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8F" w:rsidRDefault="0038728F" w:rsidP="0038728F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4FC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Anwar I.R, Lutfiah, N. (2017). Status Kebersihan Gigi dan Mulut pada Remeja Usia 12-15 Tahun di SMPN 4 Wantampone Kecamatan Ternate Riattang Kabupaten Bone.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Makasar Dent J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6(2):87</w:t>
      </w:r>
      <w:r w:rsidRPr="000B55E6">
        <w:rPr>
          <w:rFonts w:ascii="Times New Roman" w:hAnsi="Times New Roman" w:cs="Times New Roman"/>
          <w:noProof/>
          <w:sz w:val="24"/>
          <w:szCs w:val="24"/>
        </w:rPr>
        <w:t>-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90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Ariningrum, R. (2000).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Beberapa Cara Menjaga Kebersihan Gigi dan Mulut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 Cermin Dunia Kedokteran.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da Cruz, E., Sulastri, S., &amp; Purwati, D. E. (2014). Menyikat Gigi Teknik Roll Dan Scrub Terhadap Skor Plak Pasien Pemakai Alat Ortodonti Cekat Di Klinik Gigi.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Journal of Oral Health Care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1(2)</w:t>
      </w:r>
      <w:r w:rsidRPr="000B55E6">
        <w:rPr>
          <w:rFonts w:ascii="Times New Roman" w:hAnsi="Times New Roman" w:cs="Times New Roman"/>
          <w:noProof/>
          <w:sz w:val="24"/>
          <w:szCs w:val="24"/>
        </w:rPr>
        <w:t>, 115–120.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Departemen Kesehatan RI. (2009).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UU No 36 Tahun 2009 tentang Kesehatan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 Depkes RI.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Harum, N. M. (2001).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Kesehatan Gigi pada Remaja.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55E6">
        <w:rPr>
          <w:rFonts w:ascii="Times New Roman" w:hAnsi="Times New Roman" w:cs="Times New Roman"/>
          <w:noProof/>
          <w:sz w:val="24"/>
          <w:szCs w:val="24"/>
        </w:rPr>
        <w:t>Www.Sehatfresh.Com/Masalah-Kesehatan-Gigi-Remaja/.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Hasanah, S. (2019).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Gambaran Tingkat Pengetahuan Menyikat Gigi dan Jumlah Karies Pada Siswa Kelas V SD Muhammadiyah Tegalrejo Yogyakarta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Hurlock, E. B. (2011).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Psikologi Perkembangan: Suatu Pendekatan Sepanjang Rentan Kehidupan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Kartini, K. (2010). Patologi Sosial 2 Kenalakan Remaja. In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PT.Raja Grafindo Persada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Kemenkes RI. (2017). Situasi Kesehatan Reproduksi Remaja. In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Situasi Kesehatan Reproduksi Remaja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 (Issue Remaja, p. 1). https://pusdatin.kemkes.go.id/resources/download/pusdatin/infodatin/infodatin-reproduksi-</w:t>
      </w: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>remaja.pdf%0Ahttps://www.kemkes.go.id/download.php?file=download/pusdatin/infodatin/infodatin reproduksi remaja-ed.pdf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Kementerian Kesehatan RI. (2012).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Profil Kesehatan Indonesia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Menteri Kesehatan. (2015).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Peraturan Menteri Kesehatan RI no. 89 Tahun 2015 Tentang Upaya Kesehatan Gigi dan Mulut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Ningsih,  susan utari, &amp; restuastuti,  tuti. (2016).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Gambaran Pengetahuan dan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Sikap Menyikat Gigi pada Siswa-Siswi dalam Mencegah Karies di SDN 005 Bukit Kapur Dumai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B55E6">
        <w:rPr>
          <w:rFonts w:ascii="Times New Roman" w:hAnsi="Times New Roman" w:cs="Times New Roman"/>
          <w:noProof/>
          <w:sz w:val="24"/>
          <w:szCs w:val="24"/>
        </w:rPr>
        <w:t>, 1–18.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Notoatmodjo. (2010). Promosi Kesehatan Teori dan Aplikasi. Jakarta: Rineka Cipta.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Notoatmodjo, (2010). Promosi Kesehatan Teori Dan Aplikasi. Jakarta: Rineka Cipta.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Notoatmodjo, S. (2012). Promosi Kesehatandan Ilmu Perilaku. In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Rineka Cipta.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Notoatmodjo, S. 2010. M. P. K. J. : R. C. (2013). Notoatmodjo, S. 2010. Metodologi Penelitian Kesehatan. Jakarta : Rineka Cipta. In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Pintauli, &amp; Hamada. (2016). Menuju Gigi danMulutSehat ; Pencegahan dan Pemeliharaannya. In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Menuju Gigi danMulutSehat ; Pencegahan dan Pemeliharaannya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Pratiwi, D. (2009).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Gigi sehat dan Cantik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 PT.Kompas Media Nusantara.</w:t>
      </w: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Putri MH, Herijulianti Eliza, N. N. (2010). Ilmu Pencegahan Penyakit Jaringan Keras dan Jaringan Pendukung Gigi. In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Jakarta: EGC Penerbit Buku Kedokteran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Santrock, J. (2007).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Remaja Edisi 11 Jilid 1 dan 2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Sariningsih. (2012).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Sariningsih. 2012. Langkah Langkah Menyikat Gigi Dengan Benar.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 Hallosehat.com.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Sarwono, S. W. (2011). Psikologi Remaja Edisi Revisi. In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Psikologi Remaja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 https://doi.org/10.1108/09513551011032482.Bastian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Sharma, A., Arora, R., Kenchappa, M., Bhayya, D. P. dan Singh, D. (2012). Clinical Evaluation of theplaque-removing Ability of Four Different Toothbrushes in Visually Impaired Children.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Oral Health Prev Dent.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0B55E6">
        <w:rPr>
          <w:rFonts w:ascii="Times New Roman" w:hAnsi="Times New Roman" w:cs="Times New Roman"/>
          <w:noProof/>
          <w:sz w:val="24"/>
          <w:szCs w:val="24"/>
        </w:rPr>
        <w:t>, 1–6.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Soebroto, I. (2009).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Apa Yang Tidak Dikatakan Dokter Tentang Kesehatan Gigi Anda. Yogyakarta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Sri Astari, N. (2019).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Gambaran Tingkat Pengetahuan Orang Tua Tentang Pemeliharaan Kesehatan Gigi Dan Mulut Pada Anak Prasekolah Di Tk Kemala Bhayangkari 1 Denpasar Tahun 2019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. Poltekkes Kemenkes </w:t>
      </w:r>
      <w:r w:rsidRPr="000B55E6">
        <w:rPr>
          <w:rFonts w:ascii="Times New Roman" w:hAnsi="Times New Roman" w:cs="Times New Roman"/>
          <w:noProof/>
          <w:sz w:val="24"/>
          <w:szCs w:val="24"/>
        </w:rPr>
        <w:lastRenderedPageBreak/>
        <w:t>Denpasar.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Sriningsih. (2011). Pengertian Pengetahuan Dan Faktor Yang Mempengaruhi Pengetahuan.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Masyarakat.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Vol. VI</w:t>
      </w:r>
      <w:r w:rsidRPr="000B55E6">
        <w:rPr>
          <w:rFonts w:ascii="Times New Roman" w:hAnsi="Times New Roman" w:cs="Times New Roman"/>
          <w:noProof/>
          <w:sz w:val="24"/>
          <w:szCs w:val="24"/>
        </w:rPr>
        <w:t>, No.II.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Sugiyatmi. (2019).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Gambaran Pengetahuan Teknik Menyikat Gigi dan Satus Kesehatan Gigi Pada Kegiatan UKGS Siswa di SDN Wangunrejo, Purworejo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 Poltekkes Kemenkes Yogyakarta.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Sulistyani, I. (2017). Gambaran Pengetahuan Dan Metode Menyikat Gigi Pada Anggota Karang Taruna Dusun Bungas Sumberagung.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Jurusan Keperawatan Gigi Poltekkes Kemenkes Yogyakarta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SURYANI, L. (2018). Gambaran Menyikat Gigi Terhadap Tingkat Kebersihan Gigi Daan Mulut Pada Murid Kelas V Di Min 9 Kecamatan Ulee Kareng Kota Banda Aceh. Biotik.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Jurnal Ilmiah Biologi Teknologi Dan Kependidikan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5(2)</w:t>
      </w:r>
      <w:r w:rsidRPr="000B55E6">
        <w:rPr>
          <w:rFonts w:ascii="Times New Roman" w:hAnsi="Times New Roman" w:cs="Times New Roman"/>
          <w:noProof/>
          <w:sz w:val="24"/>
          <w:szCs w:val="24"/>
        </w:rPr>
        <w:t>, 149–156.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Susi. (2012).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Pengetahuan Pola Makan dan Menyikat Gigi Terhadap Kejadian Karies Molar Pertama Permanen Pada Murid SD Negeri 26, Rimbo Kaluan Kec padang Barat. Majakah Kedokteran Andalas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Yeni. (2019). </w:t>
      </w:r>
      <w:r w:rsidRPr="000B55E6">
        <w:rPr>
          <w:rFonts w:ascii="Times New Roman" w:hAnsi="Times New Roman" w:cs="Times New Roman"/>
          <w:noProof/>
          <w:sz w:val="24"/>
          <w:szCs w:val="24"/>
        </w:rPr>
        <w:t>Gambaran Perilaku Menyikat Gigi Terhadap Terjadinya Resesi Gingiva Pada Ibu-Ibu Pkk Rt 02 Rw 01 Desa Kebonharjo, Klaten, core.ac.uk (2019).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Wahana, P. (2016). Filsafat Ilmu Pengetahuan. In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Pustaka Diamond Yogyakarta</w:t>
      </w: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Wardani, K. W. (2016). Gambaran Tingkat Pengetahuan Menyikat Gigi Pada Siswa Kelas Vii Smp N 1 Mlati Sleman.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0B55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B55E6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0B55E6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38728F" w:rsidRPr="000B55E6" w:rsidRDefault="0038728F" w:rsidP="0038728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0B55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D6D09" w:rsidRDefault="0038728F" w:rsidP="0038728F"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</w:p>
    <w:sectPr w:rsidR="004D6D09" w:rsidSect="00387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75" w:right="1701" w:bottom="1701" w:left="2275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9C" w:rsidRDefault="004F2B9C" w:rsidP="0038728F">
      <w:pPr>
        <w:spacing w:after="0" w:line="240" w:lineRule="auto"/>
      </w:pPr>
      <w:r>
        <w:separator/>
      </w:r>
    </w:p>
  </w:endnote>
  <w:endnote w:type="continuationSeparator" w:id="0">
    <w:p w:rsidR="004F2B9C" w:rsidRDefault="004F2B9C" w:rsidP="0038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8F" w:rsidRDefault="00387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53714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8728F" w:rsidRDefault="00387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8728F" w:rsidRDefault="003872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8F" w:rsidRDefault="00387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9C" w:rsidRDefault="004F2B9C" w:rsidP="0038728F">
      <w:pPr>
        <w:spacing w:after="0" w:line="240" w:lineRule="auto"/>
      </w:pPr>
      <w:r>
        <w:separator/>
      </w:r>
    </w:p>
  </w:footnote>
  <w:footnote w:type="continuationSeparator" w:id="0">
    <w:p w:rsidR="004F2B9C" w:rsidRDefault="004F2B9C" w:rsidP="0038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8F" w:rsidRDefault="00387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8F" w:rsidRDefault="00387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8F" w:rsidRDefault="00387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8F"/>
    <w:rsid w:val="0038728F"/>
    <w:rsid w:val="004D6D09"/>
    <w:rsid w:val="004F2B9C"/>
    <w:rsid w:val="006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EC4EB3F-2D72-4BB3-AD23-B4C98E5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8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728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8728F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8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8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8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8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2021-06-27T22:35:00Z</dcterms:created>
  <dcterms:modified xsi:type="dcterms:W3CDTF">2021-06-27T22:36:00Z</dcterms:modified>
</cp:coreProperties>
</file>