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Default Extension="docx" ContentType="application/vnd.openxmlformats-officedocument.wordprocessingml.document"/>
  <Default Extension="bin" ContentType="application/vnd.openxmlformats-officedocument.oleObject"/>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6BC82" w14:textId="77777777" w:rsidR="00A42E9B" w:rsidRDefault="00A42E9B" w:rsidP="00CF6451">
      <w:pPr>
        <w:ind w:right="432"/>
        <w:jc w:val="both"/>
        <w:rPr>
          <w:bCs/>
          <w:spacing w:val="-6"/>
        </w:rPr>
      </w:pPr>
      <w:r w:rsidRPr="00A42E9B">
        <w:rPr>
          <w:bCs/>
          <w:spacing w:val="-10"/>
        </w:rPr>
        <w:t xml:space="preserve">Pengaruh </w:t>
      </w:r>
      <w:r w:rsidRPr="00A42E9B">
        <w:rPr>
          <w:i/>
          <w:iCs/>
          <w:spacing w:val="-10"/>
        </w:rPr>
        <w:t xml:space="preserve">Discharge Planning </w:t>
      </w:r>
      <w:r w:rsidRPr="00A42E9B">
        <w:rPr>
          <w:bCs/>
          <w:spacing w:val="-10"/>
        </w:rPr>
        <w:t xml:space="preserve">terstruktur pada pasien stroke </w:t>
      </w:r>
      <w:r>
        <w:rPr>
          <w:bCs/>
          <w:spacing w:val="-10"/>
          <w:lang w:val="en-US"/>
        </w:rPr>
        <w:t xml:space="preserve">untuk </w:t>
      </w:r>
      <w:r w:rsidRPr="00A42E9B">
        <w:rPr>
          <w:bCs/>
          <w:spacing w:val="-10"/>
        </w:rPr>
        <w:t xml:space="preserve">menurunkan </w:t>
      </w:r>
      <w:r w:rsidRPr="00A42E9B">
        <w:rPr>
          <w:bCs/>
          <w:spacing w:val="-6"/>
        </w:rPr>
        <w:t xml:space="preserve">faktor risiko kekambuhan, </w:t>
      </w:r>
      <w:r>
        <w:rPr>
          <w:bCs/>
          <w:spacing w:val="-6"/>
          <w:lang w:val="en-US"/>
        </w:rPr>
        <w:t xml:space="preserve"> </w:t>
      </w:r>
      <w:r w:rsidRPr="00A42E9B">
        <w:rPr>
          <w:i/>
          <w:iCs/>
          <w:spacing w:val="-6"/>
        </w:rPr>
        <w:t xml:space="preserve">Length Of </w:t>
      </w:r>
      <w:r>
        <w:rPr>
          <w:i/>
          <w:iCs/>
          <w:spacing w:val="-6"/>
          <w:lang w:val="en-US"/>
        </w:rPr>
        <w:t xml:space="preserve"> </w:t>
      </w:r>
      <w:r w:rsidRPr="00A42E9B">
        <w:rPr>
          <w:i/>
          <w:iCs/>
          <w:spacing w:val="-6"/>
        </w:rPr>
        <w:t xml:space="preserve">Stay </w:t>
      </w:r>
      <w:r w:rsidRPr="00A42E9B">
        <w:rPr>
          <w:bCs/>
          <w:spacing w:val="-6"/>
        </w:rPr>
        <w:t>dan peningkatan status fungsional</w:t>
      </w:r>
      <w:r>
        <w:rPr>
          <w:bCs/>
          <w:spacing w:val="-6"/>
          <w:lang w:val="en-US"/>
        </w:rPr>
        <w:t xml:space="preserve"> di RSUD Sleman</w:t>
      </w:r>
    </w:p>
    <w:p w14:paraId="192A989A" w14:textId="77777777" w:rsidR="00CF6451" w:rsidRDefault="00CF6451" w:rsidP="00CF6451">
      <w:pPr>
        <w:ind w:right="432"/>
        <w:jc w:val="both"/>
        <w:rPr>
          <w:bCs/>
          <w:spacing w:val="-6"/>
        </w:rPr>
      </w:pPr>
    </w:p>
    <w:p w14:paraId="122D0977" w14:textId="77777777" w:rsidR="00CF6451" w:rsidRPr="00CF6451" w:rsidRDefault="00CF6451" w:rsidP="00CF6451">
      <w:pPr>
        <w:ind w:right="432"/>
        <w:jc w:val="both"/>
        <w:rPr>
          <w:bCs/>
          <w:spacing w:val="-6"/>
        </w:rPr>
      </w:pPr>
    </w:p>
    <w:p w14:paraId="64D0D293" w14:textId="77777777" w:rsidR="00A42E9B" w:rsidRDefault="00A42E9B" w:rsidP="00CF6451">
      <w:pPr>
        <w:jc w:val="center"/>
        <w:rPr>
          <w:bCs/>
        </w:rPr>
      </w:pPr>
      <w:r>
        <w:rPr>
          <w:bCs/>
          <w:lang w:val="en-US"/>
        </w:rPr>
        <w:t>A</w:t>
      </w:r>
      <w:r w:rsidRPr="00A42E9B">
        <w:rPr>
          <w:bCs/>
        </w:rPr>
        <w:t>BSTRAK</w:t>
      </w:r>
    </w:p>
    <w:p w14:paraId="3A2B4205" w14:textId="77777777" w:rsidR="00CF6451" w:rsidRPr="00A42E9B" w:rsidRDefault="00CF6451" w:rsidP="00CF6451">
      <w:pPr>
        <w:jc w:val="center"/>
        <w:rPr>
          <w:bCs/>
        </w:rPr>
      </w:pPr>
    </w:p>
    <w:p w14:paraId="289093E2" w14:textId="77777777" w:rsidR="00CF6451" w:rsidRDefault="00A42E9B" w:rsidP="00CF6451">
      <w:pPr>
        <w:ind w:left="144"/>
        <w:jc w:val="both"/>
        <w:rPr>
          <w:bCs/>
          <w:w w:val="105"/>
        </w:rPr>
      </w:pPr>
      <w:r w:rsidRPr="00A42E9B">
        <w:rPr>
          <w:i/>
          <w:iCs/>
          <w:spacing w:val="-8"/>
        </w:rPr>
        <w:t xml:space="preserve">Discharge Planning </w:t>
      </w:r>
      <w:r w:rsidRPr="00A42E9B">
        <w:rPr>
          <w:bCs/>
          <w:spacing w:val="-8"/>
        </w:rPr>
        <w:t xml:space="preserve">adalah proses mempersiapkan pasien untuk mendapatkan kontinuitas </w:t>
      </w:r>
      <w:r w:rsidRPr="00A42E9B">
        <w:rPr>
          <w:bCs/>
          <w:spacing w:val="-12"/>
        </w:rPr>
        <w:t xml:space="preserve">perawatan sampai pasien merasa siap untuk kembali ke lingkungannya. Implementasi utama </w:t>
      </w:r>
      <w:r w:rsidRPr="00A42E9B">
        <w:rPr>
          <w:i/>
          <w:iCs/>
          <w:spacing w:val="-9"/>
        </w:rPr>
        <w:t xml:space="preserve">discharge planning </w:t>
      </w:r>
      <w:r w:rsidRPr="00A42E9B">
        <w:rPr>
          <w:bCs/>
          <w:spacing w:val="-9"/>
        </w:rPr>
        <w:t xml:space="preserve">adalah pemberian </w:t>
      </w:r>
      <w:r w:rsidRPr="00A42E9B">
        <w:rPr>
          <w:i/>
          <w:iCs/>
          <w:spacing w:val="-9"/>
        </w:rPr>
        <w:t xml:space="preserve">health education </w:t>
      </w:r>
      <w:r w:rsidRPr="00A42E9B">
        <w:rPr>
          <w:bCs/>
          <w:spacing w:val="-9"/>
        </w:rPr>
        <w:t xml:space="preserve">yang bertujuan untuk meningkatkan pengetahuan, pemahaman pasien dan keluarga agar terjadinya perubahan perilaku dalam </w:t>
      </w:r>
      <w:r w:rsidRPr="00A42E9B">
        <w:rPr>
          <w:bCs/>
          <w:spacing w:val="-7"/>
        </w:rPr>
        <w:t xml:space="preserve">meningkatkan derajat kesehatannya dan menjamin kontinuitas perawatan di rumah. Salah </w:t>
      </w:r>
      <w:r w:rsidRPr="00A42E9B">
        <w:rPr>
          <w:bCs/>
          <w:spacing w:val="-6"/>
        </w:rPr>
        <w:t xml:space="preserve">satu kriteria pasien yang perlu diberikan </w:t>
      </w:r>
      <w:r w:rsidRPr="00A42E9B">
        <w:rPr>
          <w:i/>
          <w:iCs/>
          <w:spacing w:val="-6"/>
        </w:rPr>
        <w:t xml:space="preserve">discharge planning </w:t>
      </w:r>
      <w:r w:rsidRPr="00A42E9B">
        <w:rPr>
          <w:bCs/>
          <w:spacing w:val="-6"/>
        </w:rPr>
        <w:t xml:space="preserve">adalah pasien stroke iskemik </w:t>
      </w:r>
      <w:r w:rsidRPr="00A42E9B">
        <w:rPr>
          <w:bCs/>
          <w:spacing w:val="-12"/>
        </w:rPr>
        <w:t xml:space="preserve">karena memiliki harapan hidup tinggi dengan tingkat kecacatan yang lebih berat. Pemberian </w:t>
      </w:r>
      <w:r w:rsidRPr="00A42E9B">
        <w:rPr>
          <w:i/>
          <w:iCs/>
          <w:spacing w:val="-5"/>
        </w:rPr>
        <w:t xml:space="preserve">discharge planning </w:t>
      </w:r>
      <w:r w:rsidRPr="00A42E9B">
        <w:rPr>
          <w:bCs/>
          <w:spacing w:val="-5"/>
        </w:rPr>
        <w:t xml:space="preserve">terstruktur dalam penatalaksanaan stroke bertujuan agar terjadinya </w:t>
      </w:r>
      <w:r w:rsidRPr="00A42E9B">
        <w:rPr>
          <w:bCs/>
          <w:spacing w:val="-4"/>
        </w:rPr>
        <w:t xml:space="preserve">perubahan perilaku pasien dan keluarga untuk mencegah terjadinya stroke berulang, </w:t>
      </w:r>
      <w:r w:rsidRPr="00A42E9B">
        <w:rPr>
          <w:bCs/>
          <w:spacing w:val="1"/>
        </w:rPr>
        <w:t xml:space="preserve">mencegah komplikasi, membantu pemulihan, mencegah terjadinya kematian serta </w:t>
      </w:r>
      <w:r w:rsidRPr="00A42E9B">
        <w:rPr>
          <w:bCs/>
          <w:spacing w:val="8"/>
        </w:rPr>
        <w:t xml:space="preserve">mengupayakan kecacatan seminimal mungkin. Penelitian ini bertujuan untuk </w:t>
      </w:r>
      <w:r w:rsidRPr="00A42E9B">
        <w:rPr>
          <w:bCs/>
          <w:spacing w:val="-10"/>
        </w:rPr>
        <w:t xml:space="preserve">mengidentifikasi pengaruh </w:t>
      </w:r>
      <w:r w:rsidRPr="00A42E9B">
        <w:rPr>
          <w:i/>
          <w:iCs/>
          <w:spacing w:val="-10"/>
        </w:rPr>
        <w:t xml:space="preserve">discharge planning </w:t>
      </w:r>
      <w:r w:rsidRPr="00A42E9B">
        <w:rPr>
          <w:bCs/>
          <w:spacing w:val="-10"/>
        </w:rPr>
        <w:t xml:space="preserve">terstruktur pada pasien stroke iskemik dalam </w:t>
      </w:r>
      <w:r w:rsidRPr="00A42E9B">
        <w:rPr>
          <w:bCs/>
          <w:spacing w:val="-7"/>
        </w:rPr>
        <w:t xml:space="preserve">menurunkan faktor risiko kekambuhan, </w:t>
      </w:r>
      <w:r w:rsidRPr="00A42E9B">
        <w:rPr>
          <w:i/>
          <w:iCs/>
          <w:spacing w:val="-7"/>
        </w:rPr>
        <w:t xml:space="preserve">length of stay </w:t>
      </w:r>
      <w:r w:rsidRPr="00A42E9B">
        <w:rPr>
          <w:bCs/>
          <w:spacing w:val="-7"/>
        </w:rPr>
        <w:t xml:space="preserve">dan peningkatan status fungsional di </w:t>
      </w:r>
      <w:r>
        <w:rPr>
          <w:bCs/>
          <w:spacing w:val="-7"/>
          <w:lang w:val="en-US"/>
        </w:rPr>
        <w:t>RSUD Sleman</w:t>
      </w:r>
      <w:r>
        <w:rPr>
          <w:bCs/>
          <w:spacing w:val="-7"/>
        </w:rPr>
        <w:t xml:space="preserve">. Desain penelitian adalah </w:t>
      </w:r>
      <w:r>
        <w:rPr>
          <w:bCs/>
          <w:spacing w:val="-7"/>
          <w:lang w:val="en-US"/>
        </w:rPr>
        <w:t>q</w:t>
      </w:r>
      <w:r w:rsidRPr="00A42E9B">
        <w:rPr>
          <w:bCs/>
          <w:spacing w:val="-7"/>
        </w:rPr>
        <w:t>uasi eksperimen dengan sampel berjumlah 4</w:t>
      </w:r>
      <w:r>
        <w:rPr>
          <w:bCs/>
          <w:spacing w:val="-7"/>
          <w:lang w:val="en-US"/>
        </w:rPr>
        <w:t>0</w:t>
      </w:r>
      <w:r w:rsidRPr="00A42E9B">
        <w:rPr>
          <w:bCs/>
          <w:spacing w:val="-7"/>
        </w:rPr>
        <w:t xml:space="preserve"> </w:t>
      </w:r>
      <w:r w:rsidRPr="00A42E9B">
        <w:rPr>
          <w:bCs/>
          <w:spacing w:val="-2"/>
        </w:rPr>
        <w:t xml:space="preserve">orang (20 kelompok intervensi yang diberikan </w:t>
      </w:r>
      <w:r w:rsidRPr="00A42E9B">
        <w:rPr>
          <w:i/>
          <w:iCs/>
          <w:spacing w:val="-2"/>
        </w:rPr>
        <w:t xml:space="preserve">discharge planning </w:t>
      </w:r>
      <w:r w:rsidRPr="00A42E9B">
        <w:rPr>
          <w:bCs/>
          <w:spacing w:val="-2"/>
        </w:rPr>
        <w:t>terstruktur dan 2</w:t>
      </w:r>
      <w:r>
        <w:rPr>
          <w:bCs/>
          <w:spacing w:val="-2"/>
          <w:lang w:val="en-US"/>
        </w:rPr>
        <w:t>0</w:t>
      </w:r>
      <w:r w:rsidRPr="00A42E9B">
        <w:rPr>
          <w:bCs/>
          <w:spacing w:val="-2"/>
        </w:rPr>
        <w:t xml:space="preserve"> </w:t>
      </w:r>
      <w:r w:rsidRPr="00A42E9B">
        <w:rPr>
          <w:bCs/>
          <w:spacing w:val="-6"/>
        </w:rPr>
        <w:t xml:space="preserve">kelompok kontrol yang diberikan </w:t>
      </w:r>
      <w:r w:rsidRPr="00A42E9B">
        <w:rPr>
          <w:i/>
          <w:iCs/>
          <w:spacing w:val="-6"/>
        </w:rPr>
        <w:t xml:space="preserve">discharge planning </w:t>
      </w:r>
      <w:r w:rsidRPr="00A42E9B">
        <w:rPr>
          <w:bCs/>
          <w:spacing w:val="-6"/>
        </w:rPr>
        <w:t>rutin rumah sakit).</w:t>
      </w:r>
      <w:r w:rsidR="00CF6451">
        <w:rPr>
          <w:bCs/>
          <w:spacing w:val="-6"/>
        </w:rPr>
        <w:t xml:space="preserve"> Hasil analisis data dari penelitian ini adalah terdapat perbedaan yang signifikan antara kelompok kontrol dan kelompok intervensi sebelum dan sesudah diberikan discharge planning terstruktur dengan nilai p=0,00.</w:t>
      </w:r>
      <w:r w:rsidR="00CF6451" w:rsidRPr="00CF6451">
        <w:rPr>
          <w:bCs/>
          <w:w w:val="105"/>
        </w:rPr>
        <w:t xml:space="preserve"> </w:t>
      </w:r>
      <w:r w:rsidR="00CF6451">
        <w:rPr>
          <w:bCs/>
          <w:w w:val="105"/>
        </w:rPr>
        <w:t>Kesimpulan</w:t>
      </w:r>
    </w:p>
    <w:p w14:paraId="4D860551" w14:textId="77777777" w:rsidR="00CF6451" w:rsidRDefault="00CF6451" w:rsidP="00CF6451">
      <w:pPr>
        <w:ind w:left="142"/>
        <w:jc w:val="both"/>
        <w:rPr>
          <w:bCs/>
          <w:spacing w:val="-10"/>
        </w:rPr>
      </w:pPr>
      <w:r>
        <w:rPr>
          <w:bCs/>
          <w:spacing w:val="-3"/>
        </w:rPr>
        <w:t xml:space="preserve">Ada pengaruh </w:t>
      </w:r>
      <w:r>
        <w:rPr>
          <w:bCs/>
          <w:i/>
          <w:iCs/>
          <w:spacing w:val="-3"/>
          <w:sz w:val="23"/>
          <w:szCs w:val="23"/>
        </w:rPr>
        <w:t xml:space="preserve">discharge planning </w:t>
      </w:r>
      <w:r>
        <w:rPr>
          <w:bCs/>
          <w:spacing w:val="-3"/>
        </w:rPr>
        <w:t xml:space="preserve">terstruktur dalam menurunkan faktor </w:t>
      </w:r>
      <w:r>
        <w:rPr>
          <w:bCs/>
          <w:spacing w:val="-11"/>
        </w:rPr>
        <w:t>risiko kekambuhan pasien stroke iskemik</w:t>
      </w:r>
      <w:r>
        <w:rPr>
          <w:bCs/>
          <w:spacing w:val="-10"/>
        </w:rPr>
        <w:t xml:space="preserve">. </w:t>
      </w:r>
      <w:r>
        <w:rPr>
          <w:bCs/>
          <w:spacing w:val="-6"/>
          <w:lang w:val="en-US"/>
        </w:rPr>
        <w:t>Tidak a</w:t>
      </w:r>
      <w:r>
        <w:rPr>
          <w:bCs/>
          <w:spacing w:val="-6"/>
        </w:rPr>
        <w:t xml:space="preserve">da pengaruh </w:t>
      </w:r>
      <w:r>
        <w:rPr>
          <w:bCs/>
          <w:i/>
          <w:iCs/>
          <w:spacing w:val="-6"/>
          <w:sz w:val="23"/>
          <w:szCs w:val="23"/>
        </w:rPr>
        <w:t xml:space="preserve">discharge planning </w:t>
      </w:r>
      <w:r>
        <w:rPr>
          <w:bCs/>
          <w:spacing w:val="-6"/>
        </w:rPr>
        <w:t xml:space="preserve">terstruktur dalam menurunkan </w:t>
      </w:r>
      <w:r>
        <w:rPr>
          <w:bCs/>
          <w:i/>
          <w:iCs/>
          <w:spacing w:val="-6"/>
          <w:sz w:val="23"/>
          <w:szCs w:val="23"/>
        </w:rPr>
        <w:t xml:space="preserve">Length </w:t>
      </w:r>
      <w:proofErr w:type="gramStart"/>
      <w:r>
        <w:rPr>
          <w:bCs/>
          <w:i/>
          <w:iCs/>
          <w:spacing w:val="-6"/>
          <w:sz w:val="23"/>
          <w:szCs w:val="23"/>
        </w:rPr>
        <w:t>Of</w:t>
      </w:r>
      <w:proofErr w:type="gramEnd"/>
      <w:r>
        <w:rPr>
          <w:bCs/>
          <w:i/>
          <w:iCs/>
          <w:spacing w:val="-6"/>
          <w:sz w:val="23"/>
          <w:szCs w:val="23"/>
        </w:rPr>
        <w:t xml:space="preserve"> </w:t>
      </w:r>
      <w:r>
        <w:rPr>
          <w:bCs/>
          <w:i/>
          <w:iCs/>
          <w:spacing w:val="-5"/>
          <w:sz w:val="23"/>
          <w:szCs w:val="23"/>
        </w:rPr>
        <w:t xml:space="preserve">Stay </w:t>
      </w:r>
      <w:r>
        <w:rPr>
          <w:bCs/>
          <w:spacing w:val="-5"/>
        </w:rPr>
        <w:t>(lama hari rawat) pasien stroke iskemik</w:t>
      </w:r>
      <w:r>
        <w:rPr>
          <w:bCs/>
          <w:spacing w:val="-5"/>
          <w:lang w:val="en-US"/>
        </w:rPr>
        <w:t>.</w:t>
      </w:r>
      <w:r>
        <w:rPr>
          <w:bCs/>
          <w:spacing w:val="-5"/>
        </w:rPr>
        <w:t xml:space="preserve"> </w:t>
      </w:r>
      <w:r>
        <w:rPr>
          <w:bCs/>
          <w:spacing w:val="-11"/>
          <w:lang w:val="en-US"/>
        </w:rPr>
        <w:t>A</w:t>
      </w:r>
      <w:r>
        <w:rPr>
          <w:bCs/>
          <w:spacing w:val="-11"/>
        </w:rPr>
        <w:t xml:space="preserve">da pengaruh </w:t>
      </w:r>
      <w:r>
        <w:rPr>
          <w:bCs/>
          <w:i/>
          <w:iCs/>
          <w:spacing w:val="-11"/>
          <w:sz w:val="23"/>
          <w:szCs w:val="23"/>
        </w:rPr>
        <w:t xml:space="preserve">discharge planning </w:t>
      </w:r>
      <w:r>
        <w:rPr>
          <w:bCs/>
          <w:spacing w:val="-11"/>
        </w:rPr>
        <w:t xml:space="preserve">terstruktur dalam peningkatan status </w:t>
      </w:r>
      <w:r>
        <w:rPr>
          <w:bCs/>
          <w:spacing w:val="-6"/>
        </w:rPr>
        <w:t xml:space="preserve">fungsional (penilaian </w:t>
      </w:r>
      <w:r>
        <w:rPr>
          <w:bCs/>
          <w:i/>
          <w:iCs/>
          <w:spacing w:val="-6"/>
          <w:sz w:val="23"/>
          <w:szCs w:val="23"/>
        </w:rPr>
        <w:t>Barthel Index</w:t>
      </w:r>
      <w:r>
        <w:rPr>
          <w:bCs/>
          <w:spacing w:val="-6"/>
        </w:rPr>
        <w:t>) pasien stroke iskemik</w:t>
      </w:r>
      <w:r>
        <w:rPr>
          <w:bCs/>
          <w:spacing w:val="-10"/>
        </w:rPr>
        <w:t>.</w:t>
      </w:r>
    </w:p>
    <w:p w14:paraId="2986C174" w14:textId="77777777" w:rsidR="00A42E9B" w:rsidRPr="00A42E9B" w:rsidRDefault="00A42E9B" w:rsidP="00CF6451">
      <w:pPr>
        <w:ind w:right="72"/>
        <w:jc w:val="both"/>
        <w:rPr>
          <w:bCs/>
          <w:spacing w:val="-6"/>
        </w:rPr>
      </w:pPr>
    </w:p>
    <w:p w14:paraId="31B84E7E" w14:textId="77777777" w:rsidR="00A42E9B" w:rsidRDefault="00A42E9B" w:rsidP="00A42E9B">
      <w:pPr>
        <w:spacing w:before="252"/>
        <w:ind w:right="72"/>
        <w:rPr>
          <w:bCs/>
          <w:spacing w:val="-4"/>
        </w:rPr>
      </w:pPr>
      <w:r w:rsidRPr="00A42E9B">
        <w:rPr>
          <w:bCs/>
          <w:spacing w:val="-3"/>
        </w:rPr>
        <w:t xml:space="preserve">Kata kunci : </w:t>
      </w:r>
      <w:r w:rsidRPr="00A42E9B">
        <w:rPr>
          <w:i/>
          <w:iCs/>
          <w:spacing w:val="-3"/>
        </w:rPr>
        <w:t>Discharge Planning</w:t>
      </w:r>
      <w:r w:rsidRPr="00A42E9B">
        <w:rPr>
          <w:bCs/>
          <w:spacing w:val="-3"/>
        </w:rPr>
        <w:t xml:space="preserve">; pasien stroke iskemik; faktor risiko kekambuhan; </w:t>
      </w:r>
      <w:r w:rsidRPr="00A42E9B">
        <w:rPr>
          <w:i/>
          <w:iCs/>
          <w:spacing w:val="-3"/>
        </w:rPr>
        <w:t xml:space="preserve">length </w:t>
      </w:r>
      <w:r w:rsidRPr="00A42E9B">
        <w:rPr>
          <w:i/>
          <w:iCs/>
          <w:spacing w:val="-4"/>
        </w:rPr>
        <w:t>of stay</w:t>
      </w:r>
      <w:r w:rsidRPr="00A42E9B">
        <w:rPr>
          <w:bCs/>
          <w:spacing w:val="-4"/>
        </w:rPr>
        <w:t>; status fungsional</w:t>
      </w:r>
    </w:p>
    <w:p w14:paraId="06A7F8F7" w14:textId="77777777" w:rsidR="00EF6644" w:rsidRDefault="00EF6644" w:rsidP="00A42E9B">
      <w:pPr>
        <w:spacing w:before="252"/>
        <w:ind w:right="72"/>
        <w:rPr>
          <w:bCs/>
          <w:spacing w:val="-4"/>
        </w:rPr>
      </w:pPr>
    </w:p>
    <w:p w14:paraId="7506D041" w14:textId="77777777" w:rsidR="00EF6644" w:rsidRDefault="00EF6644" w:rsidP="00A42E9B">
      <w:pPr>
        <w:spacing w:before="252"/>
        <w:ind w:right="72"/>
        <w:rPr>
          <w:bCs/>
          <w:spacing w:val="-4"/>
        </w:rPr>
      </w:pPr>
    </w:p>
    <w:p w14:paraId="2170341E" w14:textId="77777777" w:rsidR="00EF6644" w:rsidRDefault="00EF6644" w:rsidP="00A42E9B">
      <w:pPr>
        <w:spacing w:before="252"/>
        <w:ind w:right="72"/>
        <w:rPr>
          <w:bCs/>
          <w:spacing w:val="-4"/>
        </w:rPr>
      </w:pPr>
    </w:p>
    <w:p w14:paraId="688C28F4" w14:textId="77777777" w:rsidR="00EF6644" w:rsidRDefault="00EF6644" w:rsidP="00A42E9B">
      <w:pPr>
        <w:spacing w:before="252"/>
        <w:ind w:right="72"/>
        <w:rPr>
          <w:bCs/>
          <w:spacing w:val="-4"/>
        </w:rPr>
      </w:pPr>
    </w:p>
    <w:p w14:paraId="640C1279" w14:textId="77777777" w:rsidR="00EF6644" w:rsidRDefault="00EF6644" w:rsidP="00A42E9B">
      <w:pPr>
        <w:spacing w:before="252"/>
        <w:ind w:right="72"/>
        <w:rPr>
          <w:bCs/>
          <w:spacing w:val="-4"/>
        </w:rPr>
      </w:pPr>
    </w:p>
    <w:p w14:paraId="3E2D9322" w14:textId="77777777" w:rsidR="00EF6644" w:rsidRPr="00EF6644" w:rsidRDefault="00EF6644" w:rsidP="00EF664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both"/>
        <w:rPr>
          <w:rFonts w:eastAsia="Times New Roman"/>
          <w:color w:val="212121"/>
          <w:lang w:val="en" w:eastAsia="id-ID"/>
        </w:rPr>
      </w:pPr>
      <w:r w:rsidRPr="00EF6644">
        <w:rPr>
          <w:rFonts w:eastAsia="Times New Roman"/>
          <w:color w:val="212121"/>
          <w:lang w:val="en" w:eastAsia="id-ID"/>
        </w:rPr>
        <w:t>Effects of structured Discharge Planning in stroke patients to reduce risk factors for recurrence, Length Of Stay and improved functional status in RSUD Sleman</w:t>
      </w:r>
    </w:p>
    <w:p w14:paraId="75725DC2" w14:textId="77777777" w:rsidR="00EF6644" w:rsidRPr="00EF6644" w:rsidRDefault="00EF6644" w:rsidP="00EF664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both"/>
        <w:rPr>
          <w:rFonts w:eastAsia="Times New Roman"/>
          <w:color w:val="212121"/>
          <w:lang w:val="en" w:eastAsia="id-ID"/>
        </w:rPr>
      </w:pPr>
    </w:p>
    <w:p w14:paraId="3F83D696" w14:textId="77777777" w:rsidR="00EF6644" w:rsidRPr="00EF6644" w:rsidRDefault="00EF6644" w:rsidP="00EF664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both"/>
        <w:rPr>
          <w:rFonts w:eastAsia="Times New Roman"/>
          <w:color w:val="212121"/>
          <w:lang w:val="en" w:eastAsia="id-ID"/>
        </w:rPr>
      </w:pPr>
    </w:p>
    <w:p w14:paraId="3FCBFCC1" w14:textId="77777777" w:rsidR="00EF6644" w:rsidRPr="00EF6644" w:rsidRDefault="00EF6644" w:rsidP="00EF664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both"/>
        <w:rPr>
          <w:rFonts w:eastAsia="Times New Roman"/>
          <w:color w:val="212121"/>
          <w:lang w:val="en" w:eastAsia="id-ID"/>
        </w:rPr>
      </w:pPr>
      <w:r w:rsidRPr="00EF6644">
        <w:rPr>
          <w:rFonts w:eastAsia="Times New Roman"/>
          <w:color w:val="212121"/>
          <w:lang w:val="en" w:eastAsia="id-ID"/>
        </w:rPr>
        <w:t>ABSTRACT</w:t>
      </w:r>
    </w:p>
    <w:p w14:paraId="0FAC3DCD" w14:textId="77777777" w:rsidR="00EF6644" w:rsidRPr="00EF6644" w:rsidRDefault="00EF6644" w:rsidP="00EF664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both"/>
        <w:rPr>
          <w:rFonts w:eastAsia="Times New Roman"/>
          <w:color w:val="212121"/>
          <w:lang w:val="en" w:eastAsia="id-ID"/>
        </w:rPr>
      </w:pPr>
    </w:p>
    <w:p w14:paraId="5DCB921A" w14:textId="77777777" w:rsidR="00EF6644" w:rsidRPr="00EF6644" w:rsidRDefault="00EF6644" w:rsidP="00EF664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both"/>
        <w:rPr>
          <w:rFonts w:eastAsia="Times New Roman"/>
          <w:color w:val="212121"/>
          <w:lang w:val="en" w:eastAsia="id-ID"/>
        </w:rPr>
      </w:pPr>
      <w:r w:rsidRPr="00EF6644">
        <w:rPr>
          <w:rFonts w:eastAsia="Times New Roman"/>
          <w:color w:val="212121"/>
          <w:lang w:val="en" w:eastAsia="id-ID"/>
        </w:rPr>
        <w:t>Discharge Planning is the process of preparing the patient for continuity of care until the patient feels ready to return to his environment. The main implementation of discharge planning is the provision of health education that aims to increase knowledge, understanding of patients and families for behavior change in improving health status and ensure continuity of care at home. One of the criteria of patients who need to be given discharge planning is ischemic stroke patients because they have high life expectancy with a more severe disability rate. Administration of structured discharges in stroke management aims to change the behavior of patients and families to prevent recurrent strokes, prevent complications, assist in recovery, prevent death and minimize disability. This study aims to identify the effect of structured discharge planning on ischemic stroke patients in reducing risk factors for recurrence, length of stay and improvement of functional status in RSUD Sleman. The study design was quasi experiment with 40 samples (20 intervention groups given structured discharge planning and 20 control groups given routine hospital discharge planning). The result of data analysis from this research is there are significant difference between control group and intervention group before and after given structural discharge planning with value p = 0,00. Conclusion</w:t>
      </w:r>
    </w:p>
    <w:p w14:paraId="65B0C4DD" w14:textId="77777777" w:rsidR="00EF6644" w:rsidRPr="00EF6644" w:rsidRDefault="00EF6644" w:rsidP="00EF664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both"/>
        <w:rPr>
          <w:rFonts w:eastAsia="Times New Roman"/>
          <w:color w:val="212121"/>
          <w:lang w:val="en" w:eastAsia="id-ID"/>
        </w:rPr>
      </w:pPr>
      <w:r w:rsidRPr="00EF6644">
        <w:rPr>
          <w:rFonts w:eastAsia="Times New Roman"/>
          <w:color w:val="212121"/>
          <w:lang w:val="en" w:eastAsia="id-ID"/>
        </w:rPr>
        <w:t>There is a structured discharge planning effect in reducing risk factors for recurrence of ischemic stroke patients. There is no effect of structured discharge planning in reducing Length Of Stay (length of stay) of ischemic stroke patients. There is a structured discharge planning effect in the improvement of functional status (Barthel Index assessment) of ischemic stroke patients.</w:t>
      </w:r>
    </w:p>
    <w:p w14:paraId="497D2ED2" w14:textId="77777777" w:rsidR="00EF6644" w:rsidRPr="00EF6644" w:rsidRDefault="00EF6644" w:rsidP="00EF664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both"/>
        <w:rPr>
          <w:rFonts w:eastAsia="Times New Roman"/>
          <w:color w:val="212121"/>
          <w:lang w:val="en" w:eastAsia="id-ID"/>
        </w:rPr>
      </w:pPr>
    </w:p>
    <w:p w14:paraId="627A14A4" w14:textId="77777777" w:rsidR="00EF6644" w:rsidRPr="00EF6644" w:rsidRDefault="00EF6644" w:rsidP="00EF664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jc w:val="both"/>
        <w:rPr>
          <w:rFonts w:eastAsia="Times New Roman"/>
          <w:color w:val="212121"/>
          <w:lang w:eastAsia="id-ID"/>
        </w:rPr>
      </w:pPr>
      <w:r w:rsidRPr="00EF6644">
        <w:rPr>
          <w:rFonts w:eastAsia="Times New Roman"/>
          <w:color w:val="212121"/>
          <w:lang w:val="en" w:eastAsia="id-ID"/>
        </w:rPr>
        <w:t>Keywords: Discharge Planning; ischemic stroke patients; risk factors for recurrence; length of stay; functional status</w:t>
      </w:r>
    </w:p>
    <w:p w14:paraId="0076B611" w14:textId="77777777" w:rsidR="00EF6644" w:rsidRDefault="00EF6644" w:rsidP="00EF6644">
      <w:pPr>
        <w:ind w:right="72"/>
        <w:jc w:val="both"/>
        <w:rPr>
          <w:bCs/>
          <w:spacing w:val="-4"/>
        </w:rPr>
      </w:pPr>
    </w:p>
    <w:p w14:paraId="65335F86" w14:textId="77777777" w:rsidR="005E69E9" w:rsidRDefault="005E69E9" w:rsidP="00EF6644">
      <w:pPr>
        <w:ind w:right="72"/>
        <w:jc w:val="both"/>
        <w:rPr>
          <w:bCs/>
          <w:spacing w:val="-4"/>
        </w:rPr>
      </w:pPr>
    </w:p>
    <w:p w14:paraId="7EE47E1B" w14:textId="77777777" w:rsidR="005E69E9" w:rsidRDefault="005E69E9" w:rsidP="00EF6644">
      <w:pPr>
        <w:ind w:right="72"/>
        <w:jc w:val="both"/>
        <w:rPr>
          <w:bCs/>
          <w:spacing w:val="-4"/>
        </w:rPr>
      </w:pPr>
    </w:p>
    <w:p w14:paraId="1EC6C2BA" w14:textId="77777777" w:rsidR="005E69E9" w:rsidRDefault="005E69E9" w:rsidP="00EF6644">
      <w:pPr>
        <w:ind w:right="72"/>
        <w:jc w:val="both"/>
        <w:rPr>
          <w:bCs/>
          <w:spacing w:val="-4"/>
        </w:rPr>
      </w:pPr>
    </w:p>
    <w:p w14:paraId="4A292938" w14:textId="77777777" w:rsidR="005E69E9" w:rsidRDefault="005E69E9" w:rsidP="00EF6644">
      <w:pPr>
        <w:ind w:right="72"/>
        <w:jc w:val="both"/>
        <w:rPr>
          <w:bCs/>
          <w:spacing w:val="-4"/>
        </w:rPr>
      </w:pPr>
    </w:p>
    <w:p w14:paraId="281F2668" w14:textId="77777777" w:rsidR="005E69E9" w:rsidRDefault="005E69E9" w:rsidP="00EF6644">
      <w:pPr>
        <w:ind w:right="72"/>
        <w:jc w:val="both"/>
        <w:rPr>
          <w:bCs/>
          <w:spacing w:val="-4"/>
        </w:rPr>
      </w:pPr>
    </w:p>
    <w:p w14:paraId="4E112E2F" w14:textId="77777777" w:rsidR="005E69E9" w:rsidRDefault="005E69E9" w:rsidP="00EF6644">
      <w:pPr>
        <w:ind w:right="72"/>
        <w:jc w:val="both"/>
        <w:rPr>
          <w:bCs/>
          <w:spacing w:val="-4"/>
        </w:rPr>
      </w:pPr>
    </w:p>
    <w:p w14:paraId="0425A914" w14:textId="77777777" w:rsidR="005E69E9" w:rsidRDefault="005E69E9" w:rsidP="00EF6644">
      <w:pPr>
        <w:ind w:right="72"/>
        <w:jc w:val="both"/>
        <w:rPr>
          <w:bCs/>
          <w:spacing w:val="-4"/>
        </w:rPr>
      </w:pPr>
    </w:p>
    <w:p w14:paraId="33D41C3D" w14:textId="77777777" w:rsidR="005E69E9" w:rsidRDefault="005E69E9" w:rsidP="00EF6644">
      <w:pPr>
        <w:ind w:right="72"/>
        <w:jc w:val="both"/>
        <w:rPr>
          <w:bCs/>
          <w:spacing w:val="-4"/>
        </w:rPr>
      </w:pPr>
    </w:p>
    <w:p w14:paraId="6B4C1DEF" w14:textId="77777777" w:rsidR="005E69E9" w:rsidRDefault="005E69E9" w:rsidP="00EF6644">
      <w:pPr>
        <w:ind w:right="72"/>
        <w:jc w:val="both"/>
        <w:rPr>
          <w:bCs/>
          <w:spacing w:val="-4"/>
        </w:rPr>
      </w:pPr>
    </w:p>
    <w:p w14:paraId="6225487E" w14:textId="77777777" w:rsidR="005E69E9" w:rsidRDefault="005E69E9" w:rsidP="00EF6644">
      <w:pPr>
        <w:ind w:right="72"/>
        <w:jc w:val="both"/>
        <w:rPr>
          <w:bCs/>
          <w:spacing w:val="-4"/>
        </w:rPr>
      </w:pPr>
    </w:p>
    <w:p w14:paraId="6187902E" w14:textId="77777777" w:rsidR="005E69E9" w:rsidRDefault="005E69E9" w:rsidP="00EF6644">
      <w:pPr>
        <w:ind w:right="72"/>
        <w:jc w:val="both"/>
        <w:rPr>
          <w:bCs/>
          <w:spacing w:val="-4"/>
        </w:rPr>
      </w:pPr>
    </w:p>
    <w:p w14:paraId="28B31359" w14:textId="77777777" w:rsidR="005E69E9" w:rsidRDefault="005E69E9" w:rsidP="00EF6644">
      <w:pPr>
        <w:ind w:right="72"/>
        <w:jc w:val="both"/>
        <w:rPr>
          <w:bCs/>
          <w:spacing w:val="-4"/>
        </w:rPr>
      </w:pPr>
      <w:r>
        <w:rPr>
          <w:bCs/>
          <w:spacing w:val="-4"/>
        </w:rPr>
        <w:object w:dxaOrig="9400" w:dyaOrig="12420" w14:anchorId="3819C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8pt;height:620.9pt" o:ole="">
            <v:imagedata r:id="rId7" o:title=""/>
          </v:shape>
          <o:OLEObject Type="Embed" ProgID="Word.Document.12" ShapeID="_x0000_i1025" DrawAspect="Content" ObjectID="_1600599045" r:id="rId8">
            <o:FieldCodes>\s</o:FieldCodes>
          </o:OLEObject>
        </w:object>
      </w:r>
    </w:p>
    <w:p w14:paraId="78FA009D" w14:textId="77777777" w:rsidR="005A2EA6" w:rsidRPr="00946945" w:rsidRDefault="005A2EA6" w:rsidP="005A2EA6">
      <w:pPr>
        <w:pStyle w:val="NormalWeb"/>
        <w:spacing w:before="0" w:beforeAutospacing="0" w:after="0" w:afterAutospacing="0" w:line="360" w:lineRule="auto"/>
        <w:jc w:val="center"/>
        <w:rPr>
          <w:b/>
        </w:rPr>
      </w:pPr>
      <w:r w:rsidRPr="00946945">
        <w:rPr>
          <w:b/>
        </w:rPr>
        <w:t>B</w:t>
      </w:r>
      <w:r>
        <w:rPr>
          <w:b/>
        </w:rPr>
        <w:t xml:space="preserve"> </w:t>
      </w:r>
      <w:r w:rsidRPr="00946945">
        <w:rPr>
          <w:b/>
        </w:rPr>
        <w:t xml:space="preserve">AB I </w:t>
      </w:r>
      <w:r w:rsidRPr="00946945">
        <w:rPr>
          <w:b/>
        </w:rPr>
        <w:br/>
        <w:t>PENDAHULUAN</w:t>
      </w:r>
    </w:p>
    <w:p w14:paraId="29F68B96" w14:textId="77777777" w:rsidR="005A2EA6" w:rsidRDefault="005A2EA6" w:rsidP="005A2EA6">
      <w:pPr>
        <w:pStyle w:val="NormalWeb"/>
        <w:spacing w:before="0" w:beforeAutospacing="0" w:after="0" w:afterAutospacing="0" w:line="360" w:lineRule="auto"/>
        <w:rPr>
          <w:b/>
          <w:lang w:val="id-ID"/>
        </w:rPr>
      </w:pPr>
    </w:p>
    <w:p w14:paraId="7255B967" w14:textId="77777777" w:rsidR="005A2EA6" w:rsidRPr="000C354B" w:rsidRDefault="005A2EA6" w:rsidP="005A2EA6">
      <w:pPr>
        <w:pStyle w:val="NormalWeb"/>
        <w:numPr>
          <w:ilvl w:val="0"/>
          <w:numId w:val="2"/>
        </w:numPr>
        <w:tabs>
          <w:tab w:val="left" w:pos="426"/>
        </w:tabs>
        <w:spacing w:before="0" w:beforeAutospacing="0" w:after="0" w:afterAutospacing="0" w:line="360" w:lineRule="auto"/>
        <w:ind w:left="426"/>
        <w:rPr>
          <w:b/>
        </w:rPr>
      </w:pPr>
      <w:r w:rsidRPr="000C354B">
        <w:rPr>
          <w:b/>
        </w:rPr>
        <w:t xml:space="preserve">Latar Belakang Masalah </w:t>
      </w:r>
    </w:p>
    <w:p w14:paraId="5DB6A24C" w14:textId="77777777" w:rsidR="005A2EA6" w:rsidRDefault="005A2EA6" w:rsidP="005A2EA6">
      <w:pPr>
        <w:pStyle w:val="NormalWeb"/>
        <w:spacing w:before="0" w:beforeAutospacing="0" w:after="0" w:afterAutospacing="0" w:line="360" w:lineRule="auto"/>
        <w:ind w:left="270"/>
        <w:jc w:val="both"/>
      </w:pPr>
      <w:r>
        <w:t xml:space="preserve">           </w:t>
      </w:r>
      <w:r w:rsidRPr="007373DA">
        <w:t xml:space="preserve">Stroke adalah suatu penyakit gangguan fungsi anatomi otak yang terjadi secara tiba-tiba dan cepat, disebabkan karena gangguan perdarahan otak. Stroke atau </w:t>
      </w:r>
      <w:r w:rsidRPr="007373DA">
        <w:rPr>
          <w:i/>
          <w:iCs/>
        </w:rPr>
        <w:t xml:space="preserve">Cerebro Vasculer Accident </w:t>
      </w:r>
      <w:r w:rsidRPr="007373DA">
        <w:t>(CVA) adalah kehilangan fungsi otak yang diakibatkan oleh berhentinya suplai darah ke ba</w:t>
      </w:r>
      <w:r>
        <w:t>gian otak (Brunner</w:t>
      </w:r>
      <w:r w:rsidRPr="007373DA">
        <w:t xml:space="preserve"> dan Suddarth, 2002). Stroke adalah cedera otak yang berkaitan dengan obstruksi aliran darah otak (Elizabeth J. Corwin, 2002). </w:t>
      </w:r>
    </w:p>
    <w:p w14:paraId="427D1D71" w14:textId="77777777" w:rsidR="005A2EA6" w:rsidRDefault="005A2EA6" w:rsidP="005A2EA6">
      <w:pPr>
        <w:pStyle w:val="NormalWeb"/>
        <w:spacing w:before="0" w:beforeAutospacing="0" w:after="0" w:afterAutospacing="0" w:line="360" w:lineRule="auto"/>
        <w:ind w:left="270"/>
        <w:jc w:val="both"/>
      </w:pPr>
      <w:r>
        <w:t xml:space="preserve">           </w:t>
      </w:r>
      <w:r w:rsidRPr="007373DA">
        <w:t>Str</w:t>
      </w:r>
      <w:r>
        <w:t>oke adalah sindrom yang awal tim</w:t>
      </w:r>
      <w:r w:rsidRPr="007373DA">
        <w:t>bulnya mendadak, progresif cepat, berupa defisit neurologis fokal a</w:t>
      </w:r>
      <w:r>
        <w:t>tau global yang langsung 24 ja</w:t>
      </w:r>
      <w:r>
        <w:rPr>
          <w:lang w:val="id-ID"/>
        </w:rPr>
        <w:t>m</w:t>
      </w:r>
      <w:r w:rsidRPr="007373DA">
        <w:t xml:space="preserve"> atau lebih atau langsung</w:t>
      </w:r>
      <w:r>
        <w:rPr>
          <w:lang w:val="id-ID"/>
        </w:rPr>
        <w:t xml:space="preserve"> </w:t>
      </w:r>
      <w:r w:rsidRPr="007373DA">
        <w:t>menimbulkan kematian, dan semata-mata disebabkan ole</w:t>
      </w:r>
      <w:r>
        <w:t>h</w:t>
      </w:r>
      <w:r w:rsidRPr="007373DA">
        <w:t xml:space="preserve"> gangguan peredaran otak no</w:t>
      </w:r>
      <w:r>
        <w:t>n traumatik (Mansjoe</w:t>
      </w:r>
      <w:r w:rsidRPr="007373DA">
        <w:t>r 2002). Stroke adalah gangguan neurologik fokal yang dapat timbul sekunder dari proses patologi</w:t>
      </w:r>
      <w:r>
        <w:t>s pada</w:t>
      </w:r>
      <w:r w:rsidRPr="007373DA">
        <w:t xml:space="preserve"> pembuluh darah sereb</w:t>
      </w:r>
      <w:r>
        <w:t xml:space="preserve">ral, </w:t>
      </w:r>
      <w:proofErr w:type="gramStart"/>
      <w:r>
        <w:t>misal :</w:t>
      </w:r>
      <w:proofErr w:type="gramEnd"/>
      <w:r>
        <w:t xml:space="preserve"> trombosis, emboli,</w:t>
      </w:r>
      <w:r w:rsidRPr="007373DA">
        <w:t xml:space="preserve"> ruptura dinding pembuluh atau penyakit vaskuler dasar (Prince, 2002). Menurut WHO stroke adalah dis</w:t>
      </w:r>
      <w:r>
        <w:t>fungsi neurologi akut yang diseb</w:t>
      </w:r>
      <w:r w:rsidRPr="007373DA">
        <w:t xml:space="preserve">abkan oieh gangguan aliran darah yang timbul secara </w:t>
      </w:r>
      <w:r>
        <w:t>mendadak dengan tanda dan gej</w:t>
      </w:r>
      <w:r w:rsidRPr="007373DA">
        <w:t>ala sesuai dengan daerah fokal pada otak yang terganggu.</w:t>
      </w:r>
    </w:p>
    <w:p w14:paraId="54DF5E1A" w14:textId="77777777" w:rsidR="005A2EA6" w:rsidRPr="009E3EE0" w:rsidRDefault="005A2EA6" w:rsidP="005A2EA6">
      <w:pPr>
        <w:pStyle w:val="NormalWeb"/>
        <w:spacing w:before="0" w:beforeAutospacing="0" w:after="0" w:afterAutospacing="0" w:line="360" w:lineRule="auto"/>
        <w:ind w:left="270"/>
        <w:jc w:val="both"/>
        <w:rPr>
          <w:bCs/>
        </w:rPr>
      </w:pPr>
      <w:r>
        <w:t xml:space="preserve">           </w:t>
      </w:r>
      <w:r w:rsidRPr="007373DA">
        <w:t>Stroke merupakan penya</w:t>
      </w:r>
      <w:r>
        <w:t>k</w:t>
      </w:r>
      <w:r w:rsidRPr="007373DA">
        <w:t xml:space="preserve">it yang serius karena memiliki angka kematian cukup tinggi yaitu lebih dan 200.000 jiwa/tahun diseluruh dunia dan insiden stroke diperkirakan lebih dan 750.000 per tahunnya dengan 200.000 jiwa/tahun serangan stroke berulang, sebagian atau lebih pasien stroke akan mengalami ketergantungan secara fisik bahkan kematian (Price &amp; Wilson, 2006). Di Indonesia stroke merupakan pènyebab kematian terbesar di rumah sakit dan penyebab utama kecacatan pada kelompok usia dewasa, Serangan stroke lebih banyak pada </w:t>
      </w:r>
      <w:r>
        <w:rPr>
          <w:lang w:val="id-ID"/>
        </w:rPr>
        <w:t>laki-laki</w:t>
      </w:r>
      <w:r>
        <w:t xml:space="preserve"> yang terjadi pada</w:t>
      </w:r>
      <w:r w:rsidRPr="007373DA">
        <w:t xml:space="preserve"> usia dibawah 45 tahun sebanyak 11,8%, </w:t>
      </w:r>
      <w:r w:rsidRPr="007373DA">
        <w:rPr>
          <w:i/>
          <w:iCs/>
        </w:rPr>
        <w:t xml:space="preserve">54,2% </w:t>
      </w:r>
      <w:r>
        <w:t>pada</w:t>
      </w:r>
      <w:r w:rsidRPr="007373DA">
        <w:t xml:space="preserve"> usia </w:t>
      </w:r>
      <w:r w:rsidRPr="007373DA">
        <w:rPr>
          <w:i/>
          <w:iCs/>
        </w:rPr>
        <w:t xml:space="preserve">45 </w:t>
      </w:r>
      <w:r>
        <w:rPr>
          <w:i/>
          <w:iCs/>
        </w:rPr>
        <w:t>-</w:t>
      </w:r>
      <w:r w:rsidRPr="007373DA">
        <w:rPr>
          <w:rFonts w:ascii="Helvetica, sans-serif" w:hAnsi="Helvetica, sans-serif"/>
        </w:rPr>
        <w:t xml:space="preserve"> </w:t>
      </w:r>
      <w:r w:rsidRPr="007373DA">
        <w:t xml:space="preserve">64 tahun serta diatas usia </w:t>
      </w:r>
      <w:r w:rsidRPr="007373DA">
        <w:rPr>
          <w:i/>
          <w:iCs/>
        </w:rPr>
        <w:t xml:space="preserve">65 </w:t>
      </w:r>
      <w:r w:rsidRPr="007373DA">
        <w:t xml:space="preserve">tahun sebanyak </w:t>
      </w:r>
      <w:r w:rsidRPr="007373DA">
        <w:lastRenderedPageBreak/>
        <w:t xml:space="preserve">33,5% (Rasyid, </w:t>
      </w:r>
      <w:r w:rsidRPr="00DB7AAC">
        <w:rPr>
          <w:i/>
        </w:rPr>
        <w:t>et al</w:t>
      </w:r>
      <w:r w:rsidRPr="007373DA">
        <w:t>, 2007). Dari prevalensi penyebab serangan diketahui bahwa angka kejadian stroke iske</w:t>
      </w:r>
      <w:r>
        <w:t>m</w:t>
      </w:r>
      <w:r w:rsidRPr="007373DA">
        <w:t xml:space="preserve">ik lebih tinggi dibanding stroke hemorhagik, yaitu sebanyak 80% sampai </w:t>
      </w:r>
      <w:r w:rsidRPr="007373DA">
        <w:rPr>
          <w:bCs/>
          <w:i/>
          <w:iCs/>
        </w:rPr>
        <w:t xml:space="preserve">85% </w:t>
      </w:r>
      <w:r w:rsidRPr="007373DA">
        <w:t>dan seluruh kejadian stroke. Meskipun prevalensi kejadian stroke iskemik cukup t</w:t>
      </w:r>
      <w:r>
        <w:t>inggi, namun harapan hidup pada</w:t>
      </w:r>
      <w:r w:rsidRPr="007373DA">
        <w:t xml:space="preserve"> stroke iskemik leb</w:t>
      </w:r>
      <w:r>
        <w:t>i</w:t>
      </w:r>
      <w:r w:rsidRPr="007373DA">
        <w:t>h baik dan pa</w:t>
      </w:r>
      <w:r>
        <w:t>da</w:t>
      </w:r>
      <w:r w:rsidRPr="007373DA">
        <w:t xml:space="preserve"> stroke hemoragik, sedangkan tingkat kecacatan</w:t>
      </w:r>
      <w:r>
        <w:t xml:space="preserve"> </w:t>
      </w:r>
      <w:r w:rsidRPr="007373DA">
        <w:t>justru akan lebth berat pada stroke iske</w:t>
      </w:r>
      <w:r>
        <w:t>mik akibat dari kerusakan neuron</w:t>
      </w:r>
      <w:r>
        <w:rPr>
          <w:lang w:val="id-ID"/>
        </w:rPr>
        <w:t>-</w:t>
      </w:r>
      <w:r w:rsidRPr="007373DA">
        <w:rPr>
          <w:rFonts w:ascii="Helvetica, sans-serif" w:hAnsi="Helvetica, sans-serif"/>
        </w:rPr>
        <w:t xml:space="preserve"> </w:t>
      </w:r>
      <w:r w:rsidRPr="007373DA">
        <w:t>neuron yang te</w:t>
      </w:r>
      <w:r>
        <w:t>rkena iskemik. Masa pemulihan fungsi neuron pada</w:t>
      </w:r>
      <w:r w:rsidRPr="007373DA">
        <w:t xml:space="preserve"> stroke iskemik bisa terjadi setelah 2 minggu serangan infa</w:t>
      </w:r>
      <w:r>
        <w:t>rk dan mencapai pemulihan sempu</w:t>
      </w:r>
      <w:r>
        <w:rPr>
          <w:lang w:val="id-ID"/>
        </w:rPr>
        <w:t>rn</w:t>
      </w:r>
      <w:r>
        <w:t>a pa</w:t>
      </w:r>
      <w:r>
        <w:rPr>
          <w:lang w:val="id-ID"/>
        </w:rPr>
        <w:t>da</w:t>
      </w:r>
      <w:r w:rsidRPr="007373DA">
        <w:t xml:space="preserve"> minggu ke 8 (Harsono, </w:t>
      </w:r>
      <w:r w:rsidRPr="007373DA">
        <w:rPr>
          <w:bCs/>
        </w:rPr>
        <w:t xml:space="preserve">1999). </w:t>
      </w:r>
      <w:r w:rsidRPr="007373DA">
        <w:t>Faktor yang mempengaruhi reversibilitas f</w:t>
      </w:r>
      <w:r>
        <w:t>u</w:t>
      </w:r>
      <w:r w:rsidRPr="007373DA">
        <w:t xml:space="preserve">ngsi sel otak </w:t>
      </w:r>
      <w:r>
        <w:rPr>
          <w:lang w:val="id-ID"/>
        </w:rPr>
        <w:t>ini</w:t>
      </w:r>
      <w:r w:rsidRPr="007373DA">
        <w:t xml:space="preserve"> adalah waktu reperfusinya semakin </w:t>
      </w:r>
      <w:r>
        <w:rPr>
          <w:lang w:val="id-ID"/>
        </w:rPr>
        <w:t>c</w:t>
      </w:r>
      <w:r w:rsidRPr="007373DA">
        <w:t>epat maki</w:t>
      </w:r>
      <w:r>
        <w:t>n baik dan bahkan bila tidak te</w:t>
      </w:r>
      <w:r>
        <w:rPr>
          <w:lang w:val="id-ID"/>
        </w:rPr>
        <w:t>r</w:t>
      </w:r>
      <w:r w:rsidRPr="007373DA">
        <w:t xml:space="preserve">jadi reperfusi daerah </w:t>
      </w:r>
      <w:r>
        <w:rPr>
          <w:lang w:val="id-ID"/>
        </w:rPr>
        <w:t>in</w:t>
      </w:r>
      <w:r w:rsidRPr="007373DA">
        <w:t>i akan mengalami kematian seca</w:t>
      </w:r>
      <w:r>
        <w:t>ra</w:t>
      </w:r>
      <w:r w:rsidRPr="007373DA">
        <w:t xml:space="preserve"> perlahan </w:t>
      </w:r>
      <w:r>
        <w:t>-</w:t>
      </w:r>
      <w:r w:rsidRPr="007373DA">
        <w:rPr>
          <w:rFonts w:ascii="Helvetica, sans-serif" w:hAnsi="Helvetica, sans-serif"/>
        </w:rPr>
        <w:t xml:space="preserve"> </w:t>
      </w:r>
      <w:r w:rsidRPr="007373DA">
        <w:t xml:space="preserve">lahan, berbeda dengan stroke hemorhagik yang menimbulkan </w:t>
      </w:r>
      <w:r w:rsidRPr="007373DA">
        <w:rPr>
          <w:bCs/>
        </w:rPr>
        <w:t xml:space="preserve">gejala neurologik dengan </w:t>
      </w:r>
      <w:r w:rsidRPr="007373DA">
        <w:t xml:space="preserve">cepat dan akan </w:t>
      </w:r>
      <w:r w:rsidRPr="007373DA">
        <w:rPr>
          <w:bCs/>
        </w:rPr>
        <w:t xml:space="preserve">mengalami resolusi serta </w:t>
      </w:r>
      <w:r w:rsidRPr="007373DA">
        <w:t>meninggalkan</w:t>
      </w:r>
      <w:r>
        <w:t xml:space="preserve"> </w:t>
      </w:r>
      <w:r w:rsidRPr="007373DA">
        <w:t xml:space="preserve">jaringan otak </w:t>
      </w:r>
      <w:r>
        <w:rPr>
          <w:bCs/>
        </w:rPr>
        <w:t xml:space="preserve">dalam kondisi utuh. </w:t>
      </w:r>
      <w:r>
        <w:rPr>
          <w:bCs/>
        </w:rPr>
        <w:br/>
        <w:t xml:space="preserve">            Waktu pem</w:t>
      </w:r>
      <w:r w:rsidRPr="007373DA">
        <w:rPr>
          <w:bCs/>
        </w:rPr>
        <w:t>ulihan fungsi neuron pa</w:t>
      </w:r>
      <w:r>
        <w:rPr>
          <w:bCs/>
        </w:rPr>
        <w:t>da</w:t>
      </w:r>
      <w:r w:rsidRPr="007373DA">
        <w:rPr>
          <w:bCs/>
        </w:rPr>
        <w:t xml:space="preserve"> stroke iskemik sangat tergantung pa</w:t>
      </w:r>
      <w:r>
        <w:rPr>
          <w:bCs/>
        </w:rPr>
        <w:t>da</w:t>
      </w:r>
      <w:r w:rsidRPr="007373DA">
        <w:rPr>
          <w:bCs/>
        </w:rPr>
        <w:t xml:space="preserve"> </w:t>
      </w:r>
      <w:r w:rsidRPr="007373DA">
        <w:t xml:space="preserve">kualitas </w:t>
      </w:r>
      <w:r w:rsidRPr="007373DA">
        <w:rPr>
          <w:bCs/>
        </w:rPr>
        <w:t xml:space="preserve">penatalaksanaan dan </w:t>
      </w:r>
      <w:r w:rsidRPr="007373DA">
        <w:t xml:space="preserve">asuhannya. </w:t>
      </w:r>
      <w:r w:rsidRPr="007373DA">
        <w:rPr>
          <w:bCs/>
        </w:rPr>
        <w:t>La</w:t>
      </w:r>
      <w:r>
        <w:rPr>
          <w:bCs/>
        </w:rPr>
        <w:t>m</w:t>
      </w:r>
      <w:r w:rsidRPr="007373DA">
        <w:rPr>
          <w:bCs/>
        </w:rPr>
        <w:t xml:space="preserve">a </w:t>
      </w:r>
      <w:proofErr w:type="gramStart"/>
      <w:r w:rsidRPr="007373DA">
        <w:rPr>
          <w:bCs/>
        </w:rPr>
        <w:t>ha</w:t>
      </w:r>
      <w:r>
        <w:rPr>
          <w:bCs/>
        </w:rPr>
        <w:t xml:space="preserve">ri </w:t>
      </w:r>
      <w:r w:rsidRPr="007373DA">
        <w:rPr>
          <w:bCs/>
        </w:rPr>
        <w:t xml:space="preserve"> rawat</w:t>
      </w:r>
      <w:proofErr w:type="gramEnd"/>
      <w:r w:rsidRPr="007373DA">
        <w:rPr>
          <w:bCs/>
        </w:rPr>
        <w:t xml:space="preserve"> (LOS) </w:t>
      </w:r>
      <w:r>
        <w:rPr>
          <w:bCs/>
        </w:rPr>
        <w:t>da</w:t>
      </w:r>
      <w:r w:rsidRPr="007373DA">
        <w:rPr>
          <w:bCs/>
        </w:rPr>
        <w:t xml:space="preserve">pat </w:t>
      </w:r>
      <w:r>
        <w:rPr>
          <w:bCs/>
        </w:rPr>
        <w:t>d</w:t>
      </w:r>
      <w:r w:rsidRPr="007373DA">
        <w:rPr>
          <w:bCs/>
        </w:rPr>
        <w:t xml:space="preserve">ijadikan sebagai alat ukur dalam mengevaluasi </w:t>
      </w:r>
      <w:r w:rsidRPr="007373DA">
        <w:t xml:space="preserve">kualitas </w:t>
      </w:r>
      <w:r w:rsidRPr="007373DA">
        <w:rPr>
          <w:bCs/>
        </w:rPr>
        <w:t>asu</w:t>
      </w:r>
      <w:r>
        <w:rPr>
          <w:bCs/>
          <w:lang w:val="id-ID"/>
        </w:rPr>
        <w:t>h</w:t>
      </w:r>
      <w:r w:rsidRPr="007373DA">
        <w:rPr>
          <w:bCs/>
        </w:rPr>
        <w:t xml:space="preserve">an yang diberikan suatu pelayanan kesehatan, seperti di </w:t>
      </w:r>
      <w:r w:rsidRPr="007373DA">
        <w:t xml:space="preserve">Amerika </w:t>
      </w:r>
      <w:r>
        <w:rPr>
          <w:bCs/>
        </w:rPr>
        <w:t>lama hari</w:t>
      </w:r>
      <w:r w:rsidRPr="007373DA">
        <w:rPr>
          <w:bCs/>
        </w:rPr>
        <w:t xml:space="preserve"> rawat </w:t>
      </w:r>
      <w:r w:rsidRPr="007373DA">
        <w:rPr>
          <w:bCs/>
          <w:i/>
          <w:iCs/>
        </w:rPr>
        <w:t xml:space="preserve">(Lenght Of </w:t>
      </w:r>
      <w:r w:rsidRPr="007373DA">
        <w:rPr>
          <w:i/>
          <w:iCs/>
        </w:rPr>
        <w:t xml:space="preserve">Stay/LOS) </w:t>
      </w:r>
      <w:r w:rsidRPr="007373DA">
        <w:rPr>
          <w:bCs/>
        </w:rPr>
        <w:t>pasien stroke iskemik rata-rata 6</w:t>
      </w:r>
      <w:r>
        <w:rPr>
          <w:bCs/>
        </w:rPr>
        <w:t xml:space="preserve"> -</w:t>
      </w:r>
      <w:r w:rsidRPr="007373DA">
        <w:rPr>
          <w:bCs/>
        </w:rPr>
        <w:t xml:space="preserve"> 11 ha</w:t>
      </w:r>
      <w:r>
        <w:rPr>
          <w:bCs/>
          <w:lang w:val="id-ID"/>
        </w:rPr>
        <w:t>ri</w:t>
      </w:r>
      <w:r w:rsidRPr="007373DA">
        <w:rPr>
          <w:bCs/>
        </w:rPr>
        <w:t xml:space="preserve">, </w:t>
      </w:r>
      <w:r w:rsidRPr="007373DA">
        <w:t xml:space="preserve">dibandingkan </w:t>
      </w:r>
      <w:r w:rsidRPr="007373DA">
        <w:rPr>
          <w:bCs/>
        </w:rPr>
        <w:t xml:space="preserve">dengan di </w:t>
      </w:r>
      <w:r w:rsidRPr="007373DA">
        <w:t xml:space="preserve">Canada, </w:t>
      </w:r>
      <w:r>
        <w:rPr>
          <w:bCs/>
        </w:rPr>
        <w:t>Eropa dan Asia rata-rata hari</w:t>
      </w:r>
      <w:r w:rsidRPr="007373DA">
        <w:rPr>
          <w:bCs/>
        </w:rPr>
        <w:t xml:space="preserve"> rawat stroke iskemik adalah 17</w:t>
      </w:r>
      <w:r>
        <w:rPr>
          <w:bCs/>
        </w:rPr>
        <w:t xml:space="preserve"> - </w:t>
      </w:r>
      <w:r w:rsidRPr="007373DA">
        <w:rPr>
          <w:bCs/>
        </w:rPr>
        <w:t>26 ha</w:t>
      </w:r>
      <w:r>
        <w:rPr>
          <w:bCs/>
          <w:lang w:val="id-ID"/>
        </w:rPr>
        <w:t>ri</w:t>
      </w:r>
      <w:r w:rsidRPr="007373DA">
        <w:rPr>
          <w:bCs/>
        </w:rPr>
        <w:t xml:space="preserve"> </w:t>
      </w:r>
      <w:r w:rsidRPr="009E3EE0">
        <w:rPr>
          <w:bCs/>
        </w:rPr>
        <w:t xml:space="preserve">(Saposnik, </w:t>
      </w:r>
      <w:r w:rsidRPr="009E3EE0">
        <w:rPr>
          <w:bCs/>
          <w:i/>
          <w:iCs/>
        </w:rPr>
        <w:t xml:space="preserve">et al., 2005, </w:t>
      </w:r>
      <w:r w:rsidRPr="009E3EE0">
        <w:rPr>
          <w:rFonts w:ascii="Helvetica, sans-serif" w:hAnsi="Helvetica, sans-serif"/>
        </w:rPr>
        <w:t xml:space="preserve">¶ </w:t>
      </w:r>
      <w:r w:rsidRPr="009E3EE0">
        <w:rPr>
          <w:bCs/>
        </w:rPr>
        <w:t xml:space="preserve">1, </w:t>
      </w:r>
      <w:r w:rsidRPr="009E3EE0">
        <w:rPr>
          <w:bCs/>
          <w:u w:val="single"/>
        </w:rPr>
        <w:t xml:space="preserve">http://stroke.ahajounals.org, </w:t>
      </w:r>
      <w:r w:rsidRPr="009E3EE0">
        <w:rPr>
          <w:bCs/>
        </w:rPr>
        <w:t xml:space="preserve">diperoleh tanggal </w:t>
      </w:r>
      <w:r w:rsidRPr="009E3EE0">
        <w:rPr>
          <w:bCs/>
          <w:i/>
          <w:iCs/>
        </w:rPr>
        <w:t xml:space="preserve">5 </w:t>
      </w:r>
      <w:r w:rsidRPr="009E3EE0">
        <w:rPr>
          <w:bCs/>
        </w:rPr>
        <w:t>Oktober 2007).</w:t>
      </w:r>
    </w:p>
    <w:p w14:paraId="1829F46C" w14:textId="77777777" w:rsidR="005A2EA6" w:rsidRDefault="005A2EA6" w:rsidP="005A2EA6">
      <w:pPr>
        <w:pStyle w:val="NormalWeb"/>
        <w:spacing w:before="0" w:beforeAutospacing="0" w:after="0" w:afterAutospacing="0" w:line="360" w:lineRule="auto"/>
        <w:ind w:left="270"/>
        <w:jc w:val="both"/>
        <w:rPr>
          <w:bCs/>
          <w:lang w:val="id-ID"/>
        </w:rPr>
      </w:pPr>
      <w:r w:rsidRPr="009E3EE0">
        <w:rPr>
          <w:bCs/>
        </w:rPr>
        <w:t xml:space="preserve">             Di Indonesia berdasarkan</w:t>
      </w:r>
      <w:r w:rsidRPr="007373DA">
        <w:rPr>
          <w:bCs/>
        </w:rPr>
        <w:t xml:space="preserve"> penelitian yang dilakukan </w:t>
      </w:r>
      <w:r w:rsidRPr="007373DA">
        <w:t xml:space="preserve">di </w:t>
      </w:r>
      <w:r w:rsidRPr="007373DA">
        <w:rPr>
          <w:bCs/>
        </w:rPr>
        <w:t>RSCM la</w:t>
      </w:r>
      <w:r>
        <w:rPr>
          <w:bCs/>
          <w:lang w:val="id-ID"/>
        </w:rPr>
        <w:t>m</w:t>
      </w:r>
      <w:r w:rsidRPr="007373DA">
        <w:rPr>
          <w:bCs/>
        </w:rPr>
        <w:t>a ha</w:t>
      </w:r>
      <w:r>
        <w:rPr>
          <w:bCs/>
          <w:lang w:val="id-ID"/>
        </w:rPr>
        <w:t xml:space="preserve">ri </w:t>
      </w:r>
      <w:r w:rsidRPr="007373DA">
        <w:rPr>
          <w:bCs/>
        </w:rPr>
        <w:t xml:space="preserve">rawat (LOS) untuk stroke iskemik </w:t>
      </w:r>
      <w:r w:rsidRPr="007373DA">
        <w:t xml:space="preserve">maupun </w:t>
      </w:r>
      <w:r>
        <w:rPr>
          <w:bCs/>
        </w:rPr>
        <w:t>stroke hem</w:t>
      </w:r>
      <w:r w:rsidRPr="007373DA">
        <w:rPr>
          <w:bCs/>
        </w:rPr>
        <w:t xml:space="preserve">oragik adalah </w:t>
      </w:r>
      <w:r w:rsidRPr="007373DA">
        <w:t xml:space="preserve">9,7 </w:t>
      </w:r>
      <w:r w:rsidRPr="007373DA">
        <w:rPr>
          <w:bCs/>
        </w:rPr>
        <w:t>ha</w:t>
      </w:r>
      <w:r>
        <w:rPr>
          <w:bCs/>
          <w:lang w:val="id-ID"/>
        </w:rPr>
        <w:t xml:space="preserve">ri </w:t>
      </w:r>
      <w:r w:rsidRPr="007373DA">
        <w:rPr>
          <w:bCs/>
        </w:rPr>
        <w:t xml:space="preserve">di </w:t>
      </w:r>
      <w:r w:rsidRPr="007373DA">
        <w:t xml:space="preserve">unit </w:t>
      </w:r>
      <w:r w:rsidRPr="007373DA">
        <w:rPr>
          <w:bCs/>
        </w:rPr>
        <w:t xml:space="preserve">stroke </w:t>
      </w:r>
      <w:proofErr w:type="gramStart"/>
      <w:r w:rsidRPr="007373DA">
        <w:rPr>
          <w:bCs/>
        </w:rPr>
        <w:t xml:space="preserve">dan </w:t>
      </w:r>
      <w:r>
        <w:rPr>
          <w:lang w:val="id-ID"/>
        </w:rPr>
        <w:t xml:space="preserve"> 10</w:t>
      </w:r>
      <w:proofErr w:type="gramEnd"/>
      <w:r w:rsidRPr="007373DA">
        <w:rPr>
          <w:bCs/>
        </w:rPr>
        <w:t xml:space="preserve">,1 </w:t>
      </w:r>
      <w:r>
        <w:rPr>
          <w:lang w:val="id-ID"/>
        </w:rPr>
        <w:t>hari</w:t>
      </w:r>
      <w:r w:rsidRPr="007373DA">
        <w:t xml:space="preserve"> </w:t>
      </w:r>
      <w:r w:rsidRPr="007373DA">
        <w:rPr>
          <w:bCs/>
        </w:rPr>
        <w:t xml:space="preserve">di </w:t>
      </w:r>
      <w:r w:rsidRPr="007373DA">
        <w:t xml:space="preserve">ruang </w:t>
      </w:r>
      <w:r w:rsidRPr="007373DA">
        <w:rPr>
          <w:bCs/>
        </w:rPr>
        <w:t xml:space="preserve">penyakit syaraf </w:t>
      </w:r>
      <w:r w:rsidRPr="007373DA">
        <w:t xml:space="preserve">(Rasyid, </w:t>
      </w:r>
      <w:r w:rsidRPr="00DB7AAC">
        <w:rPr>
          <w:bCs/>
          <w:i/>
        </w:rPr>
        <w:t>et al,</w:t>
      </w:r>
      <w:r w:rsidRPr="007373DA">
        <w:rPr>
          <w:bCs/>
        </w:rPr>
        <w:t xml:space="preserve"> 2007). Sementara telah disusun </w:t>
      </w:r>
      <w:r w:rsidRPr="007373DA">
        <w:t xml:space="preserve">suatu </w:t>
      </w:r>
      <w:r w:rsidRPr="007373DA">
        <w:rPr>
          <w:bCs/>
        </w:rPr>
        <w:t xml:space="preserve">jalur </w:t>
      </w:r>
      <w:r w:rsidRPr="007373DA">
        <w:t xml:space="preserve">klinis </w:t>
      </w:r>
      <w:r w:rsidRPr="007373DA">
        <w:rPr>
          <w:bCs/>
        </w:rPr>
        <w:t xml:space="preserve">stroke terpadu di Indonesia dengan </w:t>
      </w:r>
      <w:r>
        <w:rPr>
          <w:bCs/>
          <w:lang w:val="id-ID"/>
        </w:rPr>
        <w:t>standar hari</w:t>
      </w:r>
      <w:r w:rsidRPr="007373DA">
        <w:t xml:space="preserve"> </w:t>
      </w:r>
      <w:r w:rsidRPr="007373DA">
        <w:rPr>
          <w:bCs/>
        </w:rPr>
        <w:t xml:space="preserve">rawat pasien </w:t>
      </w:r>
      <w:r w:rsidRPr="007373DA">
        <w:t xml:space="preserve">stroke selama </w:t>
      </w:r>
      <w:r w:rsidRPr="007373DA">
        <w:rPr>
          <w:bCs/>
        </w:rPr>
        <w:t>7 ha</w:t>
      </w:r>
      <w:r>
        <w:rPr>
          <w:bCs/>
        </w:rPr>
        <w:t>ri</w:t>
      </w:r>
      <w:r w:rsidRPr="007373DA">
        <w:rPr>
          <w:bCs/>
        </w:rPr>
        <w:t xml:space="preserve"> dan </w:t>
      </w:r>
      <w:r w:rsidRPr="007373DA">
        <w:t xml:space="preserve">paling lama </w:t>
      </w:r>
      <w:r>
        <w:rPr>
          <w:lang w:val="id-ID"/>
        </w:rPr>
        <w:t>hari ke</w:t>
      </w:r>
      <w:r w:rsidRPr="007373DA">
        <w:t xml:space="preserve"> 8 adalah </w:t>
      </w:r>
      <w:r>
        <w:rPr>
          <w:lang w:val="id-ID"/>
        </w:rPr>
        <w:t>hari</w:t>
      </w:r>
      <w:r w:rsidRPr="007373DA">
        <w:t xml:space="preserve"> </w:t>
      </w:r>
      <w:r w:rsidRPr="007373DA">
        <w:rPr>
          <w:bCs/>
        </w:rPr>
        <w:t xml:space="preserve">kepulangan pasien </w:t>
      </w:r>
      <w:r w:rsidRPr="007373DA">
        <w:t xml:space="preserve">(Ahmad, </w:t>
      </w:r>
      <w:r w:rsidRPr="007373DA">
        <w:rPr>
          <w:i/>
          <w:iCs/>
        </w:rPr>
        <w:t xml:space="preserve">2006). </w:t>
      </w:r>
      <w:r w:rsidRPr="007373DA">
        <w:t xml:space="preserve">Di RSUD </w:t>
      </w:r>
      <w:r w:rsidRPr="007373DA">
        <w:rPr>
          <w:bCs/>
        </w:rPr>
        <w:t xml:space="preserve">Sleman </w:t>
      </w:r>
      <w:r w:rsidRPr="007373DA">
        <w:t>lama ha</w:t>
      </w:r>
      <w:r>
        <w:t>ri</w:t>
      </w:r>
      <w:r w:rsidRPr="007373DA">
        <w:t xml:space="preserve"> rawat stroke </w:t>
      </w:r>
      <w:r w:rsidRPr="007373DA">
        <w:rPr>
          <w:bCs/>
        </w:rPr>
        <w:t xml:space="preserve">iskemik </w:t>
      </w:r>
      <w:r w:rsidRPr="007373DA">
        <w:t xml:space="preserve">setahun </w:t>
      </w:r>
      <w:r w:rsidRPr="007373DA">
        <w:rPr>
          <w:bCs/>
        </w:rPr>
        <w:t xml:space="preserve">terakhir lebih </w:t>
      </w:r>
      <w:r>
        <w:t>dari</w:t>
      </w:r>
      <w:r w:rsidRPr="007373DA">
        <w:t xml:space="preserve"> </w:t>
      </w:r>
      <w:r w:rsidRPr="007373DA">
        <w:rPr>
          <w:bCs/>
        </w:rPr>
        <w:t>10 h</w:t>
      </w:r>
      <w:r>
        <w:rPr>
          <w:bCs/>
          <w:lang w:val="id-ID"/>
        </w:rPr>
        <w:t>ari</w:t>
      </w:r>
      <w:r w:rsidRPr="007373DA">
        <w:rPr>
          <w:bCs/>
        </w:rPr>
        <w:t xml:space="preserve"> </w:t>
      </w:r>
      <w:r w:rsidRPr="007373DA">
        <w:t xml:space="preserve">(Data dan RSUD </w:t>
      </w:r>
      <w:r w:rsidRPr="007373DA">
        <w:rPr>
          <w:bCs/>
        </w:rPr>
        <w:t xml:space="preserve">Sleman, 2016) </w:t>
      </w:r>
    </w:p>
    <w:p w14:paraId="1C929912" w14:textId="77777777" w:rsidR="005A2EA6" w:rsidRDefault="005A2EA6" w:rsidP="005A2EA6">
      <w:pPr>
        <w:pStyle w:val="NormalWeb"/>
        <w:spacing w:before="0" w:beforeAutospacing="0" w:after="0" w:afterAutospacing="0" w:line="360" w:lineRule="auto"/>
        <w:ind w:left="270" w:firstLine="450"/>
        <w:jc w:val="both"/>
        <w:rPr>
          <w:lang w:val="id-ID"/>
        </w:rPr>
      </w:pPr>
      <w:r>
        <w:lastRenderedPageBreak/>
        <w:t>Selain kua</w:t>
      </w:r>
      <w:r>
        <w:rPr>
          <w:lang w:val="id-ID"/>
        </w:rPr>
        <w:t>l</w:t>
      </w:r>
      <w:r w:rsidRPr="007373DA">
        <w:t xml:space="preserve">itas pada asuhan, </w:t>
      </w:r>
      <w:r w:rsidRPr="007373DA">
        <w:rPr>
          <w:bCs/>
        </w:rPr>
        <w:t xml:space="preserve">evaluasi </w:t>
      </w:r>
      <w:r w:rsidRPr="007373DA">
        <w:t xml:space="preserve">penatalaksanaan </w:t>
      </w:r>
      <w:r w:rsidRPr="007373DA">
        <w:rPr>
          <w:bCs/>
        </w:rPr>
        <w:t xml:space="preserve">stroke juga </w:t>
      </w:r>
      <w:r w:rsidRPr="007373DA">
        <w:t>dini</w:t>
      </w:r>
      <w:r>
        <w:t>lai dari upaya untuk mencegah te</w:t>
      </w:r>
      <w:r>
        <w:rPr>
          <w:lang w:val="id-ID"/>
        </w:rPr>
        <w:t>r</w:t>
      </w:r>
      <w:r w:rsidRPr="007373DA">
        <w:t>jadinya serangan berulang pa</w:t>
      </w:r>
      <w:r>
        <w:rPr>
          <w:lang w:val="id-ID"/>
        </w:rPr>
        <w:t>da</w:t>
      </w:r>
      <w:r w:rsidRPr="007373DA">
        <w:t xml:space="preserve"> pasien stroke. Karena dalam Harsono (1999) dijelaskan bahwa kejadian emboli berulang pa</w:t>
      </w:r>
      <w:r>
        <w:rPr>
          <w:lang w:val="id-ID"/>
        </w:rPr>
        <w:t>da</w:t>
      </w:r>
      <w:r w:rsidRPr="007373DA">
        <w:t xml:space="preserve"> otak antara 30 </w:t>
      </w:r>
      <w:r w:rsidRPr="007373DA">
        <w:rPr>
          <w:rFonts w:ascii="Helvetica, sans-serif" w:hAnsi="Helvetica, sans-serif"/>
        </w:rPr>
        <w:t xml:space="preserve">- </w:t>
      </w:r>
      <w:r w:rsidRPr="007373DA">
        <w:rPr>
          <w:bCs/>
          <w:i/>
          <w:iCs/>
        </w:rPr>
        <w:t xml:space="preserve">65%, </w:t>
      </w:r>
      <w:r w:rsidRPr="007373DA">
        <w:t xml:space="preserve">dan </w:t>
      </w:r>
      <w:r>
        <w:rPr>
          <w:lang w:val="id-ID"/>
        </w:rPr>
        <w:t>l</w:t>
      </w:r>
      <w:r w:rsidRPr="007373DA">
        <w:t>ebih d</w:t>
      </w:r>
      <w:r>
        <w:rPr>
          <w:lang w:val="id-ID"/>
        </w:rPr>
        <w:t>ari</w:t>
      </w:r>
      <w:r w:rsidRPr="007373DA">
        <w:t xml:space="preserve"> itu </w:t>
      </w:r>
      <w:r>
        <w:rPr>
          <w:lang w:val="id-ID"/>
        </w:rPr>
        <w:t>re</w:t>
      </w:r>
      <w:r w:rsidRPr="007373DA">
        <w:t>siko serangan ulang yang terjadi sela</w:t>
      </w:r>
      <w:r>
        <w:rPr>
          <w:lang w:val="id-ID"/>
        </w:rPr>
        <w:t>m</w:t>
      </w:r>
      <w:r>
        <w:t>a beberapa minggu pertam</w:t>
      </w:r>
      <w:r w:rsidRPr="007373DA">
        <w:t>a setelah serangan adala</w:t>
      </w:r>
      <w:r>
        <w:rPr>
          <w:lang w:val="id-ID"/>
        </w:rPr>
        <w:t>h</w:t>
      </w:r>
      <w:r w:rsidRPr="007373DA">
        <w:t xml:space="preserve"> 15 </w:t>
      </w:r>
      <w:r>
        <w:t>-</w:t>
      </w:r>
      <w:r w:rsidRPr="007373DA">
        <w:rPr>
          <w:rFonts w:ascii="Helvetica, sans-serif" w:hAnsi="Helvetica, sans-serif"/>
        </w:rPr>
        <w:t xml:space="preserve"> </w:t>
      </w:r>
      <w:r w:rsidRPr="007373DA">
        <w:rPr>
          <w:i/>
          <w:iCs/>
        </w:rPr>
        <w:t xml:space="preserve">25%, </w:t>
      </w:r>
      <w:r w:rsidRPr="007373DA">
        <w:t xml:space="preserve">dengan </w:t>
      </w:r>
      <w:r>
        <w:rPr>
          <w:lang w:val="id-ID"/>
        </w:rPr>
        <w:t>r</w:t>
      </w:r>
      <w:r w:rsidRPr="007373DA">
        <w:t>isiko kematian 20</w:t>
      </w:r>
      <w:proofErr w:type="gramStart"/>
      <w:r w:rsidRPr="007373DA">
        <w:t>%</w:t>
      </w:r>
      <w:r>
        <w:rPr>
          <w:lang w:val="id-ID"/>
        </w:rPr>
        <w:t xml:space="preserve"> </w:t>
      </w:r>
      <w:r w:rsidRPr="007373DA">
        <w:t xml:space="preserve"> dalarn</w:t>
      </w:r>
      <w:proofErr w:type="gramEnd"/>
      <w:r w:rsidRPr="007373DA">
        <w:t xml:space="preserve"> satu </w:t>
      </w:r>
      <w:r>
        <w:rPr>
          <w:lang w:val="id-ID"/>
        </w:rPr>
        <w:t xml:space="preserve"> </w:t>
      </w:r>
      <w:r w:rsidRPr="007373DA">
        <w:t>bulan pertama. Panitia Lulusan Dokter FK</w:t>
      </w:r>
      <w:r>
        <w:t xml:space="preserve"> UI</w:t>
      </w:r>
      <w:r w:rsidRPr="007373DA">
        <w:t xml:space="preserve"> (2004) juga </w:t>
      </w:r>
      <w:r>
        <w:t>menyebutkan dan bebera</w:t>
      </w:r>
      <w:r>
        <w:rPr>
          <w:lang w:val="id-ID"/>
        </w:rPr>
        <w:t>pa</w:t>
      </w:r>
      <w:r w:rsidRPr="007373DA">
        <w:t xml:space="preserve"> </w:t>
      </w:r>
      <w:r w:rsidRPr="007373DA">
        <w:rPr>
          <w:rFonts w:ascii="Helvetica, sans-serif" w:hAnsi="Helvetica, sans-serif"/>
        </w:rPr>
        <w:t xml:space="preserve">penelitian </w:t>
      </w:r>
      <w:r w:rsidRPr="007373DA">
        <w:t xml:space="preserve">diketahui Iebih kurang </w:t>
      </w:r>
      <w:r w:rsidRPr="007373DA">
        <w:rPr>
          <w:bCs/>
          <w:i/>
          <w:iCs/>
        </w:rPr>
        <w:t xml:space="preserve">5% </w:t>
      </w:r>
      <w:r w:rsidRPr="007373DA">
        <w:t>pasien yang dirawat dengan stroke iskemik dalam 30 ha</w:t>
      </w:r>
      <w:r>
        <w:rPr>
          <w:lang w:val="id-ID"/>
        </w:rPr>
        <w:t>ri</w:t>
      </w:r>
      <w:r w:rsidRPr="007373DA">
        <w:t xml:space="preserve"> pertama mengalami serangan stroke kedua</w:t>
      </w:r>
      <w:r>
        <w:rPr>
          <w:lang w:val="id-ID"/>
        </w:rPr>
        <w:t>.</w:t>
      </w:r>
    </w:p>
    <w:p w14:paraId="3F07061B" w14:textId="77777777" w:rsidR="005A2EA6" w:rsidRDefault="005A2EA6" w:rsidP="005A2EA6">
      <w:pPr>
        <w:pStyle w:val="NormalWeb"/>
        <w:spacing w:before="0" w:beforeAutospacing="0" w:after="0" w:afterAutospacing="0" w:line="360" w:lineRule="auto"/>
        <w:ind w:left="270" w:firstLine="450"/>
        <w:jc w:val="both"/>
        <w:rPr>
          <w:bCs/>
          <w:lang w:val="id-ID"/>
        </w:rPr>
      </w:pPr>
      <w:r w:rsidRPr="007373DA">
        <w:t>Berdasarka</w:t>
      </w:r>
      <w:r>
        <w:t>n kondisi tersebut, maka penata</w:t>
      </w:r>
      <w:r>
        <w:rPr>
          <w:lang w:val="id-ID"/>
        </w:rPr>
        <w:t>l</w:t>
      </w:r>
      <w:r w:rsidRPr="007373DA">
        <w:t xml:space="preserve">aksanaan </w:t>
      </w:r>
      <w:r>
        <w:rPr>
          <w:lang w:val="id-ID"/>
        </w:rPr>
        <w:t>utama</w:t>
      </w:r>
      <w:r w:rsidRPr="007373DA">
        <w:t xml:space="preserve"> stroke </w:t>
      </w:r>
      <w:r>
        <w:rPr>
          <w:lang w:val="id-ID"/>
        </w:rPr>
        <w:t>pada</w:t>
      </w:r>
      <w:r>
        <w:t xml:space="preserve"> f</w:t>
      </w:r>
      <w:r>
        <w:rPr>
          <w:lang w:val="id-ID"/>
        </w:rPr>
        <w:t>a</w:t>
      </w:r>
      <w:r w:rsidRPr="007373DA">
        <w:t>se akut bertujuan untu</w:t>
      </w:r>
      <w:r>
        <w:t>k mencegah agar stroke tidak be</w:t>
      </w:r>
      <w:r>
        <w:rPr>
          <w:lang w:val="id-ID"/>
        </w:rPr>
        <w:t>r</w:t>
      </w:r>
      <w:r w:rsidRPr="007373DA">
        <w:t>lanjut atau berulang, mengupayakan agar kecacatan dapat dibatasi, mencegah terjadinya komplikasi, memba</w:t>
      </w:r>
      <w:r>
        <w:t>ntu pemulihan serta mencegah te</w:t>
      </w:r>
      <w:r>
        <w:rPr>
          <w:lang w:val="id-ID"/>
        </w:rPr>
        <w:t>r</w:t>
      </w:r>
      <w:r w:rsidRPr="007373DA">
        <w:t xml:space="preserve">jadinya kematian. Tujuan penatalaksanaan stroke </w:t>
      </w:r>
      <w:r>
        <w:rPr>
          <w:lang w:val="id-ID"/>
        </w:rPr>
        <w:t>in</w:t>
      </w:r>
      <w:r w:rsidRPr="007373DA">
        <w:t>i me</w:t>
      </w:r>
      <w:r>
        <w:rPr>
          <w:lang w:val="id-ID"/>
        </w:rPr>
        <w:t>ru</w:t>
      </w:r>
      <w:r w:rsidRPr="007373DA">
        <w:t xml:space="preserve">pakan tanggung jawab utama bagi semua tenaga kesehatan yang tergabung dalam </w:t>
      </w:r>
      <w:r w:rsidRPr="007373DA">
        <w:rPr>
          <w:bCs/>
        </w:rPr>
        <w:t xml:space="preserve">team stroke </w:t>
      </w:r>
      <w:r w:rsidRPr="007373DA">
        <w:t xml:space="preserve">dalam hal </w:t>
      </w:r>
      <w:r>
        <w:rPr>
          <w:lang w:val="id-ID"/>
        </w:rPr>
        <w:t>in</w:t>
      </w:r>
      <w:r w:rsidRPr="007373DA">
        <w:t xml:space="preserve">i </w:t>
      </w:r>
      <w:r w:rsidRPr="007373DA">
        <w:rPr>
          <w:bCs/>
        </w:rPr>
        <w:t xml:space="preserve">tenaga </w:t>
      </w:r>
      <w:r w:rsidRPr="007373DA">
        <w:t xml:space="preserve">kesehatan </w:t>
      </w:r>
      <w:r w:rsidRPr="007373DA">
        <w:rPr>
          <w:bCs/>
        </w:rPr>
        <w:t xml:space="preserve">juga melibatkan </w:t>
      </w:r>
      <w:r w:rsidRPr="007373DA">
        <w:t xml:space="preserve">pasien dan </w:t>
      </w:r>
      <w:r w:rsidRPr="007373DA">
        <w:rPr>
          <w:bCs/>
        </w:rPr>
        <w:t xml:space="preserve">keluarga agar </w:t>
      </w:r>
      <w:r>
        <w:t>mem</w:t>
      </w:r>
      <w:r>
        <w:rPr>
          <w:lang w:val="id-ID"/>
        </w:rPr>
        <w:t>i</w:t>
      </w:r>
      <w:r w:rsidRPr="007373DA">
        <w:t xml:space="preserve">liki pemahaman tentang </w:t>
      </w:r>
      <w:r w:rsidRPr="007373DA">
        <w:rPr>
          <w:bCs/>
        </w:rPr>
        <w:t xml:space="preserve">proses </w:t>
      </w:r>
      <w:r w:rsidRPr="007373DA">
        <w:t xml:space="preserve">penyakitnya, </w:t>
      </w:r>
      <w:r w:rsidRPr="007373DA">
        <w:rPr>
          <w:bCs/>
        </w:rPr>
        <w:t>mengetahui ca</w:t>
      </w:r>
      <w:r>
        <w:rPr>
          <w:bCs/>
          <w:lang w:val="id-ID"/>
        </w:rPr>
        <w:t>ra</w:t>
      </w:r>
      <w:r w:rsidRPr="007373DA">
        <w:rPr>
          <w:bCs/>
        </w:rPr>
        <w:t xml:space="preserve"> </w:t>
      </w:r>
      <w:r w:rsidRPr="007373DA">
        <w:t>penanganan serta kont</w:t>
      </w:r>
      <w:r>
        <w:rPr>
          <w:lang w:val="id-ID"/>
        </w:rPr>
        <w:t>in</w:t>
      </w:r>
      <w:r w:rsidRPr="007373DA">
        <w:t xml:space="preserve">uitas </w:t>
      </w:r>
      <w:r w:rsidRPr="007373DA">
        <w:rPr>
          <w:bCs/>
        </w:rPr>
        <w:t xml:space="preserve">perawatan </w:t>
      </w:r>
      <w:r w:rsidRPr="007373DA">
        <w:t>pa</w:t>
      </w:r>
      <w:r>
        <w:rPr>
          <w:lang w:val="id-ID"/>
        </w:rPr>
        <w:t>da</w:t>
      </w:r>
      <w:r w:rsidRPr="007373DA">
        <w:t xml:space="preserve"> fase </w:t>
      </w:r>
      <w:r w:rsidRPr="007373DA">
        <w:rPr>
          <w:bCs/>
        </w:rPr>
        <w:t>rehabi</w:t>
      </w:r>
      <w:r>
        <w:rPr>
          <w:bCs/>
        </w:rPr>
        <w:t>l</w:t>
      </w:r>
      <w:r w:rsidRPr="007373DA">
        <w:rPr>
          <w:bCs/>
        </w:rPr>
        <w:t xml:space="preserve">itasi dan </w:t>
      </w:r>
      <w:r w:rsidRPr="007373DA">
        <w:t xml:space="preserve">adaptasi </w:t>
      </w:r>
      <w:r w:rsidRPr="007373DA">
        <w:rPr>
          <w:bCs/>
        </w:rPr>
        <w:t xml:space="preserve">yang disusun </w:t>
      </w:r>
      <w:r w:rsidRPr="007373DA">
        <w:t xml:space="preserve">dalam suatu </w:t>
      </w:r>
      <w:r w:rsidRPr="007373DA">
        <w:rPr>
          <w:bCs/>
          <w:i/>
          <w:iCs/>
        </w:rPr>
        <w:t xml:space="preserve">discharge planning </w:t>
      </w:r>
      <w:r w:rsidRPr="007373DA">
        <w:t xml:space="preserve">(Rasyid., </w:t>
      </w:r>
      <w:r w:rsidRPr="007373DA">
        <w:rPr>
          <w:bCs/>
          <w:i/>
          <w:iCs/>
        </w:rPr>
        <w:t>et.a</w:t>
      </w:r>
      <w:r>
        <w:rPr>
          <w:bCs/>
          <w:i/>
          <w:iCs/>
          <w:lang w:val="id-ID"/>
        </w:rPr>
        <w:t>l</w:t>
      </w:r>
      <w:r w:rsidRPr="007373DA">
        <w:rPr>
          <w:bCs/>
          <w:i/>
          <w:iCs/>
        </w:rPr>
        <w:t xml:space="preserve">, </w:t>
      </w:r>
      <w:r w:rsidRPr="007373DA">
        <w:rPr>
          <w:bCs/>
        </w:rPr>
        <w:t>2007).</w:t>
      </w:r>
    </w:p>
    <w:p w14:paraId="0B8206FD" w14:textId="77777777" w:rsidR="005A2EA6" w:rsidRDefault="005A2EA6" w:rsidP="005A2EA6">
      <w:pPr>
        <w:pStyle w:val="NormalWeb"/>
        <w:spacing w:before="0" w:beforeAutospacing="0" w:after="0" w:afterAutospacing="0" w:line="360" w:lineRule="auto"/>
        <w:ind w:left="270" w:firstLine="450"/>
        <w:jc w:val="both"/>
        <w:rPr>
          <w:bCs/>
        </w:rPr>
      </w:pPr>
      <w:r w:rsidRPr="007373DA">
        <w:rPr>
          <w:bCs/>
          <w:i/>
          <w:iCs/>
        </w:rPr>
        <w:t>D</w:t>
      </w:r>
      <w:r>
        <w:rPr>
          <w:bCs/>
          <w:i/>
          <w:iCs/>
          <w:lang w:val="id-ID"/>
        </w:rPr>
        <w:t>is</w:t>
      </w:r>
      <w:r w:rsidRPr="007373DA">
        <w:rPr>
          <w:bCs/>
          <w:i/>
          <w:iCs/>
        </w:rPr>
        <w:t>charge</w:t>
      </w:r>
      <w:r>
        <w:rPr>
          <w:bCs/>
          <w:i/>
          <w:iCs/>
          <w:lang w:val="id-ID"/>
        </w:rPr>
        <w:t xml:space="preserve"> planing</w:t>
      </w:r>
      <w:r w:rsidRPr="007373DA">
        <w:rPr>
          <w:bCs/>
          <w:i/>
          <w:iCs/>
        </w:rPr>
        <w:t xml:space="preserve"> </w:t>
      </w:r>
      <w:r w:rsidRPr="007373DA">
        <w:t xml:space="preserve">adalah suatu </w:t>
      </w:r>
      <w:r w:rsidRPr="007373DA">
        <w:rPr>
          <w:bCs/>
        </w:rPr>
        <w:t xml:space="preserve">proses </w:t>
      </w:r>
      <w:r w:rsidRPr="007373DA">
        <w:t xml:space="preserve">mempersiapkan pasien untuk mendapatkan </w:t>
      </w:r>
      <w:r w:rsidRPr="007373DA">
        <w:rPr>
          <w:bCs/>
        </w:rPr>
        <w:t xml:space="preserve">kontinuitas perawatan baik dalam proses penyembuhan maupun dalam mempertahankan </w:t>
      </w:r>
      <w:r w:rsidRPr="007373DA">
        <w:t>d</w:t>
      </w:r>
      <w:r>
        <w:rPr>
          <w:lang w:val="id-ID"/>
        </w:rPr>
        <w:t>erajat</w:t>
      </w:r>
      <w:r w:rsidRPr="007373DA">
        <w:t xml:space="preserve"> keseha</w:t>
      </w:r>
      <w:r>
        <w:rPr>
          <w:lang w:val="id-ID"/>
        </w:rPr>
        <w:t>t</w:t>
      </w:r>
      <w:r w:rsidRPr="007373DA">
        <w:t xml:space="preserve">annya </w:t>
      </w:r>
      <w:r w:rsidRPr="007373DA">
        <w:rPr>
          <w:bCs/>
        </w:rPr>
        <w:t xml:space="preserve">sampai pasien </w:t>
      </w:r>
      <w:r w:rsidRPr="007373DA">
        <w:t xml:space="preserve">‘merasa </w:t>
      </w:r>
      <w:r w:rsidRPr="007373DA">
        <w:rPr>
          <w:bCs/>
        </w:rPr>
        <w:t xml:space="preserve">siap untuk </w:t>
      </w:r>
      <w:r>
        <w:t>kemba</w:t>
      </w:r>
      <w:r>
        <w:rPr>
          <w:lang w:val="id-ID"/>
        </w:rPr>
        <w:t>l</w:t>
      </w:r>
      <w:r w:rsidRPr="007373DA">
        <w:t xml:space="preserve">i </w:t>
      </w:r>
      <w:r w:rsidRPr="007373DA">
        <w:rPr>
          <w:bCs/>
        </w:rPr>
        <w:t xml:space="preserve">ke </w:t>
      </w:r>
      <w:r w:rsidRPr="007373DA">
        <w:t>l</w:t>
      </w:r>
      <w:r>
        <w:t>in</w:t>
      </w:r>
      <w:r w:rsidRPr="007373DA">
        <w:t>gkungannya dan ha</w:t>
      </w:r>
      <w:r>
        <w:rPr>
          <w:lang w:val="id-ID"/>
        </w:rPr>
        <w:t>ru</w:t>
      </w:r>
      <w:r w:rsidRPr="007373DA">
        <w:t xml:space="preserve">s dimulai sejak awal </w:t>
      </w:r>
      <w:r w:rsidRPr="007373DA">
        <w:rPr>
          <w:bCs/>
        </w:rPr>
        <w:t xml:space="preserve">pasien datang ke pelayanan </w:t>
      </w:r>
      <w:r w:rsidRPr="007373DA">
        <w:t xml:space="preserve">kesehatan </w:t>
      </w:r>
      <w:r w:rsidRPr="007373DA">
        <w:rPr>
          <w:bCs/>
        </w:rPr>
        <w:t xml:space="preserve">(Cawthom, </w:t>
      </w:r>
      <w:r w:rsidRPr="007373DA">
        <w:rPr>
          <w:bCs/>
          <w:i/>
          <w:iCs/>
        </w:rPr>
        <w:t xml:space="preserve">2005). Discharge planning </w:t>
      </w:r>
      <w:r w:rsidRPr="007373DA">
        <w:rPr>
          <w:bCs/>
        </w:rPr>
        <w:t xml:space="preserve">juga dapat meningkatkan perkembangan kondisi </w:t>
      </w:r>
      <w:r w:rsidRPr="007373DA">
        <w:t xml:space="preserve">kesehatan </w:t>
      </w:r>
      <w:r w:rsidRPr="007373DA">
        <w:rPr>
          <w:bCs/>
        </w:rPr>
        <w:t xml:space="preserve">dan membantu pasien mencapai kualitas hidup </w:t>
      </w:r>
      <w:r w:rsidRPr="007373DA">
        <w:t xml:space="preserve">optimum sebelum dipulangkan, Shepperd, </w:t>
      </w:r>
      <w:r w:rsidRPr="007373DA">
        <w:rPr>
          <w:i/>
          <w:iCs/>
        </w:rPr>
        <w:t xml:space="preserve">et.al </w:t>
      </w:r>
      <w:r w:rsidRPr="007373DA">
        <w:t xml:space="preserve">(2004) dalam suatu penelitian meta analisa </w:t>
      </w:r>
      <w:r w:rsidRPr="007373DA">
        <w:rPr>
          <w:bCs/>
        </w:rPr>
        <w:t>menyataka</w:t>
      </w:r>
      <w:r>
        <w:rPr>
          <w:bCs/>
          <w:lang w:val="id-ID"/>
        </w:rPr>
        <w:t>n</w:t>
      </w:r>
      <w:r w:rsidRPr="007373DA">
        <w:rPr>
          <w:bCs/>
        </w:rPr>
        <w:t xml:space="preserve"> </w:t>
      </w:r>
      <w:r w:rsidRPr="007373DA">
        <w:t xml:space="preserve">bahwa </w:t>
      </w:r>
      <w:r w:rsidRPr="007373DA">
        <w:rPr>
          <w:bCs/>
          <w:i/>
          <w:iCs/>
        </w:rPr>
        <w:t xml:space="preserve">discharge planning </w:t>
      </w:r>
      <w:r w:rsidRPr="007373DA">
        <w:t xml:space="preserve">memberikan </w:t>
      </w:r>
      <w:r w:rsidRPr="007373DA">
        <w:rPr>
          <w:bCs/>
        </w:rPr>
        <w:t>efek berarti dalam menu</w:t>
      </w:r>
      <w:r>
        <w:rPr>
          <w:bCs/>
        </w:rPr>
        <w:t>ninkan komplikasi penyakit, penc</w:t>
      </w:r>
      <w:r w:rsidRPr="007373DA">
        <w:rPr>
          <w:bCs/>
        </w:rPr>
        <w:t xml:space="preserve">egahan kekambuhan dan </w:t>
      </w:r>
      <w:r w:rsidRPr="007373DA">
        <w:t xml:space="preserve">menurunkan </w:t>
      </w:r>
      <w:r w:rsidRPr="007373DA">
        <w:rPr>
          <w:bCs/>
        </w:rPr>
        <w:t xml:space="preserve">angka mortalitas dan morbiditas. </w:t>
      </w:r>
    </w:p>
    <w:p w14:paraId="1652CED6" w14:textId="77777777" w:rsidR="005A2EA6" w:rsidRDefault="005A2EA6" w:rsidP="005A2EA6">
      <w:pPr>
        <w:pStyle w:val="NormalWeb"/>
        <w:spacing w:before="0" w:beforeAutospacing="0" w:after="0" w:afterAutospacing="0" w:line="360" w:lineRule="auto"/>
        <w:ind w:left="270" w:firstLine="450"/>
        <w:jc w:val="both"/>
        <w:rPr>
          <w:bCs/>
          <w:lang w:val="id-ID"/>
        </w:rPr>
      </w:pPr>
      <w:r w:rsidRPr="007373DA">
        <w:rPr>
          <w:bCs/>
        </w:rPr>
        <w:lastRenderedPageBreak/>
        <w:t xml:space="preserve">Pelaksanaan </w:t>
      </w:r>
      <w:r w:rsidRPr="007373DA">
        <w:rPr>
          <w:i/>
          <w:iCs/>
        </w:rPr>
        <w:t xml:space="preserve">discharge </w:t>
      </w:r>
      <w:r w:rsidRPr="007373DA">
        <w:rPr>
          <w:bCs/>
          <w:i/>
          <w:iCs/>
        </w:rPr>
        <w:t xml:space="preserve">planning </w:t>
      </w:r>
      <w:r w:rsidRPr="007373DA">
        <w:t xml:space="preserve">merupakan suatu </w:t>
      </w:r>
      <w:r w:rsidRPr="007373DA">
        <w:rPr>
          <w:bCs/>
        </w:rPr>
        <w:t xml:space="preserve">rangkaian proses yang </w:t>
      </w:r>
      <w:r w:rsidRPr="007373DA">
        <w:t xml:space="preserve">terdiri dan </w:t>
      </w:r>
      <w:r w:rsidRPr="007373DA">
        <w:rPr>
          <w:bCs/>
        </w:rPr>
        <w:t xml:space="preserve">seleksi pasien, pengkajian, intenvensi, implementasi serta evaluasi. Sebagai implementasi utama dalam </w:t>
      </w:r>
      <w:r w:rsidRPr="007373DA">
        <w:rPr>
          <w:bCs/>
          <w:i/>
          <w:iCs/>
        </w:rPr>
        <w:t xml:space="preserve">discharge planning </w:t>
      </w:r>
      <w:r w:rsidRPr="007373DA">
        <w:rPr>
          <w:bCs/>
        </w:rPr>
        <w:t xml:space="preserve">adalah pemberian pendidikan kesehatan </w:t>
      </w:r>
      <w:r w:rsidRPr="007373DA">
        <w:rPr>
          <w:bCs/>
          <w:i/>
          <w:iCs/>
        </w:rPr>
        <w:t xml:space="preserve">(health education) </w:t>
      </w:r>
      <w:r w:rsidRPr="007373DA">
        <w:rPr>
          <w:bCs/>
        </w:rPr>
        <w:t xml:space="preserve">pada pasien dan keluarga yang bertujuan untuk meningkatkan pengetahuan dan pemahaman serta dukungan terhadap kondisi kesehatan pasien serta </w:t>
      </w:r>
      <w:r w:rsidRPr="007373DA">
        <w:t xml:space="preserve">tindak </w:t>
      </w:r>
      <w:r w:rsidRPr="007373DA">
        <w:rPr>
          <w:bCs/>
        </w:rPr>
        <w:t xml:space="preserve">lanjut yang </w:t>
      </w:r>
      <w:r w:rsidRPr="007373DA">
        <w:t>ha</w:t>
      </w:r>
      <w:r>
        <w:rPr>
          <w:lang w:val="id-ID"/>
        </w:rPr>
        <w:t>ru</w:t>
      </w:r>
      <w:r w:rsidRPr="007373DA">
        <w:t xml:space="preserve">s dilakukan setelah pulang </w:t>
      </w:r>
      <w:r w:rsidRPr="007373DA">
        <w:rPr>
          <w:bCs/>
        </w:rPr>
        <w:t xml:space="preserve">ke rumah (Slevin </w:t>
      </w:r>
      <w:r w:rsidRPr="007373DA">
        <w:t xml:space="preserve">dalam </w:t>
      </w:r>
      <w:r w:rsidRPr="007373DA">
        <w:rPr>
          <w:i/>
          <w:iCs/>
        </w:rPr>
        <w:t xml:space="preserve">www.jstor. </w:t>
      </w:r>
      <w:r w:rsidRPr="007373DA">
        <w:rPr>
          <w:bCs/>
          <w:i/>
          <w:iCs/>
        </w:rPr>
        <w:t xml:space="preserve">org/view </w:t>
      </w:r>
      <w:r w:rsidRPr="007373DA">
        <w:rPr>
          <w:bCs/>
        </w:rPr>
        <w:t xml:space="preserve">diperoleh tanggal </w:t>
      </w:r>
      <w:r>
        <w:rPr>
          <w:bCs/>
        </w:rPr>
        <w:t>1</w:t>
      </w:r>
      <w:r w:rsidRPr="007373DA">
        <w:rPr>
          <w:bCs/>
        </w:rPr>
        <w:t xml:space="preserve"> Februari 2008). Sebagai indikator dalam </w:t>
      </w:r>
      <w:r>
        <w:rPr>
          <w:bCs/>
          <w:lang w:val="id-ID"/>
        </w:rPr>
        <w:t>m</w:t>
      </w:r>
      <w:r w:rsidRPr="007373DA">
        <w:rPr>
          <w:bCs/>
        </w:rPr>
        <w:t xml:space="preserve">enilai efektifitas pelaksanaan </w:t>
      </w:r>
      <w:r w:rsidRPr="007373DA">
        <w:rPr>
          <w:bCs/>
          <w:i/>
          <w:iCs/>
        </w:rPr>
        <w:t xml:space="preserve">discharge plonning </w:t>
      </w:r>
      <w:r w:rsidRPr="007373DA">
        <w:rPr>
          <w:bCs/>
        </w:rPr>
        <w:t xml:space="preserve">dapat diidentifikasi </w:t>
      </w:r>
      <w:r>
        <w:t>dari</w:t>
      </w:r>
      <w:r w:rsidRPr="007373DA">
        <w:t xml:space="preserve"> </w:t>
      </w:r>
      <w:r w:rsidRPr="007373DA">
        <w:rPr>
          <w:bCs/>
        </w:rPr>
        <w:t>lama ha</w:t>
      </w:r>
      <w:r>
        <w:rPr>
          <w:bCs/>
          <w:lang w:val="id-ID"/>
        </w:rPr>
        <w:t>ri</w:t>
      </w:r>
      <w:r w:rsidRPr="007373DA">
        <w:rPr>
          <w:bCs/>
        </w:rPr>
        <w:t xml:space="preserve"> rawat </w:t>
      </w:r>
      <w:r w:rsidRPr="007373DA">
        <w:rPr>
          <w:i/>
          <w:iCs/>
        </w:rPr>
        <w:t xml:space="preserve">(Lenght Of </w:t>
      </w:r>
      <w:r w:rsidRPr="007373DA">
        <w:rPr>
          <w:bCs/>
          <w:i/>
          <w:iCs/>
        </w:rPr>
        <w:t>Stay</w:t>
      </w:r>
      <w:r>
        <w:rPr>
          <w:bCs/>
          <w:i/>
          <w:iCs/>
          <w:lang w:val="id-ID"/>
        </w:rPr>
        <w:t>/</w:t>
      </w:r>
      <w:r w:rsidRPr="007373DA">
        <w:rPr>
          <w:bCs/>
          <w:i/>
          <w:iCs/>
        </w:rPr>
        <w:t xml:space="preserve">LOS, </w:t>
      </w:r>
      <w:r w:rsidRPr="007373DA">
        <w:rPr>
          <w:bCs/>
        </w:rPr>
        <w:t xml:space="preserve">faktor </w:t>
      </w:r>
      <w:r>
        <w:rPr>
          <w:bCs/>
          <w:lang w:val="id-ID"/>
        </w:rPr>
        <w:t>re</w:t>
      </w:r>
      <w:r w:rsidRPr="007373DA">
        <w:rPr>
          <w:bCs/>
        </w:rPr>
        <w:t xml:space="preserve">siko </w:t>
      </w:r>
      <w:proofErr w:type="gramStart"/>
      <w:r w:rsidRPr="007373DA">
        <w:rPr>
          <w:bCs/>
        </w:rPr>
        <w:t xml:space="preserve">kekambuhan, </w:t>
      </w:r>
      <w:r>
        <w:rPr>
          <w:bCs/>
          <w:lang w:val="id-ID"/>
        </w:rPr>
        <w:t xml:space="preserve"> status</w:t>
      </w:r>
      <w:proofErr w:type="gramEnd"/>
      <w:r>
        <w:rPr>
          <w:bCs/>
          <w:lang w:val="id-ID"/>
        </w:rPr>
        <w:t xml:space="preserve"> fungsional, angka kunjungan home care serta tingkat kepuasan pasien (Perkes &amp; Shepperd, 2001; dalan Dai, Chang &amp; Tai, 2002). </w:t>
      </w:r>
    </w:p>
    <w:p w14:paraId="01D5A0B1" w14:textId="77777777" w:rsidR="005A2EA6" w:rsidRDefault="005A2EA6" w:rsidP="005A2EA6">
      <w:pPr>
        <w:pStyle w:val="NormalWeb"/>
        <w:spacing w:before="0" w:beforeAutospacing="0" w:after="0" w:afterAutospacing="0" w:line="360" w:lineRule="auto"/>
        <w:ind w:left="284" w:firstLine="436"/>
        <w:jc w:val="both"/>
        <w:rPr>
          <w:bCs/>
          <w:lang w:val="id-ID"/>
        </w:rPr>
      </w:pPr>
      <w:r w:rsidRPr="00AB054B">
        <w:rPr>
          <w:bCs/>
          <w:i/>
          <w:iCs/>
        </w:rPr>
        <w:t xml:space="preserve">Discharge planning </w:t>
      </w:r>
      <w:r w:rsidRPr="00AB054B">
        <w:t xml:space="preserve">yang komprehensif </w:t>
      </w:r>
      <w:r>
        <w:rPr>
          <w:lang w:val="id-ID"/>
        </w:rPr>
        <w:t xml:space="preserve"> </w:t>
      </w:r>
      <w:r w:rsidRPr="00AB054B">
        <w:t xml:space="preserve">harus dilakukan dalam </w:t>
      </w:r>
      <w:r w:rsidRPr="00AB054B">
        <w:rPr>
          <w:bCs/>
        </w:rPr>
        <w:t xml:space="preserve">proses </w:t>
      </w:r>
      <w:r w:rsidRPr="00AB054B">
        <w:t>penatalaksanaa</w:t>
      </w:r>
      <w:r>
        <w:rPr>
          <w:lang w:val="id-ID"/>
        </w:rPr>
        <w:t>n</w:t>
      </w:r>
      <w:r w:rsidRPr="00AB054B">
        <w:t xml:space="preserve"> stroke, yaitu dengan pembe</w:t>
      </w:r>
      <w:r>
        <w:t>rian</w:t>
      </w:r>
      <w:r w:rsidRPr="00AB054B">
        <w:t xml:space="preserve"> </w:t>
      </w:r>
      <w:r w:rsidRPr="00AB054B">
        <w:rPr>
          <w:bCs/>
          <w:i/>
          <w:iCs/>
        </w:rPr>
        <w:t xml:space="preserve">health education </w:t>
      </w:r>
      <w:r>
        <w:t>agar te</w:t>
      </w:r>
      <w:r>
        <w:rPr>
          <w:lang w:val="id-ID"/>
        </w:rPr>
        <w:t>r</w:t>
      </w:r>
      <w:r w:rsidRPr="00AB054B">
        <w:t>jadinya perubahan perilaku pasien</w:t>
      </w:r>
      <w:r>
        <w:t xml:space="preserve"> dan keluarga untuk mencegah te</w:t>
      </w:r>
      <w:r>
        <w:rPr>
          <w:lang w:val="id-ID"/>
        </w:rPr>
        <w:t>r</w:t>
      </w:r>
      <w:r w:rsidRPr="00AB054B">
        <w:t>jadinya stroke be</w:t>
      </w:r>
      <w:r>
        <w:rPr>
          <w:lang w:val="id-ID"/>
        </w:rPr>
        <w:t>ru</w:t>
      </w:r>
      <w:r>
        <w:t>lang, mencegah te</w:t>
      </w:r>
      <w:r>
        <w:rPr>
          <w:lang w:val="id-ID"/>
        </w:rPr>
        <w:t>r</w:t>
      </w:r>
      <w:r w:rsidRPr="00AB054B">
        <w:t>jadinya komplikasi, membantu pemulihan, mencegah te</w:t>
      </w:r>
      <w:r>
        <w:t>r</w:t>
      </w:r>
      <w:r w:rsidRPr="00AB054B">
        <w:t xml:space="preserve">jadinya kematian serta mengupayakan kecacatan seminimal mungkin dengan memberikan pengetahuan, pemahaman kepada pasien dan keluarga tentang proses penyakit, </w:t>
      </w:r>
      <w:r>
        <w:rPr>
          <w:lang w:val="id-ID"/>
        </w:rPr>
        <w:t>cara penanganan</w:t>
      </w:r>
      <w:r w:rsidRPr="00AB054B">
        <w:t xml:space="preserve"> serta tahap pemulihan stroke terhadap kecacatan dan ketidakmampuan (Ahmad dalam Rasyid, </w:t>
      </w:r>
      <w:r w:rsidRPr="00AB054B">
        <w:rPr>
          <w:bCs/>
          <w:i/>
          <w:iCs/>
        </w:rPr>
        <w:t xml:space="preserve">et.al, </w:t>
      </w:r>
      <w:r w:rsidRPr="00AB054B">
        <w:rPr>
          <w:bCs/>
        </w:rPr>
        <w:t xml:space="preserve">2007). </w:t>
      </w:r>
    </w:p>
    <w:p w14:paraId="7B825B92" w14:textId="77777777" w:rsidR="005A2EA6" w:rsidRDefault="005A2EA6" w:rsidP="005A2EA6">
      <w:pPr>
        <w:pStyle w:val="NormalWeb"/>
        <w:spacing w:before="0" w:beforeAutospacing="0" w:after="0" w:afterAutospacing="0" w:line="360" w:lineRule="auto"/>
        <w:ind w:left="284" w:firstLine="436"/>
        <w:jc w:val="both"/>
        <w:rPr>
          <w:bCs/>
          <w:lang w:val="id-ID"/>
        </w:rPr>
      </w:pPr>
      <w:r w:rsidRPr="00AB054B">
        <w:t>Dalam P</w:t>
      </w:r>
      <w:r>
        <w:rPr>
          <w:lang w:val="id-ID"/>
        </w:rPr>
        <w:t>ri</w:t>
      </w:r>
      <w:r w:rsidRPr="00AB054B">
        <w:t xml:space="preserve">ce &amp; Wilson </w:t>
      </w:r>
      <w:r w:rsidRPr="00AB054B">
        <w:rPr>
          <w:bCs/>
        </w:rPr>
        <w:t xml:space="preserve">(2006) </w:t>
      </w:r>
      <w:r w:rsidRPr="00AB054B">
        <w:t xml:space="preserve">dijelaskan </w:t>
      </w:r>
      <w:r w:rsidRPr="00AB054B">
        <w:rPr>
          <w:bCs/>
        </w:rPr>
        <w:t xml:space="preserve">bahwa angka kunjungan </w:t>
      </w:r>
      <w:r w:rsidRPr="00AB054B">
        <w:t xml:space="preserve">stroke dengan serangan </w:t>
      </w:r>
      <w:r w:rsidRPr="00AB054B">
        <w:rPr>
          <w:bCs/>
        </w:rPr>
        <w:t xml:space="preserve">stroke </w:t>
      </w:r>
      <w:r w:rsidRPr="00AB054B">
        <w:t xml:space="preserve">berulang cukup tinggi, dan dikemukakan bahwa salah satu </w:t>
      </w:r>
      <w:r w:rsidRPr="00AB054B">
        <w:rPr>
          <w:bCs/>
        </w:rPr>
        <w:t xml:space="preserve">faktor penyebabnya adalah </w:t>
      </w:r>
      <w:r w:rsidRPr="00AB054B">
        <w:t>belum adekua</w:t>
      </w:r>
      <w:r>
        <w:rPr>
          <w:lang w:val="id-ID"/>
        </w:rPr>
        <w:t>t</w:t>
      </w:r>
      <w:r w:rsidRPr="00AB054B">
        <w:t>nya pembe</w:t>
      </w:r>
      <w:r>
        <w:rPr>
          <w:lang w:val="id-ID"/>
        </w:rPr>
        <w:t>ri</w:t>
      </w:r>
      <w:r w:rsidRPr="00AB054B">
        <w:t xml:space="preserve">an </w:t>
      </w:r>
      <w:r w:rsidRPr="00AB054B">
        <w:rPr>
          <w:bCs/>
          <w:i/>
          <w:iCs/>
        </w:rPr>
        <w:t xml:space="preserve">health </w:t>
      </w:r>
      <w:r w:rsidRPr="00AB054B">
        <w:rPr>
          <w:i/>
          <w:iCs/>
        </w:rPr>
        <w:t xml:space="preserve">education </w:t>
      </w:r>
      <w:r w:rsidRPr="00AB054B">
        <w:rPr>
          <w:bCs/>
        </w:rPr>
        <w:t xml:space="preserve">pada pasien dan keluarga saat dirawat </w:t>
      </w:r>
      <w:r w:rsidRPr="00AB054B">
        <w:t xml:space="preserve">waktu </w:t>
      </w:r>
      <w:r w:rsidRPr="00AB054B">
        <w:rPr>
          <w:bCs/>
        </w:rPr>
        <w:t>seranga</w:t>
      </w:r>
      <w:r>
        <w:rPr>
          <w:bCs/>
          <w:lang w:val="id-ID"/>
        </w:rPr>
        <w:t>n</w:t>
      </w:r>
      <w:r w:rsidRPr="00AB054B">
        <w:rPr>
          <w:bCs/>
        </w:rPr>
        <w:t xml:space="preserve"> pertama, sehingga sistem perawatan pada masa pemulihan selama dirumah </w:t>
      </w:r>
      <w:r w:rsidRPr="00AB054B">
        <w:t xml:space="preserve">tidak </w:t>
      </w:r>
      <w:r w:rsidRPr="00AB054B">
        <w:rPr>
          <w:bCs/>
        </w:rPr>
        <w:t xml:space="preserve">optimal. Sementara </w:t>
      </w:r>
      <w:r w:rsidRPr="00AB054B">
        <w:t xml:space="preserve">itu, </w:t>
      </w:r>
      <w:r w:rsidRPr="00AB054B">
        <w:rPr>
          <w:bCs/>
        </w:rPr>
        <w:t xml:space="preserve">strategi terbaik dalam mencegah kekambuhan stroke adalah </w:t>
      </w:r>
      <w:r w:rsidRPr="00AB054B">
        <w:t>dengan me</w:t>
      </w:r>
      <w:r>
        <w:rPr>
          <w:lang w:val="id-ID"/>
        </w:rPr>
        <w:t>m</w:t>
      </w:r>
      <w:r w:rsidRPr="00AB054B">
        <w:t xml:space="preserve">odifikasi </w:t>
      </w:r>
      <w:r w:rsidRPr="00AB054B">
        <w:rPr>
          <w:bCs/>
        </w:rPr>
        <w:t xml:space="preserve">gaya </w:t>
      </w:r>
      <w:r w:rsidRPr="00AB054B">
        <w:t xml:space="preserve">hidup </w:t>
      </w:r>
      <w:r w:rsidRPr="00AB054B">
        <w:rPr>
          <w:bCs/>
        </w:rPr>
        <w:t xml:space="preserve">yang </w:t>
      </w:r>
      <w:r w:rsidRPr="00AB054B">
        <w:t xml:space="preserve">berisiko </w:t>
      </w:r>
      <w:r w:rsidRPr="00AB054B">
        <w:rPr>
          <w:bCs/>
        </w:rPr>
        <w:t>stroke serta pengelo</w:t>
      </w:r>
      <w:r>
        <w:rPr>
          <w:bCs/>
          <w:lang w:val="id-ID"/>
        </w:rPr>
        <w:t>l</w:t>
      </w:r>
      <w:r w:rsidRPr="00AB054B">
        <w:rPr>
          <w:bCs/>
        </w:rPr>
        <w:t xml:space="preserve">aan </w:t>
      </w:r>
      <w:r w:rsidRPr="00AB054B">
        <w:t xml:space="preserve">terhadap </w:t>
      </w:r>
      <w:r w:rsidRPr="00AB054B">
        <w:rPr>
          <w:bCs/>
        </w:rPr>
        <w:t xml:space="preserve">faktor </w:t>
      </w:r>
      <w:r>
        <w:rPr>
          <w:bCs/>
        </w:rPr>
        <w:t>re</w:t>
      </w:r>
      <w:r w:rsidRPr="00AB054B">
        <w:rPr>
          <w:bCs/>
        </w:rPr>
        <w:t>siko (Rasyi</w:t>
      </w:r>
      <w:r>
        <w:rPr>
          <w:bCs/>
        </w:rPr>
        <w:t>d</w:t>
      </w:r>
      <w:r w:rsidRPr="00AB054B">
        <w:rPr>
          <w:bCs/>
        </w:rPr>
        <w:t xml:space="preserve">, </w:t>
      </w:r>
      <w:r w:rsidRPr="00AB054B">
        <w:rPr>
          <w:bCs/>
          <w:i/>
          <w:iCs/>
        </w:rPr>
        <w:t>et.a</w:t>
      </w:r>
      <w:r>
        <w:rPr>
          <w:bCs/>
          <w:i/>
          <w:iCs/>
        </w:rPr>
        <w:t>l</w:t>
      </w:r>
      <w:r w:rsidRPr="00AB054B">
        <w:rPr>
          <w:bCs/>
          <w:i/>
          <w:iCs/>
        </w:rPr>
        <w:t xml:space="preserve"> </w:t>
      </w:r>
      <w:r w:rsidRPr="00AB054B">
        <w:rPr>
          <w:bCs/>
        </w:rPr>
        <w:t xml:space="preserve">2007). </w:t>
      </w:r>
    </w:p>
    <w:p w14:paraId="52FFF5DD" w14:textId="77777777" w:rsidR="005A2EA6" w:rsidRDefault="005A2EA6" w:rsidP="005A2EA6">
      <w:pPr>
        <w:pStyle w:val="NormalWeb"/>
        <w:spacing w:before="0" w:beforeAutospacing="0" w:after="0" w:afterAutospacing="0" w:line="360" w:lineRule="auto"/>
        <w:ind w:left="284" w:firstLine="436"/>
        <w:jc w:val="both"/>
        <w:rPr>
          <w:lang w:val="id-ID"/>
        </w:rPr>
      </w:pPr>
      <w:r>
        <w:rPr>
          <w:bCs/>
        </w:rPr>
        <w:lastRenderedPageBreak/>
        <w:t>Saat in</w:t>
      </w:r>
      <w:r w:rsidRPr="00AB054B">
        <w:rPr>
          <w:bCs/>
        </w:rPr>
        <w:t xml:space="preserve">i pelaksanaan </w:t>
      </w:r>
      <w:r w:rsidRPr="00AB054B">
        <w:rPr>
          <w:bCs/>
          <w:i/>
          <w:iCs/>
        </w:rPr>
        <w:t xml:space="preserve">discharge planning </w:t>
      </w:r>
      <w:r w:rsidRPr="00AB054B">
        <w:rPr>
          <w:bCs/>
        </w:rPr>
        <w:t>pada pasien stroke di r</w:t>
      </w:r>
      <w:r>
        <w:rPr>
          <w:bCs/>
          <w:lang w:val="id-ID"/>
        </w:rPr>
        <w:t>u</w:t>
      </w:r>
      <w:r w:rsidRPr="00AB054B">
        <w:rPr>
          <w:bCs/>
        </w:rPr>
        <w:t xml:space="preserve">mah sakit </w:t>
      </w:r>
      <w:r w:rsidRPr="00AB054B">
        <w:t xml:space="preserve">umumnya </w:t>
      </w:r>
      <w:r w:rsidRPr="00AB054B">
        <w:rPr>
          <w:bCs/>
        </w:rPr>
        <w:t xml:space="preserve">dilakukan dalam proses </w:t>
      </w:r>
      <w:r w:rsidRPr="00AB054B">
        <w:t xml:space="preserve">pengisian </w:t>
      </w:r>
      <w:r w:rsidRPr="00AB054B">
        <w:rPr>
          <w:bCs/>
        </w:rPr>
        <w:t xml:space="preserve">catatan resume pasien pulang, prosesnya berupa </w:t>
      </w:r>
      <w:r w:rsidRPr="00AB054B">
        <w:t xml:space="preserve">pemberian informasi </w:t>
      </w:r>
      <w:r>
        <w:rPr>
          <w:bCs/>
        </w:rPr>
        <w:t xml:space="preserve">yang terdiri dari </w:t>
      </w:r>
      <w:r w:rsidRPr="00AB054B">
        <w:rPr>
          <w:bCs/>
        </w:rPr>
        <w:t>intervensi medis dan non medis yang sudah diberikan, jadwal kontrol pasien ke poliklinik serta diet yang ha</w:t>
      </w:r>
      <w:r>
        <w:rPr>
          <w:bCs/>
          <w:lang w:val="id-ID"/>
        </w:rPr>
        <w:t>ru</w:t>
      </w:r>
      <w:r w:rsidRPr="00AB054B">
        <w:rPr>
          <w:bCs/>
        </w:rPr>
        <w:t>s dipenuhi dan dihinda</w:t>
      </w:r>
      <w:r>
        <w:rPr>
          <w:bCs/>
          <w:lang w:val="id-ID"/>
        </w:rPr>
        <w:t>r</w:t>
      </w:r>
      <w:r w:rsidRPr="00AB054B">
        <w:rPr>
          <w:bCs/>
        </w:rPr>
        <w:t xml:space="preserve">i </w:t>
      </w:r>
      <w:r w:rsidRPr="00AB054B">
        <w:t>setelah pasien pulang da</w:t>
      </w:r>
      <w:r>
        <w:rPr>
          <w:lang w:val="id-ID"/>
        </w:rPr>
        <w:t>r</w:t>
      </w:r>
      <w:r w:rsidRPr="00AB054B">
        <w:t>i rumah sakit</w:t>
      </w:r>
      <w:r>
        <w:rPr>
          <w:lang w:val="id-ID"/>
        </w:rPr>
        <w:t>.</w:t>
      </w:r>
      <w:r>
        <w:t xml:space="preserve"> </w:t>
      </w:r>
      <w:r>
        <w:rPr>
          <w:lang w:val="id-ID"/>
        </w:rPr>
        <w:t>I</w:t>
      </w:r>
      <w:r w:rsidRPr="00AB054B">
        <w:t xml:space="preserve">nformasi </w:t>
      </w:r>
      <w:r w:rsidRPr="00AB054B">
        <w:rPr>
          <w:bCs/>
        </w:rPr>
        <w:t xml:space="preserve">yang diberikan </w:t>
      </w:r>
      <w:r w:rsidRPr="00AB054B">
        <w:t xml:space="preserve">saat </w:t>
      </w:r>
      <w:r w:rsidRPr="00AB054B">
        <w:rPr>
          <w:bCs/>
        </w:rPr>
        <w:t xml:space="preserve">pasien </w:t>
      </w:r>
      <w:r w:rsidRPr="00AB054B">
        <w:t xml:space="preserve">dinyatakan </w:t>
      </w:r>
      <w:r w:rsidRPr="00AB054B">
        <w:rPr>
          <w:bCs/>
        </w:rPr>
        <w:t xml:space="preserve">boleh </w:t>
      </w:r>
      <w:r w:rsidRPr="00AB054B">
        <w:t xml:space="preserve">pulang </w:t>
      </w:r>
      <w:r>
        <w:t>i</w:t>
      </w:r>
      <w:r>
        <w:rPr>
          <w:bCs/>
          <w:lang w:val="id-ID"/>
        </w:rPr>
        <w:t>ni</w:t>
      </w:r>
      <w:r w:rsidRPr="00AB054B">
        <w:rPr>
          <w:bCs/>
        </w:rPr>
        <w:t xml:space="preserve"> </w:t>
      </w:r>
      <w:r w:rsidRPr="00AB054B">
        <w:t xml:space="preserve">belum bisa dikatakan pemberian </w:t>
      </w:r>
      <w:r w:rsidRPr="00AB054B">
        <w:rPr>
          <w:bCs/>
          <w:i/>
          <w:iCs/>
        </w:rPr>
        <w:t xml:space="preserve">health education, </w:t>
      </w:r>
      <w:r w:rsidRPr="00AB054B">
        <w:rPr>
          <w:bCs/>
        </w:rPr>
        <w:t xml:space="preserve">karena diberikan </w:t>
      </w:r>
      <w:r w:rsidRPr="00AB054B">
        <w:t xml:space="preserve">dalam </w:t>
      </w:r>
      <w:r w:rsidRPr="00AB054B">
        <w:rPr>
          <w:bCs/>
        </w:rPr>
        <w:t xml:space="preserve">waktu singkat dan informasi yang sangat terbatas sehingga tidak </w:t>
      </w:r>
      <w:r w:rsidRPr="00AB054B">
        <w:t xml:space="preserve">menjamin </w:t>
      </w:r>
      <w:r w:rsidRPr="00AB054B">
        <w:rPr>
          <w:bCs/>
        </w:rPr>
        <w:t xml:space="preserve">tercapainya </w:t>
      </w:r>
      <w:r w:rsidRPr="00AB054B">
        <w:t xml:space="preserve">suatu perubahan perilaku </w:t>
      </w:r>
      <w:r w:rsidRPr="00AB054B">
        <w:rPr>
          <w:bCs/>
        </w:rPr>
        <w:t xml:space="preserve">pasien dan keluarga dalam upaya mencegah </w:t>
      </w:r>
      <w:r w:rsidRPr="00AB054B">
        <w:t xml:space="preserve">terjadinya </w:t>
      </w:r>
      <w:r w:rsidRPr="00AB054B">
        <w:rPr>
          <w:bCs/>
        </w:rPr>
        <w:t xml:space="preserve">stroke </w:t>
      </w:r>
      <w:r w:rsidRPr="00AB054B">
        <w:t xml:space="preserve">berulang. </w:t>
      </w:r>
    </w:p>
    <w:p w14:paraId="4087F993" w14:textId="77777777" w:rsidR="005A2EA6" w:rsidRDefault="005A2EA6" w:rsidP="005A2EA6">
      <w:pPr>
        <w:pStyle w:val="NormalWeb"/>
        <w:spacing w:before="0" w:beforeAutospacing="0" w:after="0" w:afterAutospacing="0" w:line="360" w:lineRule="auto"/>
        <w:ind w:left="284" w:firstLine="436"/>
        <w:jc w:val="both"/>
        <w:rPr>
          <w:lang w:val="id-ID"/>
        </w:rPr>
      </w:pPr>
      <w:r w:rsidRPr="00AB054B">
        <w:rPr>
          <w:bCs/>
        </w:rPr>
        <w:t>Rankin &amp; Stallings (2001) mengemukakan bahwa pembe</w:t>
      </w:r>
      <w:r>
        <w:rPr>
          <w:bCs/>
        </w:rPr>
        <w:t>ri</w:t>
      </w:r>
      <w:r w:rsidRPr="00AB054B">
        <w:rPr>
          <w:bCs/>
        </w:rPr>
        <w:t xml:space="preserve">an </w:t>
      </w:r>
      <w:r w:rsidRPr="00AB054B">
        <w:rPr>
          <w:bCs/>
          <w:i/>
          <w:iCs/>
        </w:rPr>
        <w:t xml:space="preserve">health education </w:t>
      </w:r>
      <w:r w:rsidRPr="00AB054B">
        <w:t xml:space="preserve">bukan </w:t>
      </w:r>
      <w:r w:rsidRPr="00AB054B">
        <w:rPr>
          <w:bCs/>
        </w:rPr>
        <w:t xml:space="preserve">hanya sekedar pemberian </w:t>
      </w:r>
      <w:r w:rsidRPr="00AB054B">
        <w:t xml:space="preserve">informasi </w:t>
      </w:r>
      <w:r w:rsidRPr="00AB054B">
        <w:rPr>
          <w:bCs/>
        </w:rPr>
        <w:t xml:space="preserve">tetapi merupakan suatu proses yang mempengaruhi perilaku individu, karena kesuksesan suatu pendidikan bisa diperlihatkan dengan adanya perubahan </w:t>
      </w:r>
      <w:r w:rsidRPr="00AB054B">
        <w:t>pe</w:t>
      </w:r>
      <w:r>
        <w:rPr>
          <w:lang w:val="id-ID"/>
        </w:rPr>
        <w:t>ri</w:t>
      </w:r>
      <w:r w:rsidRPr="00AB054B">
        <w:t xml:space="preserve">laku. </w:t>
      </w:r>
      <w:r w:rsidRPr="00AB054B">
        <w:rPr>
          <w:bCs/>
        </w:rPr>
        <w:t xml:space="preserve">Terbentuknya pola </w:t>
      </w:r>
      <w:r w:rsidRPr="00AB054B">
        <w:t xml:space="preserve">perilaku dan </w:t>
      </w:r>
      <w:r w:rsidRPr="00AB054B">
        <w:rPr>
          <w:bCs/>
        </w:rPr>
        <w:t xml:space="preserve">berkernbangnya kemampuan seseorang dapat terjadi </w:t>
      </w:r>
      <w:r>
        <w:rPr>
          <w:bCs/>
          <w:lang w:val="id-ID"/>
        </w:rPr>
        <w:t>m</w:t>
      </w:r>
      <w:r w:rsidRPr="00AB054B">
        <w:rPr>
          <w:bCs/>
        </w:rPr>
        <w:t xml:space="preserve">elalui </w:t>
      </w:r>
      <w:r>
        <w:t>tahapan yang diawali dari</w:t>
      </w:r>
      <w:r w:rsidRPr="007373DA">
        <w:t xml:space="preserve"> pembentukan pengetah</w:t>
      </w:r>
      <w:r>
        <w:t>uan, sikap dan dimilikinya suatu</w:t>
      </w:r>
      <w:r w:rsidRPr="007373DA">
        <w:t xml:space="preserve"> ket</w:t>
      </w:r>
      <w:r>
        <w:rPr>
          <w:lang w:val="id-ID"/>
        </w:rPr>
        <w:t>e</w:t>
      </w:r>
      <w:r w:rsidRPr="007373DA">
        <w:t>rampilan bar</w:t>
      </w:r>
      <w:r>
        <w:rPr>
          <w:lang w:val="id-ID"/>
        </w:rPr>
        <w:t>u</w:t>
      </w:r>
      <w:r w:rsidRPr="007373DA">
        <w:t xml:space="preserve">. </w:t>
      </w:r>
    </w:p>
    <w:p w14:paraId="3B7E5186" w14:textId="77777777" w:rsidR="005A2EA6" w:rsidRDefault="005A2EA6" w:rsidP="005A2EA6">
      <w:pPr>
        <w:pStyle w:val="NormalWeb"/>
        <w:spacing w:before="0" w:beforeAutospacing="0" w:after="0" w:afterAutospacing="0" w:line="360" w:lineRule="auto"/>
        <w:ind w:left="284" w:firstLine="436"/>
        <w:jc w:val="both"/>
        <w:rPr>
          <w:lang w:val="id-ID"/>
        </w:rPr>
      </w:pPr>
      <w:r w:rsidRPr="007373DA">
        <w:t xml:space="preserve">Ahmad dalam Rasyid, </w:t>
      </w:r>
      <w:r w:rsidRPr="007373DA">
        <w:rPr>
          <w:bCs/>
          <w:i/>
          <w:iCs/>
        </w:rPr>
        <w:t xml:space="preserve">et.al </w:t>
      </w:r>
      <w:r w:rsidRPr="007373DA">
        <w:t>(2007) menyatakan bahwa tugas penting tenaga kese</w:t>
      </w:r>
      <w:r>
        <w:rPr>
          <w:lang w:val="id-ID"/>
        </w:rPr>
        <w:t>h</w:t>
      </w:r>
      <w:r w:rsidRPr="007373DA">
        <w:t xml:space="preserve">atan dalam penatalaksanaan stroke adalah memberikan </w:t>
      </w:r>
      <w:r>
        <w:rPr>
          <w:i/>
          <w:iCs/>
        </w:rPr>
        <w:t>health educ</w:t>
      </w:r>
      <w:r w:rsidRPr="007373DA">
        <w:rPr>
          <w:i/>
          <w:iCs/>
        </w:rPr>
        <w:t xml:space="preserve">ation </w:t>
      </w:r>
      <w:r w:rsidRPr="007373DA">
        <w:t>pa</w:t>
      </w:r>
      <w:r>
        <w:rPr>
          <w:lang w:val="id-ID"/>
        </w:rPr>
        <w:t>da</w:t>
      </w:r>
      <w:r w:rsidRPr="007373DA">
        <w:t xml:space="preserve"> pasien dan keluarga yang merupakan ujung tombak perawatan di rumah. </w:t>
      </w:r>
      <w:r>
        <w:t>D</w:t>
      </w:r>
      <w:r w:rsidRPr="007373DA">
        <w:t xml:space="preserve">iharapkan melalui </w:t>
      </w:r>
      <w:r w:rsidRPr="007373DA">
        <w:rPr>
          <w:i/>
          <w:iCs/>
        </w:rPr>
        <w:t xml:space="preserve">health </w:t>
      </w:r>
      <w:r w:rsidRPr="007373DA">
        <w:rPr>
          <w:bCs/>
          <w:i/>
          <w:iCs/>
        </w:rPr>
        <w:t xml:space="preserve">education </w:t>
      </w:r>
      <w:r w:rsidRPr="007373DA">
        <w:t>yang diberikan, pasien dan keluarga akan memiliki pengetahuan dan pemahaman mengenai proses penyakit; penatalaksanaan serta memiliki</w:t>
      </w:r>
      <w:r>
        <w:t xml:space="preserve"> kemampuan untuk memodifikasi l</w:t>
      </w:r>
      <w:r>
        <w:rPr>
          <w:lang w:val="id-ID"/>
        </w:rPr>
        <w:t>in</w:t>
      </w:r>
      <w:r w:rsidRPr="007373DA">
        <w:t>gkungan dalam proses adaptasi selama pemu</w:t>
      </w:r>
      <w:r>
        <w:t>lihan pasien dan pengelolaan f</w:t>
      </w:r>
      <w:r>
        <w:rPr>
          <w:lang w:val="id-ID"/>
        </w:rPr>
        <w:t>a</w:t>
      </w:r>
      <w:r w:rsidRPr="007373DA">
        <w:t xml:space="preserve">ktor </w:t>
      </w:r>
      <w:r>
        <w:rPr>
          <w:lang w:val="id-ID"/>
        </w:rPr>
        <w:t>re</w:t>
      </w:r>
      <w:r w:rsidRPr="007373DA">
        <w:t>siko agar serangan berulang tidak terjadi.</w:t>
      </w:r>
    </w:p>
    <w:p w14:paraId="780A4257" w14:textId="77777777" w:rsidR="005A2EA6" w:rsidRDefault="005A2EA6" w:rsidP="005A2EA6">
      <w:pPr>
        <w:pStyle w:val="NormalWeb"/>
        <w:spacing w:before="0" w:beforeAutospacing="0" w:after="0" w:afterAutospacing="0" w:line="360" w:lineRule="auto"/>
        <w:ind w:left="284" w:firstLine="436"/>
        <w:jc w:val="both"/>
        <w:rPr>
          <w:bCs/>
          <w:lang w:val="id-ID"/>
        </w:rPr>
      </w:pPr>
      <w:r w:rsidRPr="007373DA">
        <w:t xml:space="preserve">Berdasarkan latar belakang </w:t>
      </w:r>
      <w:r w:rsidRPr="007373DA">
        <w:rPr>
          <w:bCs/>
        </w:rPr>
        <w:t xml:space="preserve">di </w:t>
      </w:r>
      <w:r w:rsidRPr="007373DA">
        <w:t xml:space="preserve">atas, maka peneliti merasa perlu melakukan penelitian </w:t>
      </w:r>
      <w:r w:rsidRPr="007373DA">
        <w:rPr>
          <w:bCs/>
        </w:rPr>
        <w:t xml:space="preserve">untuk mengidentifikasi apakah </w:t>
      </w:r>
      <w:r w:rsidRPr="007373DA">
        <w:rPr>
          <w:bCs/>
          <w:i/>
          <w:iCs/>
        </w:rPr>
        <w:t xml:space="preserve">health education </w:t>
      </w:r>
      <w:r w:rsidRPr="007373DA">
        <w:rPr>
          <w:bCs/>
        </w:rPr>
        <w:t xml:space="preserve">yang </w:t>
      </w:r>
      <w:r w:rsidRPr="007373DA">
        <w:t>diberikan oleh pe</w:t>
      </w:r>
      <w:r>
        <w:rPr>
          <w:lang w:val="id-ID"/>
        </w:rPr>
        <w:t>rawat</w:t>
      </w:r>
      <w:r w:rsidRPr="007373DA">
        <w:t xml:space="preserve"> dalam proses </w:t>
      </w:r>
      <w:r w:rsidRPr="007373DA">
        <w:rPr>
          <w:i/>
          <w:iCs/>
        </w:rPr>
        <w:t xml:space="preserve">discharge planning </w:t>
      </w:r>
      <w:r w:rsidRPr="007373DA">
        <w:t xml:space="preserve">secara </w:t>
      </w:r>
      <w:r>
        <w:rPr>
          <w:lang w:val="id-ID"/>
        </w:rPr>
        <w:t>terstruktur</w:t>
      </w:r>
      <w:r w:rsidRPr="007373DA">
        <w:t xml:space="preserve"> dan komp</w:t>
      </w:r>
      <w:r>
        <w:rPr>
          <w:lang w:val="id-ID"/>
        </w:rPr>
        <w:t>er</w:t>
      </w:r>
      <w:r w:rsidRPr="007373DA">
        <w:t xml:space="preserve">hensif yang </w:t>
      </w:r>
      <w:r w:rsidRPr="007373DA">
        <w:rPr>
          <w:bCs/>
        </w:rPr>
        <w:t>dibe</w:t>
      </w:r>
      <w:r>
        <w:rPr>
          <w:bCs/>
          <w:lang w:val="id-ID"/>
        </w:rPr>
        <w:t>r</w:t>
      </w:r>
      <w:r w:rsidRPr="007373DA">
        <w:rPr>
          <w:bCs/>
        </w:rPr>
        <w:t xml:space="preserve">ikan </w:t>
      </w:r>
      <w:r>
        <w:rPr>
          <w:bCs/>
          <w:lang w:val="id-ID"/>
        </w:rPr>
        <w:t>sejak</w:t>
      </w:r>
      <w:r w:rsidRPr="007373DA">
        <w:rPr>
          <w:bCs/>
        </w:rPr>
        <w:t xml:space="preserve"> </w:t>
      </w:r>
      <w:r w:rsidRPr="007373DA">
        <w:t xml:space="preserve">awal pasien masuk ruang </w:t>
      </w:r>
      <w:r w:rsidRPr="007373DA">
        <w:rPr>
          <w:bCs/>
        </w:rPr>
        <w:t>p</w:t>
      </w:r>
      <w:r>
        <w:rPr>
          <w:bCs/>
          <w:lang w:val="id-ID"/>
        </w:rPr>
        <w:t>erawatan l</w:t>
      </w:r>
      <w:r w:rsidRPr="007373DA">
        <w:rPr>
          <w:bCs/>
        </w:rPr>
        <w:t xml:space="preserve">ebih efektif dalam </w:t>
      </w:r>
      <w:r w:rsidRPr="007373DA">
        <w:t>perubahan pe</w:t>
      </w:r>
      <w:r>
        <w:rPr>
          <w:lang w:val="id-ID"/>
        </w:rPr>
        <w:t>ri</w:t>
      </w:r>
      <w:r w:rsidRPr="007373DA">
        <w:t xml:space="preserve">laku </w:t>
      </w:r>
      <w:r w:rsidRPr="007373DA">
        <w:rPr>
          <w:bCs/>
        </w:rPr>
        <w:t xml:space="preserve">pasien dan keluarga untuk menurunkan faktor </w:t>
      </w:r>
      <w:r>
        <w:rPr>
          <w:bCs/>
          <w:lang w:val="id-ID"/>
        </w:rPr>
        <w:t>re</w:t>
      </w:r>
      <w:r w:rsidRPr="007373DA">
        <w:rPr>
          <w:bCs/>
        </w:rPr>
        <w:t xml:space="preserve">siko </w:t>
      </w:r>
      <w:r w:rsidRPr="007373DA">
        <w:rPr>
          <w:bCs/>
        </w:rPr>
        <w:lastRenderedPageBreak/>
        <w:t xml:space="preserve">kekambuhan, lama </w:t>
      </w:r>
      <w:r>
        <w:rPr>
          <w:lang w:val="id-ID"/>
        </w:rPr>
        <w:t>hari</w:t>
      </w:r>
      <w:r w:rsidRPr="007373DA">
        <w:t xml:space="preserve"> </w:t>
      </w:r>
      <w:r w:rsidRPr="007373DA">
        <w:rPr>
          <w:bCs/>
        </w:rPr>
        <w:t xml:space="preserve">rawat </w:t>
      </w:r>
      <w:r w:rsidRPr="007373DA">
        <w:rPr>
          <w:bCs/>
          <w:i/>
          <w:iCs/>
        </w:rPr>
        <w:t xml:space="preserve">(Lenght Of </w:t>
      </w:r>
      <w:r w:rsidRPr="007373DA">
        <w:rPr>
          <w:i/>
          <w:iCs/>
        </w:rPr>
        <w:t xml:space="preserve">Stay/LOS) </w:t>
      </w:r>
      <w:r w:rsidRPr="007373DA">
        <w:t xml:space="preserve">dan </w:t>
      </w:r>
      <w:r w:rsidRPr="007373DA">
        <w:rPr>
          <w:bCs/>
        </w:rPr>
        <w:t xml:space="preserve">peningkatan </w:t>
      </w:r>
      <w:r w:rsidRPr="007373DA">
        <w:t xml:space="preserve">status </w:t>
      </w:r>
      <w:r w:rsidRPr="007373DA">
        <w:rPr>
          <w:bCs/>
        </w:rPr>
        <w:t xml:space="preserve">fungsional pasien stroke </w:t>
      </w:r>
      <w:r>
        <w:t>iskem</w:t>
      </w:r>
      <w:r w:rsidRPr="007373DA">
        <w:t xml:space="preserve">ik </w:t>
      </w:r>
      <w:r w:rsidRPr="007373DA">
        <w:rPr>
          <w:bCs/>
        </w:rPr>
        <w:t>di RSUD Sle</w:t>
      </w:r>
      <w:r>
        <w:rPr>
          <w:bCs/>
          <w:lang w:val="id-ID"/>
        </w:rPr>
        <w:t>man</w:t>
      </w:r>
      <w:r w:rsidRPr="007373DA">
        <w:rPr>
          <w:bCs/>
        </w:rPr>
        <w:t xml:space="preserve">. Untuk </w:t>
      </w:r>
      <w:r>
        <w:rPr>
          <w:bCs/>
          <w:iCs/>
          <w:lang w:val="id-ID"/>
        </w:rPr>
        <w:t xml:space="preserve">itu </w:t>
      </w:r>
      <w:r>
        <w:rPr>
          <w:bCs/>
        </w:rPr>
        <w:t>pene</w:t>
      </w:r>
      <w:r>
        <w:rPr>
          <w:bCs/>
          <w:lang w:val="id-ID"/>
        </w:rPr>
        <w:t>l</w:t>
      </w:r>
      <w:r w:rsidRPr="007373DA">
        <w:rPr>
          <w:bCs/>
        </w:rPr>
        <w:t xml:space="preserve">iti melakukan penelitian dengan judul “Pengaruh </w:t>
      </w:r>
      <w:r w:rsidRPr="007373DA">
        <w:rPr>
          <w:bCs/>
          <w:i/>
          <w:iCs/>
        </w:rPr>
        <w:t xml:space="preserve">discharge </w:t>
      </w:r>
      <w:r w:rsidRPr="007373DA">
        <w:rPr>
          <w:i/>
          <w:iCs/>
        </w:rPr>
        <w:t xml:space="preserve">planning </w:t>
      </w:r>
      <w:r w:rsidRPr="007373DA">
        <w:rPr>
          <w:bCs/>
        </w:rPr>
        <w:t>terstruktur pa</w:t>
      </w:r>
      <w:r>
        <w:rPr>
          <w:bCs/>
          <w:lang w:val="id-ID"/>
        </w:rPr>
        <w:t>da</w:t>
      </w:r>
      <w:r w:rsidRPr="007373DA">
        <w:rPr>
          <w:bCs/>
        </w:rPr>
        <w:t xml:space="preserve"> pasien stroke iskemik </w:t>
      </w:r>
      <w:r w:rsidRPr="007373DA">
        <w:t xml:space="preserve">dalam </w:t>
      </w:r>
      <w:r w:rsidRPr="007373DA">
        <w:rPr>
          <w:bCs/>
        </w:rPr>
        <w:t xml:space="preserve">menurunkan faktor risiko kekambuhan, </w:t>
      </w:r>
      <w:r w:rsidRPr="007373DA">
        <w:rPr>
          <w:i/>
          <w:iCs/>
        </w:rPr>
        <w:t>Leng</w:t>
      </w:r>
      <w:r>
        <w:rPr>
          <w:i/>
          <w:iCs/>
          <w:lang w:val="id-ID"/>
        </w:rPr>
        <w:t>ht</w:t>
      </w:r>
      <w:r w:rsidRPr="007373DA">
        <w:rPr>
          <w:i/>
          <w:iCs/>
        </w:rPr>
        <w:t xml:space="preserve"> </w:t>
      </w:r>
      <w:r w:rsidRPr="007373DA">
        <w:rPr>
          <w:bCs/>
          <w:i/>
          <w:iCs/>
        </w:rPr>
        <w:t xml:space="preserve">of </w:t>
      </w:r>
      <w:r w:rsidRPr="007373DA">
        <w:rPr>
          <w:i/>
          <w:iCs/>
        </w:rPr>
        <w:t xml:space="preserve">Stay </w:t>
      </w:r>
      <w:r w:rsidRPr="007373DA">
        <w:rPr>
          <w:bCs/>
        </w:rPr>
        <w:t xml:space="preserve">dan peningkatan </w:t>
      </w:r>
      <w:r w:rsidRPr="007373DA">
        <w:rPr>
          <w:rFonts w:ascii="Helvetica, sans-serif" w:hAnsi="Helvetica, sans-serif"/>
          <w:bCs/>
        </w:rPr>
        <w:t xml:space="preserve">status </w:t>
      </w:r>
      <w:r w:rsidRPr="007373DA">
        <w:rPr>
          <w:bCs/>
        </w:rPr>
        <w:t xml:space="preserve">fungsional di Rumah </w:t>
      </w:r>
      <w:r w:rsidRPr="007373DA">
        <w:t xml:space="preserve">Sakit </w:t>
      </w:r>
      <w:r w:rsidRPr="007373DA">
        <w:rPr>
          <w:bCs/>
        </w:rPr>
        <w:t xml:space="preserve">Umum Daerah Sleman”. </w:t>
      </w:r>
    </w:p>
    <w:p w14:paraId="3C9FFA71" w14:textId="77777777" w:rsidR="005A2EA6" w:rsidRPr="000C354B" w:rsidRDefault="005A2EA6" w:rsidP="005A2EA6">
      <w:pPr>
        <w:pStyle w:val="NormalWeb"/>
        <w:spacing w:before="0" w:beforeAutospacing="0" w:after="0" w:afterAutospacing="0" w:line="360" w:lineRule="auto"/>
        <w:ind w:left="284" w:firstLine="436"/>
        <w:jc w:val="both"/>
        <w:rPr>
          <w:b/>
          <w:bCs/>
          <w:lang w:val="id-ID"/>
        </w:rPr>
      </w:pPr>
    </w:p>
    <w:p w14:paraId="60579E2F" w14:textId="77777777" w:rsidR="005A2EA6" w:rsidRPr="000C354B" w:rsidRDefault="005A2EA6" w:rsidP="005A2EA6">
      <w:pPr>
        <w:pStyle w:val="NormalWeb"/>
        <w:numPr>
          <w:ilvl w:val="0"/>
          <w:numId w:val="2"/>
        </w:numPr>
        <w:spacing w:before="0" w:beforeAutospacing="0" w:after="0" w:afterAutospacing="0" w:line="360" w:lineRule="auto"/>
        <w:ind w:left="426"/>
        <w:jc w:val="both"/>
        <w:rPr>
          <w:b/>
          <w:bCs/>
          <w:lang w:val="id-ID"/>
        </w:rPr>
      </w:pPr>
      <w:r w:rsidRPr="000C354B">
        <w:rPr>
          <w:b/>
          <w:bCs/>
        </w:rPr>
        <w:t xml:space="preserve">Rumusan Masalah </w:t>
      </w:r>
    </w:p>
    <w:p w14:paraId="1C5C68D0" w14:textId="77777777" w:rsidR="005A2EA6" w:rsidRDefault="005A2EA6" w:rsidP="005A2EA6">
      <w:pPr>
        <w:pStyle w:val="NormalWeb"/>
        <w:spacing w:before="0" w:beforeAutospacing="0" w:after="0" w:afterAutospacing="0" w:line="360" w:lineRule="auto"/>
        <w:ind w:left="284" w:firstLine="436"/>
        <w:jc w:val="both"/>
        <w:rPr>
          <w:bCs/>
          <w:lang w:val="id-ID"/>
        </w:rPr>
      </w:pPr>
      <w:r w:rsidRPr="007373DA">
        <w:rPr>
          <w:bCs/>
        </w:rPr>
        <w:t xml:space="preserve">Pemberian </w:t>
      </w:r>
      <w:r w:rsidRPr="007373DA">
        <w:rPr>
          <w:bCs/>
          <w:i/>
          <w:iCs/>
        </w:rPr>
        <w:t xml:space="preserve">discharge planning </w:t>
      </w:r>
      <w:r w:rsidRPr="007373DA">
        <w:rPr>
          <w:bCs/>
        </w:rPr>
        <w:t xml:space="preserve">yang dirancang secara terstruktur untuk pasien stroke iskemik sangat </w:t>
      </w:r>
      <w:r w:rsidRPr="007373DA">
        <w:t>p</w:t>
      </w:r>
      <w:r>
        <w:rPr>
          <w:lang w:val="id-ID"/>
        </w:rPr>
        <w:t>e</w:t>
      </w:r>
      <w:r w:rsidRPr="007373DA">
        <w:t xml:space="preserve">nting </w:t>
      </w:r>
      <w:r w:rsidRPr="007373DA">
        <w:rPr>
          <w:bCs/>
        </w:rPr>
        <w:t xml:space="preserve">mengingat masa perawatan </w:t>
      </w:r>
      <w:r w:rsidRPr="007373DA">
        <w:t xml:space="preserve">dan pemulihan terhadap </w:t>
      </w:r>
      <w:r w:rsidRPr="007373DA">
        <w:rPr>
          <w:bCs/>
        </w:rPr>
        <w:t xml:space="preserve">tingkat </w:t>
      </w:r>
      <w:r w:rsidRPr="007373DA">
        <w:t xml:space="preserve">kecacatan </w:t>
      </w:r>
      <w:r w:rsidRPr="007373DA">
        <w:rPr>
          <w:bCs/>
        </w:rPr>
        <w:t xml:space="preserve">serta gejala sisa yang </w:t>
      </w:r>
      <w:r w:rsidRPr="007373DA">
        <w:t xml:space="preserve">ditimbulkan cukup </w:t>
      </w:r>
      <w:r w:rsidRPr="007373DA">
        <w:rPr>
          <w:bCs/>
        </w:rPr>
        <w:t>berat d</w:t>
      </w:r>
      <w:r>
        <w:rPr>
          <w:bCs/>
        </w:rPr>
        <w:t>an membutuhkan kesabaran. Pembe</w:t>
      </w:r>
      <w:r>
        <w:rPr>
          <w:bCs/>
          <w:lang w:val="id-ID"/>
        </w:rPr>
        <w:t>ri</w:t>
      </w:r>
      <w:r w:rsidRPr="007373DA">
        <w:rPr>
          <w:bCs/>
        </w:rPr>
        <w:t xml:space="preserve">an </w:t>
      </w:r>
      <w:r w:rsidRPr="007373DA">
        <w:rPr>
          <w:i/>
          <w:iCs/>
        </w:rPr>
        <w:t xml:space="preserve">discharge planning </w:t>
      </w:r>
      <w:r>
        <w:rPr>
          <w:lang w:val="id-ID"/>
        </w:rPr>
        <w:t>in</w:t>
      </w:r>
      <w:r w:rsidRPr="007373DA">
        <w:t xml:space="preserve">i </w:t>
      </w:r>
      <w:r w:rsidRPr="007373DA">
        <w:rPr>
          <w:bCs/>
        </w:rPr>
        <w:t xml:space="preserve">bertujuan agar dapat mempengaruhi perilaku pasien </w:t>
      </w:r>
      <w:r w:rsidRPr="007373DA">
        <w:t xml:space="preserve">dan </w:t>
      </w:r>
      <w:r w:rsidRPr="007373DA">
        <w:rPr>
          <w:bCs/>
        </w:rPr>
        <w:t xml:space="preserve">keluarga sebagai upaya meningkatkan status kesehatan </w:t>
      </w:r>
      <w:r w:rsidRPr="007373DA">
        <w:t xml:space="preserve">dan </w:t>
      </w:r>
      <w:r w:rsidRPr="007373DA">
        <w:rPr>
          <w:bCs/>
        </w:rPr>
        <w:t xml:space="preserve">mempertahankan perilaku hidup </w:t>
      </w:r>
      <w:r>
        <w:rPr>
          <w:bCs/>
        </w:rPr>
        <w:t xml:space="preserve">sehat agar faktor </w:t>
      </w:r>
      <w:r>
        <w:rPr>
          <w:bCs/>
          <w:lang w:val="id-ID"/>
        </w:rPr>
        <w:t>re</w:t>
      </w:r>
      <w:r w:rsidRPr="007373DA">
        <w:rPr>
          <w:bCs/>
        </w:rPr>
        <w:t xml:space="preserve">siko dapat dikurangi dan </w:t>
      </w:r>
      <w:r w:rsidRPr="007373DA">
        <w:t xml:space="preserve">serangan </w:t>
      </w:r>
      <w:r w:rsidRPr="007373DA">
        <w:rPr>
          <w:bCs/>
        </w:rPr>
        <w:t xml:space="preserve">stroke </w:t>
      </w:r>
      <w:r w:rsidRPr="007373DA">
        <w:t>be</w:t>
      </w:r>
      <w:r>
        <w:rPr>
          <w:lang w:val="id-ID"/>
        </w:rPr>
        <w:t>rulang</w:t>
      </w:r>
      <w:r w:rsidRPr="007373DA">
        <w:t xml:space="preserve"> </w:t>
      </w:r>
      <w:r w:rsidRPr="007373DA">
        <w:rPr>
          <w:bCs/>
        </w:rPr>
        <w:t xml:space="preserve">tidak terjadi. Oleh karena </w:t>
      </w:r>
      <w:r w:rsidRPr="007373DA">
        <w:t xml:space="preserve">itu </w:t>
      </w:r>
      <w:r>
        <w:rPr>
          <w:bCs/>
        </w:rPr>
        <w:t>peneliti me</w:t>
      </w:r>
      <w:r>
        <w:rPr>
          <w:bCs/>
          <w:lang w:val="id-ID"/>
        </w:rPr>
        <w:t>rumus</w:t>
      </w:r>
      <w:r w:rsidRPr="007373DA">
        <w:rPr>
          <w:bCs/>
        </w:rPr>
        <w:t xml:space="preserve">kan </w:t>
      </w:r>
      <w:r w:rsidRPr="007373DA">
        <w:t xml:space="preserve">masalah </w:t>
      </w:r>
      <w:r w:rsidRPr="007373DA">
        <w:rPr>
          <w:bCs/>
        </w:rPr>
        <w:t xml:space="preserve">penelitian “Apakah </w:t>
      </w:r>
      <w:r w:rsidRPr="007373DA">
        <w:t xml:space="preserve">ada perbedaan </w:t>
      </w:r>
      <w:r w:rsidRPr="007373DA">
        <w:rPr>
          <w:bCs/>
        </w:rPr>
        <w:t xml:space="preserve">pengaruh </w:t>
      </w:r>
      <w:r w:rsidRPr="007373DA">
        <w:t xml:space="preserve">pemberian </w:t>
      </w:r>
      <w:r w:rsidRPr="007373DA">
        <w:rPr>
          <w:bCs/>
          <w:i/>
          <w:iCs/>
        </w:rPr>
        <w:t xml:space="preserve">discharge planning </w:t>
      </w:r>
      <w:r w:rsidRPr="007373DA">
        <w:rPr>
          <w:bCs/>
        </w:rPr>
        <w:t xml:space="preserve">terstruktur dengan pemberian </w:t>
      </w:r>
      <w:r>
        <w:rPr>
          <w:bCs/>
          <w:i/>
          <w:iCs/>
          <w:lang w:val="id-ID"/>
        </w:rPr>
        <w:t>Discharge</w:t>
      </w:r>
      <w:r w:rsidRPr="007373DA">
        <w:rPr>
          <w:bCs/>
          <w:i/>
          <w:iCs/>
        </w:rPr>
        <w:t xml:space="preserve"> </w:t>
      </w:r>
      <w:r w:rsidRPr="007373DA">
        <w:rPr>
          <w:i/>
          <w:iCs/>
        </w:rPr>
        <w:t xml:space="preserve">planning </w:t>
      </w:r>
      <w:r w:rsidRPr="007373DA">
        <w:rPr>
          <w:bCs/>
        </w:rPr>
        <w:t>rutin rumah sakit</w:t>
      </w:r>
      <w:r>
        <w:rPr>
          <w:bCs/>
          <w:lang w:val="id-ID"/>
        </w:rPr>
        <w:t xml:space="preserve"> </w:t>
      </w:r>
      <w:r w:rsidRPr="007373DA">
        <w:rPr>
          <w:bCs/>
        </w:rPr>
        <w:t>dalam menu</w:t>
      </w:r>
      <w:r>
        <w:rPr>
          <w:bCs/>
          <w:lang w:val="id-ID"/>
        </w:rPr>
        <w:t>run</w:t>
      </w:r>
      <w:r>
        <w:rPr>
          <w:bCs/>
        </w:rPr>
        <w:t>kan fa</w:t>
      </w:r>
      <w:r w:rsidRPr="007373DA">
        <w:rPr>
          <w:bCs/>
        </w:rPr>
        <w:t xml:space="preserve">ktor risiko kekambuhan, </w:t>
      </w:r>
      <w:r w:rsidRPr="007373DA">
        <w:rPr>
          <w:bCs/>
          <w:i/>
          <w:iCs/>
        </w:rPr>
        <w:t>Length of</w:t>
      </w:r>
      <w:r>
        <w:rPr>
          <w:bCs/>
          <w:i/>
          <w:iCs/>
          <w:lang w:val="id-ID"/>
        </w:rPr>
        <w:t xml:space="preserve"> </w:t>
      </w:r>
      <w:r w:rsidRPr="007373DA">
        <w:rPr>
          <w:bCs/>
          <w:i/>
          <w:iCs/>
        </w:rPr>
        <w:t xml:space="preserve">Stay </w:t>
      </w:r>
      <w:r w:rsidRPr="007373DA">
        <w:t>(lama h</w:t>
      </w:r>
      <w:r>
        <w:rPr>
          <w:lang w:val="id-ID"/>
        </w:rPr>
        <w:t>ari</w:t>
      </w:r>
      <w:r w:rsidRPr="007373DA">
        <w:t xml:space="preserve"> </w:t>
      </w:r>
      <w:r w:rsidRPr="007373DA">
        <w:rPr>
          <w:bCs/>
        </w:rPr>
        <w:t>rawat) dan pe</w:t>
      </w:r>
      <w:r>
        <w:rPr>
          <w:bCs/>
          <w:lang w:val="id-ID"/>
        </w:rPr>
        <w:t>ni</w:t>
      </w:r>
      <w:r w:rsidRPr="007373DA">
        <w:rPr>
          <w:bCs/>
        </w:rPr>
        <w:t>ngkatan status fungsional pasien stroke iskemik?”.</w:t>
      </w:r>
    </w:p>
    <w:p w14:paraId="202DB115" w14:textId="77777777" w:rsidR="005A2EA6" w:rsidRDefault="005A2EA6" w:rsidP="005A2EA6">
      <w:pPr>
        <w:pStyle w:val="NormalWeb"/>
        <w:spacing w:before="0" w:beforeAutospacing="0" w:after="0" w:afterAutospacing="0" w:line="360" w:lineRule="auto"/>
        <w:jc w:val="both"/>
        <w:rPr>
          <w:bCs/>
          <w:lang w:val="id-ID"/>
        </w:rPr>
      </w:pPr>
    </w:p>
    <w:p w14:paraId="13EF2AFA" w14:textId="77777777" w:rsidR="005A2EA6" w:rsidRPr="000C354B" w:rsidRDefault="005A2EA6" w:rsidP="005A2EA6">
      <w:pPr>
        <w:pStyle w:val="NormalWeb"/>
        <w:numPr>
          <w:ilvl w:val="0"/>
          <w:numId w:val="2"/>
        </w:numPr>
        <w:spacing w:before="0" w:beforeAutospacing="0" w:after="0" w:afterAutospacing="0" w:line="360" w:lineRule="auto"/>
        <w:ind w:left="426"/>
        <w:jc w:val="both"/>
        <w:rPr>
          <w:b/>
          <w:bCs/>
          <w:lang w:val="id-ID"/>
        </w:rPr>
      </w:pPr>
      <w:r w:rsidRPr="000C354B">
        <w:rPr>
          <w:b/>
          <w:bCs/>
        </w:rPr>
        <w:t xml:space="preserve">Tujuan </w:t>
      </w:r>
    </w:p>
    <w:p w14:paraId="59508313" w14:textId="77777777" w:rsidR="005A2EA6" w:rsidRDefault="005A2EA6" w:rsidP="005A2EA6">
      <w:pPr>
        <w:pStyle w:val="NormalWeb"/>
        <w:numPr>
          <w:ilvl w:val="0"/>
          <w:numId w:val="3"/>
        </w:numPr>
        <w:spacing w:before="0" w:beforeAutospacing="0" w:after="0" w:afterAutospacing="0" w:line="360" w:lineRule="auto"/>
        <w:jc w:val="both"/>
        <w:rPr>
          <w:bCs/>
          <w:lang w:val="id-ID"/>
        </w:rPr>
      </w:pPr>
      <w:r w:rsidRPr="007373DA">
        <w:rPr>
          <w:bCs/>
        </w:rPr>
        <w:t xml:space="preserve">Tujuan Umum </w:t>
      </w:r>
    </w:p>
    <w:p w14:paraId="00C149F8" w14:textId="77777777" w:rsidR="005A2EA6" w:rsidRDefault="005A2EA6" w:rsidP="005A2EA6">
      <w:pPr>
        <w:pStyle w:val="NormalWeb"/>
        <w:spacing w:before="0" w:beforeAutospacing="0" w:after="0" w:afterAutospacing="0" w:line="360" w:lineRule="auto"/>
        <w:ind w:left="720"/>
        <w:jc w:val="both"/>
        <w:rPr>
          <w:bCs/>
          <w:lang w:val="id-ID"/>
        </w:rPr>
      </w:pPr>
      <w:r>
        <w:rPr>
          <w:bCs/>
        </w:rPr>
        <w:t>Ter</w:t>
      </w:r>
      <w:r w:rsidRPr="007373DA">
        <w:rPr>
          <w:bCs/>
        </w:rPr>
        <w:t xml:space="preserve">identifikasi pengaruh </w:t>
      </w:r>
      <w:r w:rsidRPr="007373DA">
        <w:rPr>
          <w:i/>
          <w:iCs/>
        </w:rPr>
        <w:t xml:space="preserve">discharge planning </w:t>
      </w:r>
      <w:r w:rsidRPr="007373DA">
        <w:rPr>
          <w:bCs/>
        </w:rPr>
        <w:t xml:space="preserve">terstruktur pada pasien stroke </w:t>
      </w:r>
      <w:r>
        <w:t>iskemik d</w:t>
      </w:r>
      <w:r w:rsidRPr="007373DA">
        <w:t xml:space="preserve">alam menurunkan </w:t>
      </w:r>
      <w:r>
        <w:rPr>
          <w:bCs/>
        </w:rPr>
        <w:t xml:space="preserve">faktor </w:t>
      </w:r>
      <w:r>
        <w:rPr>
          <w:bCs/>
          <w:lang w:val="id-ID"/>
        </w:rPr>
        <w:t>re</w:t>
      </w:r>
      <w:r w:rsidRPr="007373DA">
        <w:rPr>
          <w:bCs/>
        </w:rPr>
        <w:t xml:space="preserve">siko kekambuhan, </w:t>
      </w:r>
      <w:r w:rsidRPr="007373DA">
        <w:rPr>
          <w:i/>
          <w:iCs/>
        </w:rPr>
        <w:t xml:space="preserve">Lenght Of Stay </w:t>
      </w:r>
      <w:r w:rsidRPr="007373DA">
        <w:t xml:space="preserve">(lama </w:t>
      </w:r>
      <w:r>
        <w:rPr>
          <w:lang w:val="id-ID"/>
        </w:rPr>
        <w:t>hari</w:t>
      </w:r>
      <w:r w:rsidRPr="007373DA">
        <w:t xml:space="preserve"> </w:t>
      </w:r>
      <w:r w:rsidRPr="007373DA">
        <w:rPr>
          <w:bCs/>
        </w:rPr>
        <w:t xml:space="preserve">rawat) dan peningkatan </w:t>
      </w:r>
      <w:r w:rsidRPr="007373DA">
        <w:t xml:space="preserve">status </w:t>
      </w:r>
      <w:r w:rsidRPr="007373DA">
        <w:rPr>
          <w:bCs/>
        </w:rPr>
        <w:t>fungsional di Rumah Sakit Umum Daerah Sleman.</w:t>
      </w:r>
    </w:p>
    <w:p w14:paraId="123F6F4F" w14:textId="77777777" w:rsidR="005A2EA6" w:rsidRDefault="005A2EA6" w:rsidP="005A2EA6">
      <w:pPr>
        <w:pStyle w:val="NormalWeb"/>
        <w:numPr>
          <w:ilvl w:val="0"/>
          <w:numId w:val="3"/>
        </w:numPr>
        <w:spacing w:before="0" w:beforeAutospacing="0" w:after="0" w:afterAutospacing="0" w:line="360" w:lineRule="auto"/>
        <w:jc w:val="both"/>
        <w:rPr>
          <w:bCs/>
          <w:lang w:val="id-ID"/>
        </w:rPr>
      </w:pPr>
      <w:r w:rsidRPr="007373DA">
        <w:rPr>
          <w:bCs/>
        </w:rPr>
        <w:t xml:space="preserve"> Tujuan Khusus </w:t>
      </w:r>
    </w:p>
    <w:p w14:paraId="269DF6BB" w14:textId="77777777" w:rsidR="005A2EA6" w:rsidRPr="000C354B" w:rsidRDefault="005A2EA6" w:rsidP="005A2EA6">
      <w:pPr>
        <w:pStyle w:val="NormalWeb"/>
        <w:numPr>
          <w:ilvl w:val="0"/>
          <w:numId w:val="4"/>
        </w:numPr>
        <w:spacing w:before="0" w:beforeAutospacing="0" w:after="0" w:afterAutospacing="0" w:line="360" w:lineRule="auto"/>
        <w:jc w:val="both"/>
        <w:rPr>
          <w:bCs/>
          <w:lang w:val="id-ID"/>
        </w:rPr>
      </w:pPr>
      <w:r>
        <w:rPr>
          <w:bCs/>
        </w:rPr>
        <w:t>Ter</w:t>
      </w:r>
      <w:r w:rsidRPr="007373DA">
        <w:rPr>
          <w:bCs/>
        </w:rPr>
        <w:t xml:space="preserve">identifikasi </w:t>
      </w:r>
      <w:r w:rsidRPr="007373DA">
        <w:t xml:space="preserve">karakteristik </w:t>
      </w:r>
      <w:r w:rsidRPr="007373DA">
        <w:rPr>
          <w:bCs/>
        </w:rPr>
        <w:t xml:space="preserve">pasien stroke iskemik (umur dan tingkat </w:t>
      </w:r>
      <w:r w:rsidRPr="007373DA">
        <w:t xml:space="preserve">pendidikan) </w:t>
      </w:r>
    </w:p>
    <w:p w14:paraId="150F186C" w14:textId="77777777" w:rsidR="005A2EA6" w:rsidRPr="00B47497" w:rsidRDefault="005A2EA6" w:rsidP="005A2EA6">
      <w:pPr>
        <w:pStyle w:val="NormalWeb"/>
        <w:numPr>
          <w:ilvl w:val="0"/>
          <w:numId w:val="4"/>
        </w:numPr>
        <w:spacing w:before="0" w:beforeAutospacing="0" w:after="0" w:afterAutospacing="0" w:line="360" w:lineRule="auto"/>
        <w:jc w:val="both"/>
        <w:rPr>
          <w:bCs/>
          <w:lang w:val="id-ID"/>
        </w:rPr>
      </w:pPr>
      <w:r>
        <w:rPr>
          <w:bCs/>
        </w:rPr>
        <w:lastRenderedPageBreak/>
        <w:t>Ter</w:t>
      </w:r>
      <w:r w:rsidRPr="007373DA">
        <w:rPr>
          <w:bCs/>
        </w:rPr>
        <w:t xml:space="preserve">identifikasi </w:t>
      </w:r>
      <w:r w:rsidRPr="007373DA">
        <w:t xml:space="preserve">pengaruh </w:t>
      </w:r>
      <w:r w:rsidRPr="007373DA">
        <w:rPr>
          <w:i/>
          <w:iCs/>
        </w:rPr>
        <w:t xml:space="preserve">discharge </w:t>
      </w:r>
      <w:r w:rsidRPr="007373DA">
        <w:rPr>
          <w:bCs/>
          <w:i/>
          <w:iCs/>
        </w:rPr>
        <w:t xml:space="preserve">planning </w:t>
      </w:r>
      <w:r w:rsidRPr="007373DA">
        <w:rPr>
          <w:bCs/>
        </w:rPr>
        <w:t xml:space="preserve">terstruktur terhadap faktor </w:t>
      </w:r>
      <w:r w:rsidRPr="007373DA">
        <w:t xml:space="preserve">risiko </w:t>
      </w:r>
      <w:r w:rsidRPr="007373DA">
        <w:rPr>
          <w:bCs/>
        </w:rPr>
        <w:t>kekambuhan</w:t>
      </w:r>
      <w:r>
        <w:rPr>
          <w:bCs/>
        </w:rPr>
        <w:t xml:space="preserve"> </w:t>
      </w:r>
      <w:r w:rsidRPr="007373DA">
        <w:t xml:space="preserve"> </w:t>
      </w:r>
    </w:p>
    <w:p w14:paraId="7F28B711" w14:textId="77777777" w:rsidR="005A2EA6" w:rsidRPr="00B47497" w:rsidRDefault="005A2EA6" w:rsidP="005A2EA6">
      <w:pPr>
        <w:pStyle w:val="NormalWeb"/>
        <w:numPr>
          <w:ilvl w:val="0"/>
          <w:numId w:val="4"/>
        </w:numPr>
        <w:spacing w:before="0" w:beforeAutospacing="0" w:after="0" w:afterAutospacing="0" w:line="360" w:lineRule="auto"/>
        <w:jc w:val="both"/>
        <w:rPr>
          <w:bCs/>
          <w:lang w:val="id-ID"/>
        </w:rPr>
      </w:pPr>
      <w:r>
        <w:rPr>
          <w:bCs/>
        </w:rPr>
        <w:t>Ter</w:t>
      </w:r>
      <w:r w:rsidRPr="007373DA">
        <w:rPr>
          <w:bCs/>
        </w:rPr>
        <w:t xml:space="preserve">identifikasi </w:t>
      </w:r>
      <w:r w:rsidRPr="007373DA">
        <w:t xml:space="preserve">pengaruh </w:t>
      </w:r>
      <w:r w:rsidRPr="007373DA">
        <w:rPr>
          <w:i/>
          <w:iCs/>
        </w:rPr>
        <w:t xml:space="preserve">discharge </w:t>
      </w:r>
      <w:r w:rsidRPr="007373DA">
        <w:rPr>
          <w:bCs/>
          <w:i/>
          <w:iCs/>
        </w:rPr>
        <w:t xml:space="preserve">planning </w:t>
      </w:r>
      <w:r w:rsidRPr="007373DA">
        <w:rPr>
          <w:bCs/>
        </w:rPr>
        <w:t xml:space="preserve">terstruktur </w:t>
      </w:r>
      <w:proofErr w:type="gramStart"/>
      <w:r w:rsidRPr="007373DA">
        <w:rPr>
          <w:bCs/>
        </w:rPr>
        <w:t xml:space="preserve">terhadap  </w:t>
      </w:r>
      <w:r w:rsidRPr="007373DA">
        <w:rPr>
          <w:bCs/>
          <w:i/>
          <w:iCs/>
        </w:rPr>
        <w:t>length</w:t>
      </w:r>
      <w:proofErr w:type="gramEnd"/>
      <w:r w:rsidRPr="007373DA">
        <w:rPr>
          <w:bCs/>
          <w:i/>
          <w:iCs/>
        </w:rPr>
        <w:t xml:space="preserve"> of stay </w:t>
      </w:r>
    </w:p>
    <w:p w14:paraId="580408D7" w14:textId="77777777" w:rsidR="005A2EA6" w:rsidRPr="00B47497" w:rsidRDefault="005A2EA6" w:rsidP="005A2EA6">
      <w:pPr>
        <w:pStyle w:val="NormalWeb"/>
        <w:numPr>
          <w:ilvl w:val="0"/>
          <w:numId w:val="4"/>
        </w:numPr>
        <w:spacing w:before="0" w:beforeAutospacing="0" w:after="0" w:afterAutospacing="0" w:line="360" w:lineRule="auto"/>
        <w:jc w:val="both"/>
        <w:rPr>
          <w:bCs/>
          <w:lang w:val="id-ID"/>
        </w:rPr>
      </w:pPr>
      <w:r w:rsidRPr="00B47497">
        <w:rPr>
          <w:bCs/>
        </w:rPr>
        <w:t xml:space="preserve">Teridentifikasi </w:t>
      </w:r>
      <w:r w:rsidRPr="007373DA">
        <w:t xml:space="preserve">pengaruh </w:t>
      </w:r>
      <w:r w:rsidRPr="00B47497">
        <w:rPr>
          <w:i/>
          <w:iCs/>
        </w:rPr>
        <w:t xml:space="preserve">discharge </w:t>
      </w:r>
      <w:r w:rsidRPr="00B47497">
        <w:rPr>
          <w:bCs/>
          <w:i/>
          <w:iCs/>
        </w:rPr>
        <w:t xml:space="preserve">planning </w:t>
      </w:r>
      <w:r w:rsidRPr="00B47497">
        <w:rPr>
          <w:bCs/>
        </w:rPr>
        <w:t xml:space="preserve">terstruktur terhadap </w:t>
      </w:r>
      <w:r w:rsidRPr="007373DA">
        <w:t xml:space="preserve">status </w:t>
      </w:r>
      <w:r w:rsidRPr="00B47497">
        <w:rPr>
          <w:bCs/>
        </w:rPr>
        <w:t>f</w:t>
      </w:r>
      <w:r w:rsidRPr="00B47497">
        <w:rPr>
          <w:bCs/>
          <w:lang w:val="id-ID"/>
        </w:rPr>
        <w:t>u</w:t>
      </w:r>
      <w:r w:rsidRPr="00B47497">
        <w:rPr>
          <w:bCs/>
        </w:rPr>
        <w:t xml:space="preserve">ngsional </w:t>
      </w:r>
    </w:p>
    <w:p w14:paraId="2DD3F381" w14:textId="77777777" w:rsidR="005A2EA6" w:rsidRPr="00B47497" w:rsidRDefault="005A2EA6" w:rsidP="005A2EA6">
      <w:pPr>
        <w:pStyle w:val="NormalWeb"/>
        <w:spacing w:before="0" w:beforeAutospacing="0" w:after="0" w:afterAutospacing="0" w:line="360" w:lineRule="auto"/>
        <w:ind w:left="1080"/>
        <w:jc w:val="both"/>
        <w:rPr>
          <w:bCs/>
          <w:lang w:val="id-ID"/>
        </w:rPr>
      </w:pPr>
    </w:p>
    <w:p w14:paraId="373155B5" w14:textId="77777777" w:rsidR="005A2EA6" w:rsidRDefault="005A2EA6" w:rsidP="005A2EA6">
      <w:pPr>
        <w:pStyle w:val="NormalWeb"/>
        <w:numPr>
          <w:ilvl w:val="0"/>
          <w:numId w:val="2"/>
        </w:numPr>
        <w:spacing w:before="0" w:beforeAutospacing="0" w:after="0" w:afterAutospacing="0" w:line="360" w:lineRule="auto"/>
        <w:ind w:left="426"/>
        <w:jc w:val="both"/>
        <w:rPr>
          <w:bCs/>
          <w:lang w:val="id-ID"/>
        </w:rPr>
      </w:pPr>
      <w:r w:rsidRPr="007373DA">
        <w:rPr>
          <w:bCs/>
        </w:rPr>
        <w:t xml:space="preserve"> Manfaat </w:t>
      </w:r>
    </w:p>
    <w:p w14:paraId="7AB1E348" w14:textId="77777777" w:rsidR="005A2EA6" w:rsidRDefault="005A2EA6" w:rsidP="005A2EA6">
      <w:pPr>
        <w:pStyle w:val="NormalWeb"/>
        <w:numPr>
          <w:ilvl w:val="0"/>
          <w:numId w:val="5"/>
        </w:numPr>
        <w:spacing w:before="0" w:beforeAutospacing="0" w:after="0" w:afterAutospacing="0" w:line="360" w:lineRule="auto"/>
        <w:jc w:val="both"/>
        <w:rPr>
          <w:bCs/>
          <w:lang w:val="id-ID"/>
        </w:rPr>
      </w:pPr>
      <w:r w:rsidRPr="007373DA">
        <w:t xml:space="preserve">Manfaat </w:t>
      </w:r>
      <w:r w:rsidRPr="007373DA">
        <w:rPr>
          <w:bCs/>
        </w:rPr>
        <w:t xml:space="preserve">Praktis </w:t>
      </w:r>
    </w:p>
    <w:p w14:paraId="15693BE4" w14:textId="77777777" w:rsidR="005A2EA6" w:rsidRDefault="005A2EA6" w:rsidP="005A2EA6">
      <w:pPr>
        <w:pStyle w:val="NormalWeb"/>
        <w:numPr>
          <w:ilvl w:val="0"/>
          <w:numId w:val="6"/>
        </w:numPr>
        <w:spacing w:before="0" w:beforeAutospacing="0" w:after="0" w:afterAutospacing="0" w:line="360" w:lineRule="auto"/>
        <w:jc w:val="both"/>
        <w:rPr>
          <w:bCs/>
          <w:lang w:val="id-ID"/>
        </w:rPr>
      </w:pPr>
      <w:r w:rsidRPr="007373DA">
        <w:rPr>
          <w:bCs/>
        </w:rPr>
        <w:t xml:space="preserve">Hasil penelitian </w:t>
      </w:r>
      <w:r w:rsidRPr="007373DA">
        <w:t>mi diha</w:t>
      </w:r>
      <w:r>
        <w:rPr>
          <w:lang w:val="id-ID"/>
        </w:rPr>
        <w:t>rap</w:t>
      </w:r>
      <w:r w:rsidRPr="007373DA">
        <w:t xml:space="preserve">kan </w:t>
      </w:r>
      <w:r>
        <w:rPr>
          <w:lang w:val="id-ID"/>
        </w:rPr>
        <w:t>bermanfaat</w:t>
      </w:r>
      <w:r w:rsidRPr="007373DA">
        <w:t xml:space="preserve"> bagi perawat agar dapat dijadikan </w:t>
      </w:r>
      <w:r w:rsidRPr="007373DA">
        <w:rPr>
          <w:bCs/>
        </w:rPr>
        <w:t xml:space="preserve">sebagai pedoman </w:t>
      </w:r>
      <w:r w:rsidRPr="007373DA">
        <w:t xml:space="preserve">dalam pemberian </w:t>
      </w:r>
      <w:r w:rsidRPr="007373DA">
        <w:rPr>
          <w:i/>
          <w:iCs/>
        </w:rPr>
        <w:t xml:space="preserve">discharge </w:t>
      </w:r>
      <w:r w:rsidRPr="007373DA">
        <w:rPr>
          <w:bCs/>
          <w:i/>
          <w:iCs/>
        </w:rPr>
        <w:t xml:space="preserve">planning </w:t>
      </w:r>
      <w:r w:rsidRPr="007373DA">
        <w:rPr>
          <w:bCs/>
        </w:rPr>
        <w:t>pa</w:t>
      </w:r>
      <w:r>
        <w:rPr>
          <w:bCs/>
          <w:lang w:val="id-ID"/>
        </w:rPr>
        <w:t>da</w:t>
      </w:r>
      <w:r w:rsidRPr="007373DA">
        <w:rPr>
          <w:bCs/>
        </w:rPr>
        <w:t xml:space="preserve"> pasien stroke iskemik sehingga faktor </w:t>
      </w:r>
      <w:r w:rsidRPr="007373DA">
        <w:t xml:space="preserve">risiko </w:t>
      </w:r>
      <w:r w:rsidRPr="007373DA">
        <w:rPr>
          <w:bCs/>
        </w:rPr>
        <w:t xml:space="preserve">kekambuhan dan </w:t>
      </w:r>
      <w:r w:rsidRPr="007373DA">
        <w:t xml:space="preserve">lama </w:t>
      </w:r>
      <w:r>
        <w:rPr>
          <w:lang w:val="id-ID"/>
        </w:rPr>
        <w:t>hari</w:t>
      </w:r>
      <w:r w:rsidRPr="007373DA">
        <w:t xml:space="preserve"> rawat </w:t>
      </w:r>
      <w:r w:rsidRPr="007373DA">
        <w:rPr>
          <w:i/>
          <w:iCs/>
        </w:rPr>
        <w:t xml:space="preserve">(Length </w:t>
      </w:r>
      <w:proofErr w:type="gramStart"/>
      <w:r w:rsidRPr="007373DA">
        <w:rPr>
          <w:i/>
          <w:iCs/>
        </w:rPr>
        <w:t>Of</w:t>
      </w:r>
      <w:proofErr w:type="gramEnd"/>
      <w:r w:rsidRPr="007373DA">
        <w:rPr>
          <w:i/>
          <w:iCs/>
        </w:rPr>
        <w:t xml:space="preserve"> Stay/LOS) </w:t>
      </w:r>
      <w:r w:rsidRPr="007373DA">
        <w:rPr>
          <w:bCs/>
        </w:rPr>
        <w:t xml:space="preserve">berkurang, status fungsional meningkat. </w:t>
      </w:r>
    </w:p>
    <w:p w14:paraId="10C9F0E5" w14:textId="3212EA39" w:rsidR="005A2EA6" w:rsidRPr="00F20150" w:rsidRDefault="005A2EA6" w:rsidP="005A2EA6">
      <w:pPr>
        <w:pStyle w:val="NormalWeb"/>
        <w:numPr>
          <w:ilvl w:val="0"/>
          <w:numId w:val="6"/>
        </w:numPr>
        <w:spacing w:before="0" w:beforeAutospacing="0" w:after="0" w:afterAutospacing="0" w:line="360" w:lineRule="auto"/>
        <w:jc w:val="both"/>
      </w:pPr>
      <w:r w:rsidRPr="008A19DB">
        <w:rPr>
          <w:bCs/>
        </w:rPr>
        <w:t>Has</w:t>
      </w:r>
      <w:r w:rsidRPr="008A19DB">
        <w:rPr>
          <w:bCs/>
          <w:lang w:val="id-ID"/>
        </w:rPr>
        <w:t>il</w:t>
      </w:r>
      <w:r w:rsidRPr="008A19DB">
        <w:rPr>
          <w:bCs/>
        </w:rPr>
        <w:t xml:space="preserve"> penelitian </w:t>
      </w:r>
      <w:r w:rsidRPr="008A19DB">
        <w:rPr>
          <w:lang w:val="id-ID"/>
        </w:rPr>
        <w:t>in</w:t>
      </w:r>
      <w:r w:rsidRPr="007373DA">
        <w:t xml:space="preserve">i </w:t>
      </w:r>
      <w:r w:rsidRPr="008A19DB">
        <w:rPr>
          <w:bCs/>
        </w:rPr>
        <w:t>diharapkan bermanfaat bagi pasien stroke iskemik melalui keterlibatan mereka dalam mengikuti panduan yang dibe</w:t>
      </w:r>
      <w:r w:rsidRPr="008A19DB">
        <w:rPr>
          <w:bCs/>
          <w:lang w:val="id-ID"/>
        </w:rPr>
        <w:t>ri</w:t>
      </w:r>
      <w:r w:rsidRPr="008A19DB">
        <w:rPr>
          <w:bCs/>
        </w:rPr>
        <w:t>kan sehingga te</w:t>
      </w:r>
      <w:r>
        <w:rPr>
          <w:bCs/>
        </w:rPr>
        <w:t>r</w:t>
      </w:r>
      <w:r w:rsidRPr="008A19DB">
        <w:rPr>
          <w:bCs/>
        </w:rPr>
        <w:t xml:space="preserve">jadi </w:t>
      </w:r>
      <w:r w:rsidRPr="007373DA">
        <w:t>pe</w:t>
      </w:r>
      <w:r w:rsidRPr="008A19DB">
        <w:rPr>
          <w:lang w:val="id-ID"/>
        </w:rPr>
        <w:t>ru</w:t>
      </w:r>
      <w:r w:rsidRPr="007373DA">
        <w:t xml:space="preserve">bahan </w:t>
      </w:r>
      <w:r w:rsidRPr="008A19DB">
        <w:rPr>
          <w:bCs/>
        </w:rPr>
        <w:t>pe</w:t>
      </w:r>
      <w:r w:rsidRPr="008A19DB">
        <w:rPr>
          <w:bCs/>
          <w:lang w:val="id-ID"/>
        </w:rPr>
        <w:t>ri</w:t>
      </w:r>
      <w:r w:rsidRPr="008A19DB">
        <w:rPr>
          <w:bCs/>
        </w:rPr>
        <w:t xml:space="preserve">laku (dengan peningkatan kognitif, </w:t>
      </w:r>
      <w:r w:rsidRPr="007373DA">
        <w:t xml:space="preserve">afektif </w:t>
      </w:r>
      <w:r w:rsidRPr="008A19DB">
        <w:rPr>
          <w:bCs/>
        </w:rPr>
        <w:t>serta psikomotor), dalarn upaya menu</w:t>
      </w:r>
      <w:r w:rsidRPr="008A19DB">
        <w:rPr>
          <w:bCs/>
          <w:lang w:val="id-ID"/>
        </w:rPr>
        <w:t>run</w:t>
      </w:r>
      <w:r w:rsidRPr="008A19DB">
        <w:rPr>
          <w:bCs/>
        </w:rPr>
        <w:t xml:space="preserve">kan risiko terjadinya serangan </w:t>
      </w:r>
      <w:r w:rsidRPr="007373DA">
        <w:t xml:space="preserve">berulang, </w:t>
      </w:r>
      <w:r w:rsidRPr="008A19DB">
        <w:rPr>
          <w:bCs/>
        </w:rPr>
        <w:t>memperpendek h</w:t>
      </w:r>
      <w:r w:rsidRPr="008A19DB">
        <w:rPr>
          <w:bCs/>
          <w:lang w:val="id-ID"/>
        </w:rPr>
        <w:t>ari</w:t>
      </w:r>
      <w:r w:rsidRPr="008A19DB">
        <w:rPr>
          <w:bCs/>
        </w:rPr>
        <w:t xml:space="preserve"> rawat yang </w:t>
      </w:r>
      <w:r w:rsidRPr="007373DA">
        <w:t>berda</w:t>
      </w:r>
      <w:r w:rsidRPr="008A19DB">
        <w:rPr>
          <w:lang w:val="id-ID"/>
        </w:rPr>
        <w:t>m</w:t>
      </w:r>
      <w:r w:rsidRPr="007373DA">
        <w:t>pak pa</w:t>
      </w:r>
      <w:r w:rsidRPr="008A19DB">
        <w:rPr>
          <w:lang w:val="id-ID"/>
        </w:rPr>
        <w:t>da</w:t>
      </w:r>
      <w:r w:rsidRPr="007373DA">
        <w:t xml:space="preserve"> </w:t>
      </w:r>
      <w:r w:rsidRPr="008A19DB">
        <w:rPr>
          <w:bCs/>
        </w:rPr>
        <w:t xml:space="preserve">biaya rawatan </w:t>
      </w:r>
      <w:r w:rsidRPr="007373DA">
        <w:t xml:space="preserve">serta </w:t>
      </w:r>
      <w:r w:rsidRPr="008A19DB">
        <w:rPr>
          <w:bCs/>
        </w:rPr>
        <w:t xml:space="preserve">meningkatkan status fungsional. </w:t>
      </w:r>
    </w:p>
    <w:p w14:paraId="2E2B2DB3" w14:textId="77777777" w:rsidR="005A2EA6" w:rsidRPr="000625C6" w:rsidRDefault="005A2EA6" w:rsidP="005A2EA6">
      <w:pPr>
        <w:pStyle w:val="NormalWeb"/>
        <w:spacing w:before="0" w:beforeAutospacing="0" w:after="0" w:afterAutospacing="0" w:line="360" w:lineRule="auto"/>
        <w:jc w:val="both"/>
      </w:pPr>
    </w:p>
    <w:p w14:paraId="498501D2" w14:textId="77777777" w:rsidR="005A2EA6" w:rsidRPr="00D2433C" w:rsidRDefault="005A2EA6" w:rsidP="005A2EA6">
      <w:pPr>
        <w:pStyle w:val="NormalWeb"/>
        <w:numPr>
          <w:ilvl w:val="0"/>
          <w:numId w:val="5"/>
        </w:numPr>
        <w:spacing w:before="0" w:beforeAutospacing="0" w:after="0" w:afterAutospacing="0" w:line="360" w:lineRule="auto"/>
        <w:jc w:val="both"/>
      </w:pPr>
      <w:r>
        <w:t>M</w:t>
      </w:r>
      <w:r w:rsidRPr="007373DA">
        <w:t xml:space="preserve">anfaat </w:t>
      </w:r>
      <w:r w:rsidRPr="007373DA">
        <w:rPr>
          <w:bCs/>
        </w:rPr>
        <w:t>Keilmuan</w:t>
      </w:r>
    </w:p>
    <w:p w14:paraId="0EA3AE4F" w14:textId="77777777" w:rsidR="005A2EA6" w:rsidRPr="00D2433C" w:rsidRDefault="005A2EA6" w:rsidP="005A2EA6">
      <w:pPr>
        <w:pStyle w:val="NormalWeb"/>
        <w:spacing w:before="0" w:beforeAutospacing="0" w:after="0" w:afterAutospacing="0" w:line="360" w:lineRule="auto"/>
        <w:ind w:left="786"/>
        <w:jc w:val="both"/>
      </w:pPr>
      <w:r w:rsidRPr="007373DA">
        <w:rPr>
          <w:bCs/>
        </w:rPr>
        <w:t xml:space="preserve">Sebagai landasan untuk mewujudkan </w:t>
      </w:r>
      <w:r w:rsidRPr="007373DA">
        <w:rPr>
          <w:bCs/>
          <w:i/>
          <w:iCs/>
        </w:rPr>
        <w:t xml:space="preserve">evidence base practice </w:t>
      </w:r>
      <w:r w:rsidRPr="007373DA">
        <w:rPr>
          <w:bCs/>
        </w:rPr>
        <w:t xml:space="preserve">terutama dalam upaya </w:t>
      </w:r>
      <w:r w:rsidRPr="007373DA">
        <w:t xml:space="preserve">menurunkan </w:t>
      </w:r>
      <w:r w:rsidRPr="007373DA">
        <w:rPr>
          <w:bCs/>
        </w:rPr>
        <w:t xml:space="preserve">faktor </w:t>
      </w:r>
      <w:r>
        <w:rPr>
          <w:bCs/>
          <w:lang w:val="id-ID"/>
        </w:rPr>
        <w:t>ri</w:t>
      </w:r>
      <w:r w:rsidRPr="007373DA">
        <w:rPr>
          <w:bCs/>
        </w:rPr>
        <w:t xml:space="preserve">siko kekambuhan (serangan </w:t>
      </w:r>
      <w:r w:rsidRPr="007373DA">
        <w:t xml:space="preserve">berulang) </w:t>
      </w:r>
      <w:r>
        <w:rPr>
          <w:bCs/>
        </w:rPr>
        <w:t>pa</w:t>
      </w:r>
      <w:r>
        <w:rPr>
          <w:bCs/>
          <w:lang w:val="id-ID"/>
        </w:rPr>
        <w:t>da</w:t>
      </w:r>
      <w:r w:rsidRPr="007373DA">
        <w:rPr>
          <w:bCs/>
        </w:rPr>
        <w:t xml:space="preserve"> pasien stroke iske</w:t>
      </w:r>
      <w:r>
        <w:rPr>
          <w:bCs/>
          <w:lang w:val="id-ID"/>
        </w:rPr>
        <w:t>m</w:t>
      </w:r>
      <w:r w:rsidRPr="007373DA">
        <w:rPr>
          <w:bCs/>
        </w:rPr>
        <w:t xml:space="preserve">ik dan kaitannya dengan </w:t>
      </w:r>
      <w:r w:rsidRPr="007373DA">
        <w:rPr>
          <w:bCs/>
          <w:i/>
          <w:iCs/>
        </w:rPr>
        <w:t>discharge planning.</w:t>
      </w:r>
    </w:p>
    <w:p w14:paraId="3862B815" w14:textId="77777777" w:rsidR="005A2EA6" w:rsidRPr="00D2433C" w:rsidRDefault="005A2EA6" w:rsidP="005A2EA6">
      <w:pPr>
        <w:pStyle w:val="NormalWeb"/>
        <w:numPr>
          <w:ilvl w:val="0"/>
          <w:numId w:val="5"/>
        </w:numPr>
        <w:spacing w:before="0" w:beforeAutospacing="0" w:after="0" w:afterAutospacing="0" w:line="360" w:lineRule="auto"/>
        <w:jc w:val="both"/>
      </w:pPr>
      <w:r w:rsidRPr="007373DA">
        <w:rPr>
          <w:bCs/>
        </w:rPr>
        <w:t>Manfaat Metodologi</w:t>
      </w:r>
    </w:p>
    <w:p w14:paraId="3E3CDDFD" w14:textId="77777777" w:rsidR="005A2EA6" w:rsidRPr="00D2433C" w:rsidRDefault="005A2EA6" w:rsidP="005A2EA6">
      <w:pPr>
        <w:pStyle w:val="NormalWeb"/>
        <w:spacing w:before="0" w:beforeAutospacing="0" w:after="0" w:afterAutospacing="0" w:line="360" w:lineRule="auto"/>
        <w:ind w:left="786"/>
        <w:jc w:val="both"/>
      </w:pPr>
      <w:r w:rsidRPr="007373DA">
        <w:t xml:space="preserve">Penelitian </w:t>
      </w:r>
      <w:r>
        <w:rPr>
          <w:lang w:val="id-ID"/>
        </w:rPr>
        <w:t>in</w:t>
      </w:r>
      <w:r w:rsidRPr="007373DA">
        <w:t xml:space="preserve">i dapat dijadikan sebagai pedoman </w:t>
      </w:r>
      <w:r>
        <w:rPr>
          <w:lang w:val="id-ID"/>
        </w:rPr>
        <w:t>un</w:t>
      </w:r>
      <w:r w:rsidRPr="007373DA">
        <w:rPr>
          <w:bCs/>
        </w:rPr>
        <w:t xml:space="preserve">tuk </w:t>
      </w:r>
      <w:r w:rsidRPr="007373DA">
        <w:t>penelitian sela</w:t>
      </w:r>
      <w:r>
        <w:rPr>
          <w:lang w:val="id-ID"/>
        </w:rPr>
        <w:t>nj</w:t>
      </w:r>
      <w:r w:rsidRPr="007373DA">
        <w:t>utnya pada perawatan penyakit yang berbeda dengan tujuan untuk men</w:t>
      </w:r>
      <w:r>
        <w:rPr>
          <w:lang w:val="id-ID"/>
        </w:rPr>
        <w:t>i</w:t>
      </w:r>
      <w:r w:rsidRPr="007373DA">
        <w:t>ngkatkan kualitas pelayanan keperawatan.</w:t>
      </w:r>
    </w:p>
    <w:p w14:paraId="401CFD04" w14:textId="77777777" w:rsidR="005A2EA6" w:rsidRPr="007373DA" w:rsidRDefault="005A2EA6" w:rsidP="005A2EA6">
      <w:pPr>
        <w:pStyle w:val="NormalWeb"/>
        <w:numPr>
          <w:ilvl w:val="0"/>
          <w:numId w:val="2"/>
        </w:numPr>
        <w:spacing w:before="0" w:beforeAutospacing="0" w:after="0" w:afterAutospacing="0" w:line="360" w:lineRule="auto"/>
        <w:jc w:val="both"/>
      </w:pPr>
      <w:r w:rsidRPr="007373DA">
        <w:rPr>
          <w:bCs/>
        </w:rPr>
        <w:lastRenderedPageBreak/>
        <w:t xml:space="preserve">Hipotesis </w:t>
      </w:r>
      <w:r w:rsidRPr="007373DA">
        <w:rPr>
          <w:bCs/>
        </w:rPr>
        <w:br/>
        <w:t xml:space="preserve">“Ada </w:t>
      </w:r>
      <w:r w:rsidRPr="007373DA">
        <w:t xml:space="preserve">pengaruh </w:t>
      </w:r>
      <w:r w:rsidRPr="007373DA">
        <w:rPr>
          <w:bCs/>
          <w:i/>
          <w:iCs/>
        </w:rPr>
        <w:t xml:space="preserve">discharge planning </w:t>
      </w:r>
      <w:r w:rsidRPr="007373DA">
        <w:rPr>
          <w:bCs/>
        </w:rPr>
        <w:t>terstruktur pa</w:t>
      </w:r>
      <w:r>
        <w:rPr>
          <w:bCs/>
          <w:lang w:val="id-ID"/>
        </w:rPr>
        <w:t>da</w:t>
      </w:r>
      <w:r w:rsidRPr="007373DA">
        <w:rPr>
          <w:bCs/>
        </w:rPr>
        <w:t xml:space="preserve"> pasien stroke iskemik dalarn </w:t>
      </w:r>
      <w:r w:rsidRPr="007373DA">
        <w:t>menu</w:t>
      </w:r>
      <w:r>
        <w:rPr>
          <w:lang w:val="id-ID"/>
        </w:rPr>
        <w:t>run</w:t>
      </w:r>
      <w:r w:rsidRPr="007373DA">
        <w:t xml:space="preserve">kan </w:t>
      </w:r>
      <w:r w:rsidRPr="007373DA">
        <w:rPr>
          <w:bCs/>
        </w:rPr>
        <w:t xml:space="preserve">faktor </w:t>
      </w:r>
      <w:r>
        <w:rPr>
          <w:lang w:val="id-ID"/>
        </w:rPr>
        <w:t>r</w:t>
      </w:r>
      <w:r w:rsidRPr="007373DA">
        <w:t>isiko keka</w:t>
      </w:r>
      <w:r>
        <w:t>mbuhan,</w:t>
      </w:r>
      <w:r w:rsidRPr="007373DA">
        <w:t xml:space="preserve"> </w:t>
      </w:r>
      <w:r w:rsidRPr="007373DA">
        <w:rPr>
          <w:i/>
          <w:iCs/>
        </w:rPr>
        <w:t xml:space="preserve">Lenght Of Stay </w:t>
      </w:r>
      <w:r>
        <w:t>(LOS)</w:t>
      </w:r>
      <w:r w:rsidRPr="007373DA">
        <w:rPr>
          <w:bCs/>
        </w:rPr>
        <w:t xml:space="preserve"> dan peningkatan </w:t>
      </w:r>
      <w:r w:rsidRPr="007373DA">
        <w:t xml:space="preserve">status </w:t>
      </w:r>
      <w:r w:rsidRPr="007373DA">
        <w:rPr>
          <w:bCs/>
        </w:rPr>
        <w:t xml:space="preserve">fungsional di Rumah Sakit Umum Daerah Sleman.”. </w:t>
      </w:r>
      <w:r w:rsidRPr="007373DA">
        <w:rPr>
          <w:bCs/>
        </w:rPr>
        <w:br/>
      </w:r>
    </w:p>
    <w:p w14:paraId="33234E95" w14:textId="77777777" w:rsidR="005A2EA6" w:rsidRPr="007373DA" w:rsidRDefault="005A2EA6" w:rsidP="005A2EA6">
      <w:pPr>
        <w:spacing w:line="360" w:lineRule="auto"/>
      </w:pPr>
    </w:p>
    <w:p w14:paraId="6C8A7295" w14:textId="77777777" w:rsidR="005A2EA6" w:rsidRPr="007373DA" w:rsidRDefault="005A2EA6" w:rsidP="005A2EA6">
      <w:pPr>
        <w:spacing w:line="360" w:lineRule="auto"/>
      </w:pPr>
    </w:p>
    <w:p w14:paraId="165AB0C6" w14:textId="77777777" w:rsidR="005A2EA6" w:rsidRPr="007373DA" w:rsidRDefault="005A2EA6" w:rsidP="005A2EA6">
      <w:pPr>
        <w:spacing w:line="360" w:lineRule="auto"/>
      </w:pPr>
    </w:p>
    <w:p w14:paraId="303C4C1C" w14:textId="77777777" w:rsidR="005A2EA6" w:rsidRDefault="005A2EA6" w:rsidP="005A2EA6">
      <w:pPr>
        <w:spacing w:line="360" w:lineRule="auto"/>
      </w:pPr>
    </w:p>
    <w:p w14:paraId="1440A025" w14:textId="77777777" w:rsidR="005A2EA6" w:rsidRDefault="005A2EA6" w:rsidP="005A2EA6">
      <w:pPr>
        <w:spacing w:line="360" w:lineRule="auto"/>
      </w:pPr>
    </w:p>
    <w:p w14:paraId="0E4C7A58" w14:textId="77777777" w:rsidR="005A2EA6" w:rsidRDefault="005A2EA6" w:rsidP="005A2EA6">
      <w:pPr>
        <w:spacing w:line="360" w:lineRule="auto"/>
      </w:pPr>
    </w:p>
    <w:p w14:paraId="26FE3FB6" w14:textId="77777777" w:rsidR="005A2EA6" w:rsidRDefault="005A2EA6" w:rsidP="005A2EA6">
      <w:pPr>
        <w:spacing w:line="360" w:lineRule="auto"/>
      </w:pPr>
    </w:p>
    <w:p w14:paraId="02DEF65F" w14:textId="77777777" w:rsidR="005A2EA6" w:rsidRDefault="005A2EA6" w:rsidP="005A2EA6">
      <w:pPr>
        <w:spacing w:line="360" w:lineRule="auto"/>
      </w:pPr>
    </w:p>
    <w:p w14:paraId="3E9E5867" w14:textId="77777777" w:rsidR="005A2EA6" w:rsidRDefault="005A2EA6" w:rsidP="005A2EA6">
      <w:pPr>
        <w:spacing w:line="360" w:lineRule="auto"/>
      </w:pPr>
    </w:p>
    <w:p w14:paraId="5BB2429B" w14:textId="77777777" w:rsidR="005A2EA6" w:rsidRDefault="005A2EA6" w:rsidP="005A2EA6">
      <w:pPr>
        <w:spacing w:line="360" w:lineRule="auto"/>
      </w:pPr>
    </w:p>
    <w:p w14:paraId="60B22752" w14:textId="77777777" w:rsidR="005A2EA6" w:rsidRDefault="005A2EA6" w:rsidP="005A2EA6">
      <w:pPr>
        <w:spacing w:line="360" w:lineRule="auto"/>
      </w:pPr>
    </w:p>
    <w:p w14:paraId="2D9B6E06" w14:textId="77777777" w:rsidR="005A2EA6" w:rsidRDefault="005A2EA6" w:rsidP="005A2EA6">
      <w:pPr>
        <w:spacing w:line="360" w:lineRule="auto"/>
      </w:pPr>
    </w:p>
    <w:p w14:paraId="3ED8B1F9" w14:textId="77777777" w:rsidR="005A2EA6" w:rsidRDefault="005A2EA6" w:rsidP="005A2EA6">
      <w:pPr>
        <w:spacing w:line="360" w:lineRule="auto"/>
      </w:pPr>
    </w:p>
    <w:p w14:paraId="58D9959C" w14:textId="77777777" w:rsidR="00B0785D" w:rsidRDefault="00B0785D" w:rsidP="005A2EA6">
      <w:pPr>
        <w:spacing w:line="360" w:lineRule="auto"/>
      </w:pPr>
    </w:p>
    <w:p w14:paraId="2E4D6481" w14:textId="77777777" w:rsidR="00B0785D" w:rsidRDefault="00B0785D" w:rsidP="005A2EA6">
      <w:pPr>
        <w:spacing w:line="360" w:lineRule="auto"/>
      </w:pPr>
    </w:p>
    <w:p w14:paraId="6A1572BE" w14:textId="77777777" w:rsidR="00B0785D" w:rsidRDefault="00B0785D" w:rsidP="005A2EA6">
      <w:pPr>
        <w:spacing w:line="360" w:lineRule="auto"/>
      </w:pPr>
    </w:p>
    <w:p w14:paraId="53DFC09C" w14:textId="77777777" w:rsidR="00B0785D" w:rsidRDefault="00B0785D" w:rsidP="005A2EA6">
      <w:pPr>
        <w:spacing w:line="360" w:lineRule="auto"/>
      </w:pPr>
    </w:p>
    <w:p w14:paraId="49ECF57E" w14:textId="77777777" w:rsidR="00B0785D" w:rsidRDefault="00B0785D" w:rsidP="005A2EA6">
      <w:pPr>
        <w:spacing w:line="360" w:lineRule="auto"/>
      </w:pPr>
    </w:p>
    <w:p w14:paraId="2292ADEE" w14:textId="77777777" w:rsidR="00B0785D" w:rsidRDefault="00B0785D" w:rsidP="005A2EA6">
      <w:pPr>
        <w:spacing w:line="360" w:lineRule="auto"/>
      </w:pPr>
    </w:p>
    <w:p w14:paraId="70273E0D" w14:textId="77777777" w:rsidR="00B0785D" w:rsidRDefault="00B0785D" w:rsidP="005A2EA6">
      <w:pPr>
        <w:spacing w:line="360" w:lineRule="auto"/>
      </w:pPr>
    </w:p>
    <w:p w14:paraId="2C847A93" w14:textId="77777777" w:rsidR="00B0785D" w:rsidRDefault="00B0785D" w:rsidP="005A2EA6">
      <w:pPr>
        <w:spacing w:line="360" w:lineRule="auto"/>
      </w:pPr>
    </w:p>
    <w:p w14:paraId="1A307679" w14:textId="77777777" w:rsidR="005A2EA6" w:rsidRDefault="005A2EA6" w:rsidP="005A2EA6">
      <w:pPr>
        <w:spacing w:line="360" w:lineRule="auto"/>
      </w:pPr>
    </w:p>
    <w:p w14:paraId="503DD1B4" w14:textId="77777777" w:rsidR="005A2EA6" w:rsidRDefault="005A2EA6" w:rsidP="005A2EA6">
      <w:pPr>
        <w:spacing w:line="360" w:lineRule="auto"/>
      </w:pPr>
    </w:p>
    <w:p w14:paraId="6EA2C6BF" w14:textId="77777777" w:rsidR="005A2EA6" w:rsidRDefault="005A2EA6" w:rsidP="005A2EA6">
      <w:pPr>
        <w:spacing w:line="360" w:lineRule="auto"/>
      </w:pPr>
    </w:p>
    <w:p w14:paraId="75AF7DDA" w14:textId="77777777" w:rsidR="005A2EA6" w:rsidRPr="00232673" w:rsidRDefault="005A2EA6" w:rsidP="005A2EA6">
      <w:pPr>
        <w:pStyle w:val="NormalWeb"/>
        <w:spacing w:before="0" w:beforeAutospacing="0" w:after="0" w:afterAutospacing="0" w:line="360" w:lineRule="auto"/>
        <w:jc w:val="center"/>
        <w:rPr>
          <w:b/>
          <w:bCs/>
          <w:lang w:val="id-ID"/>
        </w:rPr>
      </w:pPr>
      <w:r w:rsidRPr="00232673">
        <w:rPr>
          <w:b/>
          <w:bCs/>
        </w:rPr>
        <w:lastRenderedPageBreak/>
        <w:t>BAB</w:t>
      </w:r>
      <w:r w:rsidRPr="00232673">
        <w:rPr>
          <w:b/>
          <w:bCs/>
          <w:lang w:val="id-ID"/>
        </w:rPr>
        <w:t xml:space="preserve"> </w:t>
      </w:r>
      <w:r w:rsidRPr="00232673">
        <w:rPr>
          <w:b/>
          <w:bCs/>
        </w:rPr>
        <w:t xml:space="preserve">II </w:t>
      </w:r>
      <w:r w:rsidRPr="00232673">
        <w:rPr>
          <w:b/>
          <w:bCs/>
        </w:rPr>
        <w:br/>
      </w:r>
      <w:r w:rsidRPr="00232673">
        <w:rPr>
          <w:b/>
          <w:bCs/>
          <w:lang w:val="id-ID"/>
        </w:rPr>
        <w:t>T</w:t>
      </w:r>
      <w:r w:rsidRPr="00232673">
        <w:rPr>
          <w:b/>
          <w:bCs/>
        </w:rPr>
        <w:t xml:space="preserve">INJAUAN PUSTAKA </w:t>
      </w:r>
      <w:r w:rsidRPr="00232673">
        <w:rPr>
          <w:b/>
          <w:bCs/>
        </w:rPr>
        <w:br/>
      </w:r>
    </w:p>
    <w:p w14:paraId="687C06C2" w14:textId="77777777" w:rsidR="005A2EA6" w:rsidRDefault="005A2EA6" w:rsidP="005A2EA6">
      <w:pPr>
        <w:pStyle w:val="NormalWeb"/>
        <w:numPr>
          <w:ilvl w:val="0"/>
          <w:numId w:val="7"/>
        </w:numPr>
        <w:spacing w:before="0" w:beforeAutospacing="0" w:after="0" w:afterAutospacing="0" w:line="360" w:lineRule="auto"/>
        <w:ind w:left="426"/>
        <w:rPr>
          <w:bCs/>
          <w:lang w:val="id-ID"/>
        </w:rPr>
      </w:pPr>
      <w:r>
        <w:rPr>
          <w:bCs/>
        </w:rPr>
        <w:t xml:space="preserve">Stroke Iskemik </w:t>
      </w:r>
    </w:p>
    <w:p w14:paraId="791C3656" w14:textId="77777777" w:rsidR="005A2EA6" w:rsidRPr="00232673" w:rsidRDefault="005A2EA6" w:rsidP="005A2EA6">
      <w:pPr>
        <w:pStyle w:val="NormalWeb"/>
        <w:numPr>
          <w:ilvl w:val="0"/>
          <w:numId w:val="8"/>
        </w:numPr>
        <w:spacing w:before="0" w:beforeAutospacing="0" w:after="0" w:afterAutospacing="0" w:line="360" w:lineRule="auto"/>
        <w:ind w:left="709" w:hanging="283"/>
        <w:jc w:val="both"/>
      </w:pPr>
      <w:r w:rsidRPr="007373DA">
        <w:rPr>
          <w:bCs/>
        </w:rPr>
        <w:t xml:space="preserve">Pengertian </w:t>
      </w:r>
      <w:r w:rsidRPr="007373DA">
        <w:rPr>
          <w:bCs/>
        </w:rPr>
        <w:br/>
        <w:t xml:space="preserve">Stroke </w:t>
      </w:r>
      <w:r w:rsidRPr="007373DA">
        <w:rPr>
          <w:rFonts w:ascii="Helvetica, sans-serif" w:hAnsi="Helvetica, sans-serif"/>
        </w:rPr>
        <w:t xml:space="preserve">adalah suatu </w:t>
      </w:r>
      <w:r w:rsidRPr="007373DA">
        <w:rPr>
          <w:bCs/>
        </w:rPr>
        <w:t xml:space="preserve">sindrom </w:t>
      </w:r>
      <w:r w:rsidRPr="007373DA">
        <w:t xml:space="preserve">klinis </w:t>
      </w:r>
      <w:r w:rsidRPr="007373DA">
        <w:rPr>
          <w:bCs/>
        </w:rPr>
        <w:t>yang berkembang cepat akibat</w:t>
      </w:r>
      <w:r>
        <w:rPr>
          <w:bCs/>
        </w:rPr>
        <w:t xml:space="preserve"> gangguan fungsi otak secara fo</w:t>
      </w:r>
      <w:r>
        <w:rPr>
          <w:bCs/>
          <w:lang w:val="id-ID"/>
        </w:rPr>
        <w:t>kal</w:t>
      </w:r>
      <w:r w:rsidRPr="007373DA">
        <w:rPr>
          <w:bCs/>
        </w:rPr>
        <w:t xml:space="preserve"> atau global dengan gejala yang berlangsung selama 24 </w:t>
      </w:r>
      <w:r w:rsidRPr="007373DA">
        <w:t xml:space="preserve">jam </w:t>
      </w:r>
      <w:r w:rsidRPr="007373DA">
        <w:rPr>
          <w:bCs/>
        </w:rPr>
        <w:t xml:space="preserve">atau lebih </w:t>
      </w:r>
      <w:r w:rsidRPr="007373DA">
        <w:t xml:space="preserve">atau </w:t>
      </w:r>
      <w:r w:rsidRPr="007373DA">
        <w:rPr>
          <w:bCs/>
        </w:rPr>
        <w:t xml:space="preserve">menyebabkan kematian, tanpa adanya penyebab lain </w:t>
      </w:r>
      <w:r w:rsidRPr="007373DA">
        <w:t xml:space="preserve">yang jelas selain gangguan </w:t>
      </w:r>
      <w:r w:rsidRPr="007373DA">
        <w:rPr>
          <w:bCs/>
        </w:rPr>
        <w:t xml:space="preserve">vaskuler (WHO, 1986; PERDOSSI, 1999 dalam Hakim, </w:t>
      </w:r>
      <w:r w:rsidRPr="00154A88">
        <w:rPr>
          <w:bCs/>
          <w:i/>
        </w:rPr>
        <w:t>et a</w:t>
      </w:r>
      <w:r w:rsidRPr="00154A88">
        <w:rPr>
          <w:bCs/>
          <w:i/>
          <w:lang w:val="id-ID"/>
        </w:rPr>
        <w:t>l</w:t>
      </w:r>
      <w:r>
        <w:rPr>
          <w:bCs/>
        </w:rPr>
        <w:t xml:space="preserve">., 2004). </w:t>
      </w:r>
    </w:p>
    <w:p w14:paraId="4A5D76BB" w14:textId="77777777" w:rsidR="005A2EA6" w:rsidRPr="00232673" w:rsidRDefault="005A2EA6" w:rsidP="005A2EA6">
      <w:pPr>
        <w:pStyle w:val="NormalWeb"/>
        <w:numPr>
          <w:ilvl w:val="0"/>
          <w:numId w:val="8"/>
        </w:numPr>
        <w:spacing w:before="0" w:beforeAutospacing="0" w:after="0" w:afterAutospacing="0" w:line="360" w:lineRule="auto"/>
        <w:ind w:left="851"/>
        <w:jc w:val="both"/>
      </w:pPr>
      <w:r w:rsidRPr="007373DA">
        <w:rPr>
          <w:bCs/>
        </w:rPr>
        <w:t xml:space="preserve">Etiologi </w:t>
      </w:r>
      <w:r w:rsidRPr="007373DA">
        <w:rPr>
          <w:bCs/>
        </w:rPr>
        <w:br/>
        <w:t xml:space="preserve">Rasyid, </w:t>
      </w:r>
      <w:r w:rsidRPr="007373DA">
        <w:rPr>
          <w:bCs/>
          <w:i/>
          <w:iCs/>
        </w:rPr>
        <w:t xml:space="preserve">et al. </w:t>
      </w:r>
      <w:r w:rsidRPr="007373DA">
        <w:rPr>
          <w:bCs/>
        </w:rPr>
        <w:t xml:space="preserve">(2007) menjelaskan </w:t>
      </w:r>
      <w:r w:rsidRPr="007373DA">
        <w:t xml:space="preserve">bahwa </w:t>
      </w:r>
      <w:r w:rsidRPr="007373DA">
        <w:rPr>
          <w:bCs/>
        </w:rPr>
        <w:t xml:space="preserve">serangan stroke dibedakan menjadi </w:t>
      </w:r>
      <w:r w:rsidRPr="007373DA">
        <w:t xml:space="preserve">dua </w:t>
      </w:r>
      <w:r>
        <w:rPr>
          <w:bCs/>
        </w:rPr>
        <w:t xml:space="preserve">(2), yaitu: </w:t>
      </w:r>
    </w:p>
    <w:p w14:paraId="7EA0B693" w14:textId="77777777" w:rsidR="005A2EA6" w:rsidRPr="00232673" w:rsidRDefault="005A2EA6" w:rsidP="005A2EA6">
      <w:pPr>
        <w:pStyle w:val="NormalWeb"/>
        <w:numPr>
          <w:ilvl w:val="0"/>
          <w:numId w:val="9"/>
        </w:numPr>
        <w:spacing w:before="0" w:beforeAutospacing="0" w:after="0" w:afterAutospacing="0" w:line="360" w:lineRule="auto"/>
        <w:ind w:left="1211"/>
        <w:jc w:val="both"/>
      </w:pPr>
      <w:r w:rsidRPr="007373DA">
        <w:rPr>
          <w:bCs/>
        </w:rPr>
        <w:t xml:space="preserve">Stroke Hemorhagik </w:t>
      </w:r>
      <w:r w:rsidRPr="007373DA">
        <w:rPr>
          <w:rFonts w:ascii="Helvetica, sans-serif" w:hAnsi="Helvetica, sans-serif"/>
        </w:rPr>
        <w:t>(</w:t>
      </w:r>
      <w:r w:rsidRPr="007373DA">
        <w:rPr>
          <w:bCs/>
        </w:rPr>
        <w:t xml:space="preserve">stroke </w:t>
      </w:r>
      <w:r w:rsidRPr="007373DA">
        <w:t>perdarahan)</w:t>
      </w:r>
    </w:p>
    <w:p w14:paraId="76893304" w14:textId="77777777" w:rsidR="005A2EA6" w:rsidRPr="00232673" w:rsidRDefault="005A2EA6" w:rsidP="005A2EA6">
      <w:pPr>
        <w:pStyle w:val="NormalWeb"/>
        <w:spacing w:before="0" w:beforeAutospacing="0" w:after="0" w:afterAutospacing="0" w:line="360" w:lineRule="auto"/>
        <w:ind w:left="1211"/>
        <w:jc w:val="both"/>
      </w:pPr>
      <w:r w:rsidRPr="007373DA">
        <w:rPr>
          <w:bCs/>
        </w:rPr>
        <w:t>Stroke hemorhagik t</w:t>
      </w:r>
      <w:r>
        <w:rPr>
          <w:bCs/>
          <w:lang w:val="id-ID"/>
        </w:rPr>
        <w:t>e</w:t>
      </w:r>
      <w:r w:rsidRPr="007373DA">
        <w:rPr>
          <w:bCs/>
        </w:rPr>
        <w:t xml:space="preserve">rjadi akibat pecahnya pembuluh </w:t>
      </w:r>
      <w:r w:rsidRPr="007373DA">
        <w:t xml:space="preserve">darah </w:t>
      </w:r>
      <w:r w:rsidRPr="007373DA">
        <w:rPr>
          <w:bCs/>
        </w:rPr>
        <w:t>otak, baik rakranial maup</w:t>
      </w:r>
      <w:r>
        <w:rPr>
          <w:bCs/>
          <w:lang w:val="id-ID"/>
        </w:rPr>
        <w:t>un</w:t>
      </w:r>
      <w:r w:rsidRPr="007373DA">
        <w:rPr>
          <w:bCs/>
        </w:rPr>
        <w:t xml:space="preserve"> </w:t>
      </w:r>
      <w:r w:rsidRPr="007373DA">
        <w:t xml:space="preserve">subaraknoid. </w:t>
      </w:r>
      <w:r w:rsidRPr="007373DA">
        <w:rPr>
          <w:bCs/>
        </w:rPr>
        <w:t xml:space="preserve">Penyebab perdarahan intrakranial </w:t>
      </w:r>
      <w:r w:rsidRPr="007373DA">
        <w:t xml:space="preserve">biasanya </w:t>
      </w:r>
      <w:r w:rsidRPr="007373DA">
        <w:rPr>
          <w:bCs/>
        </w:rPr>
        <w:t xml:space="preserve">akibat </w:t>
      </w:r>
      <w:r w:rsidRPr="007373DA">
        <w:t xml:space="preserve">dan </w:t>
      </w:r>
      <w:r w:rsidRPr="007373DA">
        <w:rPr>
          <w:i/>
          <w:iCs/>
        </w:rPr>
        <w:t xml:space="preserve">aneurysm </w:t>
      </w:r>
      <w:r w:rsidRPr="007373DA">
        <w:rPr>
          <w:bCs/>
        </w:rPr>
        <w:t xml:space="preserve">hipertensi yang </w:t>
      </w:r>
      <w:r w:rsidRPr="007373DA">
        <w:t>la</w:t>
      </w:r>
      <w:r>
        <w:rPr>
          <w:lang w:val="id-ID"/>
        </w:rPr>
        <w:t>m</w:t>
      </w:r>
      <w:r w:rsidRPr="007373DA">
        <w:t xml:space="preserve">a </w:t>
      </w:r>
      <w:r w:rsidRPr="007373DA">
        <w:rPr>
          <w:bCs/>
        </w:rPr>
        <w:t>dan tidak terkontro</w:t>
      </w:r>
      <w:r>
        <w:rPr>
          <w:bCs/>
          <w:lang w:val="id-ID"/>
        </w:rPr>
        <w:t xml:space="preserve">l </w:t>
      </w:r>
      <w:r w:rsidRPr="007373DA">
        <w:rPr>
          <w:bCs/>
        </w:rPr>
        <w:t xml:space="preserve">sehingga </w:t>
      </w:r>
      <w:r w:rsidRPr="007373DA">
        <w:t xml:space="preserve">dapat </w:t>
      </w:r>
      <w:r w:rsidRPr="007373DA">
        <w:rPr>
          <w:bCs/>
        </w:rPr>
        <w:t xml:space="preserve">mengubah </w:t>
      </w:r>
      <w:r w:rsidRPr="007373DA">
        <w:t xml:space="preserve">bentuk arteriol otak </w:t>
      </w:r>
      <w:r w:rsidRPr="007373DA">
        <w:rPr>
          <w:bCs/>
        </w:rPr>
        <w:t>atau akibat ke</w:t>
      </w:r>
      <w:r>
        <w:rPr>
          <w:bCs/>
          <w:lang w:val="id-ID"/>
        </w:rPr>
        <w:t>l</w:t>
      </w:r>
      <w:r w:rsidRPr="007373DA">
        <w:rPr>
          <w:bCs/>
        </w:rPr>
        <w:t>ainan kongenital pa</w:t>
      </w:r>
      <w:r>
        <w:rPr>
          <w:bCs/>
          <w:lang w:val="id-ID"/>
        </w:rPr>
        <w:t>da</w:t>
      </w:r>
      <w:r w:rsidRPr="007373DA">
        <w:rPr>
          <w:bCs/>
        </w:rPr>
        <w:t xml:space="preserve"> </w:t>
      </w:r>
      <w:r w:rsidRPr="007373DA">
        <w:t xml:space="preserve">pembuluh </w:t>
      </w:r>
      <w:r w:rsidRPr="007373DA">
        <w:rPr>
          <w:bCs/>
        </w:rPr>
        <w:t xml:space="preserve">darah tersebut. </w:t>
      </w:r>
      <w:r w:rsidRPr="007373DA">
        <w:t xml:space="preserve">Sedangkan perdarahan </w:t>
      </w:r>
      <w:r w:rsidRPr="007373DA">
        <w:rPr>
          <w:bCs/>
        </w:rPr>
        <w:t>pa</w:t>
      </w:r>
      <w:r>
        <w:rPr>
          <w:bCs/>
          <w:lang w:val="id-ID"/>
        </w:rPr>
        <w:t>da</w:t>
      </w:r>
      <w:r w:rsidRPr="007373DA">
        <w:rPr>
          <w:bCs/>
        </w:rPr>
        <w:t xml:space="preserve"> subaraknoid terjadi akibat pecahnya </w:t>
      </w:r>
      <w:r w:rsidRPr="007373DA">
        <w:rPr>
          <w:i/>
          <w:iCs/>
        </w:rPr>
        <w:t xml:space="preserve">aneurysma </w:t>
      </w:r>
      <w:r w:rsidRPr="007373DA">
        <w:rPr>
          <w:bCs/>
        </w:rPr>
        <w:t>kongenital pembuluh arteri otak diruang subaraboid.</w:t>
      </w:r>
    </w:p>
    <w:p w14:paraId="087705FC" w14:textId="77777777" w:rsidR="005A2EA6" w:rsidRPr="00232673" w:rsidRDefault="005A2EA6" w:rsidP="005A2EA6">
      <w:pPr>
        <w:pStyle w:val="NormalWeb"/>
        <w:numPr>
          <w:ilvl w:val="0"/>
          <w:numId w:val="9"/>
        </w:numPr>
        <w:spacing w:before="0" w:beforeAutospacing="0" w:after="0" w:afterAutospacing="0" w:line="360" w:lineRule="auto"/>
        <w:ind w:left="1211"/>
        <w:jc w:val="both"/>
      </w:pPr>
      <w:r w:rsidRPr="00232673">
        <w:rPr>
          <w:bCs/>
        </w:rPr>
        <w:t>Stroke Iskemik (stroke oklusif)</w:t>
      </w:r>
    </w:p>
    <w:p w14:paraId="592D4CD1" w14:textId="77777777" w:rsidR="005A2EA6" w:rsidRDefault="005A2EA6" w:rsidP="005A2EA6">
      <w:pPr>
        <w:pStyle w:val="NormalWeb"/>
        <w:spacing w:before="0" w:beforeAutospacing="0" w:after="0" w:afterAutospacing="0" w:line="360" w:lineRule="auto"/>
        <w:ind w:left="1211"/>
        <w:jc w:val="both"/>
        <w:rPr>
          <w:lang w:val="id-ID"/>
        </w:rPr>
      </w:pPr>
      <w:r w:rsidRPr="00232673">
        <w:rPr>
          <w:bCs/>
        </w:rPr>
        <w:t xml:space="preserve">Stroke iskemik yang dikenal dengan stroke oklusif dapat terjadi </w:t>
      </w:r>
      <w:r w:rsidRPr="007373DA">
        <w:t xml:space="preserve">karena </w:t>
      </w:r>
      <w:r w:rsidRPr="00232673">
        <w:rPr>
          <w:bCs/>
        </w:rPr>
        <w:t xml:space="preserve">adanya sumbatan atau bekuan path satu atau lebih arteri besar pada </w:t>
      </w:r>
      <w:r w:rsidRPr="007373DA">
        <w:t xml:space="preserve">pembuluh darah </w:t>
      </w:r>
      <w:r w:rsidRPr="00232673">
        <w:rPr>
          <w:bCs/>
        </w:rPr>
        <w:t xml:space="preserve">di </w:t>
      </w:r>
      <w:r w:rsidRPr="007373DA">
        <w:t>ota</w:t>
      </w:r>
      <w:r>
        <w:rPr>
          <w:lang w:val="id-ID"/>
        </w:rPr>
        <w:t>k</w:t>
      </w:r>
      <w:r w:rsidRPr="007373DA">
        <w:t xml:space="preserve"> </w:t>
      </w:r>
      <w:r w:rsidRPr="00232673">
        <w:rPr>
          <w:bCs/>
        </w:rPr>
        <w:t xml:space="preserve">sumbatan tersebut bisa karena </w:t>
      </w:r>
      <w:r w:rsidRPr="007373DA">
        <w:t xml:space="preserve">bekuan </w:t>
      </w:r>
      <w:r w:rsidRPr="00232673">
        <w:rPr>
          <w:bCs/>
        </w:rPr>
        <w:t xml:space="preserve">(thrombus) yang terbentuk pada pembuluh darah di </w:t>
      </w:r>
      <w:r w:rsidRPr="007373DA">
        <w:t xml:space="preserve">otak </w:t>
      </w:r>
      <w:r w:rsidRPr="00232673">
        <w:rPr>
          <w:bCs/>
        </w:rPr>
        <w:t xml:space="preserve">atau pada </w:t>
      </w:r>
      <w:r w:rsidRPr="007373DA">
        <w:t xml:space="preserve">pembuluh </w:t>
      </w:r>
      <w:r w:rsidRPr="00232673">
        <w:rPr>
          <w:bCs/>
        </w:rPr>
        <w:t>organ dista</w:t>
      </w:r>
      <w:r>
        <w:rPr>
          <w:bCs/>
          <w:lang w:val="id-ID"/>
        </w:rPr>
        <w:t xml:space="preserve">l. </w:t>
      </w:r>
      <w:r w:rsidRPr="00232673">
        <w:rPr>
          <w:bCs/>
        </w:rPr>
        <w:t xml:space="preserve"> Bila bekuan </w:t>
      </w:r>
      <w:r w:rsidRPr="007373DA">
        <w:t>te</w:t>
      </w:r>
      <w:r>
        <w:rPr>
          <w:lang w:val="id-ID"/>
        </w:rPr>
        <w:t>r</w:t>
      </w:r>
      <w:r w:rsidRPr="007373DA">
        <w:t>jadi pa</w:t>
      </w:r>
      <w:r>
        <w:rPr>
          <w:lang w:val="id-ID"/>
        </w:rPr>
        <w:t>da</w:t>
      </w:r>
      <w:r w:rsidRPr="007373DA">
        <w:t xml:space="preserve"> pembuluh </w:t>
      </w:r>
      <w:r w:rsidRPr="00232673">
        <w:rPr>
          <w:bCs/>
        </w:rPr>
        <w:t xml:space="preserve">darah organ </w:t>
      </w:r>
      <w:r w:rsidRPr="007373DA">
        <w:t xml:space="preserve">distal, bekuan dapat </w:t>
      </w:r>
      <w:r w:rsidRPr="00232673">
        <w:rPr>
          <w:bCs/>
        </w:rPr>
        <w:t>terlepas kemudian terba</w:t>
      </w:r>
      <w:r>
        <w:rPr>
          <w:bCs/>
          <w:lang w:val="id-ID"/>
        </w:rPr>
        <w:t>wa</w:t>
      </w:r>
      <w:r w:rsidRPr="00232673">
        <w:rPr>
          <w:bCs/>
        </w:rPr>
        <w:t xml:space="preserve"> melalui pembuluh darah </w:t>
      </w:r>
      <w:r w:rsidRPr="007373DA">
        <w:t>arte</w:t>
      </w:r>
      <w:r>
        <w:rPr>
          <w:lang w:val="id-ID"/>
        </w:rPr>
        <w:t>ri</w:t>
      </w:r>
      <w:r w:rsidRPr="007373DA">
        <w:t xml:space="preserve"> sampai </w:t>
      </w:r>
      <w:r w:rsidRPr="00232673">
        <w:rPr>
          <w:bCs/>
        </w:rPr>
        <w:t xml:space="preserve">ke otak sebagai </w:t>
      </w:r>
      <w:r w:rsidRPr="007373DA">
        <w:t xml:space="preserve">embolus (Price </w:t>
      </w:r>
      <w:r w:rsidRPr="00232673">
        <w:rPr>
          <w:bCs/>
        </w:rPr>
        <w:t xml:space="preserve">&amp; </w:t>
      </w:r>
      <w:r w:rsidRPr="008006D9">
        <w:rPr>
          <w:bCs/>
        </w:rPr>
        <w:t xml:space="preserve">Wilson, 2006). Sedangkan penyebab terjadinya thrombus dan </w:t>
      </w:r>
      <w:r w:rsidRPr="008006D9">
        <w:lastRenderedPageBreak/>
        <w:t xml:space="preserve">embolus </w:t>
      </w:r>
      <w:r w:rsidRPr="008006D9">
        <w:rPr>
          <w:bCs/>
        </w:rPr>
        <w:t xml:space="preserve">dipengaruhi oleh beberapa penyakit vaskuler seperti </w:t>
      </w:r>
      <w:proofErr w:type="gramStart"/>
      <w:r w:rsidRPr="008006D9">
        <w:rPr>
          <w:bCs/>
        </w:rPr>
        <w:t>aeriosklerosis,a</w:t>
      </w:r>
      <w:r w:rsidRPr="008006D9">
        <w:rPr>
          <w:bCs/>
          <w:lang w:val="id-ID"/>
        </w:rPr>
        <w:t>rteri</w:t>
      </w:r>
      <w:r w:rsidRPr="008006D9">
        <w:rPr>
          <w:bCs/>
        </w:rPr>
        <w:t>ris</w:t>
      </w:r>
      <w:proofErr w:type="gramEnd"/>
      <w:r w:rsidRPr="008006D9">
        <w:rPr>
          <w:bCs/>
        </w:rPr>
        <w:t xml:space="preserve">, </w:t>
      </w:r>
      <w:r w:rsidRPr="008006D9">
        <w:t xml:space="preserve">hiperkoagulasi </w:t>
      </w:r>
      <w:r w:rsidRPr="008006D9">
        <w:rPr>
          <w:bCs/>
        </w:rPr>
        <w:t xml:space="preserve">dan lain-lain. Smith, </w:t>
      </w:r>
      <w:r w:rsidRPr="008006D9">
        <w:rPr>
          <w:bCs/>
          <w:i/>
          <w:iCs/>
        </w:rPr>
        <w:t xml:space="preserve">et al. </w:t>
      </w:r>
      <w:r w:rsidRPr="008006D9">
        <w:t>(2001, dalam Price &amp; Wilson, 2006) menjelaskan bahwa penyebab tersering te</w:t>
      </w:r>
      <w:r w:rsidRPr="008006D9">
        <w:rPr>
          <w:lang w:val="id-ID"/>
        </w:rPr>
        <w:t>r</w:t>
      </w:r>
      <w:r w:rsidRPr="008006D9">
        <w:t xml:space="preserve">jadinya </w:t>
      </w:r>
      <w:r w:rsidRPr="008006D9">
        <w:rPr>
          <w:bCs/>
        </w:rPr>
        <w:t xml:space="preserve">stroke embolik adalah embolus </w:t>
      </w:r>
      <w:r w:rsidRPr="008006D9">
        <w:t>yang berasal da</w:t>
      </w:r>
      <w:r w:rsidRPr="008006D9">
        <w:rPr>
          <w:lang w:val="id-ID"/>
        </w:rPr>
        <w:t>ri</w:t>
      </w:r>
      <w:r w:rsidRPr="008006D9">
        <w:t xml:space="preserve"> pembuluh darah </w:t>
      </w:r>
      <w:r w:rsidRPr="008006D9">
        <w:rPr>
          <w:bCs/>
        </w:rPr>
        <w:t>besar atau</w:t>
      </w:r>
      <w:r w:rsidRPr="008006D9">
        <w:rPr>
          <w:bCs/>
          <w:lang w:val="id-ID"/>
        </w:rPr>
        <w:t xml:space="preserve"> </w:t>
      </w:r>
      <w:r w:rsidRPr="008006D9">
        <w:rPr>
          <w:bCs/>
        </w:rPr>
        <w:t xml:space="preserve">jantung, </w:t>
      </w:r>
      <w:r w:rsidRPr="008006D9">
        <w:t xml:space="preserve">sementara </w:t>
      </w:r>
      <w:r w:rsidRPr="008006D9">
        <w:rPr>
          <w:bCs/>
        </w:rPr>
        <w:t xml:space="preserve">arterioskierosis </w:t>
      </w:r>
      <w:r w:rsidRPr="008006D9">
        <w:t xml:space="preserve">merupakan </w:t>
      </w:r>
      <w:r w:rsidRPr="008006D9">
        <w:rPr>
          <w:bCs/>
        </w:rPr>
        <w:t xml:space="preserve">penyebab sebagian </w:t>
      </w:r>
      <w:r w:rsidRPr="008006D9">
        <w:t xml:space="preserve">besar </w:t>
      </w:r>
      <w:r w:rsidRPr="008006D9">
        <w:rPr>
          <w:bCs/>
        </w:rPr>
        <w:t xml:space="preserve">stroke </w:t>
      </w:r>
      <w:r w:rsidRPr="008006D9">
        <w:t>tromboti</w:t>
      </w:r>
      <w:r w:rsidRPr="008006D9">
        <w:rPr>
          <w:lang w:val="id-ID"/>
        </w:rPr>
        <w:t>k.</w:t>
      </w:r>
    </w:p>
    <w:p w14:paraId="39E8D793" w14:textId="77777777" w:rsidR="005A2EA6" w:rsidRDefault="005A2EA6" w:rsidP="005A2EA6">
      <w:pPr>
        <w:pStyle w:val="NormalWeb"/>
        <w:numPr>
          <w:ilvl w:val="0"/>
          <w:numId w:val="8"/>
        </w:numPr>
        <w:spacing w:before="0" w:beforeAutospacing="0" w:after="0" w:afterAutospacing="0" w:line="360" w:lineRule="auto"/>
        <w:jc w:val="both"/>
        <w:rPr>
          <w:lang w:val="id-ID"/>
        </w:rPr>
      </w:pPr>
      <w:r w:rsidRPr="007373DA">
        <w:rPr>
          <w:bCs/>
        </w:rPr>
        <w:t>Patofisiologi</w:t>
      </w:r>
    </w:p>
    <w:p w14:paraId="34A30097" w14:textId="77777777" w:rsidR="005A2EA6" w:rsidRDefault="005A2EA6" w:rsidP="005A2EA6">
      <w:pPr>
        <w:pStyle w:val="NormalWeb"/>
        <w:spacing w:before="0" w:beforeAutospacing="0" w:after="0" w:afterAutospacing="0" w:line="360" w:lineRule="auto"/>
        <w:ind w:left="1080"/>
        <w:jc w:val="both"/>
        <w:rPr>
          <w:lang w:val="id-ID"/>
        </w:rPr>
      </w:pPr>
      <w:r w:rsidRPr="00232673">
        <w:rPr>
          <w:bCs/>
        </w:rPr>
        <w:t xml:space="preserve">Terjadinya stroke iskemik akibat adanya thrombus </w:t>
      </w:r>
      <w:r w:rsidRPr="007373DA">
        <w:t xml:space="preserve">dan </w:t>
      </w:r>
      <w:r w:rsidRPr="00232673">
        <w:rPr>
          <w:bCs/>
        </w:rPr>
        <w:t xml:space="preserve">embolus, dapat menyebabkan </w:t>
      </w:r>
      <w:r w:rsidRPr="007373DA">
        <w:t xml:space="preserve">pembuluh darah di otak </w:t>
      </w:r>
      <w:r>
        <w:rPr>
          <w:bCs/>
        </w:rPr>
        <w:t>menjadi ters</w:t>
      </w:r>
      <w:r w:rsidRPr="00232673">
        <w:rPr>
          <w:bCs/>
        </w:rPr>
        <w:t>u</w:t>
      </w:r>
      <w:r>
        <w:rPr>
          <w:bCs/>
          <w:lang w:val="id-ID"/>
        </w:rPr>
        <w:t>mb</w:t>
      </w:r>
      <w:r w:rsidRPr="00232673">
        <w:rPr>
          <w:bCs/>
        </w:rPr>
        <w:t xml:space="preserve">at, </w:t>
      </w:r>
      <w:r w:rsidRPr="007373DA">
        <w:t xml:space="preserve">akibatnya </w:t>
      </w:r>
      <w:r w:rsidRPr="00232673">
        <w:rPr>
          <w:bCs/>
        </w:rPr>
        <w:t xml:space="preserve">aliran darah ke </w:t>
      </w:r>
      <w:r w:rsidRPr="007373DA">
        <w:t>otak akan berkurang hingga te</w:t>
      </w:r>
      <w:r>
        <w:rPr>
          <w:lang w:val="id-ID"/>
        </w:rPr>
        <w:t>r</w:t>
      </w:r>
      <w:r>
        <w:t>jadi hipoksemia pa</w:t>
      </w:r>
      <w:r>
        <w:rPr>
          <w:lang w:val="id-ID"/>
        </w:rPr>
        <w:t>da</w:t>
      </w:r>
      <w:r>
        <w:t xml:space="preserve"> ota</w:t>
      </w:r>
      <w:r>
        <w:rPr>
          <w:lang w:val="id-ID"/>
        </w:rPr>
        <w:t>k</w:t>
      </w:r>
      <w:r w:rsidRPr="007373DA">
        <w:t xml:space="preserve"> </w:t>
      </w:r>
      <w:r w:rsidRPr="00232673">
        <w:rPr>
          <w:bCs/>
        </w:rPr>
        <w:t xml:space="preserve">bila </w:t>
      </w:r>
      <w:r w:rsidRPr="00232673">
        <w:rPr>
          <w:i/>
          <w:iCs/>
        </w:rPr>
        <w:t xml:space="preserve">Central </w:t>
      </w:r>
      <w:r w:rsidRPr="00232673">
        <w:rPr>
          <w:bCs/>
          <w:i/>
          <w:iCs/>
        </w:rPr>
        <w:t xml:space="preserve">Blood Flow </w:t>
      </w:r>
      <w:r w:rsidRPr="00232673">
        <w:rPr>
          <w:bCs/>
        </w:rPr>
        <w:t xml:space="preserve">hanya 20% </w:t>
      </w:r>
      <w:r w:rsidRPr="007373DA">
        <w:t xml:space="preserve">dan </w:t>
      </w:r>
      <w:r w:rsidRPr="00232673">
        <w:rPr>
          <w:bCs/>
        </w:rPr>
        <w:t xml:space="preserve">normal (ambang </w:t>
      </w:r>
      <w:r w:rsidRPr="007373DA">
        <w:t>perfusi te</w:t>
      </w:r>
      <w:r>
        <w:rPr>
          <w:lang w:val="id-ID"/>
        </w:rPr>
        <w:t>r</w:t>
      </w:r>
      <w:r w:rsidRPr="007373DA">
        <w:t xml:space="preserve">jadi sekitar </w:t>
      </w:r>
      <w:r w:rsidRPr="00232673">
        <w:rPr>
          <w:bCs/>
        </w:rPr>
        <w:t>50 ml</w:t>
      </w:r>
      <w:r>
        <w:rPr>
          <w:bCs/>
          <w:lang w:val="id-ID"/>
        </w:rPr>
        <w:t>/</w:t>
      </w:r>
      <w:r w:rsidRPr="00232673">
        <w:rPr>
          <w:bCs/>
        </w:rPr>
        <w:t>l</w:t>
      </w:r>
      <w:r>
        <w:rPr>
          <w:bCs/>
          <w:lang w:val="id-ID"/>
        </w:rPr>
        <w:t>00</w:t>
      </w:r>
      <w:r w:rsidRPr="00232673">
        <w:rPr>
          <w:bCs/>
        </w:rPr>
        <w:t xml:space="preserve"> </w:t>
      </w:r>
      <w:r w:rsidRPr="007373DA">
        <w:t xml:space="preserve">gram jaringan </w:t>
      </w:r>
      <w:r w:rsidRPr="00232673">
        <w:rPr>
          <w:bCs/>
        </w:rPr>
        <w:t>otak</w:t>
      </w:r>
      <w:r>
        <w:rPr>
          <w:bCs/>
          <w:lang w:val="id-ID"/>
        </w:rPr>
        <w:t>/</w:t>
      </w:r>
      <w:r w:rsidRPr="00232673">
        <w:rPr>
          <w:bCs/>
        </w:rPr>
        <w:t xml:space="preserve">menit). </w:t>
      </w:r>
      <w:r w:rsidRPr="007373DA">
        <w:t xml:space="preserve">Hipoksemia akan menimbulkan </w:t>
      </w:r>
      <w:r w:rsidRPr="00232673">
        <w:rPr>
          <w:bCs/>
        </w:rPr>
        <w:t xml:space="preserve">kematian sel-sel </w:t>
      </w:r>
      <w:r w:rsidRPr="007373DA">
        <w:t xml:space="preserve">otak dan unsur </w:t>
      </w:r>
      <w:r w:rsidRPr="00232673">
        <w:rPr>
          <w:rFonts w:ascii="Helvetica, sans-serif" w:hAnsi="Helvetica, sans-serif"/>
        </w:rPr>
        <w:t xml:space="preserve">- </w:t>
      </w:r>
      <w:r w:rsidRPr="00232673">
        <w:rPr>
          <w:bCs/>
        </w:rPr>
        <w:t xml:space="preserve">unsur pendukungnya. Sesuai dengan teori Zium </w:t>
      </w:r>
      <w:r w:rsidRPr="007373DA">
        <w:t xml:space="preserve">dan </w:t>
      </w:r>
      <w:r w:rsidRPr="00232673">
        <w:rPr>
          <w:bCs/>
        </w:rPr>
        <w:t xml:space="preserve">Choi (dalam Harsono, 1999) dijelaskan </w:t>
      </w:r>
      <w:r w:rsidRPr="007373DA">
        <w:t xml:space="preserve">bahwa daerah otak </w:t>
      </w:r>
      <w:r w:rsidRPr="00232673">
        <w:rPr>
          <w:bCs/>
        </w:rPr>
        <w:t xml:space="preserve">yang mengalami kematian atau </w:t>
      </w:r>
      <w:r w:rsidRPr="007373DA">
        <w:t xml:space="preserve">infark akan </w:t>
      </w:r>
      <w:r w:rsidRPr="00232673">
        <w:rPr>
          <w:bCs/>
        </w:rPr>
        <w:t xml:space="preserve">melepaskan glutamat dan radikal bebas </w:t>
      </w:r>
      <w:r w:rsidRPr="007373DA">
        <w:t>da</w:t>
      </w:r>
      <w:r>
        <w:rPr>
          <w:lang w:val="id-ID"/>
        </w:rPr>
        <w:t>l</w:t>
      </w:r>
      <w:r w:rsidRPr="007373DA">
        <w:t>am</w:t>
      </w:r>
      <w:r>
        <w:rPr>
          <w:lang w:val="id-ID"/>
        </w:rPr>
        <w:t xml:space="preserve"> </w:t>
      </w:r>
      <w:r w:rsidRPr="007373DA">
        <w:t>ju</w:t>
      </w:r>
      <w:r>
        <w:rPr>
          <w:lang w:val="id-ID"/>
        </w:rPr>
        <w:t>m</w:t>
      </w:r>
      <w:r w:rsidRPr="007373DA">
        <w:t xml:space="preserve">lah </w:t>
      </w:r>
      <w:r w:rsidRPr="00232673">
        <w:rPr>
          <w:bCs/>
        </w:rPr>
        <w:t xml:space="preserve">yang cukup </w:t>
      </w:r>
      <w:r w:rsidRPr="00232673">
        <w:rPr>
          <w:bCs/>
        </w:rPr>
        <w:br/>
        <w:t>besar, glutamat akan merusak membrane sel otak, sebagai kompensasi ion calcium masuk ke dala</w:t>
      </w:r>
      <w:r>
        <w:rPr>
          <w:bCs/>
          <w:lang w:val="id-ID"/>
        </w:rPr>
        <w:t>m</w:t>
      </w:r>
      <w:r w:rsidRPr="00232673">
        <w:rPr>
          <w:bCs/>
        </w:rPr>
        <w:t xml:space="preserve"> </w:t>
      </w:r>
      <w:r w:rsidRPr="007373DA">
        <w:t>s</w:t>
      </w:r>
      <w:r>
        <w:rPr>
          <w:lang w:val="id-ID"/>
        </w:rPr>
        <w:t>el</w:t>
      </w:r>
      <w:r w:rsidRPr="007373DA">
        <w:t xml:space="preserve">, </w:t>
      </w:r>
      <w:r w:rsidRPr="00232673">
        <w:rPr>
          <w:bCs/>
        </w:rPr>
        <w:t xml:space="preserve">masuknya ion calcium ke </w:t>
      </w:r>
      <w:r w:rsidRPr="007373DA">
        <w:t xml:space="preserve">dalam </w:t>
      </w:r>
      <w:r w:rsidRPr="00232673">
        <w:rPr>
          <w:bCs/>
        </w:rPr>
        <w:t>se</w:t>
      </w:r>
      <w:r>
        <w:rPr>
          <w:bCs/>
          <w:lang w:val="id-ID"/>
        </w:rPr>
        <w:t>l</w:t>
      </w:r>
      <w:r w:rsidRPr="00232673">
        <w:rPr>
          <w:bCs/>
        </w:rPr>
        <w:t xml:space="preserve"> justru akan </w:t>
      </w:r>
      <w:r w:rsidRPr="007373DA">
        <w:t xml:space="preserve">merangsang </w:t>
      </w:r>
      <w:r w:rsidRPr="00232673">
        <w:rPr>
          <w:bCs/>
        </w:rPr>
        <w:t>penge</w:t>
      </w:r>
      <w:r>
        <w:rPr>
          <w:bCs/>
          <w:lang w:val="id-ID"/>
        </w:rPr>
        <w:t>l</w:t>
      </w:r>
      <w:r w:rsidRPr="00232673">
        <w:rPr>
          <w:bCs/>
        </w:rPr>
        <w:t xml:space="preserve">uaran glutamat. Sementara radikal bebas yang </w:t>
      </w:r>
      <w:r w:rsidRPr="007373DA">
        <w:t>lepas aka</w:t>
      </w:r>
      <w:r>
        <w:rPr>
          <w:lang w:val="id-ID"/>
        </w:rPr>
        <w:t>n</w:t>
      </w:r>
      <w:r w:rsidRPr="007373DA">
        <w:t xml:space="preserve"> </w:t>
      </w:r>
      <w:r w:rsidRPr="00232673">
        <w:rPr>
          <w:bCs/>
        </w:rPr>
        <w:t>membanjiri membran neuron disekitar daerah intärk sarnpai te</w:t>
      </w:r>
      <w:r>
        <w:rPr>
          <w:bCs/>
          <w:lang w:val="id-ID"/>
        </w:rPr>
        <w:t>r</w:t>
      </w:r>
      <w:r w:rsidRPr="00232673">
        <w:rPr>
          <w:bCs/>
        </w:rPr>
        <w:t xml:space="preserve">jadi juga </w:t>
      </w:r>
      <w:r w:rsidRPr="007373DA">
        <w:t>perpindahan kalsium kedala</w:t>
      </w:r>
      <w:r>
        <w:rPr>
          <w:lang w:val="id-ID"/>
        </w:rPr>
        <w:t>m</w:t>
      </w:r>
      <w:r w:rsidRPr="007373DA">
        <w:t xml:space="preserve"> sel </w:t>
      </w:r>
      <w:r w:rsidRPr="00232673">
        <w:rPr>
          <w:i/>
          <w:iCs/>
        </w:rPr>
        <w:t xml:space="preserve">(calcium influx). </w:t>
      </w:r>
      <w:r w:rsidRPr="00232673">
        <w:rPr>
          <w:i/>
          <w:iCs/>
        </w:rPr>
        <w:br/>
      </w:r>
      <w:r>
        <w:rPr>
          <w:bCs/>
          <w:lang w:val="id-ID"/>
        </w:rPr>
        <w:t xml:space="preserve">         </w:t>
      </w:r>
      <w:r w:rsidRPr="00232673">
        <w:rPr>
          <w:bCs/>
        </w:rPr>
        <w:t xml:space="preserve">Daerah otak yang mengalami iskemik dapat </w:t>
      </w:r>
      <w:r w:rsidRPr="007373DA">
        <w:t xml:space="preserve">dibedakan atas </w:t>
      </w:r>
      <w:r w:rsidRPr="00232673">
        <w:rPr>
          <w:bCs/>
        </w:rPr>
        <w:t xml:space="preserve">bagian </w:t>
      </w:r>
      <w:r w:rsidRPr="007373DA">
        <w:t xml:space="preserve">inti </w:t>
      </w:r>
      <w:r w:rsidRPr="00232673">
        <w:rPr>
          <w:bCs/>
          <w:i/>
          <w:iCs/>
        </w:rPr>
        <w:t xml:space="preserve">(core) </w:t>
      </w:r>
      <w:r w:rsidRPr="00232673">
        <w:rPr>
          <w:bCs/>
        </w:rPr>
        <w:t xml:space="preserve">yaitu </w:t>
      </w:r>
      <w:r w:rsidRPr="007373DA">
        <w:t xml:space="preserve">daerah </w:t>
      </w:r>
      <w:r w:rsidRPr="00232673">
        <w:rPr>
          <w:bCs/>
        </w:rPr>
        <w:t xml:space="preserve">terjadinya iskemik terberat </w:t>
      </w:r>
      <w:r w:rsidRPr="007373DA">
        <w:t xml:space="preserve">dan </w:t>
      </w:r>
      <w:r w:rsidRPr="00232673">
        <w:rPr>
          <w:bCs/>
        </w:rPr>
        <w:t xml:space="preserve">berlokasi di </w:t>
      </w:r>
      <w:r w:rsidRPr="007373DA">
        <w:t xml:space="preserve">sentral, daerah inti </w:t>
      </w:r>
      <w:r>
        <w:rPr>
          <w:bCs/>
          <w:lang w:val="id-ID"/>
        </w:rPr>
        <w:t>in</w:t>
      </w:r>
      <w:r w:rsidRPr="00232673">
        <w:rPr>
          <w:bCs/>
        </w:rPr>
        <w:t xml:space="preserve">i bila </w:t>
      </w:r>
      <w:r w:rsidRPr="007373DA">
        <w:t xml:space="preserve">dalam waktu singkat tidak langsung mendapat </w:t>
      </w:r>
      <w:r>
        <w:rPr>
          <w:lang w:val="id-ID"/>
        </w:rPr>
        <w:t>r</w:t>
      </w:r>
      <w:r w:rsidRPr="007373DA">
        <w:t xml:space="preserve">eperfusi </w:t>
      </w:r>
      <w:r w:rsidRPr="00232673">
        <w:rPr>
          <w:bCs/>
        </w:rPr>
        <w:t xml:space="preserve">dapat mengalami nekrotik. </w:t>
      </w:r>
      <w:r w:rsidRPr="007373DA">
        <w:t xml:space="preserve">Bagian </w:t>
      </w:r>
      <w:r w:rsidRPr="00232673">
        <w:rPr>
          <w:bCs/>
        </w:rPr>
        <w:t xml:space="preserve">luar </w:t>
      </w:r>
      <w:r w:rsidRPr="007373DA">
        <w:t xml:space="preserve">daerah </w:t>
      </w:r>
      <w:r w:rsidRPr="00232673">
        <w:rPr>
          <w:bCs/>
        </w:rPr>
        <w:t xml:space="preserve">inti iskemik disebut dengan </w:t>
      </w:r>
      <w:r w:rsidRPr="00232673">
        <w:rPr>
          <w:bCs/>
          <w:i/>
          <w:iCs/>
        </w:rPr>
        <w:t xml:space="preserve">penumbra iskemik. </w:t>
      </w:r>
      <w:r w:rsidRPr="007373DA">
        <w:t xml:space="preserve">artinya </w:t>
      </w:r>
      <w:r w:rsidRPr="00232673">
        <w:rPr>
          <w:bCs/>
        </w:rPr>
        <w:t xml:space="preserve">sel </w:t>
      </w:r>
      <w:r>
        <w:rPr>
          <w:bCs/>
        </w:rPr>
        <w:t>-</w:t>
      </w:r>
      <w:r w:rsidRPr="00232673">
        <w:rPr>
          <w:rFonts w:ascii="Helvetica, sans-serif" w:hAnsi="Helvetica, sans-serif"/>
        </w:rPr>
        <w:t xml:space="preserve"> </w:t>
      </w:r>
      <w:r w:rsidRPr="00232673">
        <w:rPr>
          <w:bCs/>
        </w:rPr>
        <w:t>se</w:t>
      </w:r>
      <w:r>
        <w:rPr>
          <w:bCs/>
        </w:rPr>
        <w:t>l</w:t>
      </w:r>
      <w:r w:rsidRPr="00232673">
        <w:rPr>
          <w:bCs/>
        </w:rPr>
        <w:t xml:space="preserve"> dan ja</w:t>
      </w:r>
      <w:r>
        <w:rPr>
          <w:bCs/>
          <w:lang w:val="id-ID"/>
        </w:rPr>
        <w:t>ri</w:t>
      </w:r>
      <w:r w:rsidRPr="00232673">
        <w:rPr>
          <w:bCs/>
        </w:rPr>
        <w:t xml:space="preserve">ngan pendukung disekitar </w:t>
      </w:r>
      <w:r w:rsidRPr="00232673">
        <w:rPr>
          <w:bCs/>
          <w:i/>
          <w:iCs/>
        </w:rPr>
        <w:t xml:space="preserve">core </w:t>
      </w:r>
      <w:r w:rsidRPr="00232673">
        <w:rPr>
          <w:bCs/>
        </w:rPr>
        <w:t xml:space="preserve">belum mengalami nekrotik walaupun tingkat iskemik yang dialami semakin ke perifer akan semakin ringan, tapi fungsi </w:t>
      </w:r>
      <w:r w:rsidRPr="00232673">
        <w:rPr>
          <w:rFonts w:ascii="Helvetica, sans-serif" w:hAnsi="Helvetica, sans-serif"/>
        </w:rPr>
        <w:t xml:space="preserve">- </w:t>
      </w:r>
      <w:r w:rsidRPr="00232673">
        <w:rPr>
          <w:bCs/>
        </w:rPr>
        <w:t xml:space="preserve">fungsinya sangat berkurang sehingga </w:t>
      </w:r>
      <w:r w:rsidRPr="00232673">
        <w:rPr>
          <w:bCs/>
        </w:rPr>
        <w:lastRenderedPageBreak/>
        <w:t>dapat menyebabkan te</w:t>
      </w:r>
      <w:r>
        <w:rPr>
          <w:bCs/>
          <w:lang w:val="id-ID"/>
        </w:rPr>
        <w:t>r</w:t>
      </w:r>
      <w:r w:rsidRPr="00232673">
        <w:rPr>
          <w:bCs/>
        </w:rPr>
        <w:t>jad</w:t>
      </w:r>
      <w:r>
        <w:rPr>
          <w:bCs/>
          <w:lang w:val="id-ID"/>
        </w:rPr>
        <w:t>in</w:t>
      </w:r>
      <w:r w:rsidRPr="00232673">
        <w:rPr>
          <w:bCs/>
        </w:rPr>
        <w:t>ya defisit neurologik maksimal pa</w:t>
      </w:r>
      <w:r>
        <w:rPr>
          <w:bCs/>
          <w:lang w:val="id-ID"/>
        </w:rPr>
        <w:t>da</w:t>
      </w:r>
      <w:r w:rsidRPr="00232673">
        <w:rPr>
          <w:bCs/>
        </w:rPr>
        <w:t xml:space="preserve"> 24 jam </w:t>
      </w:r>
      <w:r w:rsidRPr="007373DA">
        <w:t xml:space="preserve">pertama. Diluar daerah </w:t>
      </w:r>
      <w:r w:rsidRPr="00232673">
        <w:rPr>
          <w:bCs/>
          <w:i/>
          <w:iCs/>
        </w:rPr>
        <w:t xml:space="preserve">penumbra </w:t>
      </w:r>
      <w:r w:rsidRPr="00232673">
        <w:rPr>
          <w:i/>
          <w:iCs/>
        </w:rPr>
        <w:t xml:space="preserve">iskemik, </w:t>
      </w:r>
      <w:r w:rsidRPr="00232673">
        <w:rPr>
          <w:bCs/>
        </w:rPr>
        <w:t xml:space="preserve">dikeliingi oleh </w:t>
      </w:r>
      <w:r w:rsidRPr="007373DA">
        <w:t xml:space="preserve">suatu daerah </w:t>
      </w:r>
      <w:r w:rsidRPr="00232673">
        <w:rPr>
          <w:i/>
          <w:iCs/>
        </w:rPr>
        <w:t xml:space="preserve">hyperemic </w:t>
      </w:r>
      <w:r w:rsidRPr="007373DA">
        <w:t xml:space="preserve">akibat </w:t>
      </w:r>
      <w:r w:rsidRPr="00232673">
        <w:rPr>
          <w:bCs/>
        </w:rPr>
        <w:t>a</w:t>
      </w:r>
      <w:r>
        <w:rPr>
          <w:bCs/>
          <w:lang w:val="id-ID"/>
        </w:rPr>
        <w:t>da</w:t>
      </w:r>
      <w:r w:rsidRPr="00232673">
        <w:rPr>
          <w:bCs/>
        </w:rPr>
        <w:t xml:space="preserve">nya aliran darah kolateral </w:t>
      </w:r>
      <w:r w:rsidRPr="00232673">
        <w:rPr>
          <w:i/>
          <w:iCs/>
        </w:rPr>
        <w:t xml:space="preserve">(luxury perfusion area) </w:t>
      </w:r>
      <w:r w:rsidRPr="00232673">
        <w:rPr>
          <w:bCs/>
        </w:rPr>
        <w:t xml:space="preserve">(Rasyid, </w:t>
      </w:r>
      <w:r w:rsidRPr="00232673">
        <w:rPr>
          <w:bCs/>
          <w:i/>
          <w:iCs/>
        </w:rPr>
        <w:t xml:space="preserve">et al. </w:t>
      </w:r>
      <w:r w:rsidRPr="007373DA">
        <w:t>2007).</w:t>
      </w:r>
    </w:p>
    <w:p w14:paraId="6C5A60B1" w14:textId="77777777" w:rsidR="005A2EA6" w:rsidRDefault="005A2EA6" w:rsidP="005A2EA6">
      <w:pPr>
        <w:pStyle w:val="NormalWeb"/>
        <w:spacing w:before="0" w:beforeAutospacing="0" w:after="0" w:afterAutospacing="0" w:line="360" w:lineRule="auto"/>
        <w:ind w:left="1080"/>
        <w:jc w:val="both"/>
        <w:rPr>
          <w:bCs/>
          <w:lang w:val="id-ID"/>
        </w:rPr>
      </w:pPr>
      <w:r>
        <w:rPr>
          <w:bCs/>
          <w:lang w:val="id-ID"/>
        </w:rPr>
        <w:t xml:space="preserve">      </w:t>
      </w:r>
      <w:r w:rsidRPr="00232673">
        <w:rPr>
          <w:bCs/>
        </w:rPr>
        <w:t xml:space="preserve">Dalam Price &amp; Wilson (2006) dijelaskan bahwa setelah terjadi iskemik, maka faktor mekanis </w:t>
      </w:r>
      <w:r w:rsidRPr="007373DA">
        <w:t xml:space="preserve">dan kimiawi </w:t>
      </w:r>
      <w:r w:rsidRPr="00232673">
        <w:rPr>
          <w:bCs/>
        </w:rPr>
        <w:t>akan rnenyebabkan te</w:t>
      </w:r>
      <w:r>
        <w:rPr>
          <w:bCs/>
          <w:lang w:val="id-ID"/>
        </w:rPr>
        <w:t>r</w:t>
      </w:r>
      <w:r w:rsidRPr="00232673">
        <w:rPr>
          <w:bCs/>
        </w:rPr>
        <w:t xml:space="preserve">jadinya kerusakan sekunder. </w:t>
      </w:r>
    </w:p>
    <w:p w14:paraId="623C5D36" w14:textId="77777777" w:rsidR="005A2EA6" w:rsidRDefault="005A2EA6" w:rsidP="005A2EA6">
      <w:pPr>
        <w:pStyle w:val="NormalWeb"/>
        <w:spacing w:before="0" w:beforeAutospacing="0" w:after="0" w:afterAutospacing="0" w:line="360" w:lineRule="auto"/>
        <w:ind w:left="360" w:firstLine="720"/>
        <w:jc w:val="both"/>
        <w:rPr>
          <w:bCs/>
          <w:sz w:val="22"/>
          <w:szCs w:val="22"/>
        </w:rPr>
      </w:pPr>
      <w:r w:rsidRPr="00EF0FD6">
        <w:rPr>
          <w:bCs/>
          <w:sz w:val="22"/>
          <w:szCs w:val="22"/>
        </w:rPr>
        <w:t xml:space="preserve">Faktor yang </w:t>
      </w:r>
      <w:r w:rsidRPr="00EF0FD6">
        <w:t xml:space="preserve">banyak </w:t>
      </w:r>
      <w:r>
        <w:rPr>
          <w:bCs/>
          <w:sz w:val="22"/>
          <w:szCs w:val="22"/>
        </w:rPr>
        <w:t xml:space="preserve">menyebabkan cidera adalah: </w:t>
      </w:r>
    </w:p>
    <w:p w14:paraId="40D0C4A6" w14:textId="77777777" w:rsidR="005A2EA6" w:rsidRPr="00194127" w:rsidRDefault="005A2EA6" w:rsidP="005A2EA6">
      <w:pPr>
        <w:pStyle w:val="NormalWeb"/>
        <w:numPr>
          <w:ilvl w:val="0"/>
          <w:numId w:val="10"/>
        </w:numPr>
        <w:spacing w:before="0" w:beforeAutospacing="0" w:after="0" w:afterAutospacing="0" w:line="360" w:lineRule="auto"/>
        <w:jc w:val="both"/>
        <w:rPr>
          <w:rFonts w:ascii="Helvetica, sans-serif" w:hAnsi="Helvetica, sans-serif"/>
          <w:bCs/>
          <w:i/>
          <w:iCs/>
          <w:sz w:val="30"/>
          <w:szCs w:val="30"/>
        </w:rPr>
      </w:pPr>
      <w:r w:rsidRPr="00EF0FD6">
        <w:rPr>
          <w:bCs/>
          <w:sz w:val="22"/>
          <w:szCs w:val="22"/>
        </w:rPr>
        <w:t xml:space="preserve">Rusaknya sawar darah </w:t>
      </w:r>
      <w:r w:rsidRPr="00EF0FD6">
        <w:t xml:space="preserve">otak dan sawar darah cairan </w:t>
      </w:r>
      <w:r w:rsidRPr="00EF0FD6">
        <w:rPr>
          <w:bCs/>
          <w:sz w:val="22"/>
          <w:szCs w:val="22"/>
        </w:rPr>
        <w:t xml:space="preserve">serebro </w:t>
      </w:r>
      <w:r w:rsidRPr="00EF0FD6">
        <w:t xml:space="preserve">spinal akibat zat zat </w:t>
      </w:r>
      <w:r w:rsidRPr="00EF0FD6">
        <w:rPr>
          <w:bCs/>
          <w:sz w:val="22"/>
          <w:szCs w:val="22"/>
        </w:rPr>
        <w:t>toksik.</w:t>
      </w:r>
    </w:p>
    <w:p w14:paraId="2414DA97" w14:textId="77777777" w:rsidR="005A2EA6" w:rsidRPr="00194127" w:rsidRDefault="005A2EA6" w:rsidP="005A2EA6">
      <w:pPr>
        <w:pStyle w:val="NormalWeb"/>
        <w:numPr>
          <w:ilvl w:val="0"/>
          <w:numId w:val="10"/>
        </w:numPr>
        <w:spacing w:before="0" w:beforeAutospacing="0" w:after="0" w:afterAutospacing="0" w:line="360" w:lineRule="auto"/>
        <w:jc w:val="both"/>
        <w:rPr>
          <w:rFonts w:ascii="Helvetica, sans-serif" w:hAnsi="Helvetica, sans-serif"/>
          <w:bCs/>
          <w:i/>
          <w:iCs/>
          <w:sz w:val="30"/>
          <w:szCs w:val="30"/>
        </w:rPr>
      </w:pPr>
      <w:r w:rsidRPr="00EF0FD6">
        <w:t xml:space="preserve">Edema </w:t>
      </w:r>
      <w:r w:rsidRPr="00EF0FD6">
        <w:rPr>
          <w:bCs/>
          <w:sz w:val="22"/>
          <w:szCs w:val="22"/>
        </w:rPr>
        <w:t xml:space="preserve">intestisium </w:t>
      </w:r>
      <w:r w:rsidRPr="00EF0FD6">
        <w:t xml:space="preserve">otak akibat </w:t>
      </w:r>
      <w:r w:rsidRPr="00EF0FD6">
        <w:rPr>
          <w:bCs/>
          <w:sz w:val="22"/>
          <w:szCs w:val="22"/>
        </w:rPr>
        <w:t xml:space="preserve">meningkatnya </w:t>
      </w:r>
      <w:r w:rsidRPr="00EF0FD6">
        <w:t xml:space="preserve">permeabilitas </w:t>
      </w:r>
      <w:r w:rsidRPr="00EF0FD6">
        <w:rPr>
          <w:bCs/>
          <w:sz w:val="22"/>
          <w:szCs w:val="22"/>
        </w:rPr>
        <w:t xml:space="preserve">vakuler di </w:t>
      </w:r>
      <w:r w:rsidRPr="00EF0FD6">
        <w:t xml:space="preserve">arteri yang </w:t>
      </w:r>
      <w:r w:rsidRPr="00EF0FD6">
        <w:rPr>
          <w:bCs/>
          <w:sz w:val="22"/>
          <w:szCs w:val="22"/>
        </w:rPr>
        <w:t>terkena.</w:t>
      </w:r>
    </w:p>
    <w:p w14:paraId="4F1294DE" w14:textId="77777777" w:rsidR="005A2EA6" w:rsidRPr="00194127" w:rsidRDefault="005A2EA6" w:rsidP="005A2EA6">
      <w:pPr>
        <w:pStyle w:val="NormalWeb"/>
        <w:numPr>
          <w:ilvl w:val="0"/>
          <w:numId w:val="10"/>
        </w:numPr>
        <w:spacing w:before="0" w:beforeAutospacing="0" w:after="0" w:afterAutospacing="0" w:line="360" w:lineRule="auto"/>
        <w:jc w:val="both"/>
        <w:rPr>
          <w:rFonts w:ascii="Helvetica, sans-serif" w:hAnsi="Helvetica, sans-serif"/>
          <w:bCs/>
          <w:i/>
          <w:iCs/>
          <w:sz w:val="30"/>
          <w:szCs w:val="30"/>
        </w:rPr>
      </w:pPr>
      <w:r w:rsidRPr="00EF0FD6">
        <w:rPr>
          <w:rFonts w:ascii="Helvetica, sans-serif" w:hAnsi="Helvetica, sans-serif"/>
          <w:i/>
          <w:iCs/>
        </w:rPr>
        <w:t>Zona h</w:t>
      </w:r>
      <w:r>
        <w:rPr>
          <w:rFonts w:ascii="Helvetica, sans-serif" w:hAnsi="Helvetica, sans-serif"/>
          <w:i/>
          <w:iCs/>
        </w:rPr>
        <w:t>iperpe</w:t>
      </w:r>
      <w:r>
        <w:rPr>
          <w:rFonts w:ascii="Helvetica, sans-serif" w:hAnsi="Helvetica, sans-serif"/>
          <w:i/>
          <w:iCs/>
          <w:lang w:val="id-ID"/>
        </w:rPr>
        <w:t>r</w:t>
      </w:r>
      <w:r w:rsidRPr="00EF0FD6">
        <w:rPr>
          <w:rFonts w:ascii="Helvetica, sans-serif" w:hAnsi="Helvetica, sans-serif"/>
          <w:i/>
          <w:iCs/>
        </w:rPr>
        <w:t xml:space="preserve">fusi </w:t>
      </w:r>
      <w:r w:rsidRPr="00EF0FD6">
        <w:t xml:space="preserve">sekitar jaringan iskemik yang </w:t>
      </w:r>
      <w:r w:rsidRPr="00EF0FD6">
        <w:rPr>
          <w:bCs/>
          <w:sz w:val="22"/>
          <w:szCs w:val="22"/>
        </w:rPr>
        <w:t xml:space="preserve">dapat </w:t>
      </w:r>
      <w:r w:rsidRPr="00EF0FD6">
        <w:t xml:space="preserve">mengalirkan </w:t>
      </w:r>
      <w:r w:rsidRPr="00EF0FD6">
        <w:rPr>
          <w:bCs/>
          <w:sz w:val="22"/>
          <w:szCs w:val="22"/>
        </w:rPr>
        <w:t>darah dan mempercepat infark neuron yang m</w:t>
      </w:r>
      <w:r>
        <w:rPr>
          <w:bCs/>
          <w:sz w:val="22"/>
          <w:szCs w:val="22"/>
        </w:rPr>
        <w:t xml:space="preserve">engalami iskemik. </w:t>
      </w:r>
    </w:p>
    <w:p w14:paraId="16E5E377" w14:textId="77777777" w:rsidR="005A2EA6" w:rsidRPr="00B1574B" w:rsidRDefault="005A2EA6" w:rsidP="005A2EA6">
      <w:pPr>
        <w:pStyle w:val="NormalWeb"/>
        <w:numPr>
          <w:ilvl w:val="0"/>
          <w:numId w:val="10"/>
        </w:numPr>
        <w:spacing w:before="0" w:beforeAutospacing="0" w:after="0" w:afterAutospacing="0" w:line="360" w:lineRule="auto"/>
        <w:jc w:val="both"/>
        <w:rPr>
          <w:rFonts w:ascii="Helvetica, sans-serif" w:hAnsi="Helvetica, sans-serif"/>
          <w:bCs/>
          <w:i/>
          <w:iCs/>
        </w:rPr>
      </w:pPr>
      <w:r w:rsidRPr="00EF0FD6">
        <w:rPr>
          <w:bCs/>
          <w:sz w:val="22"/>
          <w:szCs w:val="22"/>
        </w:rPr>
        <w:t xml:space="preserve">Hilangnya </w:t>
      </w:r>
      <w:r w:rsidRPr="00EF0FD6">
        <w:rPr>
          <w:bCs/>
          <w:i/>
          <w:iCs/>
        </w:rPr>
        <w:t xml:space="preserve">autoregulasi </w:t>
      </w:r>
      <w:r w:rsidRPr="00EF0FD6">
        <w:rPr>
          <w:bCs/>
          <w:sz w:val="22"/>
          <w:szCs w:val="22"/>
        </w:rPr>
        <w:t xml:space="preserve">otak schingga </w:t>
      </w:r>
      <w:r w:rsidRPr="00EF0FD6">
        <w:rPr>
          <w:bCs/>
          <w:i/>
          <w:iCs/>
        </w:rPr>
        <w:t xml:space="preserve">central blood flow </w:t>
      </w:r>
      <w:r w:rsidRPr="00EF0FD6">
        <w:t xml:space="preserve">tidak </w:t>
      </w:r>
      <w:r w:rsidRPr="00EF0FD6">
        <w:rPr>
          <w:bCs/>
          <w:sz w:val="22"/>
          <w:szCs w:val="22"/>
        </w:rPr>
        <w:t xml:space="preserve">responsive terhadap perbedaan </w:t>
      </w:r>
      <w:r w:rsidRPr="00EF0FD6">
        <w:t xml:space="preserve">tekanan dan </w:t>
      </w:r>
      <w:r w:rsidRPr="00EF0FD6">
        <w:rPr>
          <w:bCs/>
          <w:sz w:val="22"/>
          <w:szCs w:val="22"/>
        </w:rPr>
        <w:t xml:space="preserve">kebutuhan metabolik. Hal </w:t>
      </w:r>
      <w:r>
        <w:t>ini</w:t>
      </w:r>
      <w:r w:rsidRPr="00EF0FD6">
        <w:t xml:space="preserve"> </w:t>
      </w:r>
      <w:r w:rsidRPr="00EF0FD6">
        <w:rPr>
          <w:bCs/>
          <w:sz w:val="22"/>
          <w:szCs w:val="22"/>
        </w:rPr>
        <w:t xml:space="preserve">sangat </w:t>
      </w:r>
      <w:r w:rsidRPr="00EF0FD6">
        <w:t xml:space="preserve">berbahaya karena </w:t>
      </w:r>
      <w:r w:rsidRPr="00EF0FD6">
        <w:rPr>
          <w:bCs/>
          <w:sz w:val="22"/>
          <w:szCs w:val="22"/>
        </w:rPr>
        <w:t xml:space="preserve">dapat </w:t>
      </w:r>
      <w:r w:rsidRPr="00EF0FD6">
        <w:t>meningkatkan te</w:t>
      </w:r>
      <w:r>
        <w:t>rjadinya edema otak</w:t>
      </w:r>
      <w:r w:rsidRPr="00EF0FD6">
        <w:t xml:space="preserve"> peningkatan tekanan intra kranial dan kerusakan </w:t>
      </w:r>
      <w:r w:rsidRPr="00EF0FD6">
        <w:rPr>
          <w:bCs/>
          <w:sz w:val="22"/>
          <w:szCs w:val="22"/>
        </w:rPr>
        <w:t xml:space="preserve">neuron </w:t>
      </w:r>
      <w:r w:rsidRPr="00EF0FD6">
        <w:t xml:space="preserve">akan </w:t>
      </w:r>
      <w:r w:rsidRPr="00EF0FD6">
        <w:rPr>
          <w:bCs/>
          <w:sz w:val="22"/>
          <w:szCs w:val="22"/>
        </w:rPr>
        <w:t xml:space="preserve">menjadi </w:t>
      </w:r>
      <w:r w:rsidRPr="00B1574B">
        <w:rPr>
          <w:bCs/>
        </w:rPr>
        <w:t xml:space="preserve">semakin </w:t>
      </w:r>
      <w:r w:rsidRPr="00B1574B">
        <w:t>luas.</w:t>
      </w:r>
    </w:p>
    <w:p w14:paraId="0C540567" w14:textId="77777777" w:rsidR="005A2EA6" w:rsidRDefault="005A2EA6" w:rsidP="005A2EA6">
      <w:pPr>
        <w:pStyle w:val="NormalWeb"/>
        <w:spacing w:before="0" w:beforeAutospacing="0" w:after="0" w:afterAutospacing="0" w:line="360" w:lineRule="auto"/>
        <w:ind w:left="1080" w:firstLine="338"/>
        <w:jc w:val="both"/>
        <w:rPr>
          <w:bCs/>
          <w:lang w:val="id-ID"/>
        </w:rPr>
      </w:pPr>
      <w:r w:rsidRPr="00B1574B">
        <w:rPr>
          <w:bCs/>
        </w:rPr>
        <w:t xml:space="preserve">Sebagai sasaran utama </w:t>
      </w:r>
      <w:r w:rsidRPr="00B1574B">
        <w:t xml:space="preserve">penatalaksanaan </w:t>
      </w:r>
      <w:r w:rsidRPr="00B1574B">
        <w:rPr>
          <w:bCs/>
        </w:rPr>
        <w:t xml:space="preserve">stroke iskemik </w:t>
      </w:r>
      <w:r w:rsidRPr="00B1574B">
        <w:t xml:space="preserve">adalah path </w:t>
      </w:r>
      <w:r w:rsidRPr="00B1574B">
        <w:rPr>
          <w:bCs/>
        </w:rPr>
        <w:t xml:space="preserve">daerah </w:t>
      </w:r>
      <w:r w:rsidRPr="00B1574B">
        <w:rPr>
          <w:bCs/>
          <w:i/>
          <w:iCs/>
        </w:rPr>
        <w:t xml:space="preserve">penumbra iskemik </w:t>
      </w:r>
      <w:r w:rsidRPr="00B1574B">
        <w:rPr>
          <w:bCs/>
        </w:rPr>
        <w:t xml:space="preserve">dengan tujuan segera di </w:t>
      </w:r>
      <w:r w:rsidRPr="00B1574B">
        <w:t xml:space="preserve">reperfusi hingga </w:t>
      </w:r>
      <w:r w:rsidRPr="00B1574B">
        <w:rPr>
          <w:bCs/>
        </w:rPr>
        <w:t xml:space="preserve">sel </w:t>
      </w:r>
      <w:r>
        <w:rPr>
          <w:bCs/>
        </w:rPr>
        <w:t>-</w:t>
      </w:r>
      <w:r w:rsidRPr="00B1574B">
        <w:rPr>
          <w:rFonts w:ascii="Helvetica, sans-serif" w:hAnsi="Helvetica, sans-serif"/>
        </w:rPr>
        <w:t xml:space="preserve"> </w:t>
      </w:r>
      <w:r w:rsidRPr="00B1574B">
        <w:rPr>
          <w:bCs/>
        </w:rPr>
        <w:t xml:space="preserve">sel </w:t>
      </w:r>
      <w:r w:rsidRPr="00B1574B">
        <w:t xml:space="preserve">otak dapat </w:t>
      </w:r>
      <w:r w:rsidRPr="00B1574B">
        <w:rPr>
          <w:bCs/>
        </w:rPr>
        <w:t xml:space="preserve">berfungsi kembali, </w:t>
      </w:r>
      <w:r w:rsidRPr="00B1574B">
        <w:rPr>
          <w:bCs/>
          <w:lang w:val="id-ID"/>
        </w:rPr>
        <w:t>p</w:t>
      </w:r>
      <w:r w:rsidRPr="00B1574B">
        <w:rPr>
          <w:bCs/>
        </w:rPr>
        <w:t xml:space="preserve">ulihnya fungsi neuron ini bisa terjadi setelah 2 minggu </w:t>
      </w:r>
      <w:r w:rsidRPr="00B1574B">
        <w:t xml:space="preserve">serangan infark </w:t>
      </w:r>
      <w:r w:rsidRPr="00B1574B">
        <w:rPr>
          <w:bCs/>
        </w:rPr>
        <w:t xml:space="preserve">dan mencapai </w:t>
      </w:r>
      <w:r w:rsidRPr="00B1574B">
        <w:t xml:space="preserve">pemulihan sempurna </w:t>
      </w:r>
      <w:r w:rsidRPr="00B1574B">
        <w:rPr>
          <w:bCs/>
        </w:rPr>
        <w:t xml:space="preserve">pada minggu ke 8 (Harsono, 1999). Faktor yang </w:t>
      </w:r>
      <w:r w:rsidRPr="00B1574B">
        <w:t xml:space="preserve">mempengaruhi </w:t>
      </w:r>
      <w:r>
        <w:t>re</w:t>
      </w:r>
      <w:r w:rsidRPr="00B1574B">
        <w:rPr>
          <w:bCs/>
        </w:rPr>
        <w:t xml:space="preserve">versibilitas </w:t>
      </w:r>
      <w:r w:rsidRPr="00B1574B">
        <w:t xml:space="preserve">fungsi sel otak ini adalah </w:t>
      </w:r>
      <w:r w:rsidRPr="00B1574B">
        <w:rPr>
          <w:bCs/>
        </w:rPr>
        <w:t>waktu repe</w:t>
      </w:r>
      <w:r>
        <w:rPr>
          <w:bCs/>
        </w:rPr>
        <w:t>r</w:t>
      </w:r>
      <w:r w:rsidRPr="00B1574B">
        <w:rPr>
          <w:bCs/>
        </w:rPr>
        <w:t xml:space="preserve">fusinya, semakin </w:t>
      </w:r>
      <w:r w:rsidRPr="00B1574B">
        <w:t xml:space="preserve">cepat </w:t>
      </w:r>
      <w:r w:rsidRPr="00B1574B">
        <w:rPr>
          <w:bCs/>
        </w:rPr>
        <w:t xml:space="preserve">makin </w:t>
      </w:r>
      <w:r w:rsidRPr="00B1574B">
        <w:t xml:space="preserve">baik </w:t>
      </w:r>
      <w:r w:rsidRPr="00B1574B">
        <w:rPr>
          <w:bCs/>
        </w:rPr>
        <w:t xml:space="preserve">dan </w:t>
      </w:r>
      <w:r w:rsidRPr="00B1574B">
        <w:t xml:space="preserve">bahkan </w:t>
      </w:r>
      <w:r w:rsidRPr="00B1574B">
        <w:rPr>
          <w:bCs/>
        </w:rPr>
        <w:t xml:space="preserve">bila tidak </w:t>
      </w:r>
      <w:r w:rsidRPr="00B1574B">
        <w:t>te</w:t>
      </w:r>
      <w:r w:rsidRPr="00B1574B">
        <w:rPr>
          <w:lang w:val="id-ID"/>
        </w:rPr>
        <w:t>r</w:t>
      </w:r>
      <w:r w:rsidRPr="00B1574B">
        <w:t xml:space="preserve">jadi reperfusi </w:t>
      </w:r>
      <w:r w:rsidRPr="00B1574B">
        <w:rPr>
          <w:bCs/>
        </w:rPr>
        <w:t>daerah ini</w:t>
      </w:r>
      <w:r w:rsidRPr="00B1574B">
        <w:t xml:space="preserve"> </w:t>
      </w:r>
      <w:r w:rsidRPr="00B1574B">
        <w:rPr>
          <w:bCs/>
        </w:rPr>
        <w:t xml:space="preserve">akan mengalami </w:t>
      </w:r>
      <w:r w:rsidRPr="00B1574B">
        <w:t xml:space="preserve">kematian </w:t>
      </w:r>
      <w:r w:rsidRPr="00B1574B">
        <w:rPr>
          <w:bCs/>
        </w:rPr>
        <w:t xml:space="preserve">secara </w:t>
      </w:r>
      <w:r w:rsidRPr="00B1574B">
        <w:t xml:space="preserve">perlahan </w:t>
      </w:r>
      <w:r>
        <w:t>-</w:t>
      </w:r>
      <w:r w:rsidRPr="00B1574B">
        <w:t xml:space="preserve"> </w:t>
      </w:r>
      <w:r w:rsidRPr="00B1574B">
        <w:rPr>
          <w:bCs/>
        </w:rPr>
        <w:t xml:space="preserve">lahan, proses inilah yang membuat harapan hidup pada stroke iskemik </w:t>
      </w:r>
      <w:r w:rsidRPr="00B1574B">
        <w:rPr>
          <w:bCs/>
          <w:lang w:val="id-ID"/>
        </w:rPr>
        <w:t>l</w:t>
      </w:r>
      <w:r w:rsidRPr="00B1574B">
        <w:rPr>
          <w:bCs/>
        </w:rPr>
        <w:t>ebih baik dan ada stroke he</w:t>
      </w:r>
      <w:r w:rsidRPr="00B1574B">
        <w:rPr>
          <w:bCs/>
          <w:lang w:val="id-ID"/>
        </w:rPr>
        <w:t>m</w:t>
      </w:r>
      <w:r w:rsidRPr="00B1574B">
        <w:rPr>
          <w:bCs/>
        </w:rPr>
        <w:t xml:space="preserve">orhagik, walaupun tingkat kecacatan </w:t>
      </w:r>
      <w:r w:rsidRPr="00B1574B">
        <w:t xml:space="preserve">justru </w:t>
      </w:r>
      <w:r w:rsidRPr="00B1574B">
        <w:rPr>
          <w:bCs/>
        </w:rPr>
        <w:t xml:space="preserve">akan lebih </w:t>
      </w:r>
      <w:r w:rsidRPr="00B1574B">
        <w:t xml:space="preserve">berat </w:t>
      </w:r>
      <w:r w:rsidRPr="00B1574B">
        <w:rPr>
          <w:bCs/>
        </w:rPr>
        <w:t xml:space="preserve">padastroke </w:t>
      </w:r>
      <w:r w:rsidRPr="00B1574B">
        <w:t xml:space="preserve">iskemik </w:t>
      </w:r>
      <w:r w:rsidRPr="00B1574B">
        <w:rPr>
          <w:bCs/>
        </w:rPr>
        <w:t>akibat dan kerusakan neuron</w:t>
      </w:r>
      <w:r>
        <w:rPr>
          <w:bCs/>
        </w:rPr>
        <w:t>-</w:t>
      </w:r>
      <w:r w:rsidRPr="00B1574B">
        <w:t xml:space="preserve"> </w:t>
      </w:r>
      <w:r w:rsidRPr="00B1574B">
        <w:rPr>
          <w:bCs/>
        </w:rPr>
        <w:lastRenderedPageBreak/>
        <w:t xml:space="preserve">neuron yang terkena iskemik, berbeda </w:t>
      </w:r>
      <w:r w:rsidRPr="00B1574B">
        <w:t xml:space="preserve">dengan </w:t>
      </w:r>
      <w:r w:rsidRPr="00B1574B">
        <w:rPr>
          <w:bCs/>
        </w:rPr>
        <w:t xml:space="preserve">stroke hemorhagik yang </w:t>
      </w:r>
      <w:r w:rsidRPr="00B1574B">
        <w:t xml:space="preserve">akan </w:t>
      </w:r>
      <w:r w:rsidRPr="00B1574B">
        <w:rPr>
          <w:bCs/>
        </w:rPr>
        <w:t xml:space="preserve">mengalami resolusi dan meninggalkan jaringan </w:t>
      </w:r>
      <w:r w:rsidRPr="00B1574B">
        <w:t xml:space="preserve">otak dalam </w:t>
      </w:r>
      <w:r w:rsidRPr="00B1574B">
        <w:rPr>
          <w:bCs/>
        </w:rPr>
        <w:t xml:space="preserve">kondisi utuh. </w:t>
      </w:r>
      <w:r>
        <w:rPr>
          <w:bCs/>
          <w:lang w:val="id-ID"/>
        </w:rPr>
        <w:tab/>
      </w:r>
    </w:p>
    <w:p w14:paraId="0E600A9A" w14:textId="77777777" w:rsidR="005A2EA6" w:rsidRPr="00B1574B" w:rsidRDefault="005A2EA6" w:rsidP="005A2EA6">
      <w:pPr>
        <w:pStyle w:val="NormalWeb"/>
        <w:numPr>
          <w:ilvl w:val="0"/>
          <w:numId w:val="8"/>
        </w:numPr>
        <w:spacing w:before="0" w:beforeAutospacing="0" w:after="0" w:afterAutospacing="0" w:line="360" w:lineRule="auto"/>
        <w:jc w:val="both"/>
        <w:rPr>
          <w:bCs/>
          <w:i/>
          <w:iCs/>
        </w:rPr>
      </w:pPr>
      <w:r w:rsidRPr="00B1574B">
        <w:rPr>
          <w:bCs/>
        </w:rPr>
        <w:t xml:space="preserve">Faktor Risiko Stroke Iskemik </w:t>
      </w:r>
    </w:p>
    <w:p w14:paraId="158362AE" w14:textId="77777777" w:rsidR="005A2EA6" w:rsidRDefault="005A2EA6" w:rsidP="005A2EA6">
      <w:pPr>
        <w:pStyle w:val="NormalWeb"/>
        <w:spacing w:before="0" w:beforeAutospacing="0" w:after="0" w:afterAutospacing="0" w:line="360" w:lineRule="auto"/>
        <w:ind w:left="1134" w:firstLine="306"/>
        <w:jc w:val="both"/>
        <w:rPr>
          <w:bCs/>
          <w:lang w:val="id-ID"/>
        </w:rPr>
      </w:pPr>
      <w:r w:rsidRPr="00B1574B">
        <w:rPr>
          <w:bCs/>
        </w:rPr>
        <w:t xml:space="preserve">Penyakit atau </w:t>
      </w:r>
      <w:r w:rsidRPr="00B1574B">
        <w:t xml:space="preserve">keadaan </w:t>
      </w:r>
      <w:r w:rsidRPr="00B1574B">
        <w:rPr>
          <w:bCs/>
        </w:rPr>
        <w:t xml:space="preserve">yang dapat menyebabkan atau </w:t>
      </w:r>
      <w:r w:rsidRPr="00B1574B">
        <w:t xml:space="preserve">memperparah </w:t>
      </w:r>
      <w:r w:rsidRPr="00B1574B">
        <w:rPr>
          <w:bCs/>
        </w:rPr>
        <w:t>stroke disebut dengan faktor risiko. Da</w:t>
      </w:r>
      <w:r>
        <w:rPr>
          <w:bCs/>
        </w:rPr>
        <w:t>ri</w:t>
      </w:r>
      <w:r w:rsidRPr="00B1574B">
        <w:rPr>
          <w:bCs/>
        </w:rPr>
        <w:t xml:space="preserve"> beberapa </w:t>
      </w:r>
      <w:r w:rsidRPr="00B1574B">
        <w:t xml:space="preserve">literatur, </w:t>
      </w:r>
      <w:r w:rsidRPr="00B1574B">
        <w:rPr>
          <w:bCs/>
        </w:rPr>
        <w:t xml:space="preserve">dapat </w:t>
      </w:r>
      <w:r w:rsidRPr="00B1574B">
        <w:t xml:space="preserve">dikelompokkan beberapa </w:t>
      </w:r>
      <w:r>
        <w:rPr>
          <w:lang w:val="id-ID"/>
        </w:rPr>
        <w:t>f</w:t>
      </w:r>
      <w:r w:rsidRPr="00B1574B">
        <w:t xml:space="preserve">àktor </w:t>
      </w:r>
      <w:r>
        <w:rPr>
          <w:bCs/>
          <w:lang w:val="id-ID"/>
        </w:rPr>
        <w:t>re</w:t>
      </w:r>
      <w:r w:rsidRPr="00B1574B">
        <w:rPr>
          <w:bCs/>
        </w:rPr>
        <w:t xml:space="preserve">siko yang </w:t>
      </w:r>
      <w:r>
        <w:t>dapat menyebabkan te</w:t>
      </w:r>
      <w:r>
        <w:rPr>
          <w:lang w:val="id-ID"/>
        </w:rPr>
        <w:t>r</w:t>
      </w:r>
      <w:r w:rsidRPr="00B1574B">
        <w:t>jadinya stroke iskemik (stroke ok</w:t>
      </w:r>
      <w:r>
        <w:t>lusif</w:t>
      </w:r>
      <w:r w:rsidRPr="00B1574B">
        <w:t xml:space="preserve">) berupa </w:t>
      </w:r>
      <w:r>
        <w:rPr>
          <w:bCs/>
          <w:lang w:val="id-ID"/>
        </w:rPr>
        <w:t>re</w:t>
      </w:r>
      <w:r w:rsidRPr="00B1574B">
        <w:rPr>
          <w:bCs/>
        </w:rPr>
        <w:t>siko terbentuknya thrombus</w:t>
      </w:r>
      <w:r>
        <w:rPr>
          <w:bCs/>
        </w:rPr>
        <w:t xml:space="preserve"> </w:t>
      </w:r>
      <w:r w:rsidRPr="00B1574B">
        <w:rPr>
          <w:bCs/>
        </w:rPr>
        <w:t>dan</w:t>
      </w:r>
      <w:r>
        <w:rPr>
          <w:bCs/>
        </w:rPr>
        <w:t xml:space="preserve"> </w:t>
      </w:r>
      <w:r w:rsidRPr="00B1574B">
        <w:rPr>
          <w:bCs/>
        </w:rPr>
        <w:t>emboli</w:t>
      </w:r>
      <w:r>
        <w:rPr>
          <w:bCs/>
        </w:rPr>
        <w:t xml:space="preserve"> </w:t>
      </w:r>
      <w:r w:rsidRPr="00B1574B">
        <w:t>adalah</w:t>
      </w:r>
      <w:r>
        <w:t xml:space="preserve"> </w:t>
      </w:r>
      <w:r w:rsidRPr="00B1574B">
        <w:t>sebagai</w:t>
      </w:r>
      <w:r>
        <w:t xml:space="preserve"> </w:t>
      </w:r>
      <w:proofErr w:type="gramStart"/>
      <w:r w:rsidRPr="00B1574B">
        <w:t>berikut</w:t>
      </w:r>
      <w:r>
        <w:t xml:space="preserve"> </w:t>
      </w:r>
      <w:r w:rsidRPr="00B1574B">
        <w:t>:</w:t>
      </w:r>
      <w:proofErr w:type="gramEnd"/>
      <w:r w:rsidRPr="00B1574B">
        <w:t xml:space="preserve"> </w:t>
      </w:r>
      <w:r w:rsidRPr="00B1574B">
        <w:rPr>
          <w:bCs/>
        </w:rPr>
        <w:t xml:space="preserve">Winarto, 2006 Rasyid, </w:t>
      </w:r>
      <w:r w:rsidRPr="008C0E1D">
        <w:rPr>
          <w:bCs/>
          <w:i/>
        </w:rPr>
        <w:t>et al</w:t>
      </w:r>
      <w:r w:rsidRPr="00B1574B">
        <w:rPr>
          <w:bCs/>
        </w:rPr>
        <w:t>.2007; Gofir, 2007; Price &amp; Wilson, 2006; AHA</w:t>
      </w:r>
      <w:r>
        <w:rPr>
          <w:bCs/>
          <w:lang w:val="id-ID"/>
        </w:rPr>
        <w:t>/</w:t>
      </w:r>
      <w:r w:rsidRPr="00B1574B">
        <w:rPr>
          <w:bCs/>
        </w:rPr>
        <w:t xml:space="preserve">ASA Guidelines Stroke, 2006: Misbach, &amp; Kalim, 2007). </w:t>
      </w:r>
    </w:p>
    <w:p w14:paraId="6C6D718B" w14:textId="77777777" w:rsidR="005A2EA6" w:rsidRDefault="005A2EA6" w:rsidP="005A2EA6">
      <w:pPr>
        <w:pStyle w:val="NormalWeb"/>
        <w:numPr>
          <w:ilvl w:val="0"/>
          <w:numId w:val="11"/>
        </w:numPr>
        <w:tabs>
          <w:tab w:val="left" w:pos="1276"/>
        </w:tabs>
        <w:spacing w:before="0" w:beforeAutospacing="0" w:after="0" w:afterAutospacing="0" w:line="360" w:lineRule="auto"/>
        <w:ind w:left="1276"/>
        <w:jc w:val="both"/>
        <w:rPr>
          <w:lang w:val="id-ID"/>
        </w:rPr>
      </w:pPr>
      <w:r w:rsidRPr="00B1574B">
        <w:rPr>
          <w:bCs/>
        </w:rPr>
        <w:t xml:space="preserve">Faktor </w:t>
      </w:r>
      <w:r>
        <w:rPr>
          <w:bCs/>
          <w:lang w:val="id-ID"/>
        </w:rPr>
        <w:t>res</w:t>
      </w:r>
      <w:r w:rsidRPr="00B1574B">
        <w:rPr>
          <w:bCs/>
        </w:rPr>
        <w:t xml:space="preserve">iko yang </w:t>
      </w:r>
      <w:r w:rsidRPr="00B1574B">
        <w:t xml:space="preserve">tidak dapat diubah </w:t>
      </w:r>
    </w:p>
    <w:p w14:paraId="3DA9D483" w14:textId="77777777" w:rsidR="005A2EA6" w:rsidRDefault="005A2EA6" w:rsidP="005A2EA6">
      <w:pPr>
        <w:pStyle w:val="NormalWeb"/>
        <w:spacing w:before="0" w:beforeAutospacing="0" w:after="0" w:afterAutospacing="0" w:line="360" w:lineRule="auto"/>
        <w:ind w:left="1080"/>
        <w:jc w:val="both"/>
        <w:rPr>
          <w:lang w:val="id-ID"/>
        </w:rPr>
      </w:pPr>
      <w:r w:rsidRPr="00B1574B">
        <w:t xml:space="preserve">Beberapa </w:t>
      </w:r>
      <w:r w:rsidRPr="00B1574B">
        <w:rPr>
          <w:bCs/>
        </w:rPr>
        <w:t xml:space="preserve">faktor </w:t>
      </w:r>
      <w:r>
        <w:rPr>
          <w:bCs/>
          <w:lang w:val="id-ID"/>
        </w:rPr>
        <w:t>re</w:t>
      </w:r>
      <w:r w:rsidRPr="00B1574B">
        <w:rPr>
          <w:bCs/>
        </w:rPr>
        <w:t xml:space="preserve">siko yang tidak </w:t>
      </w:r>
      <w:r w:rsidRPr="00B1574B">
        <w:t xml:space="preserve">dapat diubah dapat </w:t>
      </w:r>
      <w:r>
        <w:rPr>
          <w:lang w:val="id-ID"/>
        </w:rPr>
        <w:t xml:space="preserve">terjadi </w:t>
      </w:r>
      <w:proofErr w:type="gramStart"/>
      <w:r>
        <w:rPr>
          <w:lang w:val="id-ID"/>
        </w:rPr>
        <w:t xml:space="preserve">pada </w:t>
      </w:r>
      <w:r w:rsidRPr="00B1574B">
        <w:t xml:space="preserve"> </w:t>
      </w:r>
      <w:r w:rsidRPr="00B1574B">
        <w:rPr>
          <w:bCs/>
        </w:rPr>
        <w:t>serangan</w:t>
      </w:r>
      <w:proofErr w:type="gramEnd"/>
      <w:r w:rsidRPr="00B1574B">
        <w:rPr>
          <w:bCs/>
        </w:rPr>
        <w:t xml:space="preserve"> stroke iskemik </w:t>
      </w:r>
      <w:r w:rsidRPr="00B1574B">
        <w:t xml:space="preserve">adalah: </w:t>
      </w:r>
    </w:p>
    <w:p w14:paraId="374A7889" w14:textId="77777777" w:rsidR="005A2EA6" w:rsidRDefault="005A2EA6" w:rsidP="005A2EA6">
      <w:pPr>
        <w:pStyle w:val="NormalWeb"/>
        <w:numPr>
          <w:ilvl w:val="0"/>
          <w:numId w:val="12"/>
        </w:numPr>
        <w:spacing w:before="0" w:beforeAutospacing="0" w:after="0" w:afterAutospacing="0" w:line="360" w:lineRule="auto"/>
        <w:jc w:val="both"/>
        <w:rPr>
          <w:bCs/>
          <w:lang w:val="id-ID"/>
        </w:rPr>
      </w:pPr>
      <w:r w:rsidRPr="00B1574B">
        <w:rPr>
          <w:bCs/>
        </w:rPr>
        <w:t xml:space="preserve">Usia </w:t>
      </w:r>
    </w:p>
    <w:p w14:paraId="3EFEFC88" w14:textId="77777777" w:rsidR="005A2EA6" w:rsidRDefault="005A2EA6" w:rsidP="005A2EA6">
      <w:pPr>
        <w:pStyle w:val="NormalWeb"/>
        <w:spacing w:before="0" w:beforeAutospacing="0" w:after="0" w:afterAutospacing="0" w:line="360" w:lineRule="auto"/>
        <w:ind w:left="1440"/>
        <w:jc w:val="both"/>
        <w:rPr>
          <w:bCs/>
          <w:lang w:val="id-ID"/>
        </w:rPr>
      </w:pPr>
      <w:r w:rsidRPr="00B1574B">
        <w:rPr>
          <w:bCs/>
        </w:rPr>
        <w:t>Stroke leb</w:t>
      </w:r>
      <w:r>
        <w:rPr>
          <w:bCs/>
          <w:lang w:val="id-ID"/>
        </w:rPr>
        <w:t>i</w:t>
      </w:r>
      <w:r w:rsidRPr="00B1574B">
        <w:rPr>
          <w:bCs/>
        </w:rPr>
        <w:t xml:space="preserve">h banyak </w:t>
      </w:r>
      <w:r w:rsidRPr="00B1574B">
        <w:t xml:space="preserve">terjadi </w:t>
      </w:r>
      <w:r>
        <w:rPr>
          <w:lang w:val="id-ID"/>
        </w:rPr>
        <w:t>pada</w:t>
      </w:r>
      <w:r w:rsidRPr="00B1574B">
        <w:t xml:space="preserve"> </w:t>
      </w:r>
      <w:r w:rsidRPr="00B1574B">
        <w:rPr>
          <w:bCs/>
        </w:rPr>
        <w:t xml:space="preserve">golongan usia </w:t>
      </w:r>
      <w:r w:rsidRPr="00B1574B">
        <w:t xml:space="preserve">lanjut, </w:t>
      </w:r>
      <w:r w:rsidRPr="00B1574B">
        <w:rPr>
          <w:bCs/>
        </w:rPr>
        <w:t xml:space="preserve">kenaikan usia dan 60 tahun </w:t>
      </w:r>
      <w:r w:rsidRPr="00B1574B">
        <w:t xml:space="preserve">sampai </w:t>
      </w:r>
      <w:r w:rsidRPr="00B1574B">
        <w:rPr>
          <w:bCs/>
        </w:rPr>
        <w:t xml:space="preserve">80 tahun akan </w:t>
      </w:r>
      <w:r w:rsidRPr="00B1574B">
        <w:t xml:space="preserve">meningkatkan </w:t>
      </w:r>
      <w:r>
        <w:rPr>
          <w:bCs/>
          <w:lang w:val="id-ID"/>
        </w:rPr>
        <w:t>re</w:t>
      </w:r>
      <w:r w:rsidRPr="00B1574B">
        <w:rPr>
          <w:bCs/>
        </w:rPr>
        <w:t xml:space="preserve">siko stroke hampir delapan kali lipat. Menurut Triopno (2001) </w:t>
      </w:r>
      <w:r w:rsidRPr="00B1574B">
        <w:t xml:space="preserve">bahwa </w:t>
      </w:r>
      <w:r w:rsidRPr="00B1574B">
        <w:rPr>
          <w:bCs/>
        </w:rPr>
        <w:t xml:space="preserve">angka kejadian stroke bertambah </w:t>
      </w:r>
      <w:r w:rsidRPr="00B1574B">
        <w:t xml:space="preserve">seirmg </w:t>
      </w:r>
      <w:r w:rsidRPr="00B1574B">
        <w:rPr>
          <w:bCs/>
        </w:rPr>
        <w:t xml:space="preserve">meningkatnya </w:t>
      </w:r>
      <w:r w:rsidRPr="00B1574B">
        <w:t xml:space="preserve">usia, </w:t>
      </w:r>
      <w:r>
        <w:rPr>
          <w:bCs/>
          <w:lang w:val="id-ID"/>
        </w:rPr>
        <w:t>hal ini</w:t>
      </w:r>
      <w:r w:rsidRPr="00B1574B">
        <w:t xml:space="preserve"> </w:t>
      </w:r>
      <w:r w:rsidRPr="00B1574B">
        <w:rPr>
          <w:bCs/>
        </w:rPr>
        <w:t xml:space="preserve">kemungkinan adalah </w:t>
      </w:r>
      <w:r w:rsidRPr="00B1574B">
        <w:t xml:space="preserve">akibat </w:t>
      </w:r>
      <w:r w:rsidRPr="00B1574B">
        <w:rPr>
          <w:bCs/>
        </w:rPr>
        <w:t xml:space="preserve">dan </w:t>
      </w:r>
      <w:r w:rsidRPr="00B1574B">
        <w:t xml:space="preserve">pertambahan </w:t>
      </w:r>
      <w:r w:rsidRPr="00B1574B">
        <w:rPr>
          <w:bCs/>
        </w:rPr>
        <w:t xml:space="preserve">usia akan </w:t>
      </w:r>
      <w:r w:rsidRPr="00B1574B">
        <w:t xml:space="preserve">meningkatkan </w:t>
      </w:r>
      <w:r>
        <w:rPr>
          <w:bCs/>
          <w:lang w:val="id-ID"/>
        </w:rPr>
        <w:t>re</w:t>
      </w:r>
      <w:r w:rsidRPr="00B1574B">
        <w:rPr>
          <w:bCs/>
        </w:rPr>
        <w:t>siko te</w:t>
      </w:r>
      <w:r>
        <w:rPr>
          <w:bCs/>
          <w:lang w:val="id-ID"/>
        </w:rPr>
        <w:t>r</w:t>
      </w:r>
      <w:r w:rsidRPr="00B1574B">
        <w:rPr>
          <w:bCs/>
        </w:rPr>
        <w:t xml:space="preserve">jadinya </w:t>
      </w:r>
      <w:r>
        <w:rPr>
          <w:lang w:val="id-ID"/>
        </w:rPr>
        <w:t>kemunduran</w:t>
      </w:r>
      <w:r w:rsidRPr="00B1574B">
        <w:t xml:space="preserve"> sistem </w:t>
      </w:r>
      <w:r>
        <w:rPr>
          <w:bCs/>
        </w:rPr>
        <w:t xml:space="preserve">pembuluh darah. </w:t>
      </w:r>
    </w:p>
    <w:p w14:paraId="572AC24D" w14:textId="77777777" w:rsidR="005A2EA6" w:rsidRDefault="005A2EA6" w:rsidP="005A2EA6">
      <w:pPr>
        <w:pStyle w:val="NormalWeb"/>
        <w:numPr>
          <w:ilvl w:val="0"/>
          <w:numId w:val="12"/>
        </w:numPr>
        <w:spacing w:before="0" w:beforeAutospacing="0" w:after="0" w:afterAutospacing="0" w:line="360" w:lineRule="auto"/>
        <w:jc w:val="both"/>
        <w:rPr>
          <w:bCs/>
          <w:lang w:val="id-ID"/>
        </w:rPr>
      </w:pPr>
      <w:r>
        <w:rPr>
          <w:bCs/>
          <w:lang w:val="id-ID"/>
        </w:rPr>
        <w:t xml:space="preserve"> </w:t>
      </w:r>
      <w:r w:rsidRPr="00B1574B">
        <w:rPr>
          <w:bCs/>
        </w:rPr>
        <w:t xml:space="preserve">Ras/Etnik </w:t>
      </w:r>
    </w:p>
    <w:p w14:paraId="1E6CD619" w14:textId="77777777" w:rsidR="005A2EA6" w:rsidRDefault="005A2EA6" w:rsidP="005A2EA6">
      <w:pPr>
        <w:pStyle w:val="NormalWeb"/>
        <w:spacing w:before="0" w:beforeAutospacing="0" w:after="0" w:afterAutospacing="0" w:line="360" w:lineRule="auto"/>
        <w:ind w:left="1440"/>
        <w:jc w:val="both"/>
        <w:rPr>
          <w:bCs/>
          <w:lang w:val="id-ID"/>
        </w:rPr>
      </w:pPr>
      <w:r w:rsidRPr="00B1574B">
        <w:rPr>
          <w:bCs/>
        </w:rPr>
        <w:t>Dikatakan bahwa orang Ame</w:t>
      </w:r>
      <w:r>
        <w:rPr>
          <w:bCs/>
          <w:lang w:val="id-ID"/>
        </w:rPr>
        <w:t>r</w:t>
      </w:r>
      <w:r w:rsidRPr="00B1574B">
        <w:rPr>
          <w:bCs/>
        </w:rPr>
        <w:t>ika yang berasal da</w:t>
      </w:r>
      <w:r>
        <w:rPr>
          <w:bCs/>
          <w:lang w:val="id-ID"/>
        </w:rPr>
        <w:t>ri</w:t>
      </w:r>
      <w:r w:rsidRPr="00B1574B">
        <w:rPr>
          <w:bCs/>
        </w:rPr>
        <w:t xml:space="preserve"> Afrika/Negro lebih </w:t>
      </w:r>
      <w:r w:rsidRPr="00B1574B">
        <w:t xml:space="preserve">banyak </w:t>
      </w:r>
      <w:r w:rsidRPr="00B1574B">
        <w:rPr>
          <w:bCs/>
        </w:rPr>
        <w:t xml:space="preserve">terserang stroke </w:t>
      </w:r>
      <w:r w:rsidRPr="00B1574B">
        <w:t xml:space="preserve">dibanding </w:t>
      </w:r>
      <w:r w:rsidRPr="00B1574B">
        <w:rPr>
          <w:bCs/>
        </w:rPr>
        <w:t xml:space="preserve">orang </w:t>
      </w:r>
      <w:r w:rsidRPr="00B1574B">
        <w:t xml:space="preserve">kulit </w:t>
      </w:r>
      <w:r w:rsidRPr="00B1574B">
        <w:rPr>
          <w:bCs/>
        </w:rPr>
        <w:t xml:space="preserve">putih dengan </w:t>
      </w:r>
      <w:r w:rsidRPr="00B1574B">
        <w:t xml:space="preserve">pernandingan </w:t>
      </w:r>
      <w:proofErr w:type="gramStart"/>
      <w:r w:rsidRPr="00B1574B">
        <w:t xml:space="preserve">2 </w:t>
      </w:r>
      <w:r>
        <w:rPr>
          <w:lang w:val="id-ID"/>
        </w:rPr>
        <w:t>:</w:t>
      </w:r>
      <w:proofErr w:type="gramEnd"/>
      <w:r>
        <w:rPr>
          <w:lang w:val="id-ID"/>
        </w:rPr>
        <w:t xml:space="preserve"> </w:t>
      </w:r>
      <w:r w:rsidRPr="00B1574B">
        <w:rPr>
          <w:bCs/>
        </w:rPr>
        <w:t xml:space="preserve">1 atau orang </w:t>
      </w:r>
      <w:r w:rsidRPr="00B1574B">
        <w:t xml:space="preserve">kulit </w:t>
      </w:r>
      <w:r w:rsidRPr="00B1574B">
        <w:rPr>
          <w:bCs/>
        </w:rPr>
        <w:t xml:space="preserve">hitam memiliki nsiko 38% lebih </w:t>
      </w:r>
      <w:r w:rsidRPr="00B1574B">
        <w:t xml:space="preserve">tinggi (Price &amp; </w:t>
      </w:r>
      <w:r w:rsidRPr="00B1574B">
        <w:rPr>
          <w:bCs/>
        </w:rPr>
        <w:t xml:space="preserve">Wilson, 2006) </w:t>
      </w:r>
    </w:p>
    <w:p w14:paraId="505E338E" w14:textId="77777777" w:rsidR="005A2EA6" w:rsidRPr="00B31E8E" w:rsidRDefault="005A2EA6" w:rsidP="005A2EA6">
      <w:pPr>
        <w:pStyle w:val="NormalWeb"/>
        <w:numPr>
          <w:ilvl w:val="0"/>
          <w:numId w:val="12"/>
        </w:numPr>
        <w:spacing w:before="0" w:beforeAutospacing="0" w:after="0" w:afterAutospacing="0" w:line="360" w:lineRule="auto"/>
        <w:jc w:val="both"/>
        <w:rPr>
          <w:bCs/>
        </w:rPr>
      </w:pPr>
      <w:r>
        <w:rPr>
          <w:bCs/>
          <w:lang w:val="id-ID"/>
        </w:rPr>
        <w:t>J</w:t>
      </w:r>
      <w:r w:rsidRPr="00B1574B">
        <w:rPr>
          <w:bCs/>
        </w:rPr>
        <w:t xml:space="preserve">enis kelamin </w:t>
      </w:r>
    </w:p>
    <w:p w14:paraId="48ECAA73" w14:textId="77777777" w:rsidR="005A2EA6" w:rsidRDefault="005A2EA6" w:rsidP="005A2EA6">
      <w:pPr>
        <w:pStyle w:val="NormalWeb"/>
        <w:spacing w:before="0" w:beforeAutospacing="0" w:after="0" w:afterAutospacing="0" w:line="360" w:lineRule="auto"/>
        <w:ind w:left="1440"/>
        <w:jc w:val="both"/>
        <w:rPr>
          <w:lang w:val="id-ID"/>
        </w:rPr>
      </w:pPr>
      <w:r w:rsidRPr="00B1574B">
        <w:rPr>
          <w:bCs/>
        </w:rPr>
        <w:t xml:space="preserve">Di </w:t>
      </w:r>
      <w:r w:rsidRPr="00B1574B">
        <w:t>A</w:t>
      </w:r>
      <w:r>
        <w:t>m</w:t>
      </w:r>
      <w:r w:rsidRPr="00B1574B">
        <w:t>erika Se</w:t>
      </w:r>
      <w:r>
        <w:rPr>
          <w:lang w:val="id-ID"/>
        </w:rPr>
        <w:t>r</w:t>
      </w:r>
      <w:r w:rsidRPr="00B1574B">
        <w:t xml:space="preserve">ikat separuh kasus </w:t>
      </w:r>
      <w:r>
        <w:rPr>
          <w:bCs/>
        </w:rPr>
        <w:t>stroke yang rneninggal te</w:t>
      </w:r>
      <w:r>
        <w:rPr>
          <w:bCs/>
          <w:lang w:val="id-ID"/>
        </w:rPr>
        <w:t>r</w:t>
      </w:r>
      <w:r w:rsidRPr="00B1574B">
        <w:rPr>
          <w:bCs/>
        </w:rPr>
        <w:t xml:space="preserve">jadi pada </w:t>
      </w:r>
      <w:r w:rsidRPr="00B1574B">
        <w:t xml:space="preserve">perempuan </w:t>
      </w:r>
      <w:r>
        <w:rPr>
          <w:bCs/>
          <w:lang w:val="id-ID"/>
        </w:rPr>
        <w:t>d</w:t>
      </w:r>
      <w:r w:rsidRPr="00B1574B">
        <w:rPr>
          <w:bCs/>
        </w:rPr>
        <w:t xml:space="preserve">an 2 kali lipat dan </w:t>
      </w:r>
      <w:r w:rsidRPr="00B1574B">
        <w:t xml:space="preserve">jumlah </w:t>
      </w:r>
      <w:r w:rsidRPr="00B1574B">
        <w:rPr>
          <w:bCs/>
        </w:rPr>
        <w:t xml:space="preserve">perempuan yang </w:t>
      </w:r>
      <w:r>
        <w:lastRenderedPageBreak/>
        <w:t>meninggal</w:t>
      </w:r>
      <w:r w:rsidRPr="00B1574B">
        <w:t xml:space="preserve"> akibat </w:t>
      </w:r>
      <w:r w:rsidRPr="00B1574B">
        <w:rPr>
          <w:bCs/>
        </w:rPr>
        <w:t xml:space="preserve">kanker payudara </w:t>
      </w:r>
      <w:r w:rsidRPr="00B1574B">
        <w:rPr>
          <w:bCs/>
          <w:i/>
          <w:iCs/>
        </w:rPr>
        <w:t xml:space="preserve">(National Health Association, </w:t>
      </w:r>
      <w:r w:rsidRPr="00B1574B">
        <w:rPr>
          <w:bCs/>
        </w:rPr>
        <w:t xml:space="preserve">2001, dan </w:t>
      </w:r>
      <w:r w:rsidRPr="00B1574B">
        <w:rPr>
          <w:bCs/>
          <w:i/>
          <w:iCs/>
          <w:u w:val="single"/>
        </w:rPr>
        <w:t xml:space="preserve">htrp://www.stroke.or, </w:t>
      </w:r>
      <w:r w:rsidRPr="00B1574B">
        <w:rPr>
          <w:bCs/>
        </w:rPr>
        <w:t>diperoleh tanggal 17 Desember 2007). Faktor</w:t>
      </w:r>
      <w:r>
        <w:rPr>
          <w:bCs/>
        </w:rPr>
        <w:t xml:space="preserve"> </w:t>
      </w:r>
      <w:r>
        <w:rPr>
          <w:bCs/>
          <w:lang w:val="id-ID"/>
        </w:rPr>
        <w:t>re</w:t>
      </w:r>
      <w:r w:rsidRPr="00B1574B">
        <w:rPr>
          <w:bCs/>
        </w:rPr>
        <w:t xml:space="preserve">siko tambahan adalah perempuan berusia di atas 30 tahun yang merokok dan mengkonsumsi kontrasepsi </w:t>
      </w:r>
      <w:r w:rsidRPr="00B1574B">
        <w:t xml:space="preserve">oral dengan kandungan </w:t>
      </w:r>
      <w:r w:rsidRPr="00B1574B">
        <w:rPr>
          <w:bCs/>
        </w:rPr>
        <w:t xml:space="preserve">estrogen yang lebih tinggi memiliki risiko stroke 22 kali lebih besar terkena </w:t>
      </w:r>
      <w:r w:rsidRPr="00B1574B">
        <w:t xml:space="preserve">serangan stroke. </w:t>
      </w:r>
    </w:p>
    <w:p w14:paraId="3A53CBC7" w14:textId="77777777" w:rsidR="005A2EA6" w:rsidRPr="00B31E8E" w:rsidRDefault="005A2EA6" w:rsidP="005A2EA6">
      <w:pPr>
        <w:pStyle w:val="NormalWeb"/>
        <w:numPr>
          <w:ilvl w:val="0"/>
          <w:numId w:val="12"/>
        </w:numPr>
        <w:spacing w:before="0" w:beforeAutospacing="0" w:after="0" w:afterAutospacing="0" w:line="360" w:lineRule="auto"/>
        <w:jc w:val="both"/>
        <w:rPr>
          <w:bCs/>
        </w:rPr>
      </w:pPr>
      <w:r w:rsidRPr="00B1574B">
        <w:rPr>
          <w:bCs/>
        </w:rPr>
        <w:t xml:space="preserve">Riwayat stroke dalam keluarga (keturunan) </w:t>
      </w:r>
    </w:p>
    <w:p w14:paraId="3BBD6E81" w14:textId="77777777" w:rsidR="005A2EA6" w:rsidRPr="00B1574B" w:rsidRDefault="005A2EA6" w:rsidP="005A2EA6">
      <w:pPr>
        <w:pStyle w:val="NormalWeb"/>
        <w:spacing w:before="0" w:beforeAutospacing="0" w:after="0" w:afterAutospacing="0" w:line="360" w:lineRule="auto"/>
        <w:ind w:left="1440"/>
        <w:jc w:val="both"/>
        <w:rPr>
          <w:bCs/>
        </w:rPr>
      </w:pPr>
      <w:r w:rsidRPr="00B1574B">
        <w:rPr>
          <w:bCs/>
        </w:rPr>
        <w:t xml:space="preserve">Adanya </w:t>
      </w:r>
      <w:r>
        <w:rPr>
          <w:bCs/>
          <w:lang w:val="id-ID"/>
        </w:rPr>
        <w:t>ri</w:t>
      </w:r>
      <w:r w:rsidRPr="00B1574B">
        <w:rPr>
          <w:bCs/>
        </w:rPr>
        <w:t xml:space="preserve">wayat stroke </w:t>
      </w:r>
      <w:r w:rsidRPr="00B1574B">
        <w:t>p</w:t>
      </w:r>
      <w:r>
        <w:rPr>
          <w:lang w:val="id-ID"/>
        </w:rPr>
        <w:t>ada</w:t>
      </w:r>
      <w:r w:rsidRPr="00B1574B">
        <w:t xml:space="preserve"> </w:t>
      </w:r>
      <w:r w:rsidRPr="00B1574B">
        <w:rPr>
          <w:bCs/>
        </w:rPr>
        <w:t xml:space="preserve">orang </w:t>
      </w:r>
      <w:r w:rsidRPr="00B1574B">
        <w:t xml:space="preserve">tua </w:t>
      </w:r>
      <w:r w:rsidRPr="00B1574B">
        <w:rPr>
          <w:bCs/>
        </w:rPr>
        <w:t xml:space="preserve">menaikkan faktor risiko stroke. </w:t>
      </w:r>
      <w:r>
        <w:rPr>
          <w:lang w:val="id-ID"/>
        </w:rPr>
        <w:t>Hal ini</w:t>
      </w:r>
      <w:r w:rsidRPr="00B1574B">
        <w:t xml:space="preserve"> diperkirakan akibat </w:t>
      </w:r>
      <w:r w:rsidRPr="00B1574B">
        <w:rPr>
          <w:bCs/>
        </w:rPr>
        <w:t xml:space="preserve">beberapa mekanisme </w:t>
      </w:r>
      <w:r w:rsidRPr="00B1574B">
        <w:t xml:space="preserve">seperti </w:t>
      </w:r>
      <w:r w:rsidRPr="00B1574B">
        <w:rPr>
          <w:bCs/>
        </w:rPr>
        <w:t xml:space="preserve">faktor </w:t>
      </w:r>
      <w:r>
        <w:rPr>
          <w:bCs/>
          <w:lang w:val="id-ID"/>
        </w:rPr>
        <w:t xml:space="preserve">genetik, </w:t>
      </w:r>
      <w:r w:rsidRPr="00B1574B">
        <w:rPr>
          <w:bCs/>
        </w:rPr>
        <w:t xml:space="preserve"> faktor gaya hidup, penyakit-penyakit yang </w:t>
      </w:r>
      <w:r w:rsidRPr="00B1574B">
        <w:t xml:space="preserve">ditemukan </w:t>
      </w:r>
      <w:r w:rsidRPr="00B1574B">
        <w:rPr>
          <w:bCs/>
        </w:rPr>
        <w:t xml:space="preserve">serta kelainan </w:t>
      </w:r>
      <w:r w:rsidRPr="00B1574B">
        <w:t xml:space="preserve">pembuluh darah bawaan yang </w:t>
      </w:r>
      <w:r w:rsidRPr="00B1574B">
        <w:rPr>
          <w:bCs/>
        </w:rPr>
        <w:t>sering t</w:t>
      </w:r>
      <w:r>
        <w:rPr>
          <w:bCs/>
          <w:lang w:val="id-ID"/>
        </w:rPr>
        <w:t xml:space="preserve">idak </w:t>
      </w:r>
      <w:r w:rsidRPr="00B1574B">
        <w:rPr>
          <w:bCs/>
        </w:rPr>
        <w:t xml:space="preserve">diketahui sebelum teijadinya stroke. </w:t>
      </w:r>
    </w:p>
    <w:p w14:paraId="6D452334" w14:textId="77777777" w:rsidR="005A2EA6" w:rsidRPr="00B31E8E" w:rsidRDefault="005A2EA6" w:rsidP="005A2EA6">
      <w:pPr>
        <w:pStyle w:val="NormalWeb"/>
        <w:numPr>
          <w:ilvl w:val="0"/>
          <w:numId w:val="11"/>
        </w:numPr>
        <w:spacing w:before="0" w:beforeAutospacing="0" w:after="0" w:afterAutospacing="0" w:line="360" w:lineRule="auto"/>
      </w:pPr>
      <w:r w:rsidRPr="00B1574B">
        <w:t>Faktor risiko yan</w:t>
      </w:r>
      <w:r>
        <w:t xml:space="preserve">g dapat diubah (diperbaiki) </w:t>
      </w:r>
    </w:p>
    <w:p w14:paraId="106461A7" w14:textId="77777777" w:rsidR="005A2EA6" w:rsidRPr="00B31E8E" w:rsidRDefault="005A2EA6" w:rsidP="005A2EA6">
      <w:pPr>
        <w:pStyle w:val="NormalWeb"/>
        <w:numPr>
          <w:ilvl w:val="0"/>
          <w:numId w:val="13"/>
        </w:numPr>
        <w:spacing w:before="0" w:beforeAutospacing="0" w:after="0" w:afterAutospacing="0" w:line="360" w:lineRule="auto"/>
      </w:pPr>
      <w:r>
        <w:rPr>
          <w:lang w:val="id-ID"/>
        </w:rPr>
        <w:t xml:space="preserve"> </w:t>
      </w:r>
      <w:r w:rsidRPr="00B1574B">
        <w:t xml:space="preserve">Hipertensi </w:t>
      </w:r>
    </w:p>
    <w:p w14:paraId="7602FC89" w14:textId="77777777" w:rsidR="005A2EA6" w:rsidRDefault="005A2EA6" w:rsidP="005A2EA6">
      <w:pPr>
        <w:pStyle w:val="NormalWeb"/>
        <w:spacing w:before="0" w:beforeAutospacing="0" w:after="0" w:afterAutospacing="0" w:line="360" w:lineRule="auto"/>
        <w:ind w:left="1080"/>
        <w:jc w:val="both"/>
        <w:rPr>
          <w:lang w:val="id-ID"/>
        </w:rPr>
      </w:pPr>
      <w:r w:rsidRPr="00B1574B">
        <w:t xml:space="preserve">Hipertensi merupakan faktor utama risiko stroke, mempertahankan tekanan darah dibawah 140/90 mrnHg dapat mengurangi faktor risiko stroke sebesar </w:t>
      </w:r>
      <w:r w:rsidRPr="00B1574B">
        <w:rPr>
          <w:bCs/>
          <w:i/>
          <w:iCs/>
        </w:rPr>
        <w:t xml:space="preserve">75- 85%. </w:t>
      </w:r>
      <w:r w:rsidRPr="00B1574B">
        <w:t xml:space="preserve">Tekanan darah tinggi dapat dikelola/ditangani secara efektif dengan pengobatan, gaya hidup sehat serta pemeriksaan secara teratur. Karena dengan penurunan tekanan darah sistolik sebesar </w:t>
      </w:r>
      <w:r w:rsidRPr="00B1574B">
        <w:rPr>
          <w:bCs/>
          <w:i/>
          <w:iCs/>
        </w:rPr>
        <w:t xml:space="preserve">5 </w:t>
      </w:r>
      <w:r w:rsidRPr="00B1574B">
        <w:t xml:space="preserve">mmHg dapat menurunkan risiko kematian akibat stroke sebesar 14%. </w:t>
      </w:r>
    </w:p>
    <w:p w14:paraId="6B9F0ECD" w14:textId="77777777" w:rsidR="005A2EA6" w:rsidRPr="00B31E8E" w:rsidRDefault="005A2EA6" w:rsidP="005A2EA6">
      <w:pPr>
        <w:pStyle w:val="NormalWeb"/>
        <w:numPr>
          <w:ilvl w:val="0"/>
          <w:numId w:val="13"/>
        </w:numPr>
        <w:spacing w:before="0" w:beforeAutospacing="0" w:after="0" w:afterAutospacing="0" w:line="360" w:lineRule="auto"/>
        <w:jc w:val="both"/>
      </w:pPr>
      <w:r w:rsidRPr="00B1574B">
        <w:t xml:space="preserve">Diabetes Mellitus </w:t>
      </w:r>
    </w:p>
    <w:p w14:paraId="5007B234" w14:textId="77777777" w:rsidR="005A2EA6" w:rsidRDefault="005A2EA6" w:rsidP="005A2EA6">
      <w:pPr>
        <w:pStyle w:val="NormalWeb"/>
        <w:spacing w:before="0" w:beforeAutospacing="0" w:after="0" w:afterAutospacing="0" w:line="360" w:lineRule="auto"/>
        <w:ind w:left="1080"/>
        <w:jc w:val="both"/>
        <w:rPr>
          <w:bCs/>
          <w:lang w:val="id-ID"/>
        </w:rPr>
      </w:pPr>
      <w:r w:rsidRPr="00B1574B">
        <w:t xml:space="preserve">Diabetes mellitus merupakan faktor </w:t>
      </w:r>
      <w:r>
        <w:rPr>
          <w:lang w:val="id-ID"/>
        </w:rPr>
        <w:t>resiko</w:t>
      </w:r>
      <w:r w:rsidRPr="00B1574B">
        <w:t xml:space="preserve"> stroke iskemik yang terjadi </w:t>
      </w:r>
      <w:r>
        <w:rPr>
          <w:lang w:val="id-ID"/>
        </w:rPr>
        <w:t>pada</w:t>
      </w:r>
      <w:r w:rsidRPr="00B1574B">
        <w:t xml:space="preserve"> pembuluh darah besar. Ramsay (2004) menyatakan bahwa </w:t>
      </w:r>
      <w:r w:rsidRPr="00B1574B">
        <w:rPr>
          <w:bCs/>
          <w:i/>
          <w:iCs/>
        </w:rPr>
        <w:t xml:space="preserve">20-50% </w:t>
      </w:r>
      <w:r w:rsidRPr="00B1574B">
        <w:t xml:space="preserve">kasus stroke adalah akibat hiperglikemia, karena rnenurunnya sekresi insulin menyebabkan meningkatnya mobilisasi lemak dalam darah yang menjadi faktor risiko terjadinya aterioskierosis. Selain itu </w:t>
      </w:r>
      <w:r w:rsidRPr="00B1574B">
        <w:rPr>
          <w:bCs/>
        </w:rPr>
        <w:t xml:space="preserve">resistensi </w:t>
      </w:r>
      <w:r w:rsidRPr="00B1574B">
        <w:t xml:space="preserve">insulin akan mempercepat kecendrungan membentuk bekuan abnormal yang </w:t>
      </w:r>
      <w:r w:rsidRPr="00B1574B">
        <w:rPr>
          <w:bCs/>
        </w:rPr>
        <w:t xml:space="preserve">akibatnya koagulasi </w:t>
      </w:r>
      <w:r w:rsidRPr="00B1574B">
        <w:t xml:space="preserve">intravaskular sernakin </w:t>
      </w:r>
      <w:r w:rsidRPr="00B1574B">
        <w:rPr>
          <w:bCs/>
        </w:rPr>
        <w:t xml:space="preserve">meningkat </w:t>
      </w:r>
      <w:r w:rsidRPr="00B1574B">
        <w:t xml:space="preserve">dad Laakso </w:t>
      </w:r>
      <w:r w:rsidRPr="00B1574B">
        <w:rPr>
          <w:bCs/>
        </w:rPr>
        <w:t xml:space="preserve">(1999, dalam Price &amp; Wilson, 2006). Diabetes meningkatkan faktor </w:t>
      </w:r>
      <w:r w:rsidRPr="00B1574B">
        <w:t xml:space="preserve">risiko serangan </w:t>
      </w:r>
      <w:r w:rsidRPr="00B1574B">
        <w:rPr>
          <w:bCs/>
        </w:rPr>
        <w:t xml:space="preserve">stroke sebesar 300%, dan </w:t>
      </w:r>
      <w:r w:rsidRPr="00B1574B">
        <w:rPr>
          <w:bCs/>
        </w:rPr>
        <w:lastRenderedPageBreak/>
        <w:t>menyebabkan serangan lebi</w:t>
      </w:r>
      <w:r>
        <w:rPr>
          <w:bCs/>
          <w:lang w:val="id-ID"/>
        </w:rPr>
        <w:t>h</w:t>
      </w:r>
      <w:r w:rsidRPr="00B1574B">
        <w:rPr>
          <w:bCs/>
        </w:rPr>
        <w:t xml:space="preserve"> </w:t>
      </w:r>
      <w:r w:rsidRPr="00B1574B">
        <w:t xml:space="preserve">parah </w:t>
      </w:r>
      <w:r w:rsidRPr="00B1574B">
        <w:rPr>
          <w:bCs/>
        </w:rPr>
        <w:t xml:space="preserve">dan meninggalkan </w:t>
      </w:r>
      <w:r w:rsidRPr="00B1574B">
        <w:t xml:space="preserve">kecacatan yang menetap. Pengendalian diabetes </w:t>
      </w:r>
      <w:r w:rsidRPr="00B1574B">
        <w:rPr>
          <w:bCs/>
        </w:rPr>
        <w:t xml:space="preserve">merupakan faktor </w:t>
      </w:r>
      <w:r w:rsidRPr="00B1574B">
        <w:t>pent</w:t>
      </w:r>
      <w:r>
        <w:rPr>
          <w:lang w:val="id-ID"/>
        </w:rPr>
        <w:t>in</w:t>
      </w:r>
      <w:r w:rsidRPr="00B1574B">
        <w:t xml:space="preserve">g </w:t>
      </w:r>
      <w:r w:rsidRPr="00B1574B">
        <w:rPr>
          <w:bCs/>
        </w:rPr>
        <w:t xml:space="preserve">untuk mengurangi faktor </w:t>
      </w:r>
      <w:r>
        <w:rPr>
          <w:bCs/>
          <w:lang w:val="id-ID"/>
        </w:rPr>
        <w:t>re</w:t>
      </w:r>
      <w:r w:rsidRPr="00B1574B">
        <w:rPr>
          <w:bCs/>
        </w:rPr>
        <w:t xml:space="preserve">siko. </w:t>
      </w:r>
    </w:p>
    <w:p w14:paraId="524C45BD" w14:textId="77777777" w:rsidR="005A2EA6" w:rsidRPr="00B31E8E" w:rsidRDefault="005A2EA6" w:rsidP="005A2EA6">
      <w:pPr>
        <w:pStyle w:val="NormalWeb"/>
        <w:numPr>
          <w:ilvl w:val="0"/>
          <w:numId w:val="13"/>
        </w:numPr>
        <w:spacing w:before="0" w:beforeAutospacing="0" w:after="0" w:afterAutospacing="0" w:line="360" w:lineRule="auto"/>
        <w:jc w:val="both"/>
      </w:pPr>
      <w:r w:rsidRPr="00B1574B">
        <w:rPr>
          <w:bCs/>
        </w:rPr>
        <w:t>Penyakit</w:t>
      </w:r>
      <w:r>
        <w:rPr>
          <w:bCs/>
          <w:lang w:val="id-ID"/>
        </w:rPr>
        <w:t xml:space="preserve"> </w:t>
      </w:r>
      <w:r w:rsidRPr="00B1574B">
        <w:rPr>
          <w:bCs/>
        </w:rPr>
        <w:t xml:space="preserve">jantung (Fibrilasi Atrium) </w:t>
      </w:r>
    </w:p>
    <w:p w14:paraId="531C3D20" w14:textId="77777777" w:rsidR="005A2EA6" w:rsidRDefault="005A2EA6" w:rsidP="005A2EA6">
      <w:pPr>
        <w:pStyle w:val="NormalWeb"/>
        <w:spacing w:before="0" w:beforeAutospacing="0" w:after="0" w:afterAutospacing="0" w:line="360" w:lineRule="auto"/>
        <w:ind w:left="1080"/>
        <w:jc w:val="both"/>
        <w:rPr>
          <w:bCs/>
          <w:lang w:val="id-ID"/>
        </w:rPr>
      </w:pPr>
      <w:r w:rsidRPr="00B1574B">
        <w:rPr>
          <w:bCs/>
        </w:rPr>
        <w:t xml:space="preserve">Penyakit </w:t>
      </w:r>
      <w:r w:rsidRPr="00B1574B">
        <w:t xml:space="preserve">jantung merupakan </w:t>
      </w:r>
      <w:r w:rsidRPr="00B1574B">
        <w:rPr>
          <w:bCs/>
        </w:rPr>
        <w:t xml:space="preserve">faktor </w:t>
      </w:r>
      <w:r w:rsidRPr="00B1574B">
        <w:t xml:space="preserve">penting </w:t>
      </w:r>
      <w:r w:rsidRPr="00B1574B">
        <w:rPr>
          <w:bCs/>
        </w:rPr>
        <w:t xml:space="preserve">terjadinya stroke iskemik melalui emboli, salah satu faktor </w:t>
      </w:r>
      <w:r w:rsidRPr="00B1574B">
        <w:t xml:space="preserve">risiko </w:t>
      </w:r>
      <w:r w:rsidRPr="00B1574B">
        <w:rPr>
          <w:bCs/>
        </w:rPr>
        <w:t>mayo</w:t>
      </w:r>
      <w:r>
        <w:rPr>
          <w:bCs/>
          <w:lang w:val="id-ID"/>
        </w:rPr>
        <w:t>rn</w:t>
      </w:r>
      <w:r w:rsidRPr="00B1574B">
        <w:rPr>
          <w:bCs/>
        </w:rPr>
        <w:t xml:space="preserve">ya adalah fibrilasi </w:t>
      </w:r>
      <w:r w:rsidRPr="00B1574B">
        <w:t>atrium yaitu aritmia pa</w:t>
      </w:r>
      <w:r>
        <w:rPr>
          <w:lang w:val="id-ID"/>
        </w:rPr>
        <w:t>da</w:t>
      </w:r>
      <w:r w:rsidRPr="00B1574B">
        <w:t xml:space="preserve"> </w:t>
      </w:r>
      <w:r w:rsidRPr="00B1574B">
        <w:rPr>
          <w:bCs/>
        </w:rPr>
        <w:t xml:space="preserve">otot </w:t>
      </w:r>
      <w:r w:rsidRPr="00B1574B">
        <w:t xml:space="preserve">jantung dan merupakan </w:t>
      </w:r>
      <w:r w:rsidRPr="00B1574B">
        <w:rPr>
          <w:bCs/>
        </w:rPr>
        <w:t xml:space="preserve">faktor </w:t>
      </w:r>
      <w:r w:rsidRPr="00B1574B">
        <w:t xml:space="preserve">risiko </w:t>
      </w:r>
      <w:r w:rsidRPr="00B1574B">
        <w:rPr>
          <w:bCs/>
        </w:rPr>
        <w:t xml:space="preserve">yang </w:t>
      </w:r>
      <w:r w:rsidRPr="00B1574B">
        <w:t xml:space="preserve">kuat terhadap </w:t>
      </w:r>
      <w:r w:rsidRPr="00B1574B">
        <w:rPr>
          <w:bCs/>
        </w:rPr>
        <w:t>insiden stroke emboli se</w:t>
      </w:r>
      <w:r>
        <w:rPr>
          <w:bCs/>
          <w:lang w:val="id-ID"/>
        </w:rPr>
        <w:t>rta</w:t>
      </w:r>
      <w:r w:rsidRPr="00B1574B">
        <w:rPr>
          <w:bCs/>
        </w:rPr>
        <w:t xml:space="preserve"> meningkat </w:t>
      </w:r>
      <w:r w:rsidRPr="00B1574B">
        <w:t xml:space="preserve">pada </w:t>
      </w:r>
      <w:r w:rsidRPr="00B1574B">
        <w:rPr>
          <w:bCs/>
        </w:rPr>
        <w:t xml:space="preserve">usia lanjut (Sudoyo, et al. 2006). Pada golongan </w:t>
      </w:r>
      <w:r w:rsidRPr="00B1574B">
        <w:t xml:space="preserve">umur </w:t>
      </w:r>
      <w:r w:rsidRPr="00B1574B">
        <w:rPr>
          <w:bCs/>
          <w:i/>
          <w:iCs/>
        </w:rPr>
        <w:t xml:space="preserve">50-59 </w:t>
      </w:r>
      <w:r w:rsidRPr="00B1574B">
        <w:rPr>
          <w:bCs/>
        </w:rPr>
        <w:t xml:space="preserve">tahun kejadian stroke emboli </w:t>
      </w:r>
      <w:r w:rsidRPr="00B1574B">
        <w:rPr>
          <w:bCs/>
          <w:i/>
          <w:iCs/>
        </w:rPr>
        <w:t xml:space="preserve">6,7% </w:t>
      </w:r>
      <w:r w:rsidRPr="00B1574B">
        <w:t xml:space="preserve">dan 36,2% pada umur 80-89 tahun. Dan prognosis stroke akan memburuk bila penderita sebelumnya </w:t>
      </w:r>
      <w:r w:rsidRPr="00B1574B">
        <w:rPr>
          <w:bCs/>
        </w:rPr>
        <w:t>merniliki riwayat penyakit jantung kongestif</w:t>
      </w:r>
      <w:r>
        <w:rPr>
          <w:bCs/>
          <w:lang w:val="id-ID"/>
        </w:rPr>
        <w:t xml:space="preserve"> </w:t>
      </w:r>
      <w:r w:rsidRPr="00B1574B">
        <w:rPr>
          <w:bCs/>
        </w:rPr>
        <w:t>dan penyakit</w:t>
      </w:r>
      <w:r>
        <w:rPr>
          <w:bCs/>
          <w:lang w:val="id-ID"/>
        </w:rPr>
        <w:t xml:space="preserve"> </w:t>
      </w:r>
      <w:r w:rsidRPr="00B1574B">
        <w:rPr>
          <w:bCs/>
        </w:rPr>
        <w:t xml:space="preserve">jantung koroner. </w:t>
      </w:r>
    </w:p>
    <w:p w14:paraId="7D61C9D1" w14:textId="77777777" w:rsidR="005A2EA6" w:rsidRDefault="005A2EA6" w:rsidP="005A2EA6">
      <w:pPr>
        <w:pStyle w:val="NormalWeb"/>
        <w:numPr>
          <w:ilvl w:val="0"/>
          <w:numId w:val="13"/>
        </w:numPr>
        <w:spacing w:before="0" w:beforeAutospacing="0" w:after="0" w:afterAutospacing="0" w:line="360" w:lineRule="auto"/>
        <w:jc w:val="both"/>
        <w:rPr>
          <w:bCs/>
          <w:lang w:val="id-ID"/>
        </w:rPr>
      </w:pPr>
      <w:r w:rsidRPr="00B1574B">
        <w:rPr>
          <w:bCs/>
        </w:rPr>
        <w:t xml:space="preserve">Dislipidemia </w:t>
      </w:r>
    </w:p>
    <w:p w14:paraId="2B8844EC" w14:textId="77777777" w:rsidR="005A2EA6" w:rsidRDefault="005A2EA6" w:rsidP="005A2EA6">
      <w:pPr>
        <w:pStyle w:val="NormalWeb"/>
        <w:spacing w:before="0" w:beforeAutospacing="0" w:after="0" w:afterAutospacing="0" w:line="360" w:lineRule="auto"/>
        <w:ind w:left="1080"/>
        <w:jc w:val="both"/>
        <w:rPr>
          <w:bCs/>
          <w:lang w:val="id-ID"/>
        </w:rPr>
      </w:pPr>
      <w:r w:rsidRPr="00B1574B">
        <w:rPr>
          <w:bCs/>
        </w:rPr>
        <w:t xml:space="preserve">Dislipidemia merupakan </w:t>
      </w:r>
      <w:r>
        <w:rPr>
          <w:bCs/>
          <w:lang w:val="id-ID"/>
        </w:rPr>
        <w:t>re</w:t>
      </w:r>
      <w:r w:rsidRPr="00B1574B">
        <w:t xml:space="preserve">siko serangan </w:t>
      </w:r>
      <w:r w:rsidRPr="00B1574B">
        <w:rPr>
          <w:bCs/>
        </w:rPr>
        <w:t>stroke bila teijadi pa</w:t>
      </w:r>
      <w:r>
        <w:rPr>
          <w:bCs/>
          <w:lang w:val="id-ID"/>
        </w:rPr>
        <w:t xml:space="preserve">da </w:t>
      </w:r>
      <w:r w:rsidRPr="00B1574B">
        <w:rPr>
          <w:bCs/>
        </w:rPr>
        <w:t xml:space="preserve">penderita Penyakit Jantung Koroner. Tanne &amp; Koren (2001, </w:t>
      </w:r>
      <w:r w:rsidRPr="00B1574B">
        <w:t xml:space="preserve">dalam </w:t>
      </w:r>
      <w:r w:rsidRPr="00B1574B">
        <w:rPr>
          <w:bCs/>
        </w:rPr>
        <w:t xml:space="preserve">Price &amp; Wilson, 2006) menjelaskan terdapat hubungan </w:t>
      </w:r>
      <w:r w:rsidRPr="00B1574B">
        <w:t xml:space="preserve">antara peningkatan </w:t>
      </w:r>
      <w:r w:rsidRPr="00B1574B">
        <w:rPr>
          <w:bCs/>
        </w:rPr>
        <w:t>kadar lemak dengan risiko serangan stroke dan serangan iskemik transient (‘HA) terutama terhadap peningkatan kolesterol total, kolesterol lipoprotein densitas rendah (LDL) dan trigliserida. Penelitian menunjukkan angka stroke meningkat pada pasien dengan kadar kolestero</w:t>
      </w:r>
      <w:r>
        <w:rPr>
          <w:bCs/>
          <w:lang w:val="id-ID"/>
        </w:rPr>
        <w:t>l</w:t>
      </w:r>
      <w:r w:rsidRPr="00B1574B">
        <w:rPr>
          <w:bCs/>
        </w:rPr>
        <w:t xml:space="preserve"> diatas 240 mg</w:t>
      </w:r>
      <w:proofErr w:type="gramStart"/>
      <w:r w:rsidRPr="00B1574B">
        <w:rPr>
          <w:bCs/>
        </w:rPr>
        <w:t xml:space="preserve">% </w:t>
      </w:r>
      <w:r w:rsidRPr="00B1574B">
        <w:t>,</w:t>
      </w:r>
      <w:proofErr w:type="gramEnd"/>
      <w:r w:rsidRPr="00B1574B">
        <w:t xml:space="preserve"> </w:t>
      </w:r>
      <w:r w:rsidRPr="00B1574B">
        <w:rPr>
          <w:bCs/>
        </w:rPr>
        <w:t xml:space="preserve">setiap kenaikan 38,7 mg% </w:t>
      </w:r>
      <w:r w:rsidRPr="00B1574B">
        <w:t xml:space="preserve">menaikkan </w:t>
      </w:r>
      <w:r w:rsidRPr="00B1574B">
        <w:rPr>
          <w:bCs/>
        </w:rPr>
        <w:t xml:space="preserve">angka stroke </w:t>
      </w:r>
      <w:r w:rsidRPr="00B1574B">
        <w:rPr>
          <w:bCs/>
          <w:i/>
          <w:iCs/>
        </w:rPr>
        <w:t xml:space="preserve">25%. </w:t>
      </w:r>
      <w:r w:rsidRPr="00B1574B">
        <w:rPr>
          <w:bCs/>
        </w:rPr>
        <w:t xml:space="preserve">Sedangkan kenaikan </w:t>
      </w:r>
      <w:r w:rsidRPr="00B1574B">
        <w:t xml:space="preserve">HDL </w:t>
      </w:r>
      <w:r w:rsidRPr="00B1574B">
        <w:rPr>
          <w:bCs/>
        </w:rPr>
        <w:t>1 mmo</w:t>
      </w:r>
      <w:r>
        <w:rPr>
          <w:bCs/>
          <w:lang w:val="id-ID"/>
        </w:rPr>
        <w:t xml:space="preserve">l       </w:t>
      </w:r>
      <w:proofErr w:type="gramStart"/>
      <w:r>
        <w:rPr>
          <w:bCs/>
          <w:lang w:val="id-ID"/>
        </w:rPr>
        <w:t xml:space="preserve">  </w:t>
      </w:r>
      <w:r>
        <w:rPr>
          <w:bCs/>
        </w:rPr>
        <w:t xml:space="preserve"> (</w:t>
      </w:r>
      <w:proofErr w:type="gramEnd"/>
      <w:r>
        <w:rPr>
          <w:bCs/>
        </w:rPr>
        <w:t>3</w:t>
      </w:r>
      <w:r w:rsidRPr="00B1574B">
        <w:rPr>
          <w:bCs/>
        </w:rPr>
        <w:t xml:space="preserve">8,7 mg%) dapat menurunkan </w:t>
      </w:r>
      <w:r w:rsidRPr="00B1574B">
        <w:t xml:space="preserve">terjadinya </w:t>
      </w:r>
      <w:r w:rsidRPr="00B1574B">
        <w:rPr>
          <w:bCs/>
        </w:rPr>
        <w:t xml:space="preserve">stroke setinggi 47%. </w:t>
      </w:r>
    </w:p>
    <w:p w14:paraId="25C8DE17" w14:textId="77777777" w:rsidR="005A2EA6" w:rsidRPr="00B31E8E" w:rsidRDefault="005A2EA6" w:rsidP="005A2EA6">
      <w:pPr>
        <w:pStyle w:val="NormalWeb"/>
        <w:numPr>
          <w:ilvl w:val="0"/>
          <w:numId w:val="13"/>
        </w:numPr>
        <w:spacing w:before="0" w:beforeAutospacing="0" w:after="0" w:afterAutospacing="0" w:line="360" w:lineRule="auto"/>
        <w:jc w:val="both"/>
      </w:pPr>
      <w:r w:rsidRPr="00B1574B">
        <w:rPr>
          <w:bCs/>
          <w:i/>
          <w:iCs/>
        </w:rPr>
        <w:t xml:space="preserve"> Transient Ische</w:t>
      </w:r>
      <w:r>
        <w:rPr>
          <w:bCs/>
          <w:i/>
          <w:iCs/>
        </w:rPr>
        <w:t>m</w:t>
      </w:r>
      <w:r w:rsidRPr="00B1574B">
        <w:rPr>
          <w:bCs/>
          <w:i/>
          <w:iCs/>
        </w:rPr>
        <w:t xml:space="preserve">ic Attack </w:t>
      </w:r>
      <w:proofErr w:type="gramStart"/>
      <w:r w:rsidRPr="00B1574B">
        <w:t xml:space="preserve">( </w:t>
      </w:r>
      <w:r w:rsidRPr="00B1574B">
        <w:rPr>
          <w:bCs/>
        </w:rPr>
        <w:t>TIA</w:t>
      </w:r>
      <w:proofErr w:type="gramEnd"/>
      <w:r w:rsidRPr="00B1574B">
        <w:rPr>
          <w:bCs/>
        </w:rPr>
        <w:t xml:space="preserve">) </w:t>
      </w:r>
    </w:p>
    <w:p w14:paraId="25FCCF5B" w14:textId="77777777" w:rsidR="005A2EA6" w:rsidRDefault="005A2EA6" w:rsidP="005A2EA6">
      <w:pPr>
        <w:pStyle w:val="NormalWeb"/>
        <w:spacing w:before="0" w:beforeAutospacing="0" w:after="0" w:afterAutospacing="0" w:line="360" w:lineRule="auto"/>
        <w:ind w:left="1080"/>
        <w:jc w:val="both"/>
        <w:rPr>
          <w:bCs/>
          <w:lang w:val="id-ID"/>
        </w:rPr>
      </w:pPr>
      <w:r w:rsidRPr="00B1574B">
        <w:rPr>
          <w:bCs/>
        </w:rPr>
        <w:t xml:space="preserve">TIA </w:t>
      </w:r>
      <w:r w:rsidRPr="00B1574B">
        <w:t xml:space="preserve">adalah serangan </w:t>
      </w:r>
      <w:r w:rsidRPr="00B1574B">
        <w:rPr>
          <w:bCs/>
        </w:rPr>
        <w:t>st</w:t>
      </w:r>
      <w:r>
        <w:rPr>
          <w:bCs/>
        </w:rPr>
        <w:t xml:space="preserve">roke sepintas yang berlangsung </w:t>
      </w:r>
      <w:r>
        <w:rPr>
          <w:bCs/>
          <w:lang w:val="id-ID"/>
        </w:rPr>
        <w:t>tidak</w:t>
      </w:r>
      <w:r w:rsidRPr="00B1574B">
        <w:rPr>
          <w:bCs/>
        </w:rPr>
        <w:t xml:space="preserve"> lebih dan </w:t>
      </w:r>
      <w:r w:rsidRPr="00B1574B">
        <w:rPr>
          <w:bCs/>
        </w:rPr>
        <w:br/>
        <w:t xml:space="preserve">beberapa menit (tetapi kadang-kadang sampai 24 jam) </w:t>
      </w:r>
      <w:r>
        <w:t>dan defi</w:t>
      </w:r>
      <w:r w:rsidRPr="00B1574B">
        <w:rPr>
          <w:bCs/>
        </w:rPr>
        <w:t xml:space="preserve">sit </w:t>
      </w:r>
      <w:r w:rsidRPr="00B1574B">
        <w:rPr>
          <w:bCs/>
        </w:rPr>
        <w:br/>
        <w:t xml:space="preserve">neurologi fokal yang terjadi bisa sembuh sempurna. </w:t>
      </w:r>
      <w:r>
        <w:rPr>
          <w:bCs/>
          <w:i/>
          <w:iCs/>
          <w:lang w:val="id-ID"/>
        </w:rPr>
        <w:t>TI</w:t>
      </w:r>
      <w:r w:rsidRPr="00B1574B">
        <w:rPr>
          <w:bCs/>
          <w:i/>
          <w:iCs/>
        </w:rPr>
        <w:t xml:space="preserve">A </w:t>
      </w:r>
      <w:r w:rsidRPr="00B1574B">
        <w:rPr>
          <w:bCs/>
        </w:rPr>
        <w:t xml:space="preserve">merupakan </w:t>
      </w:r>
      <w:r w:rsidRPr="00B1574B">
        <w:t xml:space="preserve">suatu </w:t>
      </w:r>
      <w:r w:rsidRPr="00B1574B">
        <w:rPr>
          <w:bCs/>
        </w:rPr>
        <w:t xml:space="preserve">tanda </w:t>
      </w:r>
      <w:r w:rsidRPr="00B1574B">
        <w:t xml:space="preserve">peringatan </w:t>
      </w:r>
      <w:r>
        <w:rPr>
          <w:lang w:val="id-ID"/>
        </w:rPr>
        <w:t>penting kemungkinan</w:t>
      </w:r>
      <w:r w:rsidRPr="00B1574B">
        <w:rPr>
          <w:bCs/>
        </w:rPr>
        <w:t xml:space="preserve"> </w:t>
      </w:r>
      <w:r w:rsidRPr="00B1574B">
        <w:t xml:space="preserve">datangnya </w:t>
      </w:r>
      <w:r w:rsidRPr="00B1574B">
        <w:rPr>
          <w:bCs/>
        </w:rPr>
        <w:t xml:space="preserve">stroke iskemik karena 50 </w:t>
      </w:r>
      <w:r w:rsidRPr="00B1574B">
        <w:t xml:space="preserve">- </w:t>
      </w:r>
      <w:r w:rsidRPr="00B1574B">
        <w:rPr>
          <w:bCs/>
          <w:i/>
          <w:iCs/>
        </w:rPr>
        <w:t xml:space="preserve">75% </w:t>
      </w:r>
      <w:r w:rsidRPr="00B1574B">
        <w:rPr>
          <w:bCs/>
        </w:rPr>
        <w:t xml:space="preserve">pasien stroke iskemik didahului oleh T1A. Risiko munculnya stroke </w:t>
      </w:r>
      <w:r w:rsidRPr="00B1574B">
        <w:t xml:space="preserve">setelah serangan </w:t>
      </w:r>
      <w:r>
        <w:rPr>
          <w:bCs/>
          <w:lang w:val="id-ID"/>
        </w:rPr>
        <w:t>TI</w:t>
      </w:r>
      <w:r w:rsidRPr="00B1574B">
        <w:rPr>
          <w:bCs/>
        </w:rPr>
        <w:t xml:space="preserve">A 24- </w:t>
      </w:r>
      <w:r w:rsidRPr="00B1574B">
        <w:t xml:space="preserve">29% dalam </w:t>
      </w:r>
      <w:r w:rsidRPr="00B1574B">
        <w:rPr>
          <w:bCs/>
          <w:i/>
          <w:iCs/>
        </w:rPr>
        <w:t xml:space="preserve">5 </w:t>
      </w:r>
      <w:r w:rsidRPr="00B1574B">
        <w:rPr>
          <w:bCs/>
        </w:rPr>
        <w:t>tah</w:t>
      </w:r>
      <w:r>
        <w:rPr>
          <w:bCs/>
        </w:rPr>
        <w:t>un, 12-</w:t>
      </w:r>
      <w:r>
        <w:rPr>
          <w:bCs/>
        </w:rPr>
        <w:lastRenderedPageBreak/>
        <w:t>13% dalam 1 tahun dan 4-</w:t>
      </w:r>
      <w:r w:rsidRPr="00B1574B">
        <w:rPr>
          <w:bCs/>
        </w:rPr>
        <w:t>8% p</w:t>
      </w:r>
      <w:r>
        <w:rPr>
          <w:bCs/>
          <w:lang w:val="id-ID"/>
        </w:rPr>
        <w:t>ada</w:t>
      </w:r>
      <w:r w:rsidRPr="00B1574B">
        <w:rPr>
          <w:bCs/>
        </w:rPr>
        <w:t xml:space="preserve"> </w:t>
      </w:r>
      <w:r w:rsidRPr="00B1574B">
        <w:t xml:space="preserve">bulan pertama dan risiko </w:t>
      </w:r>
      <w:r w:rsidRPr="00B1574B">
        <w:rPr>
          <w:bCs/>
        </w:rPr>
        <w:t>meningkat 13-16 kali dalam tahun pertama.</w:t>
      </w:r>
    </w:p>
    <w:p w14:paraId="6EAB95F8" w14:textId="77777777" w:rsidR="005A2EA6" w:rsidRPr="00C05BA9" w:rsidRDefault="005A2EA6" w:rsidP="005A2EA6">
      <w:pPr>
        <w:pStyle w:val="NormalWeb"/>
        <w:numPr>
          <w:ilvl w:val="0"/>
          <w:numId w:val="13"/>
        </w:numPr>
        <w:spacing w:before="0" w:beforeAutospacing="0" w:after="0" w:afterAutospacing="0" w:line="360" w:lineRule="auto"/>
        <w:jc w:val="both"/>
        <w:rPr>
          <w:bCs/>
          <w:lang w:val="id-ID"/>
        </w:rPr>
      </w:pPr>
      <w:r>
        <w:rPr>
          <w:bCs/>
        </w:rPr>
        <w:t xml:space="preserve"> Gej</w:t>
      </w:r>
      <w:r w:rsidRPr="00B1574B">
        <w:rPr>
          <w:bCs/>
        </w:rPr>
        <w:t xml:space="preserve">ala </w:t>
      </w:r>
      <w:r w:rsidRPr="00B1574B">
        <w:rPr>
          <w:bCs/>
          <w:i/>
          <w:iCs/>
        </w:rPr>
        <w:t xml:space="preserve">Sickle Cell </w:t>
      </w:r>
    </w:p>
    <w:p w14:paraId="47A548F9" w14:textId="77777777" w:rsidR="005A2EA6" w:rsidRDefault="005A2EA6" w:rsidP="005A2EA6">
      <w:pPr>
        <w:pStyle w:val="NormalWeb"/>
        <w:spacing w:before="0" w:beforeAutospacing="0" w:after="0" w:afterAutospacing="0" w:line="360" w:lineRule="auto"/>
        <w:ind w:left="1080"/>
        <w:jc w:val="both"/>
        <w:rPr>
          <w:bCs/>
          <w:lang w:val="id-ID"/>
        </w:rPr>
      </w:pPr>
      <w:r w:rsidRPr="00B1574B">
        <w:rPr>
          <w:bCs/>
        </w:rPr>
        <w:t xml:space="preserve">Penyakit sickle cell adalah penyakit yang dibawa dan genetik, </w:t>
      </w:r>
      <w:r w:rsidRPr="00B1574B">
        <w:t xml:space="preserve">muncul </w:t>
      </w:r>
      <w:r w:rsidRPr="00B1574B">
        <w:br/>
      </w:r>
      <w:r w:rsidRPr="00B1574B">
        <w:rPr>
          <w:bCs/>
        </w:rPr>
        <w:t xml:space="preserve">tanpa gejala apapun </w:t>
      </w:r>
      <w:r w:rsidRPr="00B1574B">
        <w:t xml:space="preserve">dan </w:t>
      </w:r>
      <w:r w:rsidRPr="00B1574B">
        <w:rPr>
          <w:bCs/>
        </w:rPr>
        <w:t xml:space="preserve">kadang </w:t>
      </w:r>
      <w:r w:rsidRPr="00B1574B">
        <w:t xml:space="preserve">didahului </w:t>
      </w:r>
      <w:r w:rsidRPr="00B1574B">
        <w:rPr>
          <w:bCs/>
        </w:rPr>
        <w:t xml:space="preserve">dengan anemia hemolitik, </w:t>
      </w:r>
      <w:r w:rsidRPr="00B1574B">
        <w:rPr>
          <w:bCs/>
        </w:rPr>
        <w:br/>
        <w:t>episode nyeri pada anggota badan serta terjadinya peny</w:t>
      </w:r>
      <w:r>
        <w:rPr>
          <w:bCs/>
          <w:lang w:val="id-ID"/>
        </w:rPr>
        <w:t>um</w:t>
      </w:r>
      <w:r w:rsidRPr="00B1574B">
        <w:rPr>
          <w:bCs/>
        </w:rPr>
        <w:t xml:space="preserve">batan </w:t>
      </w:r>
      <w:r>
        <w:rPr>
          <w:bCs/>
          <w:lang w:val="id-ID"/>
        </w:rPr>
        <w:t>p</w:t>
      </w:r>
      <w:r w:rsidRPr="00B1574B">
        <w:t xml:space="preserve">enyumbatan </w:t>
      </w:r>
      <w:r w:rsidRPr="00B1574B">
        <w:rPr>
          <w:bCs/>
        </w:rPr>
        <w:t>pa</w:t>
      </w:r>
      <w:r>
        <w:rPr>
          <w:bCs/>
          <w:lang w:val="id-ID"/>
        </w:rPr>
        <w:t>da</w:t>
      </w:r>
      <w:r w:rsidRPr="00B1574B">
        <w:rPr>
          <w:bCs/>
        </w:rPr>
        <w:t xml:space="preserve"> pembuluh darah yang menjadikan </w:t>
      </w:r>
      <w:r w:rsidRPr="00B1574B">
        <w:t xml:space="preserve">penyakit </w:t>
      </w:r>
      <w:r>
        <w:rPr>
          <w:lang w:val="id-ID"/>
        </w:rPr>
        <w:t>ini</w:t>
      </w:r>
      <w:r w:rsidRPr="00B1574B">
        <w:t xml:space="preserve"> salah satu </w:t>
      </w:r>
      <w:r w:rsidRPr="00B1574B">
        <w:rPr>
          <w:bCs/>
        </w:rPr>
        <w:t xml:space="preserve">faktor </w:t>
      </w:r>
      <w:r w:rsidRPr="00B1574B">
        <w:t xml:space="preserve">risiko terjadinya </w:t>
      </w:r>
      <w:r w:rsidRPr="00B1574B">
        <w:rPr>
          <w:bCs/>
        </w:rPr>
        <w:t>stroke iskemi</w:t>
      </w:r>
      <w:r>
        <w:rPr>
          <w:bCs/>
          <w:lang w:val="id-ID"/>
        </w:rPr>
        <w:t>k.</w:t>
      </w:r>
    </w:p>
    <w:p w14:paraId="2AED584B" w14:textId="77777777" w:rsidR="005A2EA6" w:rsidRDefault="005A2EA6" w:rsidP="005A2EA6">
      <w:pPr>
        <w:pStyle w:val="NormalWeb"/>
        <w:numPr>
          <w:ilvl w:val="0"/>
          <w:numId w:val="13"/>
        </w:numPr>
        <w:spacing w:before="0" w:beforeAutospacing="0" w:after="0" w:afterAutospacing="0" w:line="360" w:lineRule="auto"/>
        <w:jc w:val="both"/>
        <w:rPr>
          <w:bCs/>
          <w:lang w:val="id-ID"/>
        </w:rPr>
      </w:pPr>
      <w:r w:rsidRPr="00B1574B">
        <w:rPr>
          <w:bCs/>
        </w:rPr>
        <w:t xml:space="preserve">Penyempitan pembuluh darah karotis </w:t>
      </w:r>
    </w:p>
    <w:p w14:paraId="6E60F4EF" w14:textId="77777777" w:rsidR="005A2EA6" w:rsidRDefault="005A2EA6" w:rsidP="005A2EA6">
      <w:pPr>
        <w:pStyle w:val="NormalWeb"/>
        <w:spacing w:before="0" w:beforeAutospacing="0" w:after="0" w:afterAutospacing="0" w:line="360" w:lineRule="auto"/>
        <w:ind w:left="1080"/>
        <w:jc w:val="both"/>
        <w:rPr>
          <w:lang w:val="id-ID"/>
        </w:rPr>
      </w:pPr>
      <w:r w:rsidRPr="00B1574B">
        <w:rPr>
          <w:bCs/>
        </w:rPr>
        <w:t xml:space="preserve">Penyempitan pada </w:t>
      </w:r>
      <w:r w:rsidRPr="00B1574B">
        <w:t xml:space="preserve">pembuluh </w:t>
      </w:r>
      <w:r w:rsidRPr="00B1574B">
        <w:rPr>
          <w:bCs/>
        </w:rPr>
        <w:t xml:space="preserve">darah </w:t>
      </w:r>
      <w:r w:rsidRPr="00B1574B">
        <w:t xml:space="preserve">mi </w:t>
      </w:r>
      <w:r w:rsidRPr="00B1574B">
        <w:rPr>
          <w:bCs/>
        </w:rPr>
        <w:t>dapat mengakibatkan suplai darah dan oksigen ke otak berkurang hingga me</w:t>
      </w:r>
      <w:r>
        <w:rPr>
          <w:bCs/>
          <w:lang w:val="id-ID"/>
        </w:rPr>
        <w:t>nim</w:t>
      </w:r>
      <w:r w:rsidRPr="00B1574B">
        <w:rPr>
          <w:bCs/>
        </w:rPr>
        <w:t xml:space="preserve">bulkan stroke iskemik, </w:t>
      </w:r>
      <w:r w:rsidRPr="00B1574B">
        <w:t xml:space="preserve">penyempitan &gt; </w:t>
      </w:r>
      <w:r w:rsidRPr="00B1574B">
        <w:rPr>
          <w:bCs/>
        </w:rPr>
        <w:t xml:space="preserve">50% </w:t>
      </w:r>
      <w:r w:rsidRPr="00B1574B">
        <w:t xml:space="preserve">ditemukan sebanyak </w:t>
      </w:r>
      <w:r w:rsidRPr="00B1574B">
        <w:rPr>
          <w:bCs/>
        </w:rPr>
        <w:t xml:space="preserve">7% pada </w:t>
      </w:r>
      <w:r w:rsidRPr="00B1574B">
        <w:t xml:space="preserve">laki-laki dan </w:t>
      </w:r>
      <w:r w:rsidRPr="00B1574B">
        <w:rPr>
          <w:bCs/>
        </w:rPr>
        <w:t xml:space="preserve">5% </w:t>
      </w:r>
      <w:r w:rsidRPr="00B1574B">
        <w:t xml:space="preserve">pada perempuan </w:t>
      </w:r>
      <w:r w:rsidRPr="00B1574B">
        <w:rPr>
          <w:bCs/>
        </w:rPr>
        <w:t>pa</w:t>
      </w:r>
      <w:r>
        <w:rPr>
          <w:bCs/>
          <w:lang w:val="id-ID"/>
        </w:rPr>
        <w:t>da</w:t>
      </w:r>
      <w:r w:rsidRPr="00B1574B">
        <w:rPr>
          <w:bCs/>
        </w:rPr>
        <w:t xml:space="preserve"> umur diatas 65 </w:t>
      </w:r>
      <w:r w:rsidRPr="00B1574B">
        <w:t xml:space="preserve">tahun. </w:t>
      </w:r>
    </w:p>
    <w:p w14:paraId="18A15DCD" w14:textId="77777777" w:rsidR="005A2EA6" w:rsidRPr="00C05BA9" w:rsidRDefault="005A2EA6" w:rsidP="005A2EA6">
      <w:pPr>
        <w:pStyle w:val="NormalWeb"/>
        <w:numPr>
          <w:ilvl w:val="0"/>
          <w:numId w:val="13"/>
        </w:numPr>
        <w:spacing w:before="0" w:beforeAutospacing="0" w:after="0" w:afterAutospacing="0" w:line="360" w:lineRule="auto"/>
        <w:jc w:val="both"/>
      </w:pPr>
      <w:r w:rsidRPr="00B1574B">
        <w:t>Pe</w:t>
      </w:r>
      <w:r>
        <w:rPr>
          <w:lang w:val="id-ID"/>
        </w:rPr>
        <w:t>ni</w:t>
      </w:r>
      <w:r w:rsidRPr="00B1574B">
        <w:t xml:space="preserve">ngkatan kadar homosistein </w:t>
      </w:r>
    </w:p>
    <w:p w14:paraId="7B2239B0" w14:textId="31690E95" w:rsidR="005A2EA6" w:rsidRDefault="005A2EA6" w:rsidP="00B0785D">
      <w:pPr>
        <w:pStyle w:val="NormalWeb"/>
        <w:spacing w:before="0" w:beforeAutospacing="0" w:after="0" w:afterAutospacing="0" w:line="360" w:lineRule="auto"/>
        <w:ind w:left="1080"/>
        <w:jc w:val="both"/>
        <w:rPr>
          <w:lang w:val="id-ID"/>
        </w:rPr>
      </w:pPr>
      <w:r w:rsidRPr="00B1574B">
        <w:t>Homosistem adalah sulpenydril yang mengandung asam amino dan diet yang mengandung methirin. Meningkatnya kadar homosistem d</w:t>
      </w:r>
      <w:r>
        <w:t xml:space="preserve">apat menjadi salah satu faktor </w:t>
      </w:r>
      <w:r>
        <w:rPr>
          <w:lang w:val="id-ID"/>
        </w:rPr>
        <w:t>re</w:t>
      </w:r>
      <w:r w:rsidRPr="00B1574B">
        <w:t xml:space="preserve">siko untuk perkembangan plak ateroskierotik aorta </w:t>
      </w:r>
      <w:r>
        <w:rPr>
          <w:lang w:val="id-ID"/>
        </w:rPr>
        <w:t xml:space="preserve">pada </w:t>
      </w:r>
      <w:r w:rsidRPr="00B1574B">
        <w:t>pasien stroke dan TIA (Sen, Oppenheimer, 2</w:t>
      </w:r>
      <w:r>
        <w:t>001 dalam Price &amp; Wilson, 2006)</w:t>
      </w:r>
    </w:p>
    <w:p w14:paraId="6B0C0F11" w14:textId="77777777" w:rsidR="005A2EA6" w:rsidRDefault="005A2EA6" w:rsidP="005A2EA6">
      <w:pPr>
        <w:pStyle w:val="NormalWeb"/>
        <w:numPr>
          <w:ilvl w:val="0"/>
          <w:numId w:val="13"/>
        </w:numPr>
        <w:spacing w:before="0" w:beforeAutospacing="0" w:after="0" w:afterAutospacing="0" w:line="360" w:lineRule="auto"/>
        <w:jc w:val="both"/>
        <w:rPr>
          <w:lang w:val="id-ID"/>
        </w:rPr>
      </w:pPr>
      <w:r w:rsidRPr="00B1574B">
        <w:t xml:space="preserve">Faktor Gaya Hidup </w:t>
      </w:r>
    </w:p>
    <w:p w14:paraId="48AB0260" w14:textId="77777777" w:rsidR="005A2EA6" w:rsidRDefault="005A2EA6" w:rsidP="005A2EA6">
      <w:pPr>
        <w:pStyle w:val="NormalWeb"/>
        <w:numPr>
          <w:ilvl w:val="0"/>
          <w:numId w:val="14"/>
        </w:numPr>
        <w:spacing w:before="0" w:beforeAutospacing="0" w:after="0" w:afterAutospacing="0" w:line="360" w:lineRule="auto"/>
        <w:jc w:val="both"/>
        <w:rPr>
          <w:lang w:val="id-ID"/>
        </w:rPr>
      </w:pPr>
      <w:r w:rsidRPr="00B1574B">
        <w:t xml:space="preserve">Merokok </w:t>
      </w:r>
    </w:p>
    <w:p w14:paraId="6386F8CF" w14:textId="77777777" w:rsidR="005A2EA6" w:rsidRDefault="005A2EA6" w:rsidP="005A2EA6">
      <w:pPr>
        <w:pStyle w:val="NormalWeb"/>
        <w:spacing w:before="0" w:beforeAutospacing="0" w:after="0" w:afterAutospacing="0" w:line="360" w:lineRule="auto"/>
        <w:ind w:left="1440"/>
        <w:jc w:val="both"/>
        <w:rPr>
          <w:lang w:val="id-ID"/>
        </w:rPr>
      </w:pPr>
      <w:r w:rsidRPr="00B1574B">
        <w:t>Merokok adalah faktor risiko terjadinya stroke iskemik dan dapat meningkatkan prevalensi stroke 2</w:t>
      </w:r>
      <w:r>
        <w:t xml:space="preserve"> -</w:t>
      </w:r>
      <w:r w:rsidRPr="00B1574B">
        <w:t xml:space="preserve"> 6 kali, diketahui bahwa dan semua penyebab stroke 12% adala</w:t>
      </w:r>
      <w:r>
        <w:t>h akibat merokok, prevalensi te</w:t>
      </w:r>
      <w:r>
        <w:rPr>
          <w:lang w:val="id-ID"/>
        </w:rPr>
        <w:t>rb</w:t>
      </w:r>
      <w:r w:rsidRPr="00B1574B">
        <w:t>anyak nada usia dibaw</w:t>
      </w:r>
      <w:r>
        <w:rPr>
          <w:lang w:val="id-ID"/>
        </w:rPr>
        <w:t>a</w:t>
      </w:r>
      <w:r w:rsidRPr="00B1574B">
        <w:t xml:space="preserve">h </w:t>
      </w:r>
      <w:r w:rsidRPr="00B1574B">
        <w:rPr>
          <w:bCs/>
          <w:i/>
          <w:iCs/>
        </w:rPr>
        <w:t xml:space="preserve">55 </w:t>
      </w:r>
      <w:r w:rsidRPr="00B1574B">
        <w:t>tahun</w:t>
      </w:r>
      <w:r>
        <w:t>.</w:t>
      </w:r>
      <w:r w:rsidRPr="00B1574B">
        <w:t xml:space="preserve"> Merokok dapat memperberat pengapuran pada p</w:t>
      </w:r>
      <w:r>
        <w:t>embuluh darah dan serta meningk</w:t>
      </w:r>
      <w:r>
        <w:rPr>
          <w:lang w:val="id-ID"/>
        </w:rPr>
        <w:t>at</w:t>
      </w:r>
      <w:r w:rsidRPr="00B1574B">
        <w:t>kan penggumpalan pa</w:t>
      </w:r>
      <w:r>
        <w:rPr>
          <w:lang w:val="id-ID"/>
        </w:rPr>
        <w:t>da</w:t>
      </w:r>
      <w:r>
        <w:t xml:space="preserve"> pembuluh darah</w:t>
      </w:r>
      <w:r w:rsidRPr="00B1574B">
        <w:t xml:space="preserve"> serta dapat mengganggu uama denyut jantung (Martini &amp; Hendrati, 2004). Dengan berhenti merokok</w:t>
      </w:r>
      <w:r>
        <w:t xml:space="preserve"> dapat mengurangi risiko terke</w:t>
      </w:r>
      <w:r>
        <w:rPr>
          <w:lang w:val="id-ID"/>
        </w:rPr>
        <w:t>n</w:t>
      </w:r>
      <w:r w:rsidRPr="00B1574B">
        <w:t>a ser</w:t>
      </w:r>
      <w:r>
        <w:t>angan stroke selarna 2 - 4 tahu</w:t>
      </w:r>
      <w:r>
        <w:rPr>
          <w:lang w:val="id-ID"/>
        </w:rPr>
        <w:t xml:space="preserve">n. </w:t>
      </w:r>
    </w:p>
    <w:p w14:paraId="4C041888" w14:textId="77777777" w:rsidR="005A2EA6" w:rsidRDefault="005A2EA6" w:rsidP="005A2EA6">
      <w:pPr>
        <w:pStyle w:val="NormalWeb"/>
        <w:numPr>
          <w:ilvl w:val="0"/>
          <w:numId w:val="14"/>
        </w:numPr>
        <w:spacing w:before="0" w:beforeAutospacing="0" w:after="0" w:afterAutospacing="0" w:line="360" w:lineRule="auto"/>
        <w:jc w:val="both"/>
        <w:rPr>
          <w:lang w:val="id-ID"/>
        </w:rPr>
      </w:pPr>
      <w:r w:rsidRPr="00B1574B">
        <w:lastRenderedPageBreak/>
        <w:t>Akti</w:t>
      </w:r>
      <w:r>
        <w:t>v</w:t>
      </w:r>
      <w:r w:rsidRPr="00B1574B">
        <w:t xml:space="preserve">itas fisik yang kurang </w:t>
      </w:r>
    </w:p>
    <w:p w14:paraId="542DF27F" w14:textId="77777777" w:rsidR="005A2EA6" w:rsidRDefault="005A2EA6" w:rsidP="005A2EA6">
      <w:pPr>
        <w:pStyle w:val="NormalWeb"/>
        <w:spacing w:before="0" w:beforeAutospacing="0" w:after="0" w:afterAutospacing="0" w:line="360" w:lineRule="auto"/>
        <w:ind w:left="1440"/>
        <w:jc w:val="both"/>
        <w:rPr>
          <w:lang w:val="id-ID"/>
        </w:rPr>
      </w:pPr>
      <w:r w:rsidRPr="00B1574B">
        <w:t>Akti</w:t>
      </w:r>
      <w:r>
        <w:t>v</w:t>
      </w:r>
      <w:r w:rsidRPr="00B1574B">
        <w:t xml:space="preserve">itas fisik dapat mengurangi risiko penyakit jantung dan diperkirakan bahwa bila melakukan </w:t>
      </w:r>
      <w:r>
        <w:rPr>
          <w:lang w:val="id-ID"/>
        </w:rPr>
        <w:t>anjuran akti</w:t>
      </w:r>
      <w:r>
        <w:t>v</w:t>
      </w:r>
      <w:r>
        <w:rPr>
          <w:lang w:val="id-ID"/>
        </w:rPr>
        <w:t xml:space="preserve">itas </w:t>
      </w:r>
      <w:proofErr w:type="gramStart"/>
      <w:r>
        <w:rPr>
          <w:lang w:val="id-ID"/>
        </w:rPr>
        <w:t xml:space="preserve">fisik </w:t>
      </w:r>
      <w:r w:rsidRPr="00B1574B">
        <w:t xml:space="preserve"> minimal</w:t>
      </w:r>
      <w:proofErr w:type="gramEnd"/>
      <w:r w:rsidRPr="00B1574B">
        <w:t xml:space="preserve"> 30 menit gerakan sedang </w:t>
      </w:r>
      <w:r>
        <w:rPr>
          <w:lang w:val="id-ID"/>
        </w:rPr>
        <w:t>setiap hari</w:t>
      </w:r>
      <w:r w:rsidRPr="00B1574B">
        <w:t xml:space="preserve"> dapat menghindari serangan pertama stroke. </w:t>
      </w:r>
    </w:p>
    <w:p w14:paraId="01BCCADB" w14:textId="77777777" w:rsidR="005A2EA6" w:rsidRDefault="005A2EA6" w:rsidP="005A2EA6">
      <w:pPr>
        <w:pStyle w:val="NormalWeb"/>
        <w:numPr>
          <w:ilvl w:val="0"/>
          <w:numId w:val="14"/>
        </w:numPr>
        <w:spacing w:before="0" w:beforeAutospacing="0" w:after="0" w:afterAutospacing="0" w:line="360" w:lineRule="auto"/>
        <w:jc w:val="both"/>
        <w:rPr>
          <w:lang w:val="id-ID"/>
        </w:rPr>
      </w:pPr>
      <w:r w:rsidRPr="00B1574B">
        <w:t xml:space="preserve">Kegemukan </w:t>
      </w:r>
      <w:r w:rsidRPr="00B1574B">
        <w:br/>
        <w:t xml:space="preserve">Dapat diidentifikasi dengan pengukuran: </w:t>
      </w:r>
    </w:p>
    <w:p w14:paraId="42BEE96F" w14:textId="77777777" w:rsidR="005A2EA6" w:rsidRDefault="005A2EA6" w:rsidP="005A2EA6">
      <w:pPr>
        <w:pStyle w:val="NormalWeb"/>
        <w:numPr>
          <w:ilvl w:val="0"/>
          <w:numId w:val="15"/>
        </w:numPr>
        <w:spacing w:before="0" w:beforeAutospacing="0" w:after="0" w:afterAutospacing="0" w:line="360" w:lineRule="auto"/>
        <w:jc w:val="both"/>
        <w:rPr>
          <w:lang w:val="id-ID"/>
        </w:rPr>
      </w:pPr>
      <w:r w:rsidRPr="00B1574B">
        <w:t xml:space="preserve">Index Massa Tubuh (IMT), ditemukan bahwa dengan IMT lebih </w:t>
      </w:r>
      <w:proofErr w:type="gramStart"/>
      <w:r w:rsidRPr="00B1574B">
        <w:t xml:space="preserve">dan </w:t>
      </w:r>
      <w:r>
        <w:rPr>
          <w:lang w:val="id-ID"/>
        </w:rPr>
        <w:t xml:space="preserve"> </w:t>
      </w:r>
      <w:r w:rsidRPr="00B1574B">
        <w:t>27</w:t>
      </w:r>
      <w:proofErr w:type="gramEnd"/>
      <w:r w:rsidRPr="00B1574B">
        <w:t>,8 kg/rn2’ sec</w:t>
      </w:r>
      <w:r>
        <w:t xml:space="preserve">ara signiflkan memiliki risiko </w:t>
      </w:r>
      <w:r>
        <w:rPr>
          <w:lang w:val="id-ID"/>
        </w:rPr>
        <w:t>l</w:t>
      </w:r>
      <w:r w:rsidRPr="00B1574B">
        <w:t xml:space="preserve">ebih besar terkena </w:t>
      </w:r>
      <w:r>
        <w:rPr>
          <w:lang w:val="id-ID"/>
        </w:rPr>
        <w:t xml:space="preserve"> </w:t>
      </w:r>
      <w:r>
        <w:t>stroke iskemik dan hemoragik dari</w:t>
      </w:r>
      <w:r w:rsidRPr="00B1574B">
        <w:t xml:space="preserve"> Kurth </w:t>
      </w:r>
      <w:r w:rsidRPr="008C0E1D">
        <w:rPr>
          <w:i/>
        </w:rPr>
        <w:t>et a</w:t>
      </w:r>
      <w:r w:rsidRPr="008C0E1D">
        <w:rPr>
          <w:i/>
          <w:lang w:val="id-ID"/>
        </w:rPr>
        <w:t>l</w:t>
      </w:r>
      <w:r>
        <w:t xml:space="preserve"> </w:t>
      </w:r>
      <w:r w:rsidRPr="00B1574B">
        <w:t xml:space="preserve">(2001, dalam Price &amp; Wison, 2006) </w:t>
      </w:r>
      <w:r>
        <w:rPr>
          <w:lang w:val="id-ID"/>
        </w:rPr>
        <w:t>I</w:t>
      </w:r>
      <w:r w:rsidRPr="00B1574B">
        <w:t>MT &gt; 25</w:t>
      </w:r>
      <w:r>
        <w:t xml:space="preserve"> -</w:t>
      </w:r>
      <w:r w:rsidRPr="00B1574B">
        <w:t xml:space="preserve"> 29,9</w:t>
      </w:r>
      <w:r>
        <w:rPr>
          <w:lang w:val="id-ID"/>
        </w:rPr>
        <w:t xml:space="preserve">, </w:t>
      </w:r>
      <w:r w:rsidRPr="00B1574B">
        <w:t xml:space="preserve">dikategorikan berat berlebih </w:t>
      </w:r>
      <w:r w:rsidRPr="00B1574B">
        <w:rPr>
          <w:bCs/>
          <w:i/>
          <w:iCs/>
        </w:rPr>
        <w:t xml:space="preserve">(over weight), </w:t>
      </w:r>
      <w:r w:rsidRPr="00B1574B">
        <w:t>sedangkan IMT &gt;3</w:t>
      </w:r>
      <w:r>
        <w:rPr>
          <w:lang w:val="id-ID"/>
        </w:rPr>
        <w:t>0</w:t>
      </w:r>
      <w:r>
        <w:t xml:space="preserve"> </w:t>
      </w:r>
      <w:r w:rsidRPr="00B1574B">
        <w:t xml:space="preserve">dikategorikan obesitas. </w:t>
      </w:r>
    </w:p>
    <w:p w14:paraId="310E11CE" w14:textId="77777777" w:rsidR="005A2EA6" w:rsidRDefault="005A2EA6" w:rsidP="005A2EA6">
      <w:pPr>
        <w:pStyle w:val="NormalWeb"/>
        <w:numPr>
          <w:ilvl w:val="0"/>
          <w:numId w:val="15"/>
        </w:numPr>
        <w:spacing w:before="0" w:beforeAutospacing="0" w:after="0" w:afterAutospacing="0" w:line="360" w:lineRule="auto"/>
        <w:jc w:val="both"/>
        <w:rPr>
          <w:lang w:val="id-ID"/>
        </w:rPr>
      </w:pPr>
      <w:r w:rsidRPr="00B1574B">
        <w:t xml:space="preserve"> Sentral Obesitas/</w:t>
      </w:r>
      <w:r>
        <w:rPr>
          <w:lang w:val="id-ID"/>
        </w:rPr>
        <w:t xml:space="preserve"> </w:t>
      </w:r>
      <w:r w:rsidRPr="00B1574B">
        <w:t xml:space="preserve">Gemuk perut </w:t>
      </w:r>
    </w:p>
    <w:p w14:paraId="03CDEB73" w14:textId="77777777" w:rsidR="005A2EA6" w:rsidRDefault="005A2EA6" w:rsidP="005A2EA6">
      <w:pPr>
        <w:pStyle w:val="NormalWeb"/>
        <w:spacing w:before="0" w:beforeAutospacing="0" w:after="0" w:afterAutospacing="0" w:line="360" w:lineRule="auto"/>
        <w:ind w:left="1800"/>
        <w:jc w:val="both"/>
        <w:rPr>
          <w:bCs/>
          <w:lang w:val="id-ID"/>
        </w:rPr>
      </w:pPr>
      <w:r w:rsidRPr="00B1574B">
        <w:t>Kegemukan pada bagian abdomen dapat dihitungjika lingkar perut</w:t>
      </w:r>
      <w:r>
        <w:rPr>
          <w:lang w:val="id-ID"/>
        </w:rPr>
        <w:t xml:space="preserve"> </w:t>
      </w:r>
      <w:r w:rsidRPr="00B1574B">
        <w:t>&gt; 102 cm pada aki-1aki dan</w:t>
      </w:r>
      <w:r>
        <w:rPr>
          <w:lang w:val="id-ID"/>
        </w:rPr>
        <w:t xml:space="preserve"> </w:t>
      </w:r>
      <w:r w:rsidRPr="00B1574B">
        <w:t xml:space="preserve">&gt; 88 cm pada perempuan. </w:t>
      </w:r>
      <w:r w:rsidRPr="00B1574B">
        <w:br/>
      </w:r>
      <w:r>
        <w:rPr>
          <w:lang w:val="id-ID"/>
        </w:rPr>
        <w:t>lingkar perut menggambarkan lemak tubuh yang berhubungan dengan</w:t>
      </w:r>
      <w:r w:rsidRPr="00B1574B">
        <w:t xml:space="preserve"> peningkatan substansial </w:t>
      </w:r>
      <w:r>
        <w:rPr>
          <w:lang w:val="id-ID"/>
        </w:rPr>
        <w:t>resiko</w:t>
      </w:r>
      <w:r w:rsidRPr="00B1574B">
        <w:t xml:space="preserve"> obeisitas dan komplikasi metabolik yang erat kaitannya dengan resistensi </w:t>
      </w:r>
      <w:r>
        <w:rPr>
          <w:lang w:val="id-ID"/>
        </w:rPr>
        <w:t>insulin</w:t>
      </w:r>
      <w:r w:rsidRPr="00B1574B">
        <w:t xml:space="preserve">. Adanya efek anabolik insulin mi </w:t>
      </w:r>
      <w:r w:rsidRPr="00B1574B">
        <w:rPr>
          <w:bCs/>
        </w:rPr>
        <w:t xml:space="preserve">akan </w:t>
      </w:r>
      <w:r w:rsidRPr="00B1574B">
        <w:t xml:space="preserve">meningkatkan risiko </w:t>
      </w:r>
      <w:r w:rsidRPr="00B1574B">
        <w:rPr>
          <w:bCs/>
        </w:rPr>
        <w:t xml:space="preserve">penyakit </w:t>
      </w:r>
      <w:r w:rsidRPr="00B1574B">
        <w:t xml:space="preserve">jantung </w:t>
      </w:r>
      <w:r w:rsidRPr="00B1574B">
        <w:rPr>
          <w:bCs/>
        </w:rPr>
        <w:t xml:space="preserve">koroner dan </w:t>
      </w:r>
      <w:r w:rsidRPr="00B1574B">
        <w:t xml:space="preserve">serangan </w:t>
      </w:r>
      <w:r w:rsidRPr="00B1574B">
        <w:rPr>
          <w:bCs/>
        </w:rPr>
        <w:t xml:space="preserve">stroke iskemik. </w:t>
      </w:r>
    </w:p>
    <w:p w14:paraId="0DCE4591" w14:textId="77777777" w:rsidR="005A2EA6" w:rsidRPr="00E82349" w:rsidRDefault="005A2EA6" w:rsidP="005A2EA6">
      <w:pPr>
        <w:pStyle w:val="NormalWeb"/>
        <w:numPr>
          <w:ilvl w:val="0"/>
          <w:numId w:val="14"/>
        </w:numPr>
        <w:spacing w:before="0" w:beforeAutospacing="0" w:after="0" w:afterAutospacing="0" w:line="360" w:lineRule="auto"/>
        <w:jc w:val="both"/>
      </w:pPr>
      <w:r w:rsidRPr="00B1574B">
        <w:rPr>
          <w:bCs/>
        </w:rPr>
        <w:t xml:space="preserve">Diet yang salah </w:t>
      </w:r>
    </w:p>
    <w:p w14:paraId="3D4F744A" w14:textId="77777777" w:rsidR="005A2EA6" w:rsidRDefault="005A2EA6" w:rsidP="005A2EA6">
      <w:pPr>
        <w:pStyle w:val="NormalWeb"/>
        <w:spacing w:before="0" w:beforeAutospacing="0" w:after="0" w:afterAutospacing="0" w:line="360" w:lineRule="auto"/>
        <w:ind w:left="1440"/>
        <w:jc w:val="both"/>
        <w:rPr>
          <w:bCs/>
          <w:lang w:val="id-ID"/>
        </w:rPr>
      </w:pPr>
      <w:r w:rsidRPr="00B1574B">
        <w:rPr>
          <w:bCs/>
        </w:rPr>
        <w:t xml:space="preserve">Diet yang salah adalah diet yang tidak sesuai dengan gaya hidup </w:t>
      </w:r>
      <w:r w:rsidRPr="00B1574B">
        <w:t xml:space="preserve">sehat, </w:t>
      </w:r>
      <w:r w:rsidRPr="00B1574B">
        <w:rPr>
          <w:bCs/>
        </w:rPr>
        <w:t xml:space="preserve">kebanyakan </w:t>
      </w:r>
      <w:r>
        <w:t>te</w:t>
      </w:r>
      <w:r>
        <w:rPr>
          <w:lang w:val="id-ID"/>
        </w:rPr>
        <w:t>r</w:t>
      </w:r>
      <w:r w:rsidRPr="00B1574B">
        <w:t xml:space="preserve">jadi </w:t>
      </w:r>
      <w:r w:rsidRPr="00B1574B">
        <w:rPr>
          <w:bCs/>
        </w:rPr>
        <w:t xml:space="preserve">pada pasien yang </w:t>
      </w:r>
      <w:r w:rsidRPr="00B1574B">
        <w:t xml:space="preserve">memiliki </w:t>
      </w:r>
      <w:r>
        <w:rPr>
          <w:bCs/>
          <w:lang w:val="id-ID"/>
        </w:rPr>
        <w:t>ri</w:t>
      </w:r>
      <w:r w:rsidRPr="00B1574B">
        <w:rPr>
          <w:bCs/>
        </w:rPr>
        <w:t xml:space="preserve">wayat penyakit </w:t>
      </w:r>
      <w:r w:rsidRPr="00B1574B">
        <w:t xml:space="preserve">kronis </w:t>
      </w:r>
      <w:r w:rsidRPr="00B1574B">
        <w:rPr>
          <w:bCs/>
        </w:rPr>
        <w:t>seperti diabetes, hipertensi atau dislipidemia, pasien tidak menjalankan diet se</w:t>
      </w:r>
      <w:r>
        <w:rPr>
          <w:bCs/>
        </w:rPr>
        <w:t>suai kondisi kesehatannya.</w:t>
      </w:r>
    </w:p>
    <w:p w14:paraId="2C2CFF98" w14:textId="77777777" w:rsidR="005A2EA6" w:rsidRPr="00E82349" w:rsidRDefault="005A2EA6" w:rsidP="005A2EA6">
      <w:pPr>
        <w:pStyle w:val="NormalWeb"/>
        <w:numPr>
          <w:ilvl w:val="0"/>
          <w:numId w:val="14"/>
        </w:numPr>
        <w:spacing w:before="0" w:beforeAutospacing="0" w:after="0" w:afterAutospacing="0" w:line="360" w:lineRule="auto"/>
        <w:jc w:val="both"/>
      </w:pPr>
      <w:r w:rsidRPr="00B1574B">
        <w:rPr>
          <w:bCs/>
        </w:rPr>
        <w:t xml:space="preserve">Pengguna alkohol yang berat </w:t>
      </w:r>
    </w:p>
    <w:p w14:paraId="55563359" w14:textId="77777777" w:rsidR="005A2EA6" w:rsidRDefault="005A2EA6" w:rsidP="005A2EA6">
      <w:pPr>
        <w:pStyle w:val="NormalWeb"/>
        <w:spacing w:before="0" w:beforeAutospacing="0" w:after="0" w:afterAutospacing="0" w:line="360" w:lineRule="auto"/>
        <w:ind w:left="1440"/>
        <w:jc w:val="both"/>
        <w:rPr>
          <w:bCs/>
          <w:lang w:val="id-ID"/>
        </w:rPr>
      </w:pPr>
      <w:r w:rsidRPr="00B1574B">
        <w:rPr>
          <w:bCs/>
        </w:rPr>
        <w:t xml:space="preserve">Pemakaian alkohol </w:t>
      </w:r>
      <w:r w:rsidRPr="00B1574B">
        <w:t xml:space="preserve">berat </w:t>
      </w:r>
      <w:proofErr w:type="gramStart"/>
      <w:r w:rsidRPr="00B1574B">
        <w:rPr>
          <w:bCs/>
        </w:rPr>
        <w:t>(</w:t>
      </w:r>
      <w:r>
        <w:rPr>
          <w:bCs/>
          <w:lang w:val="id-ID"/>
        </w:rPr>
        <w:t xml:space="preserve"> </w:t>
      </w:r>
      <w:r w:rsidRPr="00B1574B">
        <w:rPr>
          <w:bCs/>
        </w:rPr>
        <w:t>&gt;</w:t>
      </w:r>
      <w:proofErr w:type="gramEnd"/>
      <w:r>
        <w:rPr>
          <w:bCs/>
        </w:rPr>
        <w:t xml:space="preserve"> </w:t>
      </w:r>
      <w:r w:rsidRPr="00B1574B">
        <w:rPr>
          <w:bCs/>
        </w:rPr>
        <w:t xml:space="preserve">40 gram </w:t>
      </w:r>
      <w:r>
        <w:rPr>
          <w:bCs/>
          <w:lang w:val="id-ID"/>
        </w:rPr>
        <w:t>alkohon/ 24 jam</w:t>
      </w:r>
      <w:r w:rsidRPr="00B1574B">
        <w:rPr>
          <w:bCs/>
        </w:rPr>
        <w:t xml:space="preserve"> </w:t>
      </w:r>
      <w:r w:rsidRPr="00B1574B">
        <w:t xml:space="preserve">) </w:t>
      </w:r>
      <w:r w:rsidRPr="00B1574B">
        <w:rPr>
          <w:bCs/>
        </w:rPr>
        <w:t xml:space="preserve">memicu teijadinya stroke iskemik karena dapat </w:t>
      </w:r>
      <w:r>
        <w:t>menamba</w:t>
      </w:r>
      <w:r>
        <w:rPr>
          <w:lang w:val="id-ID"/>
        </w:rPr>
        <w:t>h</w:t>
      </w:r>
      <w:r w:rsidRPr="00B1574B">
        <w:t xml:space="preserve"> agregasi </w:t>
      </w:r>
      <w:r w:rsidRPr="00B1574B">
        <w:rPr>
          <w:bCs/>
        </w:rPr>
        <w:t xml:space="preserve">trombosit, mengaktifasi </w:t>
      </w:r>
      <w:r w:rsidRPr="00B1574B">
        <w:t xml:space="preserve">kaskade </w:t>
      </w:r>
      <w:r>
        <w:rPr>
          <w:bCs/>
        </w:rPr>
        <w:t>koagula</w:t>
      </w:r>
      <w:r w:rsidRPr="00B1574B">
        <w:rPr>
          <w:bCs/>
        </w:rPr>
        <w:t xml:space="preserve">si, </w:t>
      </w:r>
      <w:r w:rsidRPr="00B1574B">
        <w:t xml:space="preserve">meningkatkan </w:t>
      </w:r>
      <w:r w:rsidRPr="00B1574B">
        <w:lastRenderedPageBreak/>
        <w:t xml:space="preserve">hemaktokrit </w:t>
      </w:r>
      <w:r w:rsidRPr="00B1574B">
        <w:rPr>
          <w:bCs/>
        </w:rPr>
        <w:t xml:space="preserve">dan viskositas darah serta memicu terjadinya </w:t>
      </w:r>
      <w:r w:rsidRPr="00B1574B">
        <w:t xml:space="preserve">atrium </w:t>
      </w:r>
      <w:r>
        <w:rPr>
          <w:bCs/>
        </w:rPr>
        <w:t>fibrilasi.</w:t>
      </w:r>
    </w:p>
    <w:p w14:paraId="66FCC1F5" w14:textId="77777777" w:rsidR="005A2EA6" w:rsidRPr="00E82349" w:rsidRDefault="005A2EA6" w:rsidP="005A2EA6">
      <w:pPr>
        <w:pStyle w:val="NormalWeb"/>
        <w:numPr>
          <w:ilvl w:val="0"/>
          <w:numId w:val="14"/>
        </w:numPr>
        <w:spacing w:before="0" w:beforeAutospacing="0" w:after="0" w:afterAutospacing="0" w:line="360" w:lineRule="auto"/>
        <w:jc w:val="both"/>
      </w:pPr>
      <w:r w:rsidRPr="00B1574B">
        <w:rPr>
          <w:bCs/>
        </w:rPr>
        <w:t xml:space="preserve">Pemakaian obat kontrasepsi </w:t>
      </w:r>
    </w:p>
    <w:p w14:paraId="09A9D209" w14:textId="77777777" w:rsidR="005A2EA6" w:rsidRDefault="005A2EA6" w:rsidP="005A2EA6">
      <w:pPr>
        <w:pStyle w:val="NormalWeb"/>
        <w:spacing w:before="0" w:beforeAutospacing="0" w:after="0" w:afterAutospacing="0" w:line="360" w:lineRule="auto"/>
        <w:ind w:left="1418"/>
        <w:jc w:val="both"/>
        <w:rPr>
          <w:bCs/>
          <w:lang w:val="id-ID"/>
        </w:rPr>
      </w:pPr>
      <w:r w:rsidRPr="00B1574B">
        <w:t xml:space="preserve">Risiko </w:t>
      </w:r>
      <w:r w:rsidRPr="00B1574B">
        <w:rPr>
          <w:bCs/>
        </w:rPr>
        <w:t xml:space="preserve">stroke iskemik meningkat pada </w:t>
      </w:r>
      <w:r w:rsidRPr="00B1574B">
        <w:t xml:space="preserve">pengguna </w:t>
      </w:r>
      <w:r w:rsidRPr="00B1574B">
        <w:rPr>
          <w:bCs/>
        </w:rPr>
        <w:t xml:space="preserve">obat </w:t>
      </w:r>
      <w:r w:rsidRPr="00B1574B">
        <w:t xml:space="preserve">kontrasepsi dengan </w:t>
      </w:r>
      <w:r w:rsidRPr="00B1574B">
        <w:rPr>
          <w:bCs/>
        </w:rPr>
        <w:t xml:space="preserve">dosis estrogen tinggi (obstradial </w:t>
      </w:r>
      <w:r w:rsidRPr="00B1574B">
        <w:t xml:space="preserve">= </w:t>
      </w:r>
      <w:r>
        <w:rPr>
          <w:bCs/>
        </w:rPr>
        <w:t>50 ug). Apa</w:t>
      </w:r>
      <w:r>
        <w:rPr>
          <w:bCs/>
          <w:lang w:val="id-ID"/>
        </w:rPr>
        <w:t>l</w:t>
      </w:r>
      <w:r w:rsidRPr="00B1574B">
        <w:rPr>
          <w:bCs/>
        </w:rPr>
        <w:t xml:space="preserve">agi jika pernakaian obat </w:t>
      </w:r>
      <w:r>
        <w:rPr>
          <w:lang w:val="id-ID"/>
        </w:rPr>
        <w:t>ini</w:t>
      </w:r>
      <w:r w:rsidRPr="00B1574B">
        <w:t xml:space="preserve"> </w:t>
      </w:r>
      <w:r w:rsidRPr="00B1574B">
        <w:rPr>
          <w:bCs/>
        </w:rPr>
        <w:t xml:space="preserve">pada wanita berusia </w:t>
      </w:r>
      <w:r w:rsidRPr="00B1574B">
        <w:t xml:space="preserve">&gt; </w:t>
      </w:r>
      <w:r w:rsidRPr="00B1574B">
        <w:rPr>
          <w:bCs/>
        </w:rPr>
        <w:t xml:space="preserve">35 </w:t>
      </w:r>
      <w:r w:rsidRPr="00B1574B">
        <w:t xml:space="preserve">tahun, </w:t>
      </w:r>
      <w:r w:rsidRPr="00B1574B">
        <w:rPr>
          <w:bCs/>
        </w:rPr>
        <w:t xml:space="preserve">perokok, menderita hipertensi, diabetes dan migrain </w:t>
      </w:r>
    </w:p>
    <w:p w14:paraId="26613595" w14:textId="77777777" w:rsidR="00B0785D" w:rsidRDefault="00B0785D" w:rsidP="005A2EA6">
      <w:pPr>
        <w:pStyle w:val="NormalWeb"/>
        <w:tabs>
          <w:tab w:val="left" w:pos="851"/>
        </w:tabs>
        <w:spacing w:before="0" w:beforeAutospacing="0" w:after="0" w:afterAutospacing="0" w:line="360" w:lineRule="auto"/>
        <w:ind w:left="851"/>
        <w:jc w:val="both"/>
        <w:rPr>
          <w:bCs/>
        </w:rPr>
      </w:pPr>
    </w:p>
    <w:p w14:paraId="52EB6AAD" w14:textId="77777777" w:rsidR="005A2EA6" w:rsidRDefault="005A2EA6" w:rsidP="005A2EA6">
      <w:pPr>
        <w:pStyle w:val="NormalWeb"/>
        <w:tabs>
          <w:tab w:val="left" w:pos="851"/>
        </w:tabs>
        <w:spacing w:before="0" w:beforeAutospacing="0" w:after="0" w:afterAutospacing="0" w:line="360" w:lineRule="auto"/>
        <w:ind w:left="851"/>
        <w:jc w:val="both"/>
        <w:rPr>
          <w:bCs/>
          <w:lang w:val="id-ID"/>
        </w:rPr>
      </w:pPr>
      <w:r w:rsidRPr="00B1574B">
        <w:rPr>
          <w:bCs/>
        </w:rPr>
        <w:t xml:space="preserve">Feigin (2007) mengungkapkan bahwa hampir </w:t>
      </w:r>
      <w:r w:rsidRPr="00B1574B">
        <w:rPr>
          <w:bCs/>
          <w:i/>
          <w:iCs/>
        </w:rPr>
        <w:t xml:space="preserve">85% </w:t>
      </w:r>
      <w:r w:rsidRPr="00B1574B">
        <w:rPr>
          <w:bCs/>
        </w:rPr>
        <w:t xml:space="preserve">dan semua stroke dapat dicegah, unsur-unsur pokoknya adalah: </w:t>
      </w:r>
    </w:p>
    <w:p w14:paraId="2C684CA9" w14:textId="77777777" w:rsidR="005A2EA6" w:rsidRDefault="005A2EA6" w:rsidP="005A2EA6">
      <w:pPr>
        <w:pStyle w:val="NormalWeb"/>
        <w:tabs>
          <w:tab w:val="left" w:pos="851"/>
        </w:tabs>
        <w:spacing w:before="0" w:beforeAutospacing="0" w:after="0" w:afterAutospacing="0" w:line="360" w:lineRule="auto"/>
        <w:ind w:left="851"/>
        <w:jc w:val="both"/>
        <w:rPr>
          <w:bCs/>
          <w:lang w:val="id-ID"/>
        </w:rPr>
      </w:pPr>
      <w:r w:rsidRPr="00B1574B">
        <w:rPr>
          <w:bCs/>
        </w:rPr>
        <w:t xml:space="preserve">a. Mencegah timbulnya faktor risiko. </w:t>
      </w:r>
    </w:p>
    <w:p w14:paraId="3851B2C2" w14:textId="77777777" w:rsidR="005A2EA6" w:rsidRDefault="005A2EA6" w:rsidP="005A2EA6">
      <w:pPr>
        <w:pStyle w:val="NormalWeb"/>
        <w:tabs>
          <w:tab w:val="left" w:pos="851"/>
        </w:tabs>
        <w:spacing w:before="0" w:beforeAutospacing="0" w:after="0" w:afterAutospacing="0" w:line="360" w:lineRule="auto"/>
        <w:ind w:left="851"/>
        <w:jc w:val="both"/>
        <w:rPr>
          <w:bCs/>
          <w:lang w:val="id-ID"/>
        </w:rPr>
      </w:pPr>
      <w:r>
        <w:rPr>
          <w:bCs/>
        </w:rPr>
        <w:t>b.</w:t>
      </w:r>
      <w:r>
        <w:rPr>
          <w:bCs/>
          <w:lang w:val="id-ID"/>
        </w:rPr>
        <w:t xml:space="preserve"> </w:t>
      </w:r>
      <w:r w:rsidRPr="00B1574B">
        <w:rPr>
          <w:bCs/>
        </w:rPr>
        <w:t xml:space="preserve">Menghilangkan sebanyak mungkin faktor risiko yang ada </w:t>
      </w:r>
    </w:p>
    <w:p w14:paraId="31437B45" w14:textId="77777777" w:rsidR="005A2EA6" w:rsidRPr="00B1574B" w:rsidRDefault="005A2EA6" w:rsidP="005A2EA6">
      <w:pPr>
        <w:pStyle w:val="NormalWeb"/>
        <w:tabs>
          <w:tab w:val="left" w:pos="851"/>
        </w:tabs>
        <w:spacing w:before="0" w:beforeAutospacing="0" w:after="0" w:afterAutospacing="0" w:line="360" w:lineRule="auto"/>
        <w:ind w:left="851"/>
        <w:jc w:val="both"/>
      </w:pPr>
      <w:r w:rsidRPr="00B1574B">
        <w:rPr>
          <w:bCs/>
        </w:rPr>
        <w:t xml:space="preserve">c. Mengunangi pajanan ke semua faktor risiko yang dapat dihilangkan. </w:t>
      </w:r>
    </w:p>
    <w:p w14:paraId="7A516B98" w14:textId="77777777" w:rsidR="00B0785D" w:rsidRDefault="00B0785D" w:rsidP="005A2EA6">
      <w:pPr>
        <w:spacing w:line="360" w:lineRule="auto"/>
        <w:jc w:val="both"/>
        <w:rPr>
          <w:rFonts w:eastAsia="Times New Roman"/>
          <w:bCs/>
        </w:rPr>
      </w:pPr>
    </w:p>
    <w:p w14:paraId="3BCCE99F" w14:textId="3F592897" w:rsidR="005A2EA6" w:rsidRDefault="005A2EA6" w:rsidP="00B0785D">
      <w:pPr>
        <w:spacing w:line="360" w:lineRule="auto"/>
        <w:jc w:val="both"/>
        <w:rPr>
          <w:rFonts w:eastAsia="Times New Roman"/>
          <w:bCs/>
        </w:rPr>
      </w:pPr>
      <w:r>
        <w:rPr>
          <w:rFonts w:eastAsia="Times New Roman"/>
          <w:bCs/>
        </w:rPr>
        <w:t>Untuk menilai faktor re</w:t>
      </w:r>
      <w:r w:rsidRPr="00B1574B">
        <w:rPr>
          <w:rFonts w:eastAsia="Times New Roman"/>
          <w:bCs/>
        </w:rPr>
        <w:t xml:space="preserve">siko yang dimiliki seseorang, </w:t>
      </w:r>
      <w:r w:rsidRPr="00B1574B">
        <w:rPr>
          <w:rFonts w:eastAsia="Times New Roman"/>
        </w:rPr>
        <w:t xml:space="preserve">dapat dihitung </w:t>
      </w:r>
      <w:r w:rsidRPr="00B1574B">
        <w:rPr>
          <w:rFonts w:eastAsia="Times New Roman"/>
          <w:bCs/>
        </w:rPr>
        <w:t xml:space="preserve">dengan </w:t>
      </w:r>
      <w:r>
        <w:rPr>
          <w:rFonts w:eastAsia="Times New Roman"/>
          <w:bCs/>
        </w:rPr>
        <w:t>penjumlahan</w:t>
      </w:r>
      <w:r w:rsidRPr="00B1574B">
        <w:rPr>
          <w:rFonts w:eastAsia="Times New Roman"/>
          <w:bCs/>
        </w:rPr>
        <w:t xml:space="preserve"> </w:t>
      </w:r>
      <w:r w:rsidRPr="00B1574B">
        <w:rPr>
          <w:rFonts w:eastAsia="Times New Roman"/>
        </w:rPr>
        <w:t xml:space="preserve">sederhana </w:t>
      </w:r>
      <w:r w:rsidRPr="00B1574B">
        <w:rPr>
          <w:rFonts w:eastAsia="Times New Roman"/>
          <w:bCs/>
        </w:rPr>
        <w:t xml:space="preserve">skor faktor </w:t>
      </w:r>
      <w:r>
        <w:rPr>
          <w:rFonts w:eastAsia="Times New Roman"/>
        </w:rPr>
        <w:t xml:space="preserve">resiko pada </w:t>
      </w:r>
      <w:r w:rsidRPr="00B1574B">
        <w:rPr>
          <w:rFonts w:eastAsia="Times New Roman"/>
        </w:rPr>
        <w:t xml:space="preserve"> tabel </w:t>
      </w:r>
      <w:r w:rsidRPr="00B1574B">
        <w:rPr>
          <w:rFonts w:eastAsia="Times New Roman"/>
          <w:bCs/>
        </w:rPr>
        <w:t>berikut</w:t>
      </w:r>
      <w:r>
        <w:rPr>
          <w:rFonts w:eastAsia="Times New Roman"/>
          <w:bCs/>
        </w:rPr>
        <w:t xml:space="preserve"> </w:t>
      </w:r>
      <w:r w:rsidRPr="00B1574B">
        <w:rPr>
          <w:rFonts w:eastAsia="Times New Roman"/>
          <w:bCs/>
        </w:rPr>
        <w:t xml:space="preserve">: </w:t>
      </w:r>
    </w:p>
    <w:p w14:paraId="3F2B40C5" w14:textId="77777777" w:rsidR="005A2EA6" w:rsidRDefault="005A2EA6" w:rsidP="005A2EA6">
      <w:pPr>
        <w:spacing w:line="360" w:lineRule="auto"/>
        <w:jc w:val="center"/>
        <w:rPr>
          <w:rFonts w:eastAsia="Times New Roman"/>
          <w:bCs/>
        </w:rPr>
      </w:pPr>
      <w:r w:rsidRPr="00B1574B">
        <w:rPr>
          <w:rFonts w:eastAsia="Times New Roman"/>
          <w:bCs/>
        </w:rPr>
        <w:t>Tabel 2.1</w:t>
      </w:r>
    </w:p>
    <w:p w14:paraId="79608E65" w14:textId="77777777" w:rsidR="005A2EA6" w:rsidRDefault="005A2EA6" w:rsidP="005A2EA6">
      <w:pPr>
        <w:spacing w:line="360" w:lineRule="auto"/>
        <w:jc w:val="center"/>
        <w:rPr>
          <w:rFonts w:eastAsia="Times New Roman"/>
          <w:bCs/>
        </w:rPr>
      </w:pPr>
      <w:r w:rsidRPr="00B1574B">
        <w:rPr>
          <w:rFonts w:eastAsia="Times New Roman"/>
          <w:bCs/>
        </w:rPr>
        <w:t xml:space="preserve">Penilaian Faktor </w:t>
      </w:r>
      <w:r w:rsidRPr="00B1574B">
        <w:rPr>
          <w:rFonts w:eastAsia="Times New Roman"/>
        </w:rPr>
        <w:t xml:space="preserve">Risiko </w:t>
      </w:r>
      <w:r w:rsidRPr="00B1574B">
        <w:rPr>
          <w:rFonts w:eastAsia="Times New Roman"/>
          <w:bCs/>
        </w:rPr>
        <w:t>Stroke</w:t>
      </w:r>
    </w:p>
    <w:tbl>
      <w:tblPr>
        <w:tblW w:w="936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9"/>
        <w:gridCol w:w="1761"/>
        <w:gridCol w:w="2068"/>
        <w:gridCol w:w="1843"/>
        <w:gridCol w:w="1510"/>
        <w:gridCol w:w="826"/>
      </w:tblGrid>
      <w:tr w:rsidR="005A2EA6" w:rsidRPr="00BF6669" w14:paraId="0700BBBD" w14:textId="77777777" w:rsidTr="00F20150">
        <w:tc>
          <w:tcPr>
            <w:tcW w:w="1359" w:type="dxa"/>
            <w:shd w:val="clear" w:color="auto" w:fill="BFBFBF"/>
          </w:tcPr>
          <w:p w14:paraId="0843A7D0" w14:textId="77777777" w:rsidR="005A2EA6" w:rsidRPr="00BF6669" w:rsidRDefault="005A2EA6" w:rsidP="00F20150">
            <w:pPr>
              <w:jc w:val="center"/>
              <w:rPr>
                <w:rFonts w:eastAsia="Times New Roman"/>
              </w:rPr>
            </w:pPr>
            <w:r w:rsidRPr="00BF6669">
              <w:rPr>
                <w:rFonts w:eastAsia="Times New Roman"/>
              </w:rPr>
              <w:t>Faktor</w:t>
            </w:r>
          </w:p>
        </w:tc>
        <w:tc>
          <w:tcPr>
            <w:tcW w:w="7182" w:type="dxa"/>
            <w:gridSpan w:val="4"/>
            <w:shd w:val="clear" w:color="auto" w:fill="BFBFBF"/>
          </w:tcPr>
          <w:p w14:paraId="2689986D" w14:textId="77777777" w:rsidR="005A2EA6" w:rsidRPr="00BF6669" w:rsidRDefault="005A2EA6" w:rsidP="00F20150">
            <w:pPr>
              <w:jc w:val="center"/>
              <w:rPr>
                <w:rFonts w:eastAsia="Times New Roman"/>
              </w:rPr>
            </w:pPr>
            <w:r w:rsidRPr="00BF6669">
              <w:rPr>
                <w:rFonts w:eastAsia="Times New Roman"/>
                <w:bCs/>
              </w:rPr>
              <w:t>Skor Faktor</w:t>
            </w:r>
            <w:r>
              <w:rPr>
                <w:rFonts w:eastAsia="Times New Roman"/>
                <w:bCs/>
              </w:rPr>
              <w:t xml:space="preserve"> Resiko</w:t>
            </w:r>
          </w:p>
        </w:tc>
        <w:tc>
          <w:tcPr>
            <w:tcW w:w="826" w:type="dxa"/>
          </w:tcPr>
          <w:p w14:paraId="07A95A7A" w14:textId="77777777" w:rsidR="005A2EA6" w:rsidRPr="00BF6669" w:rsidRDefault="005A2EA6" w:rsidP="00F20150">
            <w:pPr>
              <w:jc w:val="center"/>
              <w:rPr>
                <w:rFonts w:eastAsia="Times New Roman"/>
              </w:rPr>
            </w:pPr>
            <w:r w:rsidRPr="00BF6669">
              <w:rPr>
                <w:rFonts w:eastAsia="Times New Roman"/>
              </w:rPr>
              <w:t>Skor</w:t>
            </w:r>
          </w:p>
        </w:tc>
      </w:tr>
      <w:tr w:rsidR="005A2EA6" w:rsidRPr="00BF6669" w14:paraId="3E0406D6" w14:textId="77777777" w:rsidTr="00F20150">
        <w:tc>
          <w:tcPr>
            <w:tcW w:w="1359" w:type="dxa"/>
            <w:shd w:val="clear" w:color="auto" w:fill="BFBFBF"/>
          </w:tcPr>
          <w:p w14:paraId="422EE4BA" w14:textId="77777777" w:rsidR="005A2EA6" w:rsidRPr="00BF6669" w:rsidRDefault="005A2EA6" w:rsidP="00F20150">
            <w:pPr>
              <w:jc w:val="center"/>
              <w:rPr>
                <w:rFonts w:eastAsia="Times New Roman"/>
              </w:rPr>
            </w:pPr>
          </w:p>
        </w:tc>
        <w:tc>
          <w:tcPr>
            <w:tcW w:w="1761" w:type="dxa"/>
            <w:shd w:val="clear" w:color="auto" w:fill="BFBFBF"/>
          </w:tcPr>
          <w:p w14:paraId="1C098DB6" w14:textId="77777777" w:rsidR="005A2EA6" w:rsidRPr="00BF6669" w:rsidRDefault="005A2EA6" w:rsidP="00F20150">
            <w:pPr>
              <w:jc w:val="center"/>
              <w:rPr>
                <w:rFonts w:eastAsia="Times New Roman"/>
                <w:bCs/>
              </w:rPr>
            </w:pPr>
            <w:r w:rsidRPr="00BF6669">
              <w:rPr>
                <w:rFonts w:eastAsia="Times New Roman"/>
                <w:bCs/>
              </w:rPr>
              <w:t>0</w:t>
            </w:r>
          </w:p>
        </w:tc>
        <w:tc>
          <w:tcPr>
            <w:tcW w:w="2068" w:type="dxa"/>
            <w:shd w:val="clear" w:color="auto" w:fill="BFBFBF"/>
          </w:tcPr>
          <w:p w14:paraId="358E464D" w14:textId="77777777" w:rsidR="005A2EA6" w:rsidRPr="00BF6669" w:rsidRDefault="005A2EA6" w:rsidP="00F20150">
            <w:pPr>
              <w:jc w:val="center"/>
              <w:rPr>
                <w:rFonts w:eastAsia="Times New Roman"/>
              </w:rPr>
            </w:pPr>
            <w:r w:rsidRPr="00BF6669">
              <w:rPr>
                <w:rFonts w:eastAsia="Times New Roman"/>
              </w:rPr>
              <w:t>1</w:t>
            </w:r>
          </w:p>
        </w:tc>
        <w:tc>
          <w:tcPr>
            <w:tcW w:w="1843" w:type="dxa"/>
            <w:shd w:val="clear" w:color="auto" w:fill="BFBFBF"/>
          </w:tcPr>
          <w:p w14:paraId="2E2BC0E1" w14:textId="77777777" w:rsidR="005A2EA6" w:rsidRPr="00BF6669" w:rsidRDefault="005A2EA6" w:rsidP="00F20150">
            <w:pPr>
              <w:jc w:val="center"/>
              <w:rPr>
                <w:rFonts w:eastAsia="Times New Roman"/>
              </w:rPr>
            </w:pPr>
            <w:r w:rsidRPr="00BF6669">
              <w:rPr>
                <w:rFonts w:eastAsia="Times New Roman"/>
              </w:rPr>
              <w:t>2</w:t>
            </w:r>
          </w:p>
        </w:tc>
        <w:tc>
          <w:tcPr>
            <w:tcW w:w="1510" w:type="dxa"/>
            <w:shd w:val="clear" w:color="auto" w:fill="BFBFBF"/>
          </w:tcPr>
          <w:p w14:paraId="5F934776" w14:textId="77777777" w:rsidR="005A2EA6" w:rsidRPr="00BF6669" w:rsidRDefault="005A2EA6" w:rsidP="00F20150">
            <w:pPr>
              <w:jc w:val="center"/>
              <w:rPr>
                <w:rFonts w:eastAsia="Times New Roman"/>
              </w:rPr>
            </w:pPr>
            <w:r w:rsidRPr="00BF6669">
              <w:rPr>
                <w:rFonts w:eastAsia="Times New Roman"/>
              </w:rPr>
              <w:t>3</w:t>
            </w:r>
          </w:p>
        </w:tc>
        <w:tc>
          <w:tcPr>
            <w:tcW w:w="826" w:type="dxa"/>
          </w:tcPr>
          <w:p w14:paraId="30295DE6" w14:textId="77777777" w:rsidR="005A2EA6" w:rsidRPr="00BF6669" w:rsidRDefault="005A2EA6" w:rsidP="00F20150">
            <w:pPr>
              <w:jc w:val="center"/>
              <w:rPr>
                <w:rFonts w:eastAsia="Times New Roman"/>
              </w:rPr>
            </w:pPr>
          </w:p>
        </w:tc>
      </w:tr>
      <w:tr w:rsidR="005A2EA6" w:rsidRPr="00BF6669" w14:paraId="0CF035C4" w14:textId="77777777" w:rsidTr="00F20150">
        <w:tc>
          <w:tcPr>
            <w:tcW w:w="1359" w:type="dxa"/>
            <w:shd w:val="clear" w:color="auto" w:fill="BFBFBF"/>
          </w:tcPr>
          <w:p w14:paraId="3B87281E" w14:textId="77777777" w:rsidR="005A2EA6" w:rsidRPr="00BF6669" w:rsidRDefault="005A2EA6" w:rsidP="00F20150">
            <w:pPr>
              <w:jc w:val="center"/>
              <w:rPr>
                <w:rFonts w:eastAsia="Times New Roman"/>
                <w:sz w:val="20"/>
              </w:rPr>
            </w:pPr>
            <w:r w:rsidRPr="00BF6669">
              <w:rPr>
                <w:rFonts w:eastAsia="Times New Roman"/>
                <w:sz w:val="20"/>
              </w:rPr>
              <w:t>Usia (tahun)</w:t>
            </w:r>
          </w:p>
        </w:tc>
        <w:tc>
          <w:tcPr>
            <w:tcW w:w="1761" w:type="dxa"/>
          </w:tcPr>
          <w:p w14:paraId="4B1AE1B6" w14:textId="77777777" w:rsidR="005A2EA6" w:rsidRPr="00BF6669" w:rsidRDefault="005A2EA6" w:rsidP="00F20150">
            <w:pPr>
              <w:jc w:val="center"/>
              <w:rPr>
                <w:rFonts w:eastAsia="Times New Roman"/>
                <w:bCs/>
                <w:sz w:val="20"/>
              </w:rPr>
            </w:pPr>
            <w:r w:rsidRPr="00BF6669">
              <w:rPr>
                <w:rFonts w:eastAsia="Times New Roman"/>
                <w:bCs/>
                <w:sz w:val="20"/>
              </w:rPr>
              <w:t>0-44</w:t>
            </w:r>
          </w:p>
        </w:tc>
        <w:tc>
          <w:tcPr>
            <w:tcW w:w="2068" w:type="dxa"/>
          </w:tcPr>
          <w:p w14:paraId="6151E2A6" w14:textId="77777777" w:rsidR="005A2EA6" w:rsidRPr="00BF6669" w:rsidRDefault="005A2EA6" w:rsidP="00F20150">
            <w:pPr>
              <w:jc w:val="center"/>
              <w:rPr>
                <w:rFonts w:eastAsia="Times New Roman"/>
                <w:sz w:val="20"/>
              </w:rPr>
            </w:pPr>
            <w:r w:rsidRPr="00BF6669">
              <w:rPr>
                <w:rFonts w:eastAsia="Times New Roman"/>
                <w:sz w:val="20"/>
              </w:rPr>
              <w:t>45-64</w:t>
            </w:r>
          </w:p>
        </w:tc>
        <w:tc>
          <w:tcPr>
            <w:tcW w:w="1843" w:type="dxa"/>
          </w:tcPr>
          <w:p w14:paraId="1D70EAD9" w14:textId="77777777" w:rsidR="005A2EA6" w:rsidRPr="00BF6669" w:rsidRDefault="005A2EA6" w:rsidP="00F20150">
            <w:pPr>
              <w:jc w:val="center"/>
              <w:rPr>
                <w:rFonts w:eastAsia="Times New Roman"/>
                <w:sz w:val="20"/>
              </w:rPr>
            </w:pPr>
            <w:r w:rsidRPr="00BF6669">
              <w:rPr>
                <w:rFonts w:eastAsia="Times New Roman"/>
                <w:sz w:val="20"/>
              </w:rPr>
              <w:t>65-74</w:t>
            </w:r>
          </w:p>
        </w:tc>
        <w:tc>
          <w:tcPr>
            <w:tcW w:w="1510" w:type="dxa"/>
          </w:tcPr>
          <w:p w14:paraId="0FEE59EE" w14:textId="77777777" w:rsidR="005A2EA6" w:rsidRPr="00BF6669" w:rsidRDefault="005A2EA6" w:rsidP="00F20150">
            <w:pPr>
              <w:jc w:val="center"/>
              <w:rPr>
                <w:rFonts w:eastAsia="Times New Roman"/>
                <w:sz w:val="20"/>
              </w:rPr>
            </w:pPr>
            <w:r w:rsidRPr="00BF6669">
              <w:rPr>
                <w:rFonts w:eastAsia="Times New Roman"/>
                <w:sz w:val="20"/>
              </w:rPr>
              <w:t>&gt;75</w:t>
            </w:r>
          </w:p>
        </w:tc>
        <w:tc>
          <w:tcPr>
            <w:tcW w:w="826" w:type="dxa"/>
          </w:tcPr>
          <w:p w14:paraId="45FCC3CC" w14:textId="77777777" w:rsidR="005A2EA6" w:rsidRPr="00BF6669" w:rsidRDefault="005A2EA6" w:rsidP="00F20150">
            <w:pPr>
              <w:jc w:val="center"/>
              <w:rPr>
                <w:rFonts w:eastAsia="Times New Roman"/>
              </w:rPr>
            </w:pPr>
          </w:p>
        </w:tc>
      </w:tr>
      <w:tr w:rsidR="005A2EA6" w:rsidRPr="00BF6669" w14:paraId="5EAB7D1D" w14:textId="77777777" w:rsidTr="00F20150">
        <w:tc>
          <w:tcPr>
            <w:tcW w:w="1359" w:type="dxa"/>
            <w:shd w:val="clear" w:color="auto" w:fill="BFBFBF"/>
          </w:tcPr>
          <w:p w14:paraId="764B4CB5" w14:textId="77777777" w:rsidR="005A2EA6" w:rsidRPr="00BF6669" w:rsidRDefault="005A2EA6" w:rsidP="00F20150">
            <w:pPr>
              <w:jc w:val="center"/>
              <w:rPr>
                <w:rFonts w:eastAsia="Times New Roman"/>
                <w:sz w:val="20"/>
              </w:rPr>
            </w:pPr>
            <w:r w:rsidRPr="00BF6669">
              <w:rPr>
                <w:rFonts w:eastAsia="Times New Roman"/>
                <w:sz w:val="20"/>
              </w:rPr>
              <w:t>Tekanan darah tinggi (mmHg)</w:t>
            </w:r>
          </w:p>
        </w:tc>
        <w:tc>
          <w:tcPr>
            <w:tcW w:w="1761" w:type="dxa"/>
          </w:tcPr>
          <w:p w14:paraId="41CAB7E9" w14:textId="77777777" w:rsidR="005A2EA6" w:rsidRPr="00BF6669" w:rsidRDefault="005A2EA6" w:rsidP="00F20150">
            <w:pPr>
              <w:jc w:val="center"/>
              <w:rPr>
                <w:rFonts w:eastAsia="Times New Roman"/>
                <w:bCs/>
                <w:sz w:val="20"/>
              </w:rPr>
            </w:pPr>
            <w:r w:rsidRPr="00BF6669">
              <w:rPr>
                <w:rFonts w:eastAsia="Times New Roman"/>
                <w:bCs/>
                <w:sz w:val="20"/>
              </w:rPr>
              <w:t>Normal 120/80</w:t>
            </w:r>
          </w:p>
        </w:tc>
        <w:tc>
          <w:tcPr>
            <w:tcW w:w="2068" w:type="dxa"/>
          </w:tcPr>
          <w:p w14:paraId="18FE3EBD" w14:textId="77777777" w:rsidR="005A2EA6" w:rsidRPr="00BF6669" w:rsidRDefault="005A2EA6" w:rsidP="00F20150">
            <w:pPr>
              <w:jc w:val="center"/>
              <w:rPr>
                <w:rFonts w:eastAsia="Times New Roman"/>
                <w:sz w:val="20"/>
              </w:rPr>
            </w:pPr>
            <w:r w:rsidRPr="00BF6669">
              <w:rPr>
                <w:rFonts w:eastAsia="Times New Roman"/>
                <w:sz w:val="20"/>
              </w:rPr>
              <w:t>Garis batas meningkat s/d hipertensi ringan (120-159/80-94)</w:t>
            </w:r>
          </w:p>
        </w:tc>
        <w:tc>
          <w:tcPr>
            <w:tcW w:w="1843" w:type="dxa"/>
          </w:tcPr>
          <w:p w14:paraId="6CB98B02" w14:textId="77777777" w:rsidR="005A2EA6" w:rsidRPr="00BF6669" w:rsidRDefault="005A2EA6" w:rsidP="00F20150">
            <w:pPr>
              <w:jc w:val="center"/>
              <w:rPr>
                <w:rFonts w:eastAsia="Times New Roman"/>
                <w:sz w:val="20"/>
              </w:rPr>
            </w:pPr>
            <w:r w:rsidRPr="00BF6669">
              <w:rPr>
                <w:rFonts w:eastAsia="Times New Roman"/>
                <w:sz w:val="20"/>
              </w:rPr>
              <w:t>Hipertensi sedang (160-179/95-109)</w:t>
            </w:r>
          </w:p>
        </w:tc>
        <w:tc>
          <w:tcPr>
            <w:tcW w:w="1510" w:type="dxa"/>
          </w:tcPr>
          <w:p w14:paraId="2516CE54" w14:textId="77777777" w:rsidR="005A2EA6" w:rsidRPr="00BF6669" w:rsidRDefault="005A2EA6" w:rsidP="00F20150">
            <w:pPr>
              <w:jc w:val="center"/>
              <w:rPr>
                <w:rFonts w:eastAsia="Times New Roman"/>
                <w:sz w:val="20"/>
              </w:rPr>
            </w:pPr>
            <w:r w:rsidRPr="00BF6669">
              <w:rPr>
                <w:rFonts w:eastAsia="Times New Roman"/>
                <w:sz w:val="20"/>
              </w:rPr>
              <w:t>Hipertensi berat (&gt;180/&gt;110)</w:t>
            </w:r>
          </w:p>
        </w:tc>
        <w:tc>
          <w:tcPr>
            <w:tcW w:w="826" w:type="dxa"/>
          </w:tcPr>
          <w:p w14:paraId="76F63711" w14:textId="77777777" w:rsidR="005A2EA6" w:rsidRPr="00BF6669" w:rsidRDefault="005A2EA6" w:rsidP="00F20150">
            <w:pPr>
              <w:jc w:val="center"/>
              <w:rPr>
                <w:rFonts w:eastAsia="Times New Roman"/>
              </w:rPr>
            </w:pPr>
          </w:p>
        </w:tc>
      </w:tr>
      <w:tr w:rsidR="005A2EA6" w:rsidRPr="00BF6669" w14:paraId="7ADDAFB9" w14:textId="77777777" w:rsidTr="00F20150">
        <w:tc>
          <w:tcPr>
            <w:tcW w:w="1359" w:type="dxa"/>
            <w:shd w:val="clear" w:color="auto" w:fill="BFBFBF"/>
          </w:tcPr>
          <w:p w14:paraId="73EB97C6" w14:textId="77777777" w:rsidR="005A2EA6" w:rsidRPr="00BF6669" w:rsidRDefault="005A2EA6" w:rsidP="00F20150">
            <w:pPr>
              <w:jc w:val="center"/>
              <w:rPr>
                <w:rFonts w:eastAsia="Times New Roman"/>
                <w:sz w:val="20"/>
              </w:rPr>
            </w:pPr>
            <w:r w:rsidRPr="00BF6669">
              <w:rPr>
                <w:rFonts w:eastAsia="Times New Roman"/>
                <w:sz w:val="20"/>
              </w:rPr>
              <w:t xml:space="preserve">Diabetes </w:t>
            </w:r>
          </w:p>
        </w:tc>
        <w:tc>
          <w:tcPr>
            <w:tcW w:w="1761" w:type="dxa"/>
          </w:tcPr>
          <w:p w14:paraId="302A89C1" w14:textId="77777777" w:rsidR="005A2EA6" w:rsidRPr="00BF6669" w:rsidRDefault="005A2EA6" w:rsidP="00F20150">
            <w:pPr>
              <w:jc w:val="center"/>
              <w:rPr>
                <w:rFonts w:eastAsia="Times New Roman"/>
                <w:bCs/>
                <w:sz w:val="20"/>
              </w:rPr>
            </w:pPr>
            <w:r w:rsidRPr="00BF6669">
              <w:rPr>
                <w:rFonts w:eastAsia="Times New Roman"/>
                <w:bCs/>
                <w:sz w:val="20"/>
              </w:rPr>
              <w:t xml:space="preserve">GDR &lt; 140 mg/dl, puasa &lt; 100 mg/dl </w:t>
            </w:r>
          </w:p>
        </w:tc>
        <w:tc>
          <w:tcPr>
            <w:tcW w:w="2068" w:type="dxa"/>
          </w:tcPr>
          <w:p w14:paraId="6AF390A5" w14:textId="77777777" w:rsidR="005A2EA6" w:rsidRPr="00BF6669" w:rsidRDefault="005A2EA6" w:rsidP="00F20150">
            <w:pPr>
              <w:jc w:val="center"/>
              <w:rPr>
                <w:rFonts w:eastAsia="Times New Roman"/>
                <w:sz w:val="20"/>
              </w:rPr>
            </w:pPr>
            <w:r w:rsidRPr="00BF6669">
              <w:rPr>
                <w:rFonts w:eastAsia="Times New Roman"/>
                <w:bCs/>
                <w:sz w:val="20"/>
              </w:rPr>
              <w:t>GDR &lt; 140-199 mg/dl, puasa &lt; 100-125 mg/dl</w:t>
            </w:r>
          </w:p>
        </w:tc>
        <w:tc>
          <w:tcPr>
            <w:tcW w:w="1843" w:type="dxa"/>
          </w:tcPr>
          <w:p w14:paraId="1D00FA7C" w14:textId="77777777" w:rsidR="005A2EA6" w:rsidRPr="00BF6669" w:rsidRDefault="005A2EA6" w:rsidP="00F20150">
            <w:pPr>
              <w:jc w:val="center"/>
              <w:rPr>
                <w:rFonts w:eastAsia="Times New Roman"/>
                <w:sz w:val="20"/>
              </w:rPr>
            </w:pPr>
            <w:r w:rsidRPr="00BF6669">
              <w:rPr>
                <w:rFonts w:eastAsia="Times New Roman"/>
                <w:bCs/>
                <w:sz w:val="20"/>
              </w:rPr>
              <w:t>GDR~200 mg/dl, puasa~ 126 mg/dl</w:t>
            </w:r>
          </w:p>
        </w:tc>
        <w:tc>
          <w:tcPr>
            <w:tcW w:w="1510" w:type="dxa"/>
          </w:tcPr>
          <w:p w14:paraId="49963A4B" w14:textId="77777777" w:rsidR="005A2EA6" w:rsidRPr="00BF6669" w:rsidRDefault="005A2EA6" w:rsidP="00F20150">
            <w:pPr>
              <w:jc w:val="center"/>
              <w:rPr>
                <w:rFonts w:eastAsia="Times New Roman"/>
                <w:sz w:val="20"/>
              </w:rPr>
            </w:pPr>
            <w:r w:rsidRPr="00BF6669">
              <w:rPr>
                <w:rFonts w:eastAsia="Times New Roman"/>
                <w:bCs/>
                <w:sz w:val="20"/>
              </w:rPr>
              <w:t>GDR ~200 mg/dl, puasa ~ 126 mg/dl</w:t>
            </w:r>
          </w:p>
        </w:tc>
        <w:tc>
          <w:tcPr>
            <w:tcW w:w="826" w:type="dxa"/>
          </w:tcPr>
          <w:p w14:paraId="23472185" w14:textId="77777777" w:rsidR="005A2EA6" w:rsidRPr="00BF6669" w:rsidRDefault="005A2EA6" w:rsidP="00F20150">
            <w:pPr>
              <w:jc w:val="center"/>
              <w:rPr>
                <w:rFonts w:eastAsia="Times New Roman"/>
              </w:rPr>
            </w:pPr>
          </w:p>
        </w:tc>
      </w:tr>
      <w:tr w:rsidR="005A2EA6" w:rsidRPr="00BF6669" w14:paraId="7E7581AD" w14:textId="77777777" w:rsidTr="00F20150">
        <w:tc>
          <w:tcPr>
            <w:tcW w:w="1359" w:type="dxa"/>
            <w:shd w:val="clear" w:color="auto" w:fill="BFBFBF"/>
          </w:tcPr>
          <w:p w14:paraId="25AB4631" w14:textId="77777777" w:rsidR="005A2EA6" w:rsidRPr="00BF6669" w:rsidRDefault="005A2EA6" w:rsidP="00F20150">
            <w:pPr>
              <w:jc w:val="center"/>
              <w:rPr>
                <w:rFonts w:eastAsia="Times New Roman"/>
                <w:sz w:val="20"/>
              </w:rPr>
            </w:pPr>
            <w:r w:rsidRPr="00BF6669">
              <w:rPr>
                <w:rFonts w:eastAsia="Times New Roman"/>
                <w:sz w:val="20"/>
              </w:rPr>
              <w:t xml:space="preserve">Kolesterol </w:t>
            </w:r>
          </w:p>
        </w:tc>
        <w:tc>
          <w:tcPr>
            <w:tcW w:w="1761" w:type="dxa"/>
          </w:tcPr>
          <w:p w14:paraId="36B0948D" w14:textId="77777777" w:rsidR="005A2EA6" w:rsidRPr="00BF6669" w:rsidRDefault="005A2EA6" w:rsidP="00F20150">
            <w:pPr>
              <w:jc w:val="center"/>
              <w:rPr>
                <w:rFonts w:eastAsia="Times New Roman"/>
                <w:bCs/>
                <w:sz w:val="20"/>
              </w:rPr>
            </w:pPr>
            <w:r w:rsidRPr="00BF6669">
              <w:rPr>
                <w:rFonts w:eastAsia="Times New Roman"/>
                <w:bCs/>
                <w:sz w:val="20"/>
              </w:rPr>
              <w:t>Dibawah rata – rata ( 200 mg/dl)</w:t>
            </w:r>
          </w:p>
        </w:tc>
        <w:tc>
          <w:tcPr>
            <w:tcW w:w="2068" w:type="dxa"/>
          </w:tcPr>
          <w:p w14:paraId="2F3FBB64" w14:textId="77777777" w:rsidR="005A2EA6" w:rsidRPr="00BF6669" w:rsidRDefault="005A2EA6" w:rsidP="00F20150">
            <w:pPr>
              <w:jc w:val="center"/>
              <w:rPr>
                <w:rFonts w:eastAsia="Times New Roman"/>
                <w:bCs/>
                <w:sz w:val="20"/>
              </w:rPr>
            </w:pPr>
            <w:r w:rsidRPr="00BF6669">
              <w:rPr>
                <w:rFonts w:eastAsia="Times New Roman"/>
                <w:bCs/>
                <w:sz w:val="20"/>
              </w:rPr>
              <w:t>Rata – rata ( 200 – 239 ml/dl)</w:t>
            </w:r>
          </w:p>
        </w:tc>
        <w:tc>
          <w:tcPr>
            <w:tcW w:w="1843" w:type="dxa"/>
          </w:tcPr>
          <w:p w14:paraId="3B04C0D2" w14:textId="77777777" w:rsidR="005A2EA6" w:rsidRPr="00BF6669" w:rsidRDefault="005A2EA6" w:rsidP="00F20150">
            <w:pPr>
              <w:jc w:val="center"/>
              <w:rPr>
                <w:rFonts w:eastAsia="Times New Roman"/>
                <w:bCs/>
                <w:sz w:val="20"/>
              </w:rPr>
            </w:pPr>
            <w:r w:rsidRPr="00BF6669">
              <w:rPr>
                <w:rFonts w:eastAsia="Times New Roman"/>
                <w:bCs/>
                <w:sz w:val="20"/>
              </w:rPr>
              <w:t xml:space="preserve">Meningkat sedang ( 240 – 300mg/dl) </w:t>
            </w:r>
          </w:p>
        </w:tc>
        <w:tc>
          <w:tcPr>
            <w:tcW w:w="1510" w:type="dxa"/>
          </w:tcPr>
          <w:p w14:paraId="40661BCB" w14:textId="77777777" w:rsidR="005A2EA6" w:rsidRPr="00BF6669" w:rsidRDefault="005A2EA6" w:rsidP="00F20150">
            <w:pPr>
              <w:jc w:val="center"/>
              <w:rPr>
                <w:rFonts w:eastAsia="Times New Roman"/>
                <w:bCs/>
                <w:sz w:val="20"/>
              </w:rPr>
            </w:pPr>
            <w:r w:rsidRPr="00BF6669">
              <w:rPr>
                <w:rFonts w:eastAsia="Times New Roman"/>
                <w:bCs/>
                <w:sz w:val="20"/>
              </w:rPr>
              <w:t>Sangat meningkat (&gt; 300mg/dl)</w:t>
            </w:r>
          </w:p>
        </w:tc>
        <w:tc>
          <w:tcPr>
            <w:tcW w:w="826" w:type="dxa"/>
          </w:tcPr>
          <w:p w14:paraId="28451CFB" w14:textId="77777777" w:rsidR="005A2EA6" w:rsidRPr="00BF6669" w:rsidRDefault="005A2EA6" w:rsidP="00F20150">
            <w:pPr>
              <w:jc w:val="center"/>
              <w:rPr>
                <w:rFonts w:eastAsia="Times New Roman"/>
              </w:rPr>
            </w:pPr>
          </w:p>
        </w:tc>
      </w:tr>
      <w:tr w:rsidR="005A2EA6" w:rsidRPr="00BF6669" w14:paraId="54ACEA64" w14:textId="77777777" w:rsidTr="00F20150">
        <w:tc>
          <w:tcPr>
            <w:tcW w:w="1359" w:type="dxa"/>
            <w:shd w:val="clear" w:color="auto" w:fill="BFBFBF"/>
          </w:tcPr>
          <w:p w14:paraId="7CFCC866" w14:textId="77777777" w:rsidR="005A2EA6" w:rsidRPr="00BF6669" w:rsidRDefault="005A2EA6" w:rsidP="00F20150">
            <w:pPr>
              <w:jc w:val="center"/>
              <w:rPr>
                <w:rFonts w:eastAsia="Times New Roman"/>
                <w:sz w:val="20"/>
              </w:rPr>
            </w:pPr>
            <w:r w:rsidRPr="00BF6669">
              <w:rPr>
                <w:rFonts w:eastAsia="Times New Roman"/>
                <w:sz w:val="20"/>
              </w:rPr>
              <w:t xml:space="preserve">IMT (kg/m2) </w:t>
            </w:r>
          </w:p>
        </w:tc>
        <w:tc>
          <w:tcPr>
            <w:tcW w:w="1761" w:type="dxa"/>
          </w:tcPr>
          <w:p w14:paraId="08A0E951" w14:textId="77777777" w:rsidR="005A2EA6" w:rsidRPr="00BF6669" w:rsidRDefault="005A2EA6" w:rsidP="00F20150">
            <w:pPr>
              <w:jc w:val="center"/>
              <w:rPr>
                <w:rFonts w:eastAsia="Times New Roman"/>
                <w:bCs/>
                <w:sz w:val="20"/>
              </w:rPr>
            </w:pPr>
            <w:r w:rsidRPr="00BF6669">
              <w:rPr>
                <w:rFonts w:eastAsia="Times New Roman"/>
                <w:bCs/>
                <w:sz w:val="20"/>
              </w:rPr>
              <w:t xml:space="preserve">Normal (18,5 – 24,9) </w:t>
            </w:r>
          </w:p>
        </w:tc>
        <w:tc>
          <w:tcPr>
            <w:tcW w:w="2068" w:type="dxa"/>
          </w:tcPr>
          <w:p w14:paraId="2023906F" w14:textId="77777777" w:rsidR="005A2EA6" w:rsidRPr="00BF6669" w:rsidRDefault="005A2EA6" w:rsidP="00F20150">
            <w:pPr>
              <w:jc w:val="center"/>
              <w:rPr>
                <w:rFonts w:eastAsia="Times New Roman"/>
                <w:bCs/>
                <w:sz w:val="20"/>
              </w:rPr>
            </w:pPr>
            <w:r w:rsidRPr="00BF6669">
              <w:rPr>
                <w:rFonts w:eastAsia="Times New Roman"/>
                <w:bCs/>
                <w:sz w:val="20"/>
              </w:rPr>
              <w:t>Sedikit kelebihan BB ( 25-26,9)</w:t>
            </w:r>
          </w:p>
        </w:tc>
        <w:tc>
          <w:tcPr>
            <w:tcW w:w="1843" w:type="dxa"/>
          </w:tcPr>
          <w:p w14:paraId="0F68BB28" w14:textId="77777777" w:rsidR="005A2EA6" w:rsidRPr="00BF6669" w:rsidRDefault="005A2EA6" w:rsidP="00F20150">
            <w:pPr>
              <w:jc w:val="center"/>
              <w:rPr>
                <w:rFonts w:eastAsia="Times New Roman"/>
                <w:bCs/>
                <w:sz w:val="20"/>
              </w:rPr>
            </w:pPr>
            <w:r w:rsidRPr="00BF6669">
              <w:rPr>
                <w:rFonts w:eastAsia="Times New Roman"/>
                <w:bCs/>
                <w:sz w:val="20"/>
              </w:rPr>
              <w:t xml:space="preserve">Lumayan kelebihan BB ( 27 – 29,9) </w:t>
            </w:r>
          </w:p>
        </w:tc>
        <w:tc>
          <w:tcPr>
            <w:tcW w:w="1510" w:type="dxa"/>
          </w:tcPr>
          <w:p w14:paraId="3FE0B649" w14:textId="77777777" w:rsidR="005A2EA6" w:rsidRPr="00BF6669" w:rsidRDefault="005A2EA6" w:rsidP="00F20150">
            <w:pPr>
              <w:jc w:val="center"/>
              <w:rPr>
                <w:rFonts w:eastAsia="Times New Roman"/>
                <w:bCs/>
                <w:sz w:val="20"/>
              </w:rPr>
            </w:pPr>
            <w:r w:rsidRPr="00BF6669">
              <w:rPr>
                <w:rFonts w:eastAsia="Times New Roman"/>
                <w:bCs/>
                <w:sz w:val="20"/>
              </w:rPr>
              <w:t xml:space="preserve">Obesitas ( 30- atau lebih) </w:t>
            </w:r>
          </w:p>
        </w:tc>
        <w:tc>
          <w:tcPr>
            <w:tcW w:w="826" w:type="dxa"/>
          </w:tcPr>
          <w:p w14:paraId="2ABDF6AC" w14:textId="77777777" w:rsidR="005A2EA6" w:rsidRPr="00BF6669" w:rsidRDefault="005A2EA6" w:rsidP="00F20150">
            <w:pPr>
              <w:jc w:val="center"/>
              <w:rPr>
                <w:rFonts w:eastAsia="Times New Roman"/>
              </w:rPr>
            </w:pPr>
          </w:p>
        </w:tc>
      </w:tr>
      <w:tr w:rsidR="005A2EA6" w:rsidRPr="00BF6669" w14:paraId="24D2F9AC" w14:textId="77777777" w:rsidTr="00F20150">
        <w:tc>
          <w:tcPr>
            <w:tcW w:w="1359" w:type="dxa"/>
            <w:shd w:val="clear" w:color="auto" w:fill="BFBFBF"/>
          </w:tcPr>
          <w:p w14:paraId="08A8EA3B" w14:textId="77777777" w:rsidR="005A2EA6" w:rsidRPr="00BF6669" w:rsidRDefault="005A2EA6" w:rsidP="00F20150">
            <w:pPr>
              <w:jc w:val="center"/>
              <w:rPr>
                <w:rFonts w:eastAsia="Times New Roman"/>
                <w:sz w:val="20"/>
              </w:rPr>
            </w:pPr>
            <w:r w:rsidRPr="00BF6669">
              <w:rPr>
                <w:rFonts w:eastAsia="Times New Roman"/>
                <w:sz w:val="20"/>
              </w:rPr>
              <w:t xml:space="preserve">Riwayat stroke dalam keluarga </w:t>
            </w:r>
          </w:p>
        </w:tc>
        <w:tc>
          <w:tcPr>
            <w:tcW w:w="1761" w:type="dxa"/>
          </w:tcPr>
          <w:p w14:paraId="532E7C20" w14:textId="77777777" w:rsidR="005A2EA6" w:rsidRPr="00BF6669" w:rsidRDefault="005A2EA6" w:rsidP="00F20150">
            <w:pPr>
              <w:jc w:val="center"/>
              <w:rPr>
                <w:rFonts w:eastAsia="Times New Roman"/>
                <w:bCs/>
                <w:sz w:val="20"/>
              </w:rPr>
            </w:pPr>
            <w:r w:rsidRPr="00BF6669">
              <w:rPr>
                <w:rFonts w:eastAsia="Times New Roman"/>
                <w:bCs/>
                <w:sz w:val="20"/>
              </w:rPr>
              <w:t xml:space="preserve">Tidak ada </w:t>
            </w:r>
          </w:p>
        </w:tc>
        <w:tc>
          <w:tcPr>
            <w:tcW w:w="2068" w:type="dxa"/>
          </w:tcPr>
          <w:p w14:paraId="395CB549" w14:textId="77777777" w:rsidR="005A2EA6" w:rsidRPr="00BF6669" w:rsidRDefault="005A2EA6" w:rsidP="00F20150">
            <w:pPr>
              <w:jc w:val="center"/>
              <w:rPr>
                <w:rFonts w:eastAsia="Times New Roman"/>
                <w:bCs/>
                <w:sz w:val="20"/>
              </w:rPr>
            </w:pPr>
            <w:r w:rsidRPr="00BF6669">
              <w:rPr>
                <w:rFonts w:eastAsia="Times New Roman"/>
                <w:bCs/>
                <w:sz w:val="20"/>
              </w:rPr>
              <w:t xml:space="preserve">Seorang anggota keluarga pernah terkena stroke pada usia &gt; 65 tahun </w:t>
            </w:r>
          </w:p>
        </w:tc>
        <w:tc>
          <w:tcPr>
            <w:tcW w:w="1843" w:type="dxa"/>
          </w:tcPr>
          <w:p w14:paraId="34A38D4F" w14:textId="77777777" w:rsidR="005A2EA6" w:rsidRPr="00BF6669" w:rsidRDefault="005A2EA6" w:rsidP="00F20150">
            <w:pPr>
              <w:jc w:val="center"/>
              <w:rPr>
                <w:rFonts w:eastAsia="Times New Roman"/>
                <w:bCs/>
                <w:sz w:val="20"/>
              </w:rPr>
            </w:pPr>
            <w:r w:rsidRPr="00BF6669">
              <w:rPr>
                <w:rFonts w:eastAsia="Times New Roman"/>
                <w:bCs/>
                <w:sz w:val="20"/>
              </w:rPr>
              <w:t>Seorang anggota keluarga pernah terkena stroke pada usia &lt; 65 tahun</w:t>
            </w:r>
          </w:p>
        </w:tc>
        <w:tc>
          <w:tcPr>
            <w:tcW w:w="1510" w:type="dxa"/>
          </w:tcPr>
          <w:p w14:paraId="0170D6BC" w14:textId="77777777" w:rsidR="005A2EA6" w:rsidRPr="00BF6669" w:rsidRDefault="005A2EA6" w:rsidP="00F20150">
            <w:pPr>
              <w:jc w:val="center"/>
              <w:rPr>
                <w:rFonts w:eastAsia="Times New Roman"/>
                <w:bCs/>
                <w:sz w:val="20"/>
              </w:rPr>
            </w:pPr>
            <w:r w:rsidRPr="00BF6669">
              <w:rPr>
                <w:rFonts w:eastAsia="Times New Roman"/>
                <w:bCs/>
                <w:sz w:val="20"/>
              </w:rPr>
              <w:t>Dua atau lebih anggota keluarga pernah terkena stroke</w:t>
            </w:r>
          </w:p>
        </w:tc>
        <w:tc>
          <w:tcPr>
            <w:tcW w:w="826" w:type="dxa"/>
          </w:tcPr>
          <w:p w14:paraId="60EAA544" w14:textId="77777777" w:rsidR="005A2EA6" w:rsidRPr="00BF6669" w:rsidRDefault="005A2EA6" w:rsidP="00F20150">
            <w:pPr>
              <w:jc w:val="center"/>
              <w:rPr>
                <w:rFonts w:eastAsia="Times New Roman"/>
              </w:rPr>
            </w:pPr>
          </w:p>
        </w:tc>
      </w:tr>
      <w:tr w:rsidR="005A2EA6" w:rsidRPr="00BF6669" w14:paraId="5E972721" w14:textId="77777777" w:rsidTr="00F20150">
        <w:tc>
          <w:tcPr>
            <w:tcW w:w="1359" w:type="dxa"/>
            <w:shd w:val="clear" w:color="auto" w:fill="BFBFBF"/>
          </w:tcPr>
          <w:p w14:paraId="4CC103DD" w14:textId="77777777" w:rsidR="005A2EA6" w:rsidRPr="00BF6669" w:rsidRDefault="005A2EA6" w:rsidP="00F20150">
            <w:pPr>
              <w:jc w:val="center"/>
              <w:rPr>
                <w:rFonts w:eastAsia="Times New Roman"/>
                <w:sz w:val="20"/>
              </w:rPr>
            </w:pPr>
            <w:r w:rsidRPr="00BF6669">
              <w:rPr>
                <w:rFonts w:eastAsia="Times New Roman"/>
                <w:sz w:val="20"/>
              </w:rPr>
              <w:t xml:space="preserve">Alkohol </w:t>
            </w:r>
          </w:p>
          <w:p w14:paraId="23BE20F6" w14:textId="77777777" w:rsidR="005A2EA6" w:rsidRPr="00BF6669" w:rsidRDefault="005A2EA6" w:rsidP="00F20150">
            <w:pPr>
              <w:jc w:val="center"/>
              <w:rPr>
                <w:rFonts w:eastAsia="Times New Roman"/>
                <w:sz w:val="20"/>
              </w:rPr>
            </w:pPr>
            <w:r w:rsidRPr="00BF6669">
              <w:rPr>
                <w:rFonts w:eastAsia="Times New Roman"/>
                <w:sz w:val="20"/>
              </w:rPr>
              <w:t xml:space="preserve">(gelas/hari) </w:t>
            </w:r>
          </w:p>
        </w:tc>
        <w:tc>
          <w:tcPr>
            <w:tcW w:w="1761" w:type="dxa"/>
          </w:tcPr>
          <w:p w14:paraId="50033184" w14:textId="77777777" w:rsidR="005A2EA6" w:rsidRPr="00BF6669" w:rsidRDefault="005A2EA6" w:rsidP="00F20150">
            <w:pPr>
              <w:jc w:val="center"/>
              <w:rPr>
                <w:rFonts w:eastAsia="Times New Roman"/>
                <w:bCs/>
                <w:sz w:val="20"/>
              </w:rPr>
            </w:pPr>
            <w:r w:rsidRPr="00BF6669">
              <w:rPr>
                <w:rFonts w:eastAsia="Times New Roman"/>
                <w:bCs/>
                <w:sz w:val="20"/>
              </w:rPr>
              <w:t xml:space="preserve">Tidak berlebihan ( 0-2 gelas untuk </w:t>
            </w:r>
            <w:r w:rsidRPr="00BF6669">
              <w:rPr>
                <w:rFonts w:eastAsia="Times New Roman"/>
                <w:bCs/>
                <w:sz w:val="20"/>
              </w:rPr>
              <w:lastRenderedPageBreak/>
              <w:t xml:space="preserve">pria dan 0-1 untuk wanita) </w:t>
            </w:r>
          </w:p>
        </w:tc>
        <w:tc>
          <w:tcPr>
            <w:tcW w:w="2068" w:type="dxa"/>
          </w:tcPr>
          <w:p w14:paraId="258F7EFB" w14:textId="77777777" w:rsidR="005A2EA6" w:rsidRPr="00BF6669" w:rsidRDefault="005A2EA6" w:rsidP="00F20150">
            <w:pPr>
              <w:jc w:val="center"/>
              <w:rPr>
                <w:rFonts w:eastAsia="Times New Roman"/>
                <w:bCs/>
                <w:sz w:val="20"/>
              </w:rPr>
            </w:pPr>
            <w:r w:rsidRPr="00BF6669">
              <w:rPr>
                <w:rFonts w:eastAsia="Times New Roman"/>
                <w:bCs/>
                <w:sz w:val="20"/>
              </w:rPr>
              <w:lastRenderedPageBreak/>
              <w:t xml:space="preserve">Sedikit berlebihan ( 3-4 gelas untuk pria dan </w:t>
            </w:r>
            <w:r w:rsidRPr="00BF6669">
              <w:rPr>
                <w:rFonts w:eastAsia="Times New Roman"/>
                <w:bCs/>
                <w:sz w:val="20"/>
              </w:rPr>
              <w:lastRenderedPageBreak/>
              <w:t>2 gelas untuk wanita )</w:t>
            </w:r>
          </w:p>
        </w:tc>
        <w:tc>
          <w:tcPr>
            <w:tcW w:w="1843" w:type="dxa"/>
          </w:tcPr>
          <w:p w14:paraId="0D07177D" w14:textId="77777777" w:rsidR="005A2EA6" w:rsidRPr="00BF6669" w:rsidRDefault="005A2EA6" w:rsidP="00F20150">
            <w:pPr>
              <w:jc w:val="center"/>
              <w:rPr>
                <w:rFonts w:eastAsia="Times New Roman"/>
                <w:bCs/>
                <w:sz w:val="20"/>
              </w:rPr>
            </w:pPr>
            <w:r w:rsidRPr="00BF6669">
              <w:rPr>
                <w:rFonts w:eastAsia="Times New Roman"/>
                <w:bCs/>
                <w:sz w:val="20"/>
              </w:rPr>
              <w:lastRenderedPageBreak/>
              <w:t xml:space="preserve">Lumayan berlebihan ( 5-6 </w:t>
            </w:r>
            <w:r w:rsidRPr="00BF6669">
              <w:rPr>
                <w:rFonts w:eastAsia="Times New Roman"/>
                <w:bCs/>
                <w:sz w:val="20"/>
              </w:rPr>
              <w:lastRenderedPageBreak/>
              <w:t xml:space="preserve">gelas untuk pria dan 3-4 gelas untuk wanita) </w:t>
            </w:r>
          </w:p>
        </w:tc>
        <w:tc>
          <w:tcPr>
            <w:tcW w:w="1510" w:type="dxa"/>
          </w:tcPr>
          <w:p w14:paraId="641CC1A4" w14:textId="77777777" w:rsidR="005A2EA6" w:rsidRPr="00BF6669" w:rsidRDefault="005A2EA6" w:rsidP="00F20150">
            <w:pPr>
              <w:jc w:val="center"/>
              <w:rPr>
                <w:rFonts w:eastAsia="Times New Roman"/>
                <w:bCs/>
                <w:sz w:val="20"/>
              </w:rPr>
            </w:pPr>
            <w:r w:rsidRPr="00BF6669">
              <w:rPr>
                <w:rFonts w:eastAsia="Times New Roman"/>
                <w:bCs/>
                <w:sz w:val="20"/>
              </w:rPr>
              <w:lastRenderedPageBreak/>
              <w:t xml:space="preserve">Sangat berlebihan ( &gt; 6 </w:t>
            </w:r>
            <w:r w:rsidRPr="00BF6669">
              <w:rPr>
                <w:rFonts w:eastAsia="Times New Roman"/>
                <w:bCs/>
                <w:sz w:val="20"/>
              </w:rPr>
              <w:lastRenderedPageBreak/>
              <w:t xml:space="preserve">gelas untuk pria dan &gt; 4 gelas wanita) </w:t>
            </w:r>
          </w:p>
        </w:tc>
        <w:tc>
          <w:tcPr>
            <w:tcW w:w="826" w:type="dxa"/>
          </w:tcPr>
          <w:p w14:paraId="3E3DA95D" w14:textId="77777777" w:rsidR="005A2EA6" w:rsidRPr="00BF6669" w:rsidRDefault="005A2EA6" w:rsidP="00F20150">
            <w:pPr>
              <w:jc w:val="center"/>
              <w:rPr>
                <w:rFonts w:eastAsia="Times New Roman"/>
              </w:rPr>
            </w:pPr>
          </w:p>
        </w:tc>
      </w:tr>
      <w:tr w:rsidR="005A2EA6" w:rsidRPr="00BF6669" w14:paraId="4FE13E43" w14:textId="77777777" w:rsidTr="00F20150">
        <w:tc>
          <w:tcPr>
            <w:tcW w:w="1359" w:type="dxa"/>
            <w:shd w:val="clear" w:color="auto" w:fill="BFBFBF"/>
          </w:tcPr>
          <w:p w14:paraId="67C50EBA" w14:textId="77777777" w:rsidR="005A2EA6" w:rsidRPr="00BF6669" w:rsidRDefault="005A2EA6" w:rsidP="00F20150">
            <w:pPr>
              <w:jc w:val="center"/>
              <w:rPr>
                <w:rFonts w:eastAsia="Times New Roman"/>
                <w:sz w:val="20"/>
              </w:rPr>
            </w:pPr>
            <w:r w:rsidRPr="00BF6669">
              <w:rPr>
                <w:rFonts w:eastAsia="Times New Roman"/>
                <w:sz w:val="20"/>
              </w:rPr>
              <w:lastRenderedPageBreak/>
              <w:t xml:space="preserve">Merokok </w:t>
            </w:r>
          </w:p>
        </w:tc>
        <w:tc>
          <w:tcPr>
            <w:tcW w:w="1761" w:type="dxa"/>
          </w:tcPr>
          <w:p w14:paraId="0DD2EB70" w14:textId="77777777" w:rsidR="005A2EA6" w:rsidRPr="00BF6669" w:rsidRDefault="005A2EA6" w:rsidP="00F20150">
            <w:pPr>
              <w:jc w:val="center"/>
              <w:rPr>
                <w:rFonts w:eastAsia="Times New Roman"/>
                <w:bCs/>
                <w:sz w:val="20"/>
              </w:rPr>
            </w:pPr>
            <w:r w:rsidRPr="00BF6669">
              <w:rPr>
                <w:rFonts w:eastAsia="Times New Roman"/>
                <w:bCs/>
                <w:sz w:val="20"/>
              </w:rPr>
              <w:t xml:space="preserve">Tidak pernah merokok atau berhenti merokok &gt; 5 th yll </w:t>
            </w:r>
          </w:p>
        </w:tc>
        <w:tc>
          <w:tcPr>
            <w:tcW w:w="2068" w:type="dxa"/>
          </w:tcPr>
          <w:p w14:paraId="6F9ED072" w14:textId="77777777" w:rsidR="005A2EA6" w:rsidRPr="00BF6669" w:rsidRDefault="005A2EA6" w:rsidP="00F20150">
            <w:pPr>
              <w:jc w:val="center"/>
              <w:rPr>
                <w:rFonts w:eastAsia="Times New Roman"/>
                <w:bCs/>
                <w:sz w:val="20"/>
              </w:rPr>
            </w:pPr>
            <w:r w:rsidRPr="00BF6669">
              <w:rPr>
                <w:rFonts w:eastAsia="Times New Roman"/>
                <w:bCs/>
                <w:sz w:val="20"/>
              </w:rPr>
              <w:t xml:space="preserve">Berhenti merokok &lt; 5 th yll </w:t>
            </w:r>
          </w:p>
        </w:tc>
        <w:tc>
          <w:tcPr>
            <w:tcW w:w="1843" w:type="dxa"/>
          </w:tcPr>
          <w:p w14:paraId="3AAF9E6D" w14:textId="77777777" w:rsidR="005A2EA6" w:rsidRPr="00BF6669" w:rsidRDefault="005A2EA6" w:rsidP="00F20150">
            <w:pPr>
              <w:jc w:val="center"/>
              <w:rPr>
                <w:rFonts w:eastAsia="Times New Roman"/>
                <w:bCs/>
                <w:sz w:val="20"/>
              </w:rPr>
            </w:pPr>
            <w:r w:rsidRPr="00BF6669">
              <w:rPr>
                <w:rFonts w:eastAsia="Times New Roman"/>
                <w:bCs/>
                <w:sz w:val="20"/>
              </w:rPr>
              <w:t xml:space="preserve">Perokok – kurang dari 20 batang per hari </w:t>
            </w:r>
          </w:p>
        </w:tc>
        <w:tc>
          <w:tcPr>
            <w:tcW w:w="1510" w:type="dxa"/>
          </w:tcPr>
          <w:p w14:paraId="7E5D7C8F" w14:textId="77777777" w:rsidR="005A2EA6" w:rsidRPr="00BF6669" w:rsidRDefault="005A2EA6" w:rsidP="00F20150">
            <w:pPr>
              <w:jc w:val="center"/>
              <w:rPr>
                <w:rFonts w:eastAsia="Times New Roman"/>
                <w:bCs/>
                <w:sz w:val="20"/>
              </w:rPr>
            </w:pPr>
            <w:r w:rsidRPr="00BF6669">
              <w:rPr>
                <w:rFonts w:eastAsia="Times New Roman"/>
                <w:bCs/>
                <w:sz w:val="20"/>
              </w:rPr>
              <w:t xml:space="preserve">Perokok 20 batang atau lebih perhari </w:t>
            </w:r>
          </w:p>
        </w:tc>
        <w:tc>
          <w:tcPr>
            <w:tcW w:w="826" w:type="dxa"/>
          </w:tcPr>
          <w:p w14:paraId="6380664B" w14:textId="77777777" w:rsidR="005A2EA6" w:rsidRPr="00BF6669" w:rsidRDefault="005A2EA6" w:rsidP="00F20150">
            <w:pPr>
              <w:spacing w:line="360" w:lineRule="auto"/>
              <w:jc w:val="center"/>
              <w:rPr>
                <w:rFonts w:eastAsia="Times New Roman"/>
              </w:rPr>
            </w:pPr>
          </w:p>
        </w:tc>
      </w:tr>
      <w:tr w:rsidR="005A2EA6" w:rsidRPr="00BF6669" w14:paraId="776CF872" w14:textId="77777777" w:rsidTr="00F20150">
        <w:tc>
          <w:tcPr>
            <w:tcW w:w="1359" w:type="dxa"/>
            <w:shd w:val="clear" w:color="auto" w:fill="BFBFBF"/>
          </w:tcPr>
          <w:p w14:paraId="0F1E6337" w14:textId="77777777" w:rsidR="005A2EA6" w:rsidRPr="00BF6669" w:rsidRDefault="005A2EA6" w:rsidP="00F20150">
            <w:pPr>
              <w:jc w:val="center"/>
              <w:rPr>
                <w:rFonts w:eastAsia="Times New Roman"/>
                <w:sz w:val="20"/>
              </w:rPr>
            </w:pPr>
            <w:r w:rsidRPr="00BF6669">
              <w:rPr>
                <w:rFonts w:eastAsia="Times New Roman"/>
                <w:sz w:val="20"/>
              </w:rPr>
              <w:t xml:space="preserve">Aktivitas  fisik </w:t>
            </w:r>
          </w:p>
        </w:tc>
        <w:tc>
          <w:tcPr>
            <w:tcW w:w="1761" w:type="dxa"/>
          </w:tcPr>
          <w:p w14:paraId="1BD0E46A" w14:textId="77777777" w:rsidR="005A2EA6" w:rsidRPr="00BF6669" w:rsidRDefault="005A2EA6" w:rsidP="00F20150">
            <w:pPr>
              <w:jc w:val="center"/>
              <w:rPr>
                <w:rFonts w:eastAsia="Times New Roman"/>
                <w:bCs/>
                <w:sz w:val="20"/>
              </w:rPr>
            </w:pPr>
            <w:r w:rsidRPr="00BF6669">
              <w:rPr>
                <w:rFonts w:eastAsia="Times New Roman"/>
                <w:bCs/>
                <w:sz w:val="20"/>
              </w:rPr>
              <w:t xml:space="preserve">Normal (aktivitas berenergi 1 jam min 3 x /minggu </w:t>
            </w:r>
          </w:p>
        </w:tc>
        <w:tc>
          <w:tcPr>
            <w:tcW w:w="2068" w:type="dxa"/>
          </w:tcPr>
          <w:p w14:paraId="37D76929" w14:textId="77777777" w:rsidR="005A2EA6" w:rsidRPr="00BF6669" w:rsidRDefault="005A2EA6" w:rsidP="00F20150">
            <w:pPr>
              <w:jc w:val="center"/>
              <w:rPr>
                <w:rFonts w:eastAsia="Times New Roman"/>
                <w:bCs/>
                <w:sz w:val="20"/>
              </w:rPr>
            </w:pPr>
            <w:r w:rsidRPr="00BF6669">
              <w:rPr>
                <w:rFonts w:eastAsia="Times New Roman"/>
                <w:bCs/>
                <w:sz w:val="20"/>
              </w:rPr>
              <w:t xml:space="preserve">Agak kurang ( 1 jam aktivitas  berenergi 1 – 2 kali/mnggu </w:t>
            </w:r>
          </w:p>
        </w:tc>
        <w:tc>
          <w:tcPr>
            <w:tcW w:w="1843" w:type="dxa"/>
          </w:tcPr>
          <w:p w14:paraId="5DEA1BA4" w14:textId="77777777" w:rsidR="005A2EA6" w:rsidRPr="00BF6669" w:rsidRDefault="005A2EA6" w:rsidP="00F20150">
            <w:pPr>
              <w:jc w:val="center"/>
              <w:rPr>
                <w:rFonts w:eastAsia="Times New Roman"/>
                <w:bCs/>
                <w:sz w:val="20"/>
              </w:rPr>
            </w:pPr>
            <w:r w:rsidRPr="00BF6669">
              <w:rPr>
                <w:rFonts w:eastAsia="Times New Roman"/>
                <w:bCs/>
                <w:sz w:val="20"/>
              </w:rPr>
              <w:t xml:space="preserve">Lumayan kurang ( &lt;1 jam aktivoitas berenergi sekali/minggu </w:t>
            </w:r>
          </w:p>
        </w:tc>
        <w:tc>
          <w:tcPr>
            <w:tcW w:w="1510" w:type="dxa"/>
          </w:tcPr>
          <w:p w14:paraId="793342EF" w14:textId="77777777" w:rsidR="005A2EA6" w:rsidRPr="00BF6669" w:rsidRDefault="005A2EA6" w:rsidP="00F20150">
            <w:pPr>
              <w:jc w:val="center"/>
              <w:rPr>
                <w:rFonts w:eastAsia="Times New Roman"/>
                <w:bCs/>
                <w:sz w:val="20"/>
              </w:rPr>
            </w:pPr>
            <w:r w:rsidRPr="00BF6669">
              <w:rPr>
                <w:rFonts w:eastAsia="Times New Roman"/>
                <w:bCs/>
                <w:sz w:val="20"/>
              </w:rPr>
              <w:t xml:space="preserve">Aktivitas fisik sangat kecil (hampir tanpa aktivitas energi) </w:t>
            </w:r>
          </w:p>
        </w:tc>
        <w:tc>
          <w:tcPr>
            <w:tcW w:w="826" w:type="dxa"/>
          </w:tcPr>
          <w:p w14:paraId="3E9BBB4B" w14:textId="77777777" w:rsidR="005A2EA6" w:rsidRPr="00BF6669" w:rsidRDefault="005A2EA6" w:rsidP="00F20150">
            <w:pPr>
              <w:spacing w:line="360" w:lineRule="auto"/>
              <w:jc w:val="center"/>
              <w:rPr>
                <w:rFonts w:eastAsia="Times New Roman"/>
              </w:rPr>
            </w:pPr>
          </w:p>
        </w:tc>
      </w:tr>
      <w:tr w:rsidR="005A2EA6" w:rsidRPr="00BF6669" w14:paraId="25300381" w14:textId="77777777" w:rsidTr="00F20150">
        <w:tc>
          <w:tcPr>
            <w:tcW w:w="1359" w:type="dxa"/>
            <w:vMerge w:val="restart"/>
            <w:shd w:val="clear" w:color="auto" w:fill="BFBFBF"/>
          </w:tcPr>
          <w:p w14:paraId="2A842334" w14:textId="77777777" w:rsidR="005A2EA6" w:rsidRPr="00BF6669" w:rsidRDefault="005A2EA6" w:rsidP="00F20150">
            <w:pPr>
              <w:jc w:val="center"/>
              <w:rPr>
                <w:rFonts w:eastAsia="Times New Roman"/>
                <w:sz w:val="20"/>
              </w:rPr>
            </w:pPr>
            <w:r w:rsidRPr="00BF6669">
              <w:rPr>
                <w:rFonts w:eastAsia="Times New Roman"/>
                <w:sz w:val="20"/>
              </w:rPr>
              <w:t xml:space="preserve">Diet </w:t>
            </w:r>
          </w:p>
        </w:tc>
        <w:tc>
          <w:tcPr>
            <w:tcW w:w="7182" w:type="dxa"/>
            <w:gridSpan w:val="4"/>
            <w:vAlign w:val="center"/>
          </w:tcPr>
          <w:p w14:paraId="2A474A0C" w14:textId="77777777" w:rsidR="005A2EA6" w:rsidRPr="00BF6669" w:rsidRDefault="005A2EA6" w:rsidP="00F20150">
            <w:pPr>
              <w:rPr>
                <w:rFonts w:eastAsia="Times New Roman"/>
                <w:bCs/>
                <w:sz w:val="20"/>
              </w:rPr>
            </w:pPr>
            <w:r w:rsidRPr="00BF6669">
              <w:rPr>
                <w:rFonts w:eastAsia="Times New Roman"/>
                <w:bCs/>
                <w:sz w:val="20"/>
              </w:rPr>
              <w:t xml:space="preserve">Sesuai anjuran ahli  gizi = skor 0 </w:t>
            </w:r>
          </w:p>
        </w:tc>
        <w:tc>
          <w:tcPr>
            <w:tcW w:w="826" w:type="dxa"/>
          </w:tcPr>
          <w:p w14:paraId="0BF08521" w14:textId="77777777" w:rsidR="005A2EA6" w:rsidRPr="00BF6669" w:rsidRDefault="005A2EA6" w:rsidP="00F20150">
            <w:pPr>
              <w:spacing w:line="360" w:lineRule="auto"/>
              <w:jc w:val="center"/>
              <w:rPr>
                <w:rFonts w:eastAsia="Times New Roman"/>
              </w:rPr>
            </w:pPr>
          </w:p>
        </w:tc>
      </w:tr>
      <w:tr w:rsidR="005A2EA6" w:rsidRPr="00BF6669" w14:paraId="7C58C90D" w14:textId="77777777" w:rsidTr="00F20150">
        <w:tc>
          <w:tcPr>
            <w:tcW w:w="1359" w:type="dxa"/>
            <w:vMerge/>
            <w:shd w:val="clear" w:color="auto" w:fill="BFBFBF"/>
          </w:tcPr>
          <w:p w14:paraId="3E032E66" w14:textId="77777777" w:rsidR="005A2EA6" w:rsidRPr="00BF6669" w:rsidRDefault="005A2EA6" w:rsidP="00F20150">
            <w:pPr>
              <w:jc w:val="center"/>
              <w:rPr>
                <w:rFonts w:eastAsia="Times New Roman"/>
                <w:sz w:val="20"/>
              </w:rPr>
            </w:pPr>
          </w:p>
        </w:tc>
        <w:tc>
          <w:tcPr>
            <w:tcW w:w="7182" w:type="dxa"/>
            <w:gridSpan w:val="4"/>
            <w:vAlign w:val="center"/>
          </w:tcPr>
          <w:p w14:paraId="1B17E449" w14:textId="77777777" w:rsidR="005A2EA6" w:rsidRPr="00BF6669" w:rsidRDefault="005A2EA6" w:rsidP="00F20150">
            <w:pPr>
              <w:rPr>
                <w:rFonts w:eastAsia="Times New Roman"/>
                <w:bCs/>
                <w:sz w:val="20"/>
              </w:rPr>
            </w:pPr>
            <w:r w:rsidRPr="00BF6669">
              <w:rPr>
                <w:rFonts w:eastAsia="Times New Roman"/>
                <w:bCs/>
                <w:sz w:val="20"/>
              </w:rPr>
              <w:t xml:space="preserve">Tidak sesuai anjuran Ahli Gizi = skor 1 </w:t>
            </w:r>
          </w:p>
        </w:tc>
        <w:tc>
          <w:tcPr>
            <w:tcW w:w="826" w:type="dxa"/>
          </w:tcPr>
          <w:p w14:paraId="7E9D8734" w14:textId="77777777" w:rsidR="005A2EA6" w:rsidRPr="00BF6669" w:rsidRDefault="005A2EA6" w:rsidP="00F20150">
            <w:pPr>
              <w:spacing w:line="360" w:lineRule="auto"/>
              <w:jc w:val="center"/>
              <w:rPr>
                <w:rFonts w:eastAsia="Times New Roman"/>
              </w:rPr>
            </w:pPr>
          </w:p>
        </w:tc>
      </w:tr>
      <w:tr w:rsidR="005A2EA6" w:rsidRPr="00BF6669" w14:paraId="6241F80C" w14:textId="77777777" w:rsidTr="00F20150">
        <w:tc>
          <w:tcPr>
            <w:tcW w:w="1359" w:type="dxa"/>
            <w:shd w:val="clear" w:color="auto" w:fill="BFBFBF"/>
          </w:tcPr>
          <w:p w14:paraId="7525FEF7" w14:textId="77777777" w:rsidR="005A2EA6" w:rsidRPr="00BF6669" w:rsidRDefault="005A2EA6" w:rsidP="00F20150">
            <w:pPr>
              <w:jc w:val="center"/>
              <w:rPr>
                <w:rFonts w:eastAsia="Times New Roman"/>
                <w:sz w:val="20"/>
              </w:rPr>
            </w:pPr>
          </w:p>
        </w:tc>
        <w:tc>
          <w:tcPr>
            <w:tcW w:w="7182" w:type="dxa"/>
            <w:gridSpan w:val="4"/>
            <w:shd w:val="clear" w:color="auto" w:fill="BFBFBF"/>
          </w:tcPr>
          <w:p w14:paraId="4DB344B0" w14:textId="77777777" w:rsidR="005A2EA6" w:rsidRPr="00BF6669" w:rsidRDefault="005A2EA6" w:rsidP="00F20150">
            <w:pPr>
              <w:jc w:val="center"/>
              <w:rPr>
                <w:rFonts w:eastAsia="Times New Roman"/>
                <w:bCs/>
                <w:sz w:val="20"/>
              </w:rPr>
            </w:pPr>
            <w:r w:rsidRPr="00BF6669">
              <w:rPr>
                <w:rFonts w:eastAsia="Times New Roman"/>
                <w:bCs/>
                <w:sz w:val="20"/>
              </w:rPr>
              <w:t>Skor total</w:t>
            </w:r>
          </w:p>
        </w:tc>
        <w:tc>
          <w:tcPr>
            <w:tcW w:w="826" w:type="dxa"/>
            <w:shd w:val="clear" w:color="auto" w:fill="BFBFBF"/>
          </w:tcPr>
          <w:p w14:paraId="715EF09F" w14:textId="77777777" w:rsidR="005A2EA6" w:rsidRPr="00BF6669" w:rsidRDefault="005A2EA6" w:rsidP="00F20150">
            <w:pPr>
              <w:spacing w:line="360" w:lineRule="auto"/>
              <w:jc w:val="center"/>
              <w:rPr>
                <w:rFonts w:eastAsia="Times New Roman"/>
              </w:rPr>
            </w:pPr>
          </w:p>
        </w:tc>
      </w:tr>
    </w:tbl>
    <w:p w14:paraId="17D5E0F8" w14:textId="77777777" w:rsidR="005A2EA6" w:rsidRPr="00E82349" w:rsidRDefault="005A2EA6" w:rsidP="005A2EA6">
      <w:pPr>
        <w:spacing w:line="360" w:lineRule="auto"/>
        <w:jc w:val="center"/>
        <w:rPr>
          <w:rFonts w:eastAsia="Times New Roman"/>
        </w:rPr>
      </w:pPr>
    </w:p>
    <w:p w14:paraId="03244032" w14:textId="77777777" w:rsidR="005A2EA6" w:rsidRDefault="005A2EA6" w:rsidP="005A2EA6">
      <w:pPr>
        <w:pStyle w:val="NormalWeb"/>
        <w:spacing w:before="0" w:beforeAutospacing="0" w:after="0" w:afterAutospacing="0" w:line="360" w:lineRule="auto"/>
        <w:rPr>
          <w:lang w:val="id-ID"/>
        </w:rPr>
      </w:pPr>
      <w:r w:rsidRPr="00B1574B">
        <w:t xml:space="preserve">Peningkatan faktor risiko </w:t>
      </w:r>
      <w:r>
        <w:rPr>
          <w:lang w:val="id-ID"/>
        </w:rPr>
        <w:t>in</w:t>
      </w:r>
      <w:r w:rsidRPr="00B1574B">
        <w:t>i dik</w:t>
      </w:r>
      <w:r>
        <w:t xml:space="preserve">ategorikan sebagai berikut: </w:t>
      </w:r>
    </w:p>
    <w:p w14:paraId="20BF7730" w14:textId="77777777" w:rsidR="005A2EA6" w:rsidRPr="008C1B2B" w:rsidRDefault="005A2EA6" w:rsidP="005A2EA6">
      <w:pPr>
        <w:pStyle w:val="NormalWeb"/>
        <w:numPr>
          <w:ilvl w:val="0"/>
          <w:numId w:val="16"/>
        </w:numPr>
        <w:spacing w:before="0" w:beforeAutospacing="0" w:after="0" w:afterAutospacing="0" w:line="360" w:lineRule="auto"/>
        <w:jc w:val="both"/>
      </w:pPr>
      <w:r w:rsidRPr="00B1574B">
        <w:t xml:space="preserve">Risiko </w:t>
      </w:r>
      <w:proofErr w:type="gramStart"/>
      <w:r w:rsidRPr="00B1574B">
        <w:t>rendah :</w:t>
      </w:r>
      <w:proofErr w:type="gramEnd"/>
      <w:r w:rsidRPr="00B1574B">
        <w:t xml:space="preserve"> nilai 1 </w:t>
      </w:r>
      <w:r>
        <w:t xml:space="preserve">- </w:t>
      </w:r>
      <w:r w:rsidRPr="00B1574B">
        <w:t xml:space="preserve"> 4</w:t>
      </w:r>
    </w:p>
    <w:p w14:paraId="40C18D8D" w14:textId="5A76ED30" w:rsidR="005A2EA6" w:rsidRPr="00B0785D" w:rsidRDefault="005A2EA6" w:rsidP="00B0785D">
      <w:pPr>
        <w:pStyle w:val="NormalWeb"/>
        <w:spacing w:before="0" w:beforeAutospacing="0" w:after="0" w:afterAutospacing="0" w:line="360" w:lineRule="auto"/>
        <w:ind w:left="720"/>
        <w:jc w:val="both"/>
        <w:rPr>
          <w:bCs/>
          <w:lang w:val="id-ID"/>
        </w:rPr>
      </w:pPr>
      <w:r w:rsidRPr="00B1574B">
        <w:rPr>
          <w:bCs/>
        </w:rPr>
        <w:t xml:space="preserve">Artinya seseorang </w:t>
      </w:r>
      <w:r>
        <w:t>memili</w:t>
      </w:r>
      <w:r>
        <w:rPr>
          <w:lang w:val="id-ID"/>
        </w:rPr>
        <w:t>k</w:t>
      </w:r>
      <w:r w:rsidRPr="00B1574B">
        <w:t xml:space="preserve">i </w:t>
      </w:r>
      <w:r w:rsidRPr="00B1574B">
        <w:rPr>
          <w:bCs/>
        </w:rPr>
        <w:t xml:space="preserve">kemungkinan </w:t>
      </w:r>
      <w:r w:rsidRPr="00B1574B">
        <w:rPr>
          <w:bCs/>
          <w:i/>
          <w:iCs/>
        </w:rPr>
        <w:t xml:space="preserve">5 </w:t>
      </w:r>
      <w:r w:rsidRPr="00B1574B">
        <w:t xml:space="preserve">- </w:t>
      </w:r>
      <w:r w:rsidRPr="00B1574B">
        <w:rPr>
          <w:bCs/>
        </w:rPr>
        <w:t xml:space="preserve">10% lebth tinggi terkena stroke </w:t>
      </w:r>
      <w:r w:rsidRPr="00B1574B">
        <w:t xml:space="preserve">dibandingkan dengan </w:t>
      </w:r>
      <w:r w:rsidRPr="00B1574B">
        <w:rPr>
          <w:bCs/>
        </w:rPr>
        <w:t xml:space="preserve">orang berusia </w:t>
      </w:r>
      <w:r w:rsidRPr="00B1574B">
        <w:t>sebaya yang tidak memili</w:t>
      </w:r>
      <w:r>
        <w:rPr>
          <w:lang w:val="id-ID"/>
        </w:rPr>
        <w:t>k</w:t>
      </w:r>
      <w:r w:rsidRPr="00B1574B">
        <w:t xml:space="preserve">i </w:t>
      </w:r>
      <w:r w:rsidRPr="00B1574B">
        <w:rPr>
          <w:bCs/>
        </w:rPr>
        <w:t>faktor ris</w:t>
      </w:r>
      <w:r>
        <w:rPr>
          <w:bCs/>
          <w:lang w:val="id-ID"/>
        </w:rPr>
        <w:t>ik</w:t>
      </w:r>
      <w:r>
        <w:rPr>
          <w:bCs/>
        </w:rPr>
        <w:t xml:space="preserve">o tersebut. </w:t>
      </w:r>
    </w:p>
    <w:p w14:paraId="5C603B41" w14:textId="77777777" w:rsidR="005A2EA6" w:rsidRPr="008C1B2B" w:rsidRDefault="005A2EA6" w:rsidP="005A2EA6">
      <w:pPr>
        <w:pStyle w:val="NormalWeb"/>
        <w:numPr>
          <w:ilvl w:val="0"/>
          <w:numId w:val="16"/>
        </w:numPr>
        <w:spacing w:before="0" w:beforeAutospacing="0" w:after="0" w:afterAutospacing="0" w:line="360" w:lineRule="auto"/>
      </w:pPr>
      <w:r w:rsidRPr="00B1574B">
        <w:rPr>
          <w:bCs/>
        </w:rPr>
        <w:t xml:space="preserve">Risiko sedang: nilai </w:t>
      </w:r>
      <w:r w:rsidRPr="00B1574B">
        <w:rPr>
          <w:bCs/>
          <w:i/>
          <w:iCs/>
        </w:rPr>
        <w:t xml:space="preserve">5 </w:t>
      </w:r>
      <w:r>
        <w:rPr>
          <w:bCs/>
          <w:i/>
          <w:iCs/>
        </w:rPr>
        <w:t xml:space="preserve">- </w:t>
      </w:r>
      <w:r w:rsidRPr="00B1574B">
        <w:t xml:space="preserve"> </w:t>
      </w:r>
      <w:r w:rsidRPr="00B1574B">
        <w:rPr>
          <w:bCs/>
          <w:i/>
          <w:iCs/>
        </w:rPr>
        <w:t>9</w:t>
      </w:r>
    </w:p>
    <w:p w14:paraId="72CE0F11" w14:textId="77777777" w:rsidR="005A2EA6" w:rsidRDefault="005A2EA6" w:rsidP="005A2EA6">
      <w:pPr>
        <w:pStyle w:val="NormalWeb"/>
        <w:spacing w:before="0" w:beforeAutospacing="0" w:after="0" w:afterAutospacing="0" w:line="360" w:lineRule="auto"/>
        <w:ind w:left="720"/>
        <w:jc w:val="both"/>
        <w:rPr>
          <w:bCs/>
          <w:lang w:val="id-ID"/>
        </w:rPr>
      </w:pPr>
      <w:r w:rsidRPr="00B1574B">
        <w:rPr>
          <w:bCs/>
        </w:rPr>
        <w:t xml:space="preserve">Artinya seseorang memiliki kemungkinan 10 </w:t>
      </w:r>
      <w:r w:rsidRPr="00B1574B">
        <w:t xml:space="preserve">- </w:t>
      </w:r>
      <w:r w:rsidRPr="00B1574B">
        <w:rPr>
          <w:bCs/>
        </w:rPr>
        <w:t xml:space="preserve">20% lebih </w:t>
      </w:r>
      <w:r w:rsidRPr="00B1574B">
        <w:t>t</w:t>
      </w:r>
      <w:r>
        <w:rPr>
          <w:lang w:val="id-ID"/>
        </w:rPr>
        <w:t>in</w:t>
      </w:r>
      <w:r w:rsidRPr="00B1574B">
        <w:t xml:space="preserve">ggi </w:t>
      </w:r>
      <w:r w:rsidRPr="00B1574B">
        <w:rPr>
          <w:bCs/>
        </w:rPr>
        <w:t xml:space="preserve">terkena stroke </w:t>
      </w:r>
      <w:r w:rsidRPr="00B1574B">
        <w:t>diband</w:t>
      </w:r>
      <w:r>
        <w:t xml:space="preserve">ingkan </w:t>
      </w:r>
      <w:r>
        <w:rPr>
          <w:lang w:val="id-ID"/>
        </w:rPr>
        <w:t>d</w:t>
      </w:r>
      <w:r w:rsidRPr="00B1574B">
        <w:t xml:space="preserve">engan </w:t>
      </w:r>
      <w:r w:rsidRPr="00B1574B">
        <w:rPr>
          <w:bCs/>
        </w:rPr>
        <w:t>o</w:t>
      </w:r>
      <w:r>
        <w:rPr>
          <w:bCs/>
          <w:lang w:val="id-ID"/>
        </w:rPr>
        <w:t>r</w:t>
      </w:r>
      <w:r w:rsidRPr="00B1574B">
        <w:rPr>
          <w:bCs/>
        </w:rPr>
        <w:t xml:space="preserve">ang </w:t>
      </w:r>
      <w:r w:rsidRPr="00B1574B">
        <w:t xml:space="preserve">berusia sebaya yang tidak memiliki </w:t>
      </w:r>
      <w:r w:rsidRPr="00B1574B">
        <w:rPr>
          <w:bCs/>
        </w:rPr>
        <w:t xml:space="preserve">faktor </w:t>
      </w:r>
      <w:r w:rsidRPr="00B1574B">
        <w:t xml:space="preserve">risiko </w:t>
      </w:r>
      <w:r>
        <w:rPr>
          <w:bCs/>
        </w:rPr>
        <w:t xml:space="preserve">tersebut </w:t>
      </w:r>
    </w:p>
    <w:p w14:paraId="6624F2F0" w14:textId="77777777" w:rsidR="005A2EA6" w:rsidRPr="008C1B2B" w:rsidRDefault="005A2EA6" w:rsidP="005A2EA6">
      <w:pPr>
        <w:pStyle w:val="NormalWeb"/>
        <w:numPr>
          <w:ilvl w:val="0"/>
          <w:numId w:val="16"/>
        </w:numPr>
        <w:spacing w:before="0" w:beforeAutospacing="0" w:after="0" w:afterAutospacing="0" w:line="360" w:lineRule="auto"/>
        <w:jc w:val="both"/>
      </w:pPr>
      <w:r w:rsidRPr="00B1574B">
        <w:rPr>
          <w:bCs/>
        </w:rPr>
        <w:t xml:space="preserve">Risiko </w:t>
      </w:r>
      <w:proofErr w:type="gramStart"/>
      <w:r w:rsidRPr="00B1574B">
        <w:rPr>
          <w:bCs/>
        </w:rPr>
        <w:t>tinggi :</w:t>
      </w:r>
      <w:proofErr w:type="gramEnd"/>
      <w:r w:rsidRPr="00B1574B">
        <w:rPr>
          <w:bCs/>
        </w:rPr>
        <w:t xml:space="preserve"> nilai 10 </w:t>
      </w:r>
      <w:r>
        <w:rPr>
          <w:bCs/>
        </w:rPr>
        <w:t>-</w:t>
      </w:r>
      <w:r w:rsidRPr="00B1574B">
        <w:t xml:space="preserve"> </w:t>
      </w:r>
      <w:r w:rsidRPr="00B1574B">
        <w:rPr>
          <w:bCs/>
        </w:rPr>
        <w:t>13</w:t>
      </w:r>
    </w:p>
    <w:p w14:paraId="3288D374" w14:textId="77777777" w:rsidR="005A2EA6" w:rsidRPr="008C1B2B" w:rsidRDefault="005A2EA6" w:rsidP="005A2EA6">
      <w:pPr>
        <w:pStyle w:val="NormalWeb"/>
        <w:spacing w:before="0" w:beforeAutospacing="0" w:after="0" w:afterAutospacing="0" w:line="360" w:lineRule="auto"/>
        <w:ind w:left="720"/>
        <w:jc w:val="both"/>
      </w:pPr>
      <w:r w:rsidRPr="00B1574B">
        <w:rPr>
          <w:bCs/>
        </w:rPr>
        <w:t xml:space="preserve">Artinya seseorang memiliki </w:t>
      </w:r>
      <w:r w:rsidRPr="00B1574B">
        <w:t xml:space="preserve">kemungkinan </w:t>
      </w:r>
      <w:r w:rsidRPr="00B1574B">
        <w:rPr>
          <w:bCs/>
        </w:rPr>
        <w:t xml:space="preserve">20 </w:t>
      </w:r>
      <w:r w:rsidRPr="00B1574B">
        <w:t xml:space="preserve">- </w:t>
      </w:r>
      <w:r w:rsidRPr="00B1574B">
        <w:rPr>
          <w:bCs/>
        </w:rPr>
        <w:t xml:space="preserve">40% lebih besar terkena stroke dibandingkan dengan orang </w:t>
      </w:r>
      <w:r w:rsidRPr="00B1574B">
        <w:t xml:space="preserve">berusia sebaya yang tidak memiliki </w:t>
      </w:r>
      <w:r w:rsidRPr="00B1574B">
        <w:rPr>
          <w:bCs/>
        </w:rPr>
        <w:t>faktor</w:t>
      </w:r>
      <w:r>
        <w:rPr>
          <w:bCs/>
        </w:rPr>
        <w:t xml:space="preserve"> risiko tersebut.</w:t>
      </w:r>
    </w:p>
    <w:p w14:paraId="4624E30E" w14:textId="77777777" w:rsidR="005A2EA6" w:rsidRPr="008C1B2B" w:rsidRDefault="005A2EA6" w:rsidP="005A2EA6">
      <w:pPr>
        <w:pStyle w:val="NormalWeb"/>
        <w:numPr>
          <w:ilvl w:val="0"/>
          <w:numId w:val="16"/>
        </w:numPr>
        <w:spacing w:before="0" w:beforeAutospacing="0" w:after="0" w:afterAutospacing="0" w:line="360" w:lineRule="auto"/>
        <w:jc w:val="both"/>
      </w:pPr>
      <w:r w:rsidRPr="00B1574B">
        <w:rPr>
          <w:bCs/>
        </w:rPr>
        <w:t xml:space="preserve">Risiko sangat </w:t>
      </w:r>
      <w:proofErr w:type="gramStart"/>
      <w:r w:rsidRPr="00B1574B">
        <w:rPr>
          <w:bCs/>
        </w:rPr>
        <w:t>tinggi :</w:t>
      </w:r>
      <w:proofErr w:type="gramEnd"/>
      <w:r w:rsidRPr="00B1574B">
        <w:rPr>
          <w:bCs/>
        </w:rPr>
        <w:t xml:space="preserve"> nilai</w:t>
      </w:r>
      <w:r>
        <w:rPr>
          <w:bCs/>
        </w:rPr>
        <w:t xml:space="preserve"> </w:t>
      </w:r>
      <w:r w:rsidRPr="00B1574B">
        <w:rPr>
          <w:bCs/>
        </w:rPr>
        <w:t>&gt; 14</w:t>
      </w:r>
    </w:p>
    <w:p w14:paraId="102768BB" w14:textId="77777777" w:rsidR="005A2EA6" w:rsidRPr="008C1B2B" w:rsidRDefault="005A2EA6" w:rsidP="005A2EA6">
      <w:pPr>
        <w:pStyle w:val="NormalWeb"/>
        <w:spacing w:before="0" w:beforeAutospacing="0" w:after="0" w:afterAutospacing="0" w:line="360" w:lineRule="auto"/>
        <w:ind w:left="720"/>
        <w:jc w:val="both"/>
      </w:pPr>
      <w:r w:rsidRPr="00B1574B">
        <w:rPr>
          <w:bCs/>
        </w:rPr>
        <w:t xml:space="preserve">Artinya seseorang memiliki risiko </w:t>
      </w:r>
      <w:r w:rsidRPr="00B1574B">
        <w:t xml:space="preserve">sangat tinggi </w:t>
      </w:r>
      <w:r w:rsidRPr="00B1574B">
        <w:rPr>
          <w:bCs/>
        </w:rPr>
        <w:t xml:space="preserve">terkena stroke </w:t>
      </w:r>
      <w:proofErr w:type="gramStart"/>
      <w:r w:rsidRPr="00B1574B">
        <w:t>( &gt;</w:t>
      </w:r>
      <w:proofErr w:type="gramEnd"/>
      <w:r w:rsidRPr="00B1574B">
        <w:t xml:space="preserve"> </w:t>
      </w:r>
      <w:r w:rsidRPr="00B1574B">
        <w:rPr>
          <w:bCs/>
        </w:rPr>
        <w:t xml:space="preserve">40% lebih </w:t>
      </w:r>
      <w:r w:rsidRPr="00B1574B">
        <w:t xml:space="preserve">tinggi dibandingkan </w:t>
      </w:r>
      <w:r w:rsidRPr="00B1574B">
        <w:rPr>
          <w:bCs/>
        </w:rPr>
        <w:t xml:space="preserve">dengan </w:t>
      </w:r>
      <w:r w:rsidRPr="00B1574B">
        <w:t>orang berusia sebaya yang tidak mem</w:t>
      </w:r>
      <w:r>
        <w:t xml:space="preserve">iliki faktor risiko tersehut). </w:t>
      </w:r>
    </w:p>
    <w:p w14:paraId="52E97CD6" w14:textId="77777777" w:rsidR="005A2EA6" w:rsidRDefault="005A2EA6" w:rsidP="005A2EA6">
      <w:pPr>
        <w:pStyle w:val="NormalWeb"/>
        <w:spacing w:before="0" w:beforeAutospacing="0" w:after="0" w:afterAutospacing="0" w:line="360" w:lineRule="auto"/>
        <w:rPr>
          <w:lang w:val="id-ID"/>
        </w:rPr>
      </w:pPr>
    </w:p>
    <w:p w14:paraId="626712B4" w14:textId="77777777" w:rsidR="005A2EA6" w:rsidRPr="008C1B2B" w:rsidRDefault="005A2EA6" w:rsidP="005A2EA6">
      <w:pPr>
        <w:pStyle w:val="NormalWeb"/>
        <w:numPr>
          <w:ilvl w:val="0"/>
          <w:numId w:val="8"/>
        </w:numPr>
        <w:spacing w:before="0" w:beforeAutospacing="0" w:after="0" w:afterAutospacing="0" w:line="360" w:lineRule="auto"/>
        <w:ind w:left="426" w:hanging="426"/>
        <w:jc w:val="both"/>
      </w:pPr>
      <w:r w:rsidRPr="00B1574B">
        <w:rPr>
          <w:bCs/>
        </w:rPr>
        <w:lastRenderedPageBreak/>
        <w:t xml:space="preserve">Penatalaksanaan </w:t>
      </w:r>
      <w:r w:rsidRPr="00B1574B">
        <w:rPr>
          <w:bCs/>
        </w:rPr>
        <w:br/>
        <w:t xml:space="preserve">Rasyid et al (2007) menjelaskan </w:t>
      </w:r>
      <w:r w:rsidRPr="00B1574B">
        <w:t xml:space="preserve">bahwa </w:t>
      </w:r>
      <w:r>
        <w:rPr>
          <w:bCs/>
        </w:rPr>
        <w:t>pa</w:t>
      </w:r>
      <w:r>
        <w:rPr>
          <w:bCs/>
          <w:lang w:val="id-ID"/>
        </w:rPr>
        <w:t>da</w:t>
      </w:r>
      <w:r w:rsidRPr="00B1574B">
        <w:rPr>
          <w:bCs/>
        </w:rPr>
        <w:t xml:space="preserve"> penata</w:t>
      </w:r>
      <w:r>
        <w:rPr>
          <w:bCs/>
          <w:lang w:val="id-ID"/>
        </w:rPr>
        <w:t>l</w:t>
      </w:r>
      <w:r w:rsidRPr="00B1574B">
        <w:rPr>
          <w:bCs/>
        </w:rPr>
        <w:t>aksanaan stroke iskemik meliputi 6 hal pentin</w:t>
      </w:r>
      <w:r>
        <w:rPr>
          <w:bCs/>
        </w:rPr>
        <w:t>g yang perlu dilakukan, yaitu:</w:t>
      </w:r>
    </w:p>
    <w:p w14:paraId="274571FD" w14:textId="77777777" w:rsidR="005A2EA6" w:rsidRPr="00641B70" w:rsidRDefault="005A2EA6" w:rsidP="005A2EA6">
      <w:pPr>
        <w:pStyle w:val="NormalWeb"/>
        <w:numPr>
          <w:ilvl w:val="0"/>
          <w:numId w:val="17"/>
        </w:numPr>
        <w:spacing w:before="0" w:beforeAutospacing="0" w:after="0" w:afterAutospacing="0" w:line="360" w:lineRule="auto"/>
        <w:jc w:val="both"/>
      </w:pPr>
      <w:r w:rsidRPr="00B1574B">
        <w:rPr>
          <w:bCs/>
        </w:rPr>
        <w:t xml:space="preserve">Prosedur </w:t>
      </w:r>
      <w:r w:rsidRPr="00B1574B">
        <w:t xml:space="preserve">diagnostik </w:t>
      </w:r>
      <w:r w:rsidRPr="00B1574B">
        <w:rPr>
          <w:bCs/>
        </w:rPr>
        <w:t>untuk menentukan terapi</w:t>
      </w:r>
    </w:p>
    <w:p w14:paraId="2E32AE49" w14:textId="77777777" w:rsidR="005A2EA6" w:rsidRPr="008C1B2B" w:rsidRDefault="005A2EA6" w:rsidP="005A2EA6">
      <w:pPr>
        <w:pStyle w:val="NormalWeb"/>
        <w:spacing w:before="0" w:beforeAutospacing="0" w:after="0" w:afterAutospacing="0" w:line="360" w:lineRule="auto"/>
        <w:ind w:left="1069"/>
        <w:jc w:val="both"/>
      </w:pPr>
      <w:r w:rsidRPr="00B1574B">
        <w:rPr>
          <w:bCs/>
        </w:rPr>
        <w:t xml:space="preserve">Pemeriksaan CT Scan tanpa kontras dapat membedakan jenis stroke, pemeriksaan </w:t>
      </w:r>
      <w:r w:rsidRPr="00B1574B">
        <w:t xml:space="preserve">mi </w:t>
      </w:r>
      <w:r w:rsidRPr="00B1574B">
        <w:rPr>
          <w:bCs/>
        </w:rPr>
        <w:t xml:space="preserve">harus dilakukan sebelum terapi spesifik diberikan. Pemeriksaan elektrokardiografi yang dianjurkan 48 jam </w:t>
      </w:r>
      <w:r w:rsidRPr="00B1574B">
        <w:t xml:space="preserve">pertama serangan untuk </w:t>
      </w:r>
      <w:r w:rsidRPr="00B1574B">
        <w:rPr>
          <w:bCs/>
        </w:rPr>
        <w:t xml:space="preserve">melihat faktor </w:t>
      </w:r>
      <w:r>
        <w:rPr>
          <w:bCs/>
          <w:lang w:val="id-ID"/>
        </w:rPr>
        <w:t>ri</w:t>
      </w:r>
      <w:r w:rsidRPr="00B1574B">
        <w:rPr>
          <w:bCs/>
        </w:rPr>
        <w:t xml:space="preserve">siko yang mengancam </w:t>
      </w:r>
      <w:r w:rsidRPr="00B1574B">
        <w:t xml:space="preserve">jiwa </w:t>
      </w:r>
      <w:r>
        <w:rPr>
          <w:bCs/>
        </w:rPr>
        <w:t>penderita.</w:t>
      </w:r>
    </w:p>
    <w:p w14:paraId="6954E2E9" w14:textId="77777777" w:rsidR="005A2EA6" w:rsidRPr="00641B70" w:rsidRDefault="005A2EA6" w:rsidP="005A2EA6">
      <w:pPr>
        <w:pStyle w:val="NormalWeb"/>
        <w:numPr>
          <w:ilvl w:val="0"/>
          <w:numId w:val="17"/>
        </w:numPr>
        <w:spacing w:before="0" w:beforeAutospacing="0" w:after="0" w:afterAutospacing="0" w:line="360" w:lineRule="auto"/>
        <w:jc w:val="both"/>
      </w:pPr>
      <w:r w:rsidRPr="00B1574B">
        <w:rPr>
          <w:bCs/>
        </w:rPr>
        <w:t xml:space="preserve">Pengobatan keadaan </w:t>
      </w:r>
      <w:r w:rsidRPr="00B1574B">
        <w:t xml:space="preserve">umum </w:t>
      </w:r>
      <w:r w:rsidRPr="00B1574B">
        <w:rPr>
          <w:bCs/>
        </w:rPr>
        <w:t xml:space="preserve">yang akan mempengaruhi </w:t>
      </w:r>
      <w:r w:rsidRPr="00B1574B">
        <w:rPr>
          <w:bCs/>
          <w:i/>
          <w:iCs/>
        </w:rPr>
        <w:t xml:space="preserve">outcome, </w:t>
      </w:r>
      <w:r w:rsidRPr="00B1574B">
        <w:t xml:space="preserve">misal </w:t>
      </w:r>
      <w:r w:rsidRPr="00B1574B">
        <w:rPr>
          <w:bCs/>
        </w:rPr>
        <w:t xml:space="preserve">hipertensi, suhu </w:t>
      </w:r>
      <w:r w:rsidRPr="00B1574B">
        <w:t>tubuh dan kadar gula darah.</w:t>
      </w:r>
    </w:p>
    <w:p w14:paraId="7891EDEA" w14:textId="77777777" w:rsidR="005A2EA6" w:rsidRDefault="005A2EA6" w:rsidP="005A2EA6">
      <w:pPr>
        <w:pStyle w:val="NormalWeb"/>
        <w:spacing w:before="0" w:beforeAutospacing="0" w:after="0" w:afterAutospacing="0" w:line="360" w:lineRule="auto"/>
        <w:ind w:left="1069"/>
        <w:jc w:val="both"/>
        <w:rPr>
          <w:lang w:val="id-ID"/>
        </w:rPr>
      </w:pPr>
      <w:r w:rsidRPr="00B1574B">
        <w:rPr>
          <w:bCs/>
        </w:rPr>
        <w:t xml:space="preserve">Selain itu pengobatan stroke trombolitik terbaik harus </w:t>
      </w:r>
      <w:r w:rsidRPr="00B1574B">
        <w:t xml:space="preserve">diberikan </w:t>
      </w:r>
      <w:r w:rsidRPr="00B1574B">
        <w:rPr>
          <w:bCs/>
        </w:rPr>
        <w:t xml:space="preserve">kurang dan </w:t>
      </w:r>
      <w:r w:rsidRPr="00B1574B">
        <w:t xml:space="preserve">3 jam setelah serangan </w:t>
      </w:r>
      <w:r w:rsidRPr="00B1574B">
        <w:rPr>
          <w:bCs/>
          <w:i/>
          <w:iCs/>
        </w:rPr>
        <w:t xml:space="preserve">(reperfusion window), </w:t>
      </w:r>
      <w:r w:rsidRPr="00B1574B">
        <w:rPr>
          <w:bCs/>
        </w:rPr>
        <w:t>karena kegagalan metabolik terjadi dalam waktu 3-4 jam bila aliran darah ke daerah terkena tidak</w:t>
      </w:r>
      <w:r>
        <w:rPr>
          <w:bCs/>
          <w:lang w:val="id-ID"/>
        </w:rPr>
        <w:t xml:space="preserve"> </w:t>
      </w:r>
      <w:r w:rsidRPr="00B1574B">
        <w:t>diperbaiki serta infark otak dan edema otak timbul 2 jam/maksimal 3 jam setelah</w:t>
      </w:r>
      <w:r>
        <w:t xml:space="preserve"> sumbatan aliran darah </w:t>
      </w:r>
      <w:proofErr w:type="gramStart"/>
      <w:r>
        <w:t xml:space="preserve">otak </w:t>
      </w:r>
      <w:r>
        <w:rPr>
          <w:lang w:val="id-ID"/>
        </w:rPr>
        <w:t>.</w:t>
      </w:r>
      <w:proofErr w:type="gramEnd"/>
    </w:p>
    <w:p w14:paraId="11613215" w14:textId="77777777" w:rsidR="005A2EA6" w:rsidRPr="00641B70" w:rsidRDefault="005A2EA6" w:rsidP="005A2EA6">
      <w:pPr>
        <w:pStyle w:val="NormalWeb"/>
        <w:numPr>
          <w:ilvl w:val="0"/>
          <w:numId w:val="17"/>
        </w:numPr>
        <w:spacing w:before="0" w:beforeAutospacing="0" w:after="0" w:afterAutospacing="0" w:line="360" w:lineRule="auto"/>
        <w:jc w:val="both"/>
      </w:pPr>
      <w:r w:rsidRPr="00B1574B">
        <w:t xml:space="preserve">Terapi khusus yang berhubungan dengan patogenesis stroke </w:t>
      </w:r>
      <w:r w:rsidRPr="00B1574B">
        <w:br/>
        <w:t xml:space="preserve">Pembenan rtPA </w:t>
      </w:r>
      <w:r w:rsidRPr="00B1574B">
        <w:rPr>
          <w:bCs/>
          <w:i/>
          <w:iCs/>
        </w:rPr>
        <w:t xml:space="preserve">(recombinant tissue-plasminogen activator) </w:t>
      </w:r>
      <w:r w:rsidRPr="00B1574B">
        <w:t>intravena jika serangan g</w:t>
      </w:r>
      <w:r>
        <w:rPr>
          <w:lang w:val="id-ID"/>
        </w:rPr>
        <w:t>e</w:t>
      </w:r>
      <w:r w:rsidRPr="00B1574B">
        <w:t>ja</w:t>
      </w:r>
      <w:r>
        <w:rPr>
          <w:lang w:val="id-ID"/>
        </w:rPr>
        <w:t>l</w:t>
      </w:r>
      <w:r w:rsidRPr="00B1574B">
        <w:t xml:space="preserve">a stroke dipastikan kurang dan 3 jam dan basil CT Scan tidak memperlihatkan infark dini yang luas. Atau pemberian tempi </w:t>
      </w:r>
      <w:r w:rsidRPr="00B1574B">
        <w:rPr>
          <w:bCs/>
          <w:i/>
          <w:iCs/>
        </w:rPr>
        <w:t xml:space="preserve">antithrombotic </w:t>
      </w:r>
      <w:r w:rsidRPr="00B1574B">
        <w:t>seper</w:t>
      </w:r>
      <w:r>
        <w:t xml:space="preserve">ti hepanin dan antiplatelet </w:t>
      </w:r>
    </w:p>
    <w:p w14:paraId="58CAFDB5" w14:textId="77777777" w:rsidR="005A2EA6" w:rsidRPr="00641B70" w:rsidRDefault="005A2EA6" w:rsidP="005A2EA6">
      <w:pPr>
        <w:pStyle w:val="NormalWeb"/>
        <w:numPr>
          <w:ilvl w:val="0"/>
          <w:numId w:val="17"/>
        </w:numPr>
        <w:spacing w:before="0" w:beforeAutospacing="0" w:after="0" w:afterAutospacing="0" w:line="360" w:lineRule="auto"/>
        <w:jc w:val="both"/>
      </w:pPr>
      <w:r w:rsidRPr="00B1574B">
        <w:t>Pencegahan primer dan pengobatan komplikasi</w:t>
      </w:r>
    </w:p>
    <w:p w14:paraId="7E73FDCA" w14:textId="77777777" w:rsidR="005A2EA6" w:rsidRDefault="005A2EA6" w:rsidP="005A2EA6">
      <w:pPr>
        <w:pStyle w:val="NormalWeb"/>
        <w:spacing w:before="0" w:beforeAutospacing="0" w:after="0" w:afterAutospacing="0" w:line="360" w:lineRule="auto"/>
        <w:ind w:left="1069"/>
        <w:jc w:val="both"/>
        <w:rPr>
          <w:bCs/>
          <w:lang w:val="id-ID"/>
        </w:rPr>
      </w:pPr>
      <w:r w:rsidRPr="00B1574B">
        <w:t>Pendekatannya adalah mencegah dan mengobati faktor-faktor risiko yang dapat dimodifikasi, terdapat 2 pendekatan utama pada pencegahan stroke yaitu (1) strategi kesehatan masyarakat atau populasi dengan cara membe</w:t>
      </w:r>
      <w:r>
        <w:rPr>
          <w:lang w:val="id-ID"/>
        </w:rPr>
        <w:t>r</w:t>
      </w:r>
      <w:r w:rsidRPr="00B1574B">
        <w:t>ikan pendidikan kesehatan untuk mengurangi perilaku berisiko, (2) strategi risiko t</w:t>
      </w:r>
      <w:r>
        <w:rPr>
          <w:lang w:val="id-ID"/>
        </w:rPr>
        <w:t>in</w:t>
      </w:r>
      <w:r w:rsidRPr="00B1574B">
        <w:t xml:space="preserve">ggi </w:t>
      </w:r>
      <w:r w:rsidRPr="00B1574B">
        <w:rPr>
          <w:bCs/>
        </w:rPr>
        <w:t>yang menga</w:t>
      </w:r>
      <w:r>
        <w:rPr>
          <w:bCs/>
          <w:lang w:val="id-ID"/>
        </w:rPr>
        <w:t>ra</w:t>
      </w:r>
      <w:r w:rsidRPr="00B1574B">
        <w:rPr>
          <w:bCs/>
        </w:rPr>
        <w:t xml:space="preserve">hkan upayanya untuk </w:t>
      </w:r>
      <w:r w:rsidRPr="00B1574B">
        <w:t>orang-orang yang risiko t</w:t>
      </w:r>
      <w:r>
        <w:rPr>
          <w:lang w:val="id-ID"/>
        </w:rPr>
        <w:t>in</w:t>
      </w:r>
      <w:r w:rsidRPr="00B1574B">
        <w:t xml:space="preserve">ggi </w:t>
      </w:r>
      <w:r w:rsidRPr="00B1574B">
        <w:rPr>
          <w:bCs/>
        </w:rPr>
        <w:t xml:space="preserve">terkena </w:t>
      </w:r>
      <w:r w:rsidRPr="00B1574B">
        <w:t xml:space="preserve">serangan </w:t>
      </w:r>
      <w:r w:rsidRPr="00B1574B">
        <w:rPr>
          <w:bCs/>
        </w:rPr>
        <w:t>stroke.</w:t>
      </w:r>
    </w:p>
    <w:p w14:paraId="42DC23F2" w14:textId="77777777" w:rsidR="005A2EA6" w:rsidRDefault="005A2EA6" w:rsidP="005A2EA6">
      <w:pPr>
        <w:pStyle w:val="NormalWeb"/>
        <w:spacing w:before="0" w:beforeAutospacing="0" w:after="0" w:afterAutospacing="0" w:line="360" w:lineRule="auto"/>
        <w:ind w:left="1069"/>
        <w:jc w:val="both"/>
        <w:rPr>
          <w:bCs/>
        </w:rPr>
      </w:pPr>
      <w:r w:rsidRPr="00B1574B">
        <w:rPr>
          <w:bCs/>
        </w:rPr>
        <w:t xml:space="preserve">Seorang </w:t>
      </w:r>
      <w:r w:rsidRPr="00B1574B">
        <w:t xml:space="preserve">perawat memiliki </w:t>
      </w:r>
      <w:r w:rsidRPr="00B1574B">
        <w:rPr>
          <w:bCs/>
        </w:rPr>
        <w:t xml:space="preserve">peranan </w:t>
      </w:r>
      <w:r w:rsidRPr="00B1574B">
        <w:t xml:space="preserve">yang penting </w:t>
      </w:r>
      <w:r w:rsidRPr="00B1574B">
        <w:rPr>
          <w:bCs/>
        </w:rPr>
        <w:t xml:space="preserve">dalam upaya </w:t>
      </w:r>
      <w:r w:rsidRPr="00B1574B">
        <w:t xml:space="preserve">pencegahan </w:t>
      </w:r>
      <w:r w:rsidRPr="00B1574B">
        <w:rPr>
          <w:bCs/>
        </w:rPr>
        <w:t xml:space="preserve">primer melalui </w:t>
      </w:r>
      <w:r w:rsidRPr="00B1574B">
        <w:t xml:space="preserve">pemberian </w:t>
      </w:r>
      <w:r w:rsidRPr="00B1574B">
        <w:rPr>
          <w:bCs/>
          <w:i/>
          <w:iCs/>
        </w:rPr>
        <w:t xml:space="preserve">health education </w:t>
      </w:r>
      <w:r w:rsidRPr="00B1574B">
        <w:t xml:space="preserve">yang </w:t>
      </w:r>
      <w:r w:rsidRPr="00B1574B">
        <w:rPr>
          <w:bCs/>
        </w:rPr>
        <w:t xml:space="preserve">berfokus </w:t>
      </w:r>
      <w:r w:rsidRPr="00B1574B">
        <w:rPr>
          <w:bCs/>
        </w:rPr>
        <w:lastRenderedPageBreak/>
        <w:t xml:space="preserve">agar pasien </w:t>
      </w:r>
      <w:r>
        <w:rPr>
          <w:lang w:val="id-ID"/>
        </w:rPr>
        <w:t>ce</w:t>
      </w:r>
      <w:r w:rsidRPr="00B1574B">
        <w:t xml:space="preserve">pat </w:t>
      </w:r>
      <w:r w:rsidRPr="00B1574B">
        <w:rPr>
          <w:bCs/>
        </w:rPr>
        <w:t>mengurangi faktor risiko serangan stroke dengan mengubali atau memodifikasi gaya hi</w:t>
      </w:r>
      <w:r>
        <w:rPr>
          <w:bCs/>
        </w:rPr>
        <w:t>dup mereka (Williams, 2005)</w:t>
      </w:r>
    </w:p>
    <w:p w14:paraId="125BD49B" w14:textId="77777777" w:rsidR="005A2EA6" w:rsidRPr="00641B70" w:rsidRDefault="005A2EA6" w:rsidP="005A2EA6">
      <w:pPr>
        <w:pStyle w:val="NormalWeb"/>
        <w:numPr>
          <w:ilvl w:val="0"/>
          <w:numId w:val="17"/>
        </w:numPr>
        <w:spacing w:before="0" w:beforeAutospacing="0" w:after="0" w:afterAutospacing="0" w:line="360" w:lineRule="auto"/>
        <w:jc w:val="both"/>
      </w:pPr>
      <w:r w:rsidRPr="00B1574B">
        <w:rPr>
          <w:bCs/>
        </w:rPr>
        <w:t>Pencegahan sekunder dini</w:t>
      </w:r>
    </w:p>
    <w:p w14:paraId="67F8020B" w14:textId="77777777" w:rsidR="005A2EA6" w:rsidRDefault="005A2EA6" w:rsidP="005A2EA6">
      <w:pPr>
        <w:pStyle w:val="NormalWeb"/>
        <w:spacing w:before="0" w:beforeAutospacing="0" w:after="0" w:afterAutospacing="0" w:line="360" w:lineRule="auto"/>
        <w:ind w:left="1069"/>
        <w:jc w:val="both"/>
        <w:rPr>
          <w:bCs/>
          <w:lang w:val="id-ID"/>
        </w:rPr>
      </w:pPr>
      <w:r w:rsidRPr="00B1574B">
        <w:rPr>
          <w:bCs/>
        </w:rPr>
        <w:t>Pendekatan pencegahan sekunder adalah strategi untuk mencegah kekambuhan stroke dengan ca</w:t>
      </w:r>
      <w:r>
        <w:rPr>
          <w:bCs/>
          <w:lang w:val="id-ID"/>
        </w:rPr>
        <w:t>ra</w:t>
      </w:r>
      <w:r w:rsidRPr="00B1574B">
        <w:rPr>
          <w:bCs/>
        </w:rPr>
        <w:t>:</w:t>
      </w:r>
    </w:p>
    <w:p w14:paraId="307341A1" w14:textId="77777777" w:rsidR="005A2EA6" w:rsidRDefault="005A2EA6" w:rsidP="005A2EA6">
      <w:pPr>
        <w:pStyle w:val="NormalWeb"/>
        <w:numPr>
          <w:ilvl w:val="0"/>
          <w:numId w:val="18"/>
        </w:numPr>
        <w:spacing w:before="0" w:beforeAutospacing="0" w:after="0" w:afterAutospacing="0" w:line="360" w:lineRule="auto"/>
        <w:jc w:val="both"/>
        <w:rPr>
          <w:bCs/>
          <w:lang w:val="id-ID"/>
        </w:rPr>
      </w:pPr>
      <w:r w:rsidRPr="00B1574B">
        <w:rPr>
          <w:bCs/>
        </w:rPr>
        <w:t xml:space="preserve">Memodifikasi gaya hidup yang </w:t>
      </w:r>
      <w:r w:rsidRPr="00B1574B">
        <w:t xml:space="preserve">berisiko </w:t>
      </w:r>
      <w:r w:rsidRPr="00B1574B">
        <w:rPr>
          <w:bCs/>
        </w:rPr>
        <w:t>stroke dan fak</w:t>
      </w:r>
      <w:r>
        <w:rPr>
          <w:bCs/>
          <w:lang w:val="id-ID"/>
        </w:rPr>
        <w:t>t</w:t>
      </w:r>
      <w:r w:rsidRPr="00B1574B">
        <w:rPr>
          <w:bCs/>
        </w:rPr>
        <w:t>or risiko, seper</w:t>
      </w:r>
      <w:r>
        <w:rPr>
          <w:bCs/>
          <w:lang w:val="id-ID"/>
        </w:rPr>
        <w:t>t</w:t>
      </w:r>
      <w:r>
        <w:rPr>
          <w:bCs/>
        </w:rPr>
        <w:t xml:space="preserve">i: </w:t>
      </w:r>
    </w:p>
    <w:p w14:paraId="50A98AF7" w14:textId="77777777" w:rsidR="005A2EA6" w:rsidRDefault="005A2EA6" w:rsidP="005A2EA6">
      <w:pPr>
        <w:pStyle w:val="NormalWeb"/>
        <w:numPr>
          <w:ilvl w:val="0"/>
          <w:numId w:val="19"/>
        </w:numPr>
        <w:spacing w:before="0" w:beforeAutospacing="0" w:after="0" w:afterAutospacing="0" w:line="360" w:lineRule="auto"/>
        <w:jc w:val="both"/>
        <w:rPr>
          <w:bCs/>
          <w:lang w:val="id-ID"/>
        </w:rPr>
      </w:pPr>
      <w:proofErr w:type="gramStart"/>
      <w:r w:rsidRPr="00B1574B">
        <w:rPr>
          <w:bCs/>
        </w:rPr>
        <w:t>Hipertensi :</w:t>
      </w:r>
      <w:proofErr w:type="gramEnd"/>
      <w:r w:rsidRPr="00B1574B">
        <w:rPr>
          <w:bCs/>
        </w:rPr>
        <w:t xml:space="preserve"> diet </w:t>
      </w:r>
      <w:r w:rsidRPr="00B1574B">
        <w:t xml:space="preserve">dan </w:t>
      </w:r>
      <w:r>
        <w:rPr>
          <w:bCs/>
        </w:rPr>
        <w:t xml:space="preserve">obat hipertensi yang sesuai </w:t>
      </w:r>
    </w:p>
    <w:p w14:paraId="1344F887" w14:textId="77777777" w:rsidR="005A2EA6" w:rsidRDefault="005A2EA6" w:rsidP="005A2EA6">
      <w:pPr>
        <w:pStyle w:val="NormalWeb"/>
        <w:numPr>
          <w:ilvl w:val="0"/>
          <w:numId w:val="19"/>
        </w:numPr>
        <w:spacing w:before="0" w:beforeAutospacing="0" w:after="0" w:afterAutospacing="0" w:line="360" w:lineRule="auto"/>
        <w:jc w:val="both"/>
        <w:rPr>
          <w:bCs/>
          <w:lang w:val="id-ID"/>
        </w:rPr>
      </w:pPr>
      <w:r w:rsidRPr="00B1574B">
        <w:rPr>
          <w:bCs/>
        </w:rPr>
        <w:t xml:space="preserve">Diabetes </w:t>
      </w:r>
      <w:proofErr w:type="gramStart"/>
      <w:r w:rsidRPr="00B1574B">
        <w:rPr>
          <w:bCs/>
        </w:rPr>
        <w:t>mellitus :</w:t>
      </w:r>
      <w:proofErr w:type="gramEnd"/>
      <w:r w:rsidRPr="00B1574B">
        <w:rPr>
          <w:bCs/>
        </w:rPr>
        <w:t xml:space="preserve"> diet dan oba</w:t>
      </w:r>
      <w:r>
        <w:rPr>
          <w:bCs/>
        </w:rPr>
        <w:t>t hipoglikemik oral/insulin</w:t>
      </w:r>
    </w:p>
    <w:p w14:paraId="57FF21DE" w14:textId="77777777" w:rsidR="005A2EA6" w:rsidRDefault="005A2EA6" w:rsidP="005A2EA6">
      <w:pPr>
        <w:pStyle w:val="NormalWeb"/>
        <w:numPr>
          <w:ilvl w:val="0"/>
          <w:numId w:val="19"/>
        </w:numPr>
        <w:spacing w:before="0" w:beforeAutospacing="0" w:after="0" w:afterAutospacing="0" w:line="360" w:lineRule="auto"/>
        <w:jc w:val="both"/>
        <w:rPr>
          <w:bCs/>
          <w:lang w:val="id-ID"/>
        </w:rPr>
      </w:pPr>
      <w:r w:rsidRPr="00B1574B">
        <w:rPr>
          <w:bCs/>
        </w:rPr>
        <w:t xml:space="preserve">Dislipidemia: diet rendah lemak </w:t>
      </w:r>
      <w:r w:rsidRPr="00B1574B">
        <w:t xml:space="preserve">dan </w:t>
      </w:r>
      <w:r>
        <w:rPr>
          <w:bCs/>
        </w:rPr>
        <w:t>obat antidislipidemia</w:t>
      </w:r>
    </w:p>
    <w:p w14:paraId="71C31EC8" w14:textId="77777777" w:rsidR="005A2EA6" w:rsidRDefault="005A2EA6" w:rsidP="005A2EA6">
      <w:pPr>
        <w:pStyle w:val="NormalWeb"/>
        <w:numPr>
          <w:ilvl w:val="0"/>
          <w:numId w:val="19"/>
        </w:numPr>
        <w:spacing w:before="0" w:beforeAutospacing="0" w:after="0" w:afterAutospacing="0" w:line="360" w:lineRule="auto"/>
        <w:jc w:val="both"/>
        <w:rPr>
          <w:bCs/>
          <w:lang w:val="id-ID"/>
        </w:rPr>
      </w:pPr>
      <w:r>
        <w:rPr>
          <w:bCs/>
        </w:rPr>
        <w:t xml:space="preserve">Berhenti merokok </w:t>
      </w:r>
    </w:p>
    <w:p w14:paraId="11A0F5B5" w14:textId="5AC87895" w:rsidR="005A2EA6" w:rsidRPr="00B0785D" w:rsidRDefault="005A2EA6" w:rsidP="005A2EA6">
      <w:pPr>
        <w:pStyle w:val="NormalWeb"/>
        <w:numPr>
          <w:ilvl w:val="0"/>
          <w:numId w:val="19"/>
        </w:numPr>
        <w:spacing w:before="0" w:beforeAutospacing="0" w:after="0" w:afterAutospacing="0" w:line="360" w:lineRule="auto"/>
        <w:jc w:val="both"/>
        <w:rPr>
          <w:bCs/>
          <w:lang w:val="id-ID"/>
        </w:rPr>
      </w:pPr>
      <w:r w:rsidRPr="00B1574B">
        <w:rPr>
          <w:bCs/>
        </w:rPr>
        <w:t xml:space="preserve">Hindari alkohol, </w:t>
      </w:r>
      <w:r>
        <w:rPr>
          <w:bCs/>
        </w:rPr>
        <w:t>kegemukan dan kurang gerak</w:t>
      </w:r>
    </w:p>
    <w:p w14:paraId="66FEE2C4" w14:textId="77777777" w:rsidR="005A2EA6" w:rsidRPr="00641B70" w:rsidRDefault="005A2EA6" w:rsidP="005A2EA6">
      <w:pPr>
        <w:pStyle w:val="NormalWeb"/>
        <w:numPr>
          <w:ilvl w:val="0"/>
          <w:numId w:val="18"/>
        </w:numPr>
        <w:spacing w:before="0" w:beforeAutospacing="0" w:after="0" w:afterAutospacing="0" w:line="360" w:lineRule="auto"/>
        <w:jc w:val="both"/>
        <w:rPr>
          <w:bCs/>
          <w:lang w:val="id-ID"/>
        </w:rPr>
      </w:pPr>
      <w:r w:rsidRPr="00B1574B">
        <w:rPr>
          <w:bCs/>
        </w:rPr>
        <w:t xml:space="preserve">Melibatkan </w:t>
      </w:r>
      <w:r w:rsidRPr="00B1574B">
        <w:t xml:space="preserve">peran </w:t>
      </w:r>
      <w:r w:rsidRPr="00B1574B">
        <w:rPr>
          <w:bCs/>
        </w:rPr>
        <w:t xml:space="preserve">serta keluarga seoptimal </w:t>
      </w:r>
      <w:r w:rsidRPr="00B1574B">
        <w:t>mungkin</w:t>
      </w:r>
    </w:p>
    <w:p w14:paraId="5B4E5404" w14:textId="77777777" w:rsidR="005A2EA6" w:rsidRDefault="005A2EA6" w:rsidP="005A2EA6">
      <w:pPr>
        <w:pStyle w:val="NormalWeb"/>
        <w:spacing w:before="0" w:beforeAutospacing="0" w:after="0" w:afterAutospacing="0" w:line="360" w:lineRule="auto"/>
        <w:ind w:left="1429"/>
        <w:jc w:val="both"/>
        <w:rPr>
          <w:lang w:val="id-ID"/>
        </w:rPr>
      </w:pPr>
      <w:r w:rsidRPr="00B1574B">
        <w:rPr>
          <w:bCs/>
        </w:rPr>
        <w:t xml:space="preserve">Melibatkan keluarga </w:t>
      </w:r>
      <w:r w:rsidRPr="00B1574B">
        <w:t xml:space="preserve">pasien </w:t>
      </w:r>
      <w:r w:rsidRPr="00B1574B">
        <w:rPr>
          <w:bCs/>
        </w:rPr>
        <w:t>sejak a</w:t>
      </w:r>
      <w:r>
        <w:rPr>
          <w:bCs/>
          <w:lang w:val="id-ID"/>
        </w:rPr>
        <w:t>wa</w:t>
      </w:r>
      <w:r w:rsidRPr="00B1574B">
        <w:rPr>
          <w:bCs/>
        </w:rPr>
        <w:t xml:space="preserve">l perawatan </w:t>
      </w:r>
      <w:r w:rsidRPr="00B1574B">
        <w:t xml:space="preserve">merupakan </w:t>
      </w:r>
      <w:r w:rsidRPr="00B1574B">
        <w:rPr>
          <w:bCs/>
        </w:rPr>
        <w:t xml:space="preserve">hal yang </w:t>
      </w:r>
      <w:r w:rsidRPr="00B1574B">
        <w:t xml:space="preserve">penting dilakukan dengan </w:t>
      </w:r>
      <w:r w:rsidRPr="00B1574B">
        <w:rPr>
          <w:bCs/>
        </w:rPr>
        <w:t xml:space="preserve">tujuan agar </w:t>
      </w:r>
      <w:r w:rsidRPr="00B1574B">
        <w:t>perawatan lan</w:t>
      </w:r>
      <w:r>
        <w:rPr>
          <w:lang w:val="id-ID"/>
        </w:rPr>
        <w:t>j</w:t>
      </w:r>
      <w:r w:rsidRPr="00B1574B">
        <w:t xml:space="preserve">utan </w:t>
      </w:r>
      <w:r w:rsidRPr="00B1574B">
        <w:rPr>
          <w:bCs/>
        </w:rPr>
        <w:t>di</w:t>
      </w:r>
      <w:r>
        <w:rPr>
          <w:bCs/>
          <w:lang w:val="id-ID"/>
        </w:rPr>
        <w:t>ru</w:t>
      </w:r>
      <w:r w:rsidRPr="00B1574B">
        <w:rPr>
          <w:bCs/>
        </w:rPr>
        <w:t xml:space="preserve">mah </w:t>
      </w:r>
      <w:r w:rsidRPr="00B1574B">
        <w:t xml:space="preserve">dapat </w:t>
      </w:r>
      <w:r w:rsidRPr="00B1574B">
        <w:rPr>
          <w:bCs/>
        </w:rPr>
        <w:t xml:space="preserve">dilakukan dengan maksimal dan keluarga juga telah siap menghadapi situasi yang berbeda dengan kondisi pasien sebelum </w:t>
      </w:r>
      <w:r w:rsidRPr="00B1574B">
        <w:t>sakit.</w:t>
      </w:r>
    </w:p>
    <w:p w14:paraId="66F9FCFC" w14:textId="77777777" w:rsidR="005A2EA6" w:rsidRDefault="005A2EA6" w:rsidP="005A2EA6">
      <w:pPr>
        <w:pStyle w:val="NormalWeb"/>
        <w:numPr>
          <w:ilvl w:val="0"/>
          <w:numId w:val="17"/>
        </w:numPr>
        <w:spacing w:before="0" w:beforeAutospacing="0" w:after="0" w:afterAutospacing="0" w:line="360" w:lineRule="auto"/>
        <w:jc w:val="both"/>
        <w:rPr>
          <w:bCs/>
          <w:lang w:val="id-ID"/>
        </w:rPr>
      </w:pPr>
      <w:r w:rsidRPr="00B1574B">
        <w:rPr>
          <w:bCs/>
        </w:rPr>
        <w:t>Rehabilitasi dini</w:t>
      </w:r>
    </w:p>
    <w:p w14:paraId="1F6B4017" w14:textId="77777777" w:rsidR="005A2EA6" w:rsidRDefault="005A2EA6" w:rsidP="005A2EA6">
      <w:pPr>
        <w:pStyle w:val="NormalWeb"/>
        <w:spacing w:before="0" w:beforeAutospacing="0" w:after="0" w:afterAutospacing="0" w:line="360" w:lineRule="auto"/>
        <w:ind w:left="1069"/>
        <w:jc w:val="both"/>
        <w:rPr>
          <w:bCs/>
          <w:lang w:val="id-ID"/>
        </w:rPr>
      </w:pPr>
      <w:r w:rsidRPr="00B1574B">
        <w:rPr>
          <w:bCs/>
        </w:rPr>
        <w:t>Tujuan dilakukan rehabilitasi adalah memperbaiki f</w:t>
      </w:r>
      <w:r>
        <w:rPr>
          <w:bCs/>
          <w:lang w:val="id-ID"/>
        </w:rPr>
        <w:t>un</w:t>
      </w:r>
      <w:r w:rsidRPr="00B1574B">
        <w:rPr>
          <w:bCs/>
        </w:rPr>
        <w:t xml:space="preserve">gsi motorik, </w:t>
      </w:r>
      <w:r w:rsidRPr="00B1574B">
        <w:t xml:space="preserve">fungsi </w:t>
      </w:r>
      <w:r w:rsidRPr="00B1574B">
        <w:rPr>
          <w:bCs/>
        </w:rPr>
        <w:t>bicara serta fungsi lain yang terganggu, adaptasi mental, sosial serta hubungan interpersonal kembali normal, memini</w:t>
      </w:r>
      <w:r>
        <w:rPr>
          <w:bCs/>
          <w:lang w:val="id-ID"/>
        </w:rPr>
        <w:t>m</w:t>
      </w:r>
      <w:r w:rsidRPr="00B1574B">
        <w:rPr>
          <w:bCs/>
        </w:rPr>
        <w:t>alkan kecacatan agar pasien mampu melakukan aktivitas sehari-hari. Prinsip pelaksanaan rehabilitasi adalah dimulai sed</w:t>
      </w:r>
      <w:r>
        <w:rPr>
          <w:bCs/>
          <w:lang w:val="id-ID"/>
        </w:rPr>
        <w:t>in</w:t>
      </w:r>
      <w:r w:rsidRPr="00B1574B">
        <w:rPr>
          <w:bCs/>
        </w:rPr>
        <w:t xml:space="preserve">i </w:t>
      </w:r>
      <w:r w:rsidRPr="00B1574B">
        <w:t xml:space="preserve">mungkin, </w:t>
      </w:r>
      <w:r w:rsidRPr="00B1574B">
        <w:rPr>
          <w:bCs/>
        </w:rPr>
        <w:t xml:space="preserve">sistematis, bertahap </w:t>
      </w:r>
      <w:r w:rsidRPr="00B1574B">
        <w:t xml:space="preserve">dan </w:t>
      </w:r>
      <w:r w:rsidRPr="00B1574B">
        <w:rPr>
          <w:bCs/>
        </w:rPr>
        <w:t>fo</w:t>
      </w:r>
      <w:r>
        <w:rPr>
          <w:bCs/>
          <w:lang w:val="id-ID"/>
        </w:rPr>
        <w:t>k</w:t>
      </w:r>
      <w:r w:rsidRPr="00B1574B">
        <w:rPr>
          <w:bCs/>
        </w:rPr>
        <w:t>us pa</w:t>
      </w:r>
      <w:r>
        <w:rPr>
          <w:bCs/>
          <w:lang w:val="id-ID"/>
        </w:rPr>
        <w:t>da</w:t>
      </w:r>
      <w:r w:rsidRPr="00B1574B">
        <w:rPr>
          <w:bCs/>
        </w:rPr>
        <w:t xml:space="preserve"> defisit yang te</w:t>
      </w:r>
      <w:r>
        <w:rPr>
          <w:bCs/>
          <w:lang w:val="id-ID"/>
        </w:rPr>
        <w:t>r</w:t>
      </w:r>
      <w:r w:rsidRPr="00B1574B">
        <w:rPr>
          <w:bCs/>
        </w:rPr>
        <w:t>jadi.</w:t>
      </w:r>
    </w:p>
    <w:p w14:paraId="70868573" w14:textId="77777777" w:rsidR="005A2EA6" w:rsidRDefault="005A2EA6" w:rsidP="005A2EA6">
      <w:pPr>
        <w:pStyle w:val="NormalWeb"/>
        <w:spacing w:before="0" w:beforeAutospacing="0" w:after="0" w:afterAutospacing="0" w:line="360" w:lineRule="auto"/>
        <w:ind w:left="284"/>
        <w:jc w:val="both"/>
        <w:rPr>
          <w:lang w:val="id-ID"/>
        </w:rPr>
      </w:pPr>
      <w:r w:rsidRPr="00B1574B">
        <w:rPr>
          <w:bCs/>
        </w:rPr>
        <w:t>Untuk menilai kemajuan perawatan pasien stroke, dapat dilakukan dengan pen</w:t>
      </w:r>
      <w:r>
        <w:rPr>
          <w:bCs/>
          <w:lang w:val="id-ID"/>
        </w:rPr>
        <w:t>i</w:t>
      </w:r>
      <w:r w:rsidRPr="00B1574B">
        <w:rPr>
          <w:bCs/>
        </w:rPr>
        <w:t xml:space="preserve">laian </w:t>
      </w:r>
      <w:r w:rsidRPr="00B1574B">
        <w:t>sebagai berikut:</w:t>
      </w:r>
    </w:p>
    <w:p w14:paraId="73BA7779" w14:textId="77777777" w:rsidR="005A2EA6" w:rsidRPr="00EB10BE" w:rsidRDefault="005A2EA6" w:rsidP="005A2EA6">
      <w:pPr>
        <w:pStyle w:val="NormalWeb"/>
        <w:numPr>
          <w:ilvl w:val="0"/>
          <w:numId w:val="20"/>
        </w:numPr>
        <w:spacing w:before="0" w:beforeAutospacing="0" w:after="0" w:afterAutospacing="0" w:line="360" w:lineRule="auto"/>
        <w:jc w:val="both"/>
        <w:rPr>
          <w:lang w:val="id-ID"/>
        </w:rPr>
      </w:pPr>
      <w:r w:rsidRPr="00B1574B">
        <w:rPr>
          <w:bCs/>
          <w:i/>
          <w:iCs/>
        </w:rPr>
        <w:t xml:space="preserve">National Institute of Health Stroke Scale </w:t>
      </w:r>
      <w:r>
        <w:rPr>
          <w:bCs/>
          <w:i/>
          <w:iCs/>
        </w:rPr>
        <w:t>NIH</w:t>
      </w:r>
      <w:r w:rsidRPr="00B1574B">
        <w:rPr>
          <w:bCs/>
          <w:i/>
          <w:iCs/>
        </w:rPr>
        <w:t xml:space="preserve">SS) </w:t>
      </w:r>
    </w:p>
    <w:p w14:paraId="53864FF9" w14:textId="77777777" w:rsidR="005A2EA6" w:rsidRPr="006D0FDA" w:rsidRDefault="005A2EA6" w:rsidP="005A2EA6">
      <w:pPr>
        <w:pStyle w:val="NormalWeb"/>
        <w:spacing w:before="0" w:beforeAutospacing="0" w:after="0" w:afterAutospacing="0" w:line="360" w:lineRule="auto"/>
        <w:ind w:left="720"/>
        <w:jc w:val="both"/>
        <w:rPr>
          <w:lang w:val="id-ID"/>
        </w:rPr>
      </w:pPr>
      <w:r w:rsidRPr="00B1574B">
        <w:t xml:space="preserve">Suatu </w:t>
      </w:r>
      <w:r w:rsidRPr="00B1574B">
        <w:rPr>
          <w:bCs/>
        </w:rPr>
        <w:t xml:space="preserve">skala </w:t>
      </w:r>
      <w:r w:rsidRPr="00B1574B">
        <w:t xml:space="preserve">penilaian </w:t>
      </w:r>
      <w:r w:rsidRPr="00B1574B">
        <w:rPr>
          <w:bCs/>
        </w:rPr>
        <w:t xml:space="preserve">yang </w:t>
      </w:r>
      <w:r w:rsidRPr="00B1574B">
        <w:t xml:space="preserve">dilakukan </w:t>
      </w:r>
      <w:r w:rsidRPr="00B1574B">
        <w:rPr>
          <w:bCs/>
        </w:rPr>
        <w:t xml:space="preserve">pada pasien stroke </w:t>
      </w:r>
      <w:r w:rsidRPr="00B1574B">
        <w:t xml:space="preserve">untuk </w:t>
      </w:r>
      <w:r w:rsidRPr="00B1574B">
        <w:rPr>
          <w:bCs/>
        </w:rPr>
        <w:t>melihat ke</w:t>
      </w:r>
      <w:r>
        <w:rPr>
          <w:bCs/>
          <w:lang w:val="id-ID"/>
        </w:rPr>
        <w:t>m</w:t>
      </w:r>
      <w:r w:rsidRPr="00B1574B">
        <w:rPr>
          <w:bCs/>
        </w:rPr>
        <w:t xml:space="preserve">ajuan hasil </w:t>
      </w:r>
      <w:r w:rsidRPr="00B1574B">
        <w:t xml:space="preserve">perawatan </w:t>
      </w:r>
      <w:r w:rsidRPr="00B1574B">
        <w:rPr>
          <w:bCs/>
        </w:rPr>
        <w:t xml:space="preserve">fase akut, yang dinilai saat pasien </w:t>
      </w:r>
      <w:r w:rsidRPr="00B1574B">
        <w:t>masuk (ha</w:t>
      </w:r>
      <w:r>
        <w:rPr>
          <w:lang w:val="id-ID"/>
        </w:rPr>
        <w:t>ri</w:t>
      </w:r>
      <w:r w:rsidRPr="00B1574B">
        <w:t xml:space="preserve"> </w:t>
      </w:r>
      <w:r w:rsidRPr="00B1574B">
        <w:lastRenderedPageBreak/>
        <w:t>pertama pe</w:t>
      </w:r>
      <w:r>
        <w:rPr>
          <w:lang w:val="id-ID"/>
        </w:rPr>
        <w:t>ra</w:t>
      </w:r>
      <w:r w:rsidRPr="00B1574B">
        <w:t xml:space="preserve">watan) dan keluar </w:t>
      </w:r>
      <w:r w:rsidRPr="00B1574B">
        <w:rPr>
          <w:bCs/>
        </w:rPr>
        <w:t xml:space="preserve">dan perawatan. Perbedaan </w:t>
      </w:r>
      <w:r w:rsidRPr="00B1574B">
        <w:t xml:space="preserve">saat masuk </w:t>
      </w:r>
      <w:r w:rsidRPr="00B1574B">
        <w:rPr>
          <w:bCs/>
        </w:rPr>
        <w:t xml:space="preserve">dan keluar dapat </w:t>
      </w:r>
      <w:r w:rsidRPr="00B1574B">
        <w:t>dijadikan salah satu pat</w:t>
      </w:r>
      <w:r>
        <w:t>okan keberhasilan perawatan. N</w:t>
      </w:r>
      <w:r>
        <w:rPr>
          <w:lang w:val="id-ID"/>
        </w:rPr>
        <w:t>IH</w:t>
      </w:r>
      <w:r w:rsidRPr="00B1574B">
        <w:t>SS dike</w:t>
      </w:r>
      <w:r>
        <w:rPr>
          <w:lang w:val="id-ID"/>
        </w:rPr>
        <w:t>m</w:t>
      </w:r>
      <w:r w:rsidRPr="00B1574B">
        <w:t xml:space="preserve">bangkan </w:t>
      </w:r>
      <w:r w:rsidRPr="00B1574B">
        <w:rPr>
          <w:bCs/>
        </w:rPr>
        <w:t xml:space="preserve">oleh </w:t>
      </w:r>
      <w:proofErr w:type="gramStart"/>
      <w:r w:rsidRPr="00B1574B">
        <w:rPr>
          <w:bCs/>
        </w:rPr>
        <w:t xml:space="preserve">Brott </w:t>
      </w:r>
      <w:r>
        <w:rPr>
          <w:bCs/>
          <w:lang w:val="id-ID"/>
        </w:rPr>
        <w:t xml:space="preserve"> </w:t>
      </w:r>
      <w:r w:rsidRPr="00EB10BE">
        <w:rPr>
          <w:bCs/>
          <w:i/>
        </w:rPr>
        <w:t>et</w:t>
      </w:r>
      <w:proofErr w:type="gramEnd"/>
      <w:r w:rsidRPr="00EB10BE">
        <w:rPr>
          <w:bCs/>
          <w:i/>
        </w:rPr>
        <w:t xml:space="preserve"> a</w:t>
      </w:r>
      <w:r w:rsidRPr="00EB10BE">
        <w:rPr>
          <w:bCs/>
          <w:i/>
          <w:lang w:val="id-ID"/>
        </w:rPr>
        <w:t>l,</w:t>
      </w:r>
      <w:r w:rsidRPr="00B1574B">
        <w:rPr>
          <w:bCs/>
        </w:rPr>
        <w:t xml:space="preserve">, 1989 </w:t>
      </w:r>
      <w:r w:rsidRPr="00B1574B">
        <w:t xml:space="preserve">dan </w:t>
      </w:r>
      <w:r w:rsidRPr="00B1574B">
        <w:rPr>
          <w:bCs/>
        </w:rPr>
        <w:t xml:space="preserve">Goidstein </w:t>
      </w:r>
      <w:r w:rsidRPr="00EB10BE">
        <w:rPr>
          <w:bCs/>
          <w:i/>
        </w:rPr>
        <w:t>et al</w:t>
      </w:r>
      <w:r w:rsidRPr="00B1574B">
        <w:rPr>
          <w:bCs/>
        </w:rPr>
        <w:t xml:space="preserve">, 1989 </w:t>
      </w:r>
      <w:r w:rsidRPr="00B1574B">
        <w:t xml:space="preserve">dikatakan </w:t>
      </w:r>
      <w:r>
        <w:rPr>
          <w:bCs/>
        </w:rPr>
        <w:t>me</w:t>
      </w:r>
      <w:r>
        <w:rPr>
          <w:bCs/>
          <w:lang w:val="id-ID"/>
        </w:rPr>
        <w:t>m</w:t>
      </w:r>
      <w:r w:rsidRPr="00B1574B">
        <w:rPr>
          <w:bCs/>
        </w:rPr>
        <w:t xml:space="preserve">iliki reliabilitas yang tinggi yang terdiri dan 11 komponen dengan rentang niiai antara 0 </w:t>
      </w:r>
      <w:r w:rsidRPr="00B1574B">
        <w:t xml:space="preserve">- </w:t>
      </w:r>
      <w:r w:rsidRPr="00B1574B">
        <w:rPr>
          <w:bCs/>
        </w:rPr>
        <w:t>42, namun kele</w:t>
      </w:r>
      <w:r>
        <w:rPr>
          <w:bCs/>
          <w:lang w:val="id-ID"/>
        </w:rPr>
        <w:t>m</w:t>
      </w:r>
      <w:r w:rsidRPr="00B1574B">
        <w:rPr>
          <w:bCs/>
        </w:rPr>
        <w:t xml:space="preserve">ahannya </w:t>
      </w:r>
      <w:r w:rsidRPr="00B1574B">
        <w:t xml:space="preserve">kurang </w:t>
      </w:r>
      <w:r w:rsidRPr="00B1574B">
        <w:rPr>
          <w:bCs/>
        </w:rPr>
        <w:t>baik u</w:t>
      </w:r>
      <w:r>
        <w:rPr>
          <w:bCs/>
          <w:lang w:val="id-ID"/>
        </w:rPr>
        <w:t>n</w:t>
      </w:r>
      <w:r w:rsidRPr="00B1574B">
        <w:rPr>
          <w:bCs/>
        </w:rPr>
        <w:t xml:space="preserve">tuk stroke dengan </w:t>
      </w:r>
      <w:r w:rsidRPr="00B1574B">
        <w:t xml:space="preserve">gangguan sirkulasi </w:t>
      </w:r>
      <w:r w:rsidRPr="00B1574B">
        <w:rPr>
          <w:bCs/>
        </w:rPr>
        <w:t xml:space="preserve">posterior </w:t>
      </w:r>
      <w:r w:rsidRPr="00B1574B">
        <w:t xml:space="preserve">karena </w:t>
      </w:r>
      <w:r w:rsidRPr="00B1574B">
        <w:rPr>
          <w:bCs/>
        </w:rPr>
        <w:t xml:space="preserve">nilai yang diperoleh </w:t>
      </w:r>
      <w:r w:rsidRPr="00B1574B">
        <w:t xml:space="preserve">tidak sesuai </w:t>
      </w:r>
      <w:r w:rsidRPr="00B1574B">
        <w:rPr>
          <w:bCs/>
        </w:rPr>
        <w:t xml:space="preserve">dengan </w:t>
      </w:r>
      <w:r w:rsidRPr="00B1574B">
        <w:t xml:space="preserve">beratnya </w:t>
      </w:r>
      <w:r w:rsidRPr="00B1574B">
        <w:rPr>
          <w:bCs/>
        </w:rPr>
        <w:t>deficit yan</w:t>
      </w:r>
      <w:r>
        <w:rPr>
          <w:bCs/>
        </w:rPr>
        <w:t>g signifikan.</w:t>
      </w:r>
    </w:p>
    <w:p w14:paraId="62B6D667" w14:textId="77777777" w:rsidR="005A2EA6" w:rsidRPr="006D0FDA" w:rsidRDefault="005A2EA6" w:rsidP="005A2EA6">
      <w:pPr>
        <w:pStyle w:val="NormalWeb"/>
        <w:numPr>
          <w:ilvl w:val="0"/>
          <w:numId w:val="20"/>
        </w:numPr>
        <w:spacing w:before="0" w:beforeAutospacing="0" w:after="0" w:afterAutospacing="0" w:line="360" w:lineRule="auto"/>
        <w:jc w:val="both"/>
        <w:rPr>
          <w:lang w:val="id-ID"/>
        </w:rPr>
      </w:pPr>
      <w:r w:rsidRPr="00B1574B">
        <w:rPr>
          <w:bCs/>
          <w:i/>
          <w:iCs/>
        </w:rPr>
        <w:t xml:space="preserve">Barthel Index </w:t>
      </w:r>
      <w:r w:rsidRPr="00B1574B">
        <w:rPr>
          <w:bCs/>
        </w:rPr>
        <w:t>(BI)</w:t>
      </w:r>
    </w:p>
    <w:p w14:paraId="1B4C0A2F" w14:textId="77777777" w:rsidR="005A2EA6" w:rsidRDefault="005A2EA6" w:rsidP="005A2EA6">
      <w:pPr>
        <w:pStyle w:val="NormalWeb"/>
        <w:spacing w:before="0" w:beforeAutospacing="0" w:after="0" w:afterAutospacing="0" w:line="360" w:lineRule="auto"/>
        <w:ind w:left="720"/>
        <w:jc w:val="both"/>
        <w:rPr>
          <w:bCs/>
        </w:rPr>
      </w:pPr>
      <w:r w:rsidRPr="00B1574B">
        <w:rPr>
          <w:bCs/>
        </w:rPr>
        <w:t xml:space="preserve">Diperkenalkan oleh Mahoney dan Barthel tahun 1965, digunakan untuk menilai </w:t>
      </w:r>
      <w:r w:rsidRPr="00B1574B">
        <w:t xml:space="preserve">status </w:t>
      </w:r>
      <w:r w:rsidRPr="00B1574B">
        <w:rPr>
          <w:bCs/>
        </w:rPr>
        <w:t xml:space="preserve">fungsional </w:t>
      </w:r>
      <w:r w:rsidRPr="00B1574B">
        <w:t xml:space="preserve">dan </w:t>
      </w:r>
      <w:r w:rsidRPr="00B1574B">
        <w:rPr>
          <w:bCs/>
        </w:rPr>
        <w:t>kemampuan pergerakan otot</w:t>
      </w:r>
      <w:r>
        <w:rPr>
          <w:bCs/>
          <w:lang w:val="id-ID"/>
        </w:rPr>
        <w:t>/</w:t>
      </w:r>
      <w:r>
        <w:rPr>
          <w:bCs/>
        </w:rPr>
        <w:t xml:space="preserve">ekstremitas </w:t>
      </w:r>
      <w:proofErr w:type="gramStart"/>
      <w:r>
        <w:rPr>
          <w:bCs/>
        </w:rPr>
        <w:t>pa</w:t>
      </w:r>
      <w:r>
        <w:rPr>
          <w:bCs/>
          <w:lang w:val="id-ID"/>
        </w:rPr>
        <w:t>da</w:t>
      </w:r>
      <w:r w:rsidRPr="00B1574B">
        <w:rPr>
          <w:bCs/>
        </w:rPr>
        <w:t xml:space="preserve"> </w:t>
      </w:r>
      <w:r>
        <w:rPr>
          <w:bCs/>
        </w:rPr>
        <w:t xml:space="preserve"> p</w:t>
      </w:r>
      <w:r w:rsidRPr="000F4048">
        <w:t>asien</w:t>
      </w:r>
      <w:proofErr w:type="gramEnd"/>
      <w:r w:rsidRPr="000F4048">
        <w:t xml:space="preserve"> dan se</w:t>
      </w:r>
      <w:r>
        <w:t>ri</w:t>
      </w:r>
      <w:r w:rsidRPr="000F4048">
        <w:t>ng dipakai untuk menilai f</w:t>
      </w:r>
      <w:r>
        <w:t>un</w:t>
      </w:r>
      <w:r w:rsidRPr="000F4048">
        <w:t xml:space="preserve">gsi aktivitas keseharian pasien </w:t>
      </w:r>
      <w:r w:rsidRPr="000F4048">
        <w:rPr>
          <w:bCs/>
        </w:rPr>
        <w:t xml:space="preserve">(ADL). </w:t>
      </w:r>
      <w:r w:rsidRPr="000F4048">
        <w:rPr>
          <w:rFonts w:ascii="Helvetica, sans-serif" w:hAnsi="Helvetica, sans-serif"/>
          <w:bCs/>
          <w:i/>
          <w:iCs/>
        </w:rPr>
        <w:t xml:space="preserve">Barthel </w:t>
      </w:r>
      <w:r w:rsidRPr="000F4048">
        <w:rPr>
          <w:bCs/>
          <w:i/>
          <w:iCs/>
        </w:rPr>
        <w:t xml:space="preserve">Index </w:t>
      </w:r>
      <w:r w:rsidRPr="000F4048">
        <w:rPr>
          <w:bCs/>
        </w:rPr>
        <w:t>memi</w:t>
      </w:r>
      <w:r>
        <w:rPr>
          <w:bCs/>
        </w:rPr>
        <w:t>li</w:t>
      </w:r>
      <w:r w:rsidRPr="000F4048">
        <w:rPr>
          <w:bCs/>
        </w:rPr>
        <w:t xml:space="preserve">ki sensitifitas uji 77% </w:t>
      </w:r>
      <w:r w:rsidRPr="000F4048">
        <w:t xml:space="preserve">dan </w:t>
      </w:r>
      <w:r w:rsidRPr="000F4048">
        <w:rPr>
          <w:bCs/>
        </w:rPr>
        <w:t>spesif</w:t>
      </w:r>
      <w:r>
        <w:rPr>
          <w:bCs/>
        </w:rPr>
        <w:t>i</w:t>
      </w:r>
      <w:r w:rsidRPr="000F4048">
        <w:rPr>
          <w:bCs/>
        </w:rPr>
        <w:t xml:space="preserve">sitas 70% bermanfaat juga untuk mengevaluasi efektifitas kemajuan terapi </w:t>
      </w:r>
      <w:r w:rsidRPr="000F4048">
        <w:t xml:space="preserve">dan </w:t>
      </w:r>
      <w:r w:rsidRPr="000F4048">
        <w:rPr>
          <w:bCs/>
        </w:rPr>
        <w:t xml:space="preserve">prognosis serta </w:t>
      </w:r>
      <w:r w:rsidRPr="000F4048">
        <w:t>kebe</w:t>
      </w:r>
      <w:r>
        <w:t>r</w:t>
      </w:r>
      <w:r w:rsidRPr="000F4048">
        <w:t xml:space="preserve">hasilan </w:t>
      </w:r>
      <w:r w:rsidRPr="000F4048">
        <w:rPr>
          <w:bCs/>
        </w:rPr>
        <w:t>rehabilitasi. Nilai penila</w:t>
      </w:r>
      <w:r>
        <w:rPr>
          <w:bCs/>
        </w:rPr>
        <w:t>i</w:t>
      </w:r>
      <w:r w:rsidRPr="000F4048">
        <w:rPr>
          <w:bCs/>
        </w:rPr>
        <w:t xml:space="preserve">an menurut Wade dan Coffin (1988) </w:t>
      </w:r>
      <w:r w:rsidRPr="000F4048">
        <w:t xml:space="preserve">memuat </w:t>
      </w:r>
      <w:r w:rsidRPr="000F4048">
        <w:rPr>
          <w:bCs/>
        </w:rPr>
        <w:t xml:space="preserve">10 penilaian antara 0 (total ketergantungan) </w:t>
      </w:r>
      <w:r w:rsidRPr="000F4048">
        <w:t xml:space="preserve">sampai </w:t>
      </w:r>
      <w:r w:rsidRPr="000F4048">
        <w:rPr>
          <w:bCs/>
        </w:rPr>
        <w:t xml:space="preserve">20 (total </w:t>
      </w:r>
      <w:r>
        <w:rPr>
          <w:bCs/>
        </w:rPr>
        <w:t>in</w:t>
      </w:r>
      <w:r w:rsidRPr="000F4048">
        <w:rPr>
          <w:bCs/>
        </w:rPr>
        <w:t xml:space="preserve">dependen), </w:t>
      </w:r>
      <w:r w:rsidRPr="000F4048">
        <w:t xml:space="preserve">yaitu </w:t>
      </w:r>
      <w:r w:rsidRPr="000F4048">
        <w:rPr>
          <w:bCs/>
        </w:rPr>
        <w:t>me</w:t>
      </w:r>
      <w:r>
        <w:rPr>
          <w:bCs/>
        </w:rPr>
        <w:t>li</w:t>
      </w:r>
      <w:r w:rsidRPr="000F4048">
        <w:rPr>
          <w:bCs/>
        </w:rPr>
        <w:t>puti:</w:t>
      </w:r>
    </w:p>
    <w:p w14:paraId="4F2F5B9B" w14:textId="77777777" w:rsidR="005A2EA6" w:rsidRDefault="005A2EA6" w:rsidP="005A2EA6">
      <w:pPr>
        <w:pStyle w:val="NormalWeb"/>
        <w:spacing w:before="0" w:beforeAutospacing="0" w:after="0" w:afterAutospacing="0"/>
        <w:ind w:left="720"/>
        <w:jc w:val="center"/>
        <w:rPr>
          <w:bCs/>
        </w:rPr>
      </w:pPr>
    </w:p>
    <w:p w14:paraId="66DA1B6E" w14:textId="77777777" w:rsidR="005A2EA6" w:rsidRDefault="005A2EA6" w:rsidP="005A2EA6">
      <w:pPr>
        <w:pStyle w:val="NormalWeb"/>
        <w:spacing w:before="0" w:beforeAutospacing="0" w:after="0" w:afterAutospacing="0"/>
        <w:ind w:left="720"/>
        <w:jc w:val="center"/>
        <w:rPr>
          <w:bCs/>
        </w:rPr>
      </w:pPr>
      <w:r w:rsidRPr="000F4048">
        <w:rPr>
          <w:bCs/>
        </w:rPr>
        <w:t>Tabel 2.2</w:t>
      </w:r>
    </w:p>
    <w:p w14:paraId="585B27CC" w14:textId="77777777" w:rsidR="005A2EA6" w:rsidRDefault="005A2EA6" w:rsidP="005A2EA6">
      <w:pPr>
        <w:pStyle w:val="NormalWeb"/>
        <w:spacing w:before="0" w:beforeAutospacing="0" w:after="0" w:afterAutospacing="0"/>
        <w:ind w:left="720"/>
        <w:jc w:val="center"/>
        <w:rPr>
          <w:bCs/>
        </w:rPr>
      </w:pPr>
      <w:r w:rsidRPr="000F4048">
        <w:rPr>
          <w:bCs/>
        </w:rPr>
        <w:t>Skala Penilaian Barthel Index</w:t>
      </w:r>
    </w:p>
    <w:tbl>
      <w:tblPr>
        <w:tblW w:w="751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268"/>
        <w:gridCol w:w="3544"/>
        <w:gridCol w:w="992"/>
      </w:tblGrid>
      <w:tr w:rsidR="005A2EA6" w:rsidRPr="00BF6669" w14:paraId="2FCD7BD2" w14:textId="77777777" w:rsidTr="00F20150">
        <w:tc>
          <w:tcPr>
            <w:tcW w:w="708" w:type="dxa"/>
          </w:tcPr>
          <w:p w14:paraId="3C1298F9" w14:textId="77777777" w:rsidR="005A2EA6" w:rsidRPr="00BF6669" w:rsidRDefault="005A2EA6" w:rsidP="00F20150">
            <w:pPr>
              <w:pStyle w:val="NormalWeb"/>
              <w:spacing w:before="0" w:beforeAutospacing="0" w:after="0" w:afterAutospacing="0"/>
              <w:jc w:val="center"/>
              <w:rPr>
                <w:bCs/>
              </w:rPr>
            </w:pPr>
            <w:r w:rsidRPr="00BF6669">
              <w:rPr>
                <w:bCs/>
              </w:rPr>
              <w:t xml:space="preserve">No </w:t>
            </w:r>
          </w:p>
        </w:tc>
        <w:tc>
          <w:tcPr>
            <w:tcW w:w="5812" w:type="dxa"/>
            <w:gridSpan w:val="2"/>
          </w:tcPr>
          <w:p w14:paraId="30835675" w14:textId="77777777" w:rsidR="005A2EA6" w:rsidRPr="00BF6669" w:rsidRDefault="005A2EA6" w:rsidP="00F20150">
            <w:pPr>
              <w:pStyle w:val="NormalWeb"/>
              <w:spacing w:before="0" w:beforeAutospacing="0" w:after="0" w:afterAutospacing="0"/>
              <w:jc w:val="center"/>
              <w:rPr>
                <w:bCs/>
              </w:rPr>
            </w:pPr>
            <w:r w:rsidRPr="00BF6669">
              <w:rPr>
                <w:bCs/>
              </w:rPr>
              <w:t xml:space="preserve">Item penilaian </w:t>
            </w:r>
          </w:p>
        </w:tc>
        <w:tc>
          <w:tcPr>
            <w:tcW w:w="992" w:type="dxa"/>
          </w:tcPr>
          <w:p w14:paraId="3998A3B7" w14:textId="77777777" w:rsidR="005A2EA6" w:rsidRPr="00BF6669" w:rsidRDefault="005A2EA6" w:rsidP="00F20150">
            <w:pPr>
              <w:pStyle w:val="NormalWeb"/>
              <w:spacing w:before="0" w:beforeAutospacing="0" w:after="0" w:afterAutospacing="0"/>
              <w:jc w:val="center"/>
              <w:rPr>
                <w:bCs/>
              </w:rPr>
            </w:pPr>
            <w:r w:rsidRPr="00BF6669">
              <w:rPr>
                <w:bCs/>
              </w:rPr>
              <w:t xml:space="preserve">Nilai </w:t>
            </w:r>
          </w:p>
        </w:tc>
      </w:tr>
      <w:tr w:rsidR="005A2EA6" w:rsidRPr="00BF6669" w14:paraId="23DF180B" w14:textId="77777777" w:rsidTr="00F20150">
        <w:tc>
          <w:tcPr>
            <w:tcW w:w="708" w:type="dxa"/>
          </w:tcPr>
          <w:p w14:paraId="7914070B" w14:textId="77777777" w:rsidR="005A2EA6" w:rsidRPr="00BF6669" w:rsidRDefault="005A2EA6" w:rsidP="00F20150">
            <w:pPr>
              <w:pStyle w:val="NormalWeb"/>
              <w:spacing w:before="0" w:beforeAutospacing="0" w:after="0" w:afterAutospacing="0"/>
              <w:jc w:val="center"/>
              <w:rPr>
                <w:bCs/>
              </w:rPr>
            </w:pPr>
            <w:r w:rsidRPr="00BF6669">
              <w:rPr>
                <w:bCs/>
              </w:rPr>
              <w:t>1</w:t>
            </w:r>
          </w:p>
        </w:tc>
        <w:tc>
          <w:tcPr>
            <w:tcW w:w="2268" w:type="dxa"/>
          </w:tcPr>
          <w:p w14:paraId="105F3672" w14:textId="77777777" w:rsidR="005A2EA6" w:rsidRPr="00BF6669" w:rsidRDefault="005A2EA6" w:rsidP="00F20150">
            <w:pPr>
              <w:pStyle w:val="NormalWeb"/>
              <w:spacing w:before="0" w:beforeAutospacing="0" w:after="0" w:afterAutospacing="0"/>
              <w:rPr>
                <w:bCs/>
              </w:rPr>
            </w:pPr>
            <w:r w:rsidRPr="00BF6669">
              <w:rPr>
                <w:bCs/>
              </w:rPr>
              <w:t xml:space="preserve">Kontrol BAB </w:t>
            </w:r>
          </w:p>
        </w:tc>
        <w:tc>
          <w:tcPr>
            <w:tcW w:w="3544" w:type="dxa"/>
          </w:tcPr>
          <w:p w14:paraId="2FB87A39" w14:textId="77777777" w:rsidR="005A2EA6" w:rsidRPr="00BF6669" w:rsidRDefault="005A2EA6" w:rsidP="00F20150">
            <w:pPr>
              <w:pStyle w:val="NormalWeb"/>
              <w:spacing w:before="0" w:beforeAutospacing="0" w:after="0" w:afterAutospacing="0"/>
              <w:rPr>
                <w:bCs/>
              </w:rPr>
            </w:pPr>
            <w:r w:rsidRPr="00BF6669">
              <w:rPr>
                <w:bCs/>
              </w:rPr>
              <w:t>0 = Ikontinensia</w:t>
            </w:r>
          </w:p>
          <w:p w14:paraId="5335A922" w14:textId="77777777" w:rsidR="005A2EA6" w:rsidRPr="00BF6669" w:rsidRDefault="005A2EA6" w:rsidP="00F20150">
            <w:pPr>
              <w:pStyle w:val="NormalWeb"/>
              <w:spacing w:before="0" w:beforeAutospacing="0" w:after="0" w:afterAutospacing="0"/>
              <w:rPr>
                <w:bCs/>
              </w:rPr>
            </w:pPr>
            <w:r w:rsidRPr="00BF6669">
              <w:rPr>
                <w:bCs/>
              </w:rPr>
              <w:t xml:space="preserve">1 = Bantuan minimal </w:t>
            </w:r>
          </w:p>
          <w:p w14:paraId="4CA661AE" w14:textId="77777777" w:rsidR="005A2EA6" w:rsidRPr="00BF6669" w:rsidRDefault="005A2EA6" w:rsidP="00F20150">
            <w:pPr>
              <w:pStyle w:val="NormalWeb"/>
              <w:spacing w:before="0" w:beforeAutospacing="0" w:after="0" w:afterAutospacing="0"/>
              <w:rPr>
                <w:bCs/>
              </w:rPr>
            </w:pPr>
            <w:r w:rsidRPr="00BF6669">
              <w:rPr>
                <w:bCs/>
              </w:rPr>
              <w:t xml:space="preserve">2 = Teratur, mandiri </w:t>
            </w:r>
          </w:p>
        </w:tc>
        <w:tc>
          <w:tcPr>
            <w:tcW w:w="992" w:type="dxa"/>
          </w:tcPr>
          <w:p w14:paraId="25FE325E" w14:textId="77777777" w:rsidR="005A2EA6" w:rsidRPr="00BF6669" w:rsidRDefault="005A2EA6" w:rsidP="00F20150">
            <w:pPr>
              <w:pStyle w:val="NormalWeb"/>
              <w:spacing w:before="0" w:beforeAutospacing="0" w:after="0" w:afterAutospacing="0"/>
              <w:rPr>
                <w:bCs/>
              </w:rPr>
            </w:pPr>
          </w:p>
        </w:tc>
      </w:tr>
      <w:tr w:rsidR="005A2EA6" w:rsidRPr="00BF6669" w14:paraId="082AD23D" w14:textId="77777777" w:rsidTr="00F20150">
        <w:tc>
          <w:tcPr>
            <w:tcW w:w="708" w:type="dxa"/>
          </w:tcPr>
          <w:p w14:paraId="40AA13F2" w14:textId="77777777" w:rsidR="005A2EA6" w:rsidRPr="00BF6669" w:rsidRDefault="005A2EA6" w:rsidP="00F20150">
            <w:pPr>
              <w:pStyle w:val="NormalWeb"/>
              <w:spacing w:before="0" w:beforeAutospacing="0" w:after="0" w:afterAutospacing="0"/>
              <w:jc w:val="center"/>
              <w:rPr>
                <w:bCs/>
              </w:rPr>
            </w:pPr>
            <w:r w:rsidRPr="00BF6669">
              <w:rPr>
                <w:bCs/>
              </w:rPr>
              <w:t>2</w:t>
            </w:r>
          </w:p>
        </w:tc>
        <w:tc>
          <w:tcPr>
            <w:tcW w:w="2268" w:type="dxa"/>
          </w:tcPr>
          <w:p w14:paraId="57CBFC5C" w14:textId="77777777" w:rsidR="005A2EA6" w:rsidRPr="00BF6669" w:rsidRDefault="005A2EA6" w:rsidP="00F20150">
            <w:pPr>
              <w:pStyle w:val="NormalWeb"/>
              <w:spacing w:before="0" w:beforeAutospacing="0" w:after="0" w:afterAutospacing="0"/>
              <w:rPr>
                <w:bCs/>
              </w:rPr>
            </w:pPr>
            <w:r w:rsidRPr="00BF6669">
              <w:rPr>
                <w:bCs/>
              </w:rPr>
              <w:t>Kontrol BAK</w:t>
            </w:r>
          </w:p>
        </w:tc>
        <w:tc>
          <w:tcPr>
            <w:tcW w:w="3544" w:type="dxa"/>
          </w:tcPr>
          <w:p w14:paraId="479D4045" w14:textId="77777777" w:rsidR="005A2EA6" w:rsidRPr="00BF6669" w:rsidRDefault="005A2EA6" w:rsidP="00F20150">
            <w:pPr>
              <w:pStyle w:val="NormalWeb"/>
              <w:spacing w:before="0" w:beforeAutospacing="0" w:after="0" w:afterAutospacing="0"/>
              <w:rPr>
                <w:bCs/>
              </w:rPr>
            </w:pPr>
            <w:r w:rsidRPr="00BF6669">
              <w:rPr>
                <w:bCs/>
              </w:rPr>
              <w:t xml:space="preserve">0 = Ikontinensia, kateter </w:t>
            </w:r>
          </w:p>
          <w:p w14:paraId="76B771A7" w14:textId="77777777" w:rsidR="005A2EA6" w:rsidRPr="00BF6669" w:rsidRDefault="005A2EA6" w:rsidP="00F20150">
            <w:pPr>
              <w:pStyle w:val="NormalWeb"/>
              <w:spacing w:before="0" w:beforeAutospacing="0" w:after="0" w:afterAutospacing="0"/>
              <w:rPr>
                <w:bCs/>
              </w:rPr>
            </w:pPr>
            <w:r w:rsidRPr="00BF6669">
              <w:rPr>
                <w:bCs/>
              </w:rPr>
              <w:t xml:space="preserve">1 = Bantuan minimal </w:t>
            </w:r>
          </w:p>
          <w:p w14:paraId="769004A8" w14:textId="77777777" w:rsidR="005A2EA6" w:rsidRPr="00BF6669" w:rsidRDefault="005A2EA6" w:rsidP="00F20150">
            <w:pPr>
              <w:pStyle w:val="NormalWeb"/>
              <w:spacing w:before="0" w:beforeAutospacing="0" w:after="0" w:afterAutospacing="0"/>
              <w:rPr>
                <w:bCs/>
              </w:rPr>
            </w:pPr>
            <w:r w:rsidRPr="00BF6669">
              <w:rPr>
                <w:bCs/>
              </w:rPr>
              <w:t>2 = Teratur, mandiri</w:t>
            </w:r>
          </w:p>
        </w:tc>
        <w:tc>
          <w:tcPr>
            <w:tcW w:w="992" w:type="dxa"/>
          </w:tcPr>
          <w:p w14:paraId="0E0F9DF1" w14:textId="77777777" w:rsidR="005A2EA6" w:rsidRPr="00BF6669" w:rsidRDefault="005A2EA6" w:rsidP="00F20150">
            <w:pPr>
              <w:pStyle w:val="NormalWeb"/>
              <w:spacing w:before="0" w:beforeAutospacing="0" w:after="0" w:afterAutospacing="0"/>
              <w:rPr>
                <w:bCs/>
              </w:rPr>
            </w:pPr>
          </w:p>
        </w:tc>
      </w:tr>
      <w:tr w:rsidR="005A2EA6" w:rsidRPr="00BF6669" w14:paraId="25A94312" w14:textId="77777777" w:rsidTr="00F20150">
        <w:tc>
          <w:tcPr>
            <w:tcW w:w="708" w:type="dxa"/>
          </w:tcPr>
          <w:p w14:paraId="6DD01DAA" w14:textId="77777777" w:rsidR="005A2EA6" w:rsidRPr="00BF6669" w:rsidRDefault="005A2EA6" w:rsidP="00F20150">
            <w:pPr>
              <w:pStyle w:val="NormalWeb"/>
              <w:spacing w:before="0" w:beforeAutospacing="0" w:after="0" w:afterAutospacing="0"/>
              <w:jc w:val="center"/>
              <w:rPr>
                <w:bCs/>
              </w:rPr>
            </w:pPr>
            <w:r w:rsidRPr="00BF6669">
              <w:rPr>
                <w:bCs/>
              </w:rPr>
              <w:t>3</w:t>
            </w:r>
          </w:p>
        </w:tc>
        <w:tc>
          <w:tcPr>
            <w:tcW w:w="2268" w:type="dxa"/>
          </w:tcPr>
          <w:p w14:paraId="640EE2BD" w14:textId="77777777" w:rsidR="005A2EA6" w:rsidRPr="00BF6669" w:rsidRDefault="005A2EA6" w:rsidP="00F20150">
            <w:pPr>
              <w:pStyle w:val="NormalWeb"/>
              <w:spacing w:before="0" w:beforeAutospacing="0" w:after="0" w:afterAutospacing="0"/>
              <w:rPr>
                <w:bCs/>
              </w:rPr>
            </w:pPr>
            <w:r w:rsidRPr="00BF6669">
              <w:rPr>
                <w:bCs/>
              </w:rPr>
              <w:t xml:space="preserve">Kebersihan mandiri </w:t>
            </w:r>
          </w:p>
        </w:tc>
        <w:tc>
          <w:tcPr>
            <w:tcW w:w="3544" w:type="dxa"/>
          </w:tcPr>
          <w:p w14:paraId="2A1D60BA" w14:textId="77777777" w:rsidR="005A2EA6" w:rsidRPr="00BF6669" w:rsidRDefault="005A2EA6" w:rsidP="00F20150">
            <w:pPr>
              <w:pStyle w:val="NormalWeb"/>
              <w:spacing w:before="0" w:beforeAutospacing="0" w:after="0" w:afterAutospacing="0"/>
              <w:rPr>
                <w:bCs/>
              </w:rPr>
            </w:pPr>
            <w:r w:rsidRPr="00BF6669">
              <w:rPr>
                <w:bCs/>
              </w:rPr>
              <w:t xml:space="preserve">0 = </w:t>
            </w:r>
            <w:proofErr w:type="gramStart"/>
            <w:r w:rsidRPr="00BF6669">
              <w:rPr>
                <w:bCs/>
              </w:rPr>
              <w:t>Butuh  bantuan</w:t>
            </w:r>
            <w:proofErr w:type="gramEnd"/>
          </w:p>
          <w:p w14:paraId="441480E8" w14:textId="77777777" w:rsidR="005A2EA6" w:rsidRPr="00BF6669" w:rsidRDefault="005A2EA6" w:rsidP="00F20150">
            <w:pPr>
              <w:pStyle w:val="NormalWeb"/>
              <w:spacing w:before="0" w:beforeAutospacing="0" w:after="0" w:afterAutospacing="0"/>
              <w:rPr>
                <w:bCs/>
              </w:rPr>
            </w:pPr>
            <w:r w:rsidRPr="00BF6669">
              <w:rPr>
                <w:bCs/>
              </w:rPr>
              <w:t>1 = Mandiri</w:t>
            </w:r>
          </w:p>
        </w:tc>
        <w:tc>
          <w:tcPr>
            <w:tcW w:w="992" w:type="dxa"/>
          </w:tcPr>
          <w:p w14:paraId="61A22D1B" w14:textId="77777777" w:rsidR="005A2EA6" w:rsidRPr="00BF6669" w:rsidRDefault="005A2EA6" w:rsidP="00F20150">
            <w:pPr>
              <w:pStyle w:val="NormalWeb"/>
              <w:spacing w:before="0" w:beforeAutospacing="0" w:after="0" w:afterAutospacing="0"/>
              <w:rPr>
                <w:bCs/>
              </w:rPr>
            </w:pPr>
          </w:p>
        </w:tc>
      </w:tr>
      <w:tr w:rsidR="005A2EA6" w:rsidRPr="00BF6669" w14:paraId="3D51396B" w14:textId="77777777" w:rsidTr="00F20150">
        <w:tc>
          <w:tcPr>
            <w:tcW w:w="708" w:type="dxa"/>
          </w:tcPr>
          <w:p w14:paraId="697ED058" w14:textId="77777777" w:rsidR="005A2EA6" w:rsidRPr="00BF6669" w:rsidRDefault="005A2EA6" w:rsidP="00F20150">
            <w:pPr>
              <w:pStyle w:val="NormalWeb"/>
              <w:spacing w:before="0" w:beforeAutospacing="0" w:after="0" w:afterAutospacing="0"/>
              <w:jc w:val="center"/>
              <w:rPr>
                <w:bCs/>
              </w:rPr>
            </w:pPr>
            <w:r w:rsidRPr="00BF6669">
              <w:rPr>
                <w:bCs/>
              </w:rPr>
              <w:t>4</w:t>
            </w:r>
          </w:p>
        </w:tc>
        <w:tc>
          <w:tcPr>
            <w:tcW w:w="2268" w:type="dxa"/>
          </w:tcPr>
          <w:p w14:paraId="410BB2C2" w14:textId="77777777" w:rsidR="005A2EA6" w:rsidRPr="00BF6669" w:rsidRDefault="005A2EA6" w:rsidP="00F20150">
            <w:pPr>
              <w:pStyle w:val="NormalWeb"/>
              <w:spacing w:before="0" w:beforeAutospacing="0" w:after="0" w:afterAutospacing="0"/>
              <w:rPr>
                <w:bCs/>
              </w:rPr>
            </w:pPr>
            <w:r w:rsidRPr="00BF6669">
              <w:rPr>
                <w:bCs/>
              </w:rPr>
              <w:t xml:space="preserve">Ke kamar mandi </w:t>
            </w:r>
          </w:p>
        </w:tc>
        <w:tc>
          <w:tcPr>
            <w:tcW w:w="3544" w:type="dxa"/>
          </w:tcPr>
          <w:p w14:paraId="78D5A0CD" w14:textId="77777777" w:rsidR="005A2EA6" w:rsidRPr="00BF6669" w:rsidRDefault="005A2EA6" w:rsidP="00F20150">
            <w:pPr>
              <w:pStyle w:val="NormalWeb"/>
              <w:spacing w:before="0" w:beforeAutospacing="0" w:after="0" w:afterAutospacing="0"/>
              <w:rPr>
                <w:bCs/>
              </w:rPr>
            </w:pPr>
            <w:r w:rsidRPr="00BF6669">
              <w:rPr>
                <w:bCs/>
              </w:rPr>
              <w:t xml:space="preserve">0 = Dibantu sepenuhnya  </w:t>
            </w:r>
          </w:p>
          <w:p w14:paraId="3686E0FE" w14:textId="77777777" w:rsidR="005A2EA6" w:rsidRPr="00BF6669" w:rsidRDefault="005A2EA6" w:rsidP="00F20150">
            <w:pPr>
              <w:pStyle w:val="NormalWeb"/>
              <w:spacing w:before="0" w:beforeAutospacing="0" w:after="0" w:afterAutospacing="0"/>
              <w:rPr>
                <w:bCs/>
              </w:rPr>
            </w:pPr>
            <w:r w:rsidRPr="00BF6669">
              <w:rPr>
                <w:bCs/>
              </w:rPr>
              <w:t xml:space="preserve">1 = Bantuan minimal </w:t>
            </w:r>
          </w:p>
          <w:p w14:paraId="6F724850" w14:textId="77777777" w:rsidR="005A2EA6" w:rsidRPr="00BF6669" w:rsidRDefault="005A2EA6" w:rsidP="00F20150">
            <w:pPr>
              <w:pStyle w:val="NormalWeb"/>
              <w:spacing w:before="0" w:beforeAutospacing="0" w:after="0" w:afterAutospacing="0"/>
              <w:rPr>
                <w:bCs/>
              </w:rPr>
            </w:pPr>
            <w:r w:rsidRPr="00BF6669">
              <w:rPr>
                <w:bCs/>
              </w:rPr>
              <w:t>2 = Mandiri</w:t>
            </w:r>
          </w:p>
        </w:tc>
        <w:tc>
          <w:tcPr>
            <w:tcW w:w="992" w:type="dxa"/>
          </w:tcPr>
          <w:p w14:paraId="0E4D0F50" w14:textId="77777777" w:rsidR="005A2EA6" w:rsidRPr="00BF6669" w:rsidRDefault="005A2EA6" w:rsidP="00F20150">
            <w:pPr>
              <w:pStyle w:val="NormalWeb"/>
              <w:spacing w:before="0" w:beforeAutospacing="0" w:after="0" w:afterAutospacing="0"/>
              <w:rPr>
                <w:bCs/>
              </w:rPr>
            </w:pPr>
          </w:p>
        </w:tc>
      </w:tr>
      <w:tr w:rsidR="005A2EA6" w:rsidRPr="00BF6669" w14:paraId="6F11C2CA" w14:textId="77777777" w:rsidTr="00F20150">
        <w:tc>
          <w:tcPr>
            <w:tcW w:w="708" w:type="dxa"/>
          </w:tcPr>
          <w:p w14:paraId="7014910A" w14:textId="77777777" w:rsidR="005A2EA6" w:rsidRPr="00BF6669" w:rsidRDefault="005A2EA6" w:rsidP="00F20150">
            <w:pPr>
              <w:pStyle w:val="NormalWeb"/>
              <w:spacing w:before="0" w:beforeAutospacing="0" w:after="0" w:afterAutospacing="0"/>
              <w:jc w:val="center"/>
              <w:rPr>
                <w:bCs/>
              </w:rPr>
            </w:pPr>
            <w:r w:rsidRPr="00BF6669">
              <w:rPr>
                <w:bCs/>
              </w:rPr>
              <w:t>5</w:t>
            </w:r>
          </w:p>
        </w:tc>
        <w:tc>
          <w:tcPr>
            <w:tcW w:w="2268" w:type="dxa"/>
          </w:tcPr>
          <w:p w14:paraId="600D1E4C" w14:textId="77777777" w:rsidR="005A2EA6" w:rsidRPr="00BF6669" w:rsidRDefault="005A2EA6" w:rsidP="00F20150">
            <w:pPr>
              <w:pStyle w:val="NormalWeb"/>
              <w:spacing w:before="0" w:beforeAutospacing="0" w:after="0" w:afterAutospacing="0"/>
              <w:rPr>
                <w:bCs/>
              </w:rPr>
            </w:pPr>
            <w:r w:rsidRPr="00BF6669">
              <w:rPr>
                <w:bCs/>
              </w:rPr>
              <w:t xml:space="preserve">Makan </w:t>
            </w:r>
          </w:p>
        </w:tc>
        <w:tc>
          <w:tcPr>
            <w:tcW w:w="3544" w:type="dxa"/>
          </w:tcPr>
          <w:p w14:paraId="72503893" w14:textId="77777777" w:rsidR="005A2EA6" w:rsidRPr="00BF6669" w:rsidRDefault="005A2EA6" w:rsidP="00F20150">
            <w:pPr>
              <w:pStyle w:val="NormalWeb"/>
              <w:spacing w:before="0" w:beforeAutospacing="0" w:after="0" w:afterAutospacing="0"/>
              <w:rPr>
                <w:bCs/>
              </w:rPr>
            </w:pPr>
            <w:r w:rsidRPr="00BF6669">
              <w:rPr>
                <w:bCs/>
              </w:rPr>
              <w:t xml:space="preserve">0 = Tidak mampu </w:t>
            </w:r>
          </w:p>
          <w:p w14:paraId="0A975FFC" w14:textId="77777777" w:rsidR="005A2EA6" w:rsidRPr="00BF6669" w:rsidRDefault="005A2EA6" w:rsidP="00F20150">
            <w:pPr>
              <w:pStyle w:val="NormalWeb"/>
              <w:spacing w:before="0" w:beforeAutospacing="0" w:after="0" w:afterAutospacing="0"/>
              <w:rPr>
                <w:bCs/>
              </w:rPr>
            </w:pPr>
            <w:r w:rsidRPr="00BF6669">
              <w:rPr>
                <w:bCs/>
              </w:rPr>
              <w:t xml:space="preserve">1 = Bantuan minimal </w:t>
            </w:r>
          </w:p>
          <w:p w14:paraId="6C49EE55" w14:textId="77777777" w:rsidR="005A2EA6" w:rsidRPr="00BF6669" w:rsidRDefault="005A2EA6" w:rsidP="00F20150">
            <w:pPr>
              <w:pStyle w:val="NormalWeb"/>
              <w:spacing w:before="0" w:beforeAutospacing="0" w:after="0" w:afterAutospacing="0"/>
              <w:rPr>
                <w:bCs/>
              </w:rPr>
            </w:pPr>
            <w:r w:rsidRPr="00BF6669">
              <w:rPr>
                <w:bCs/>
              </w:rPr>
              <w:t>2 = Mandiri</w:t>
            </w:r>
          </w:p>
        </w:tc>
        <w:tc>
          <w:tcPr>
            <w:tcW w:w="992" w:type="dxa"/>
          </w:tcPr>
          <w:p w14:paraId="6B491E06" w14:textId="77777777" w:rsidR="005A2EA6" w:rsidRPr="00BF6669" w:rsidRDefault="005A2EA6" w:rsidP="00F20150">
            <w:pPr>
              <w:pStyle w:val="NormalWeb"/>
              <w:spacing w:before="0" w:beforeAutospacing="0" w:after="0" w:afterAutospacing="0"/>
              <w:rPr>
                <w:bCs/>
              </w:rPr>
            </w:pPr>
          </w:p>
        </w:tc>
      </w:tr>
      <w:tr w:rsidR="005A2EA6" w:rsidRPr="00BF6669" w14:paraId="5DB433C0" w14:textId="77777777" w:rsidTr="00F20150">
        <w:tc>
          <w:tcPr>
            <w:tcW w:w="708" w:type="dxa"/>
          </w:tcPr>
          <w:p w14:paraId="176AADE8" w14:textId="77777777" w:rsidR="005A2EA6" w:rsidRPr="00BF6669" w:rsidRDefault="005A2EA6" w:rsidP="00F20150">
            <w:pPr>
              <w:pStyle w:val="NormalWeb"/>
              <w:spacing w:before="0" w:beforeAutospacing="0" w:after="0" w:afterAutospacing="0"/>
              <w:jc w:val="center"/>
              <w:rPr>
                <w:bCs/>
              </w:rPr>
            </w:pPr>
            <w:r w:rsidRPr="00BF6669">
              <w:rPr>
                <w:bCs/>
              </w:rPr>
              <w:t>6</w:t>
            </w:r>
          </w:p>
        </w:tc>
        <w:tc>
          <w:tcPr>
            <w:tcW w:w="2268" w:type="dxa"/>
          </w:tcPr>
          <w:p w14:paraId="729E4DC2" w14:textId="77777777" w:rsidR="005A2EA6" w:rsidRPr="00BF6669" w:rsidRDefault="005A2EA6" w:rsidP="00F20150">
            <w:pPr>
              <w:pStyle w:val="NormalWeb"/>
              <w:spacing w:before="0" w:beforeAutospacing="0" w:after="0" w:afterAutospacing="0"/>
              <w:rPr>
                <w:bCs/>
              </w:rPr>
            </w:pPr>
            <w:r w:rsidRPr="00BF6669">
              <w:rPr>
                <w:bCs/>
              </w:rPr>
              <w:t xml:space="preserve">Pindah posisi </w:t>
            </w:r>
          </w:p>
        </w:tc>
        <w:tc>
          <w:tcPr>
            <w:tcW w:w="3544" w:type="dxa"/>
          </w:tcPr>
          <w:p w14:paraId="3E19F952" w14:textId="77777777" w:rsidR="005A2EA6" w:rsidRPr="00BF6669" w:rsidRDefault="005A2EA6" w:rsidP="00F20150">
            <w:pPr>
              <w:pStyle w:val="NormalWeb"/>
              <w:spacing w:before="0" w:beforeAutospacing="0" w:after="0" w:afterAutospacing="0"/>
              <w:rPr>
                <w:bCs/>
              </w:rPr>
            </w:pPr>
            <w:r w:rsidRPr="00BF6669">
              <w:rPr>
                <w:bCs/>
              </w:rPr>
              <w:t>0 = Tidak mampu</w:t>
            </w:r>
          </w:p>
          <w:p w14:paraId="057EA3B9" w14:textId="77777777" w:rsidR="005A2EA6" w:rsidRPr="00BF6669" w:rsidRDefault="005A2EA6" w:rsidP="00F20150">
            <w:pPr>
              <w:pStyle w:val="NormalWeb"/>
              <w:spacing w:before="0" w:beforeAutospacing="0" w:after="0" w:afterAutospacing="0"/>
              <w:rPr>
                <w:bCs/>
              </w:rPr>
            </w:pPr>
            <w:r w:rsidRPr="00BF6669">
              <w:rPr>
                <w:bCs/>
              </w:rPr>
              <w:t xml:space="preserve">1 = Butuh bantuan 1 atau 2 orang </w:t>
            </w:r>
          </w:p>
          <w:p w14:paraId="665B9705" w14:textId="77777777" w:rsidR="005A2EA6" w:rsidRPr="00BF6669" w:rsidRDefault="005A2EA6" w:rsidP="00F20150">
            <w:pPr>
              <w:pStyle w:val="NormalWeb"/>
              <w:spacing w:before="0" w:beforeAutospacing="0" w:after="0" w:afterAutospacing="0"/>
              <w:rPr>
                <w:bCs/>
              </w:rPr>
            </w:pPr>
            <w:r w:rsidRPr="00BF6669">
              <w:rPr>
                <w:bCs/>
              </w:rPr>
              <w:lastRenderedPageBreak/>
              <w:t xml:space="preserve">2 = Bantuan Minimal </w:t>
            </w:r>
          </w:p>
          <w:p w14:paraId="62BD781A" w14:textId="77777777" w:rsidR="005A2EA6" w:rsidRPr="00BF6669" w:rsidRDefault="005A2EA6" w:rsidP="00F20150">
            <w:pPr>
              <w:pStyle w:val="NormalWeb"/>
              <w:spacing w:before="0" w:beforeAutospacing="0" w:after="0" w:afterAutospacing="0"/>
              <w:rPr>
                <w:bCs/>
              </w:rPr>
            </w:pPr>
            <w:r w:rsidRPr="00BF6669">
              <w:rPr>
                <w:bCs/>
              </w:rPr>
              <w:t xml:space="preserve">3 = Mandiri </w:t>
            </w:r>
          </w:p>
        </w:tc>
        <w:tc>
          <w:tcPr>
            <w:tcW w:w="992" w:type="dxa"/>
          </w:tcPr>
          <w:p w14:paraId="19B55CC2" w14:textId="77777777" w:rsidR="005A2EA6" w:rsidRPr="00BF6669" w:rsidRDefault="005A2EA6" w:rsidP="00F20150">
            <w:pPr>
              <w:pStyle w:val="NormalWeb"/>
              <w:spacing w:before="0" w:beforeAutospacing="0" w:after="0" w:afterAutospacing="0"/>
              <w:rPr>
                <w:bCs/>
              </w:rPr>
            </w:pPr>
          </w:p>
        </w:tc>
      </w:tr>
      <w:tr w:rsidR="005A2EA6" w:rsidRPr="00BF6669" w14:paraId="190D9A07" w14:textId="77777777" w:rsidTr="00F20150">
        <w:tc>
          <w:tcPr>
            <w:tcW w:w="708" w:type="dxa"/>
          </w:tcPr>
          <w:p w14:paraId="65322C35" w14:textId="77777777" w:rsidR="005A2EA6" w:rsidRPr="00BF6669" w:rsidRDefault="005A2EA6" w:rsidP="00F20150">
            <w:pPr>
              <w:pStyle w:val="NormalWeb"/>
              <w:spacing w:before="0" w:beforeAutospacing="0" w:after="0" w:afterAutospacing="0"/>
              <w:jc w:val="center"/>
              <w:rPr>
                <w:bCs/>
              </w:rPr>
            </w:pPr>
            <w:r w:rsidRPr="00BF6669">
              <w:rPr>
                <w:bCs/>
              </w:rPr>
              <w:lastRenderedPageBreak/>
              <w:t>7</w:t>
            </w:r>
          </w:p>
        </w:tc>
        <w:tc>
          <w:tcPr>
            <w:tcW w:w="2268" w:type="dxa"/>
          </w:tcPr>
          <w:p w14:paraId="50D6D6D4" w14:textId="77777777" w:rsidR="005A2EA6" w:rsidRPr="00BF6669" w:rsidRDefault="005A2EA6" w:rsidP="00F20150">
            <w:pPr>
              <w:pStyle w:val="NormalWeb"/>
              <w:spacing w:before="0" w:beforeAutospacing="0" w:after="0" w:afterAutospacing="0"/>
              <w:rPr>
                <w:bCs/>
              </w:rPr>
            </w:pPr>
            <w:r w:rsidRPr="00BF6669">
              <w:rPr>
                <w:bCs/>
              </w:rPr>
              <w:t xml:space="preserve">Mobilisasi </w:t>
            </w:r>
          </w:p>
        </w:tc>
        <w:tc>
          <w:tcPr>
            <w:tcW w:w="3544" w:type="dxa"/>
          </w:tcPr>
          <w:p w14:paraId="5CFC5A3B" w14:textId="77777777" w:rsidR="005A2EA6" w:rsidRPr="00BF6669" w:rsidRDefault="005A2EA6" w:rsidP="00F20150">
            <w:pPr>
              <w:pStyle w:val="NormalWeb"/>
              <w:spacing w:before="0" w:beforeAutospacing="0" w:after="0" w:afterAutospacing="0"/>
              <w:rPr>
                <w:bCs/>
              </w:rPr>
            </w:pPr>
            <w:r w:rsidRPr="00BF6669">
              <w:rPr>
                <w:bCs/>
              </w:rPr>
              <w:t>0 = Tidak bisa</w:t>
            </w:r>
          </w:p>
          <w:p w14:paraId="581E73C1" w14:textId="77777777" w:rsidR="005A2EA6" w:rsidRPr="00BF6669" w:rsidRDefault="005A2EA6" w:rsidP="00F20150">
            <w:pPr>
              <w:pStyle w:val="NormalWeb"/>
              <w:spacing w:before="0" w:beforeAutospacing="0" w:after="0" w:afterAutospacing="0"/>
              <w:rPr>
                <w:bCs/>
              </w:rPr>
            </w:pPr>
            <w:r w:rsidRPr="00BF6669">
              <w:rPr>
                <w:bCs/>
              </w:rPr>
              <w:t xml:space="preserve">1 = Mandiri dengan kursi roda </w:t>
            </w:r>
          </w:p>
          <w:p w14:paraId="234BA9A7" w14:textId="77777777" w:rsidR="005A2EA6" w:rsidRPr="00BF6669" w:rsidRDefault="005A2EA6" w:rsidP="00F20150">
            <w:pPr>
              <w:pStyle w:val="NormalWeb"/>
              <w:spacing w:before="0" w:beforeAutospacing="0" w:after="0" w:afterAutospacing="0"/>
              <w:rPr>
                <w:bCs/>
              </w:rPr>
            </w:pPr>
            <w:r w:rsidRPr="00BF6669">
              <w:rPr>
                <w:bCs/>
              </w:rPr>
              <w:t xml:space="preserve">2 = Berjalan bantuan 1 orang </w:t>
            </w:r>
          </w:p>
          <w:p w14:paraId="28B82CC8" w14:textId="77777777" w:rsidR="005A2EA6" w:rsidRPr="00BF6669" w:rsidRDefault="005A2EA6" w:rsidP="00F20150">
            <w:pPr>
              <w:pStyle w:val="NormalWeb"/>
              <w:spacing w:before="0" w:beforeAutospacing="0" w:after="0" w:afterAutospacing="0"/>
              <w:rPr>
                <w:bCs/>
              </w:rPr>
            </w:pPr>
            <w:r w:rsidRPr="00BF6669">
              <w:rPr>
                <w:bCs/>
              </w:rPr>
              <w:t xml:space="preserve">3 = Mandiri dengan bantuan alat </w:t>
            </w:r>
          </w:p>
        </w:tc>
        <w:tc>
          <w:tcPr>
            <w:tcW w:w="992" w:type="dxa"/>
          </w:tcPr>
          <w:p w14:paraId="3C9AC894" w14:textId="77777777" w:rsidR="005A2EA6" w:rsidRPr="00BF6669" w:rsidRDefault="005A2EA6" w:rsidP="00F20150">
            <w:pPr>
              <w:pStyle w:val="NormalWeb"/>
              <w:spacing w:before="0" w:beforeAutospacing="0" w:after="0" w:afterAutospacing="0"/>
              <w:rPr>
                <w:bCs/>
              </w:rPr>
            </w:pPr>
          </w:p>
        </w:tc>
      </w:tr>
      <w:tr w:rsidR="005A2EA6" w:rsidRPr="00BF6669" w14:paraId="501DE044" w14:textId="77777777" w:rsidTr="00F20150">
        <w:tc>
          <w:tcPr>
            <w:tcW w:w="708" w:type="dxa"/>
          </w:tcPr>
          <w:p w14:paraId="39DAC43A" w14:textId="77777777" w:rsidR="005A2EA6" w:rsidRPr="00BF6669" w:rsidRDefault="005A2EA6" w:rsidP="00F20150">
            <w:pPr>
              <w:pStyle w:val="NormalWeb"/>
              <w:spacing w:before="0" w:beforeAutospacing="0" w:after="0" w:afterAutospacing="0"/>
              <w:jc w:val="center"/>
              <w:rPr>
                <w:bCs/>
              </w:rPr>
            </w:pPr>
            <w:r w:rsidRPr="00BF6669">
              <w:rPr>
                <w:bCs/>
              </w:rPr>
              <w:t>8</w:t>
            </w:r>
          </w:p>
        </w:tc>
        <w:tc>
          <w:tcPr>
            <w:tcW w:w="2268" w:type="dxa"/>
          </w:tcPr>
          <w:p w14:paraId="18A6BC11" w14:textId="77777777" w:rsidR="005A2EA6" w:rsidRPr="00BF6669" w:rsidRDefault="005A2EA6" w:rsidP="00F20150">
            <w:pPr>
              <w:pStyle w:val="NormalWeb"/>
              <w:spacing w:before="0" w:beforeAutospacing="0" w:after="0" w:afterAutospacing="0"/>
              <w:rPr>
                <w:bCs/>
              </w:rPr>
            </w:pPr>
            <w:r w:rsidRPr="00BF6669">
              <w:rPr>
                <w:bCs/>
              </w:rPr>
              <w:t xml:space="preserve">Berpakaian </w:t>
            </w:r>
          </w:p>
        </w:tc>
        <w:tc>
          <w:tcPr>
            <w:tcW w:w="3544" w:type="dxa"/>
          </w:tcPr>
          <w:p w14:paraId="4F89873B" w14:textId="77777777" w:rsidR="005A2EA6" w:rsidRPr="00BF6669" w:rsidRDefault="005A2EA6" w:rsidP="00F20150">
            <w:pPr>
              <w:pStyle w:val="NormalWeb"/>
              <w:spacing w:before="0" w:beforeAutospacing="0" w:after="0" w:afterAutospacing="0"/>
              <w:rPr>
                <w:bCs/>
              </w:rPr>
            </w:pPr>
            <w:r w:rsidRPr="00BF6669">
              <w:rPr>
                <w:bCs/>
              </w:rPr>
              <w:t xml:space="preserve">0 = Dibantu sepenuhnya </w:t>
            </w:r>
          </w:p>
          <w:p w14:paraId="6A15BEF8" w14:textId="77777777" w:rsidR="005A2EA6" w:rsidRPr="00BF6669" w:rsidRDefault="005A2EA6" w:rsidP="00F20150">
            <w:pPr>
              <w:pStyle w:val="NormalWeb"/>
              <w:spacing w:before="0" w:beforeAutospacing="0" w:after="0" w:afterAutospacing="0"/>
              <w:rPr>
                <w:bCs/>
              </w:rPr>
            </w:pPr>
            <w:r w:rsidRPr="00BF6669">
              <w:rPr>
                <w:bCs/>
              </w:rPr>
              <w:t xml:space="preserve">1 = Butuh Bantuan minimal </w:t>
            </w:r>
          </w:p>
          <w:p w14:paraId="5F4C1672" w14:textId="77777777" w:rsidR="005A2EA6" w:rsidRPr="00BF6669" w:rsidRDefault="005A2EA6" w:rsidP="00F20150">
            <w:pPr>
              <w:pStyle w:val="NormalWeb"/>
              <w:spacing w:before="0" w:beforeAutospacing="0" w:after="0" w:afterAutospacing="0"/>
              <w:rPr>
                <w:bCs/>
              </w:rPr>
            </w:pPr>
            <w:r w:rsidRPr="00BF6669">
              <w:rPr>
                <w:bCs/>
              </w:rPr>
              <w:t>2 = Mandiri</w:t>
            </w:r>
          </w:p>
        </w:tc>
        <w:tc>
          <w:tcPr>
            <w:tcW w:w="992" w:type="dxa"/>
          </w:tcPr>
          <w:p w14:paraId="0505F1E7" w14:textId="77777777" w:rsidR="005A2EA6" w:rsidRPr="00BF6669" w:rsidRDefault="005A2EA6" w:rsidP="00F20150">
            <w:pPr>
              <w:pStyle w:val="NormalWeb"/>
              <w:spacing w:before="0" w:beforeAutospacing="0" w:after="0" w:afterAutospacing="0"/>
              <w:rPr>
                <w:bCs/>
              </w:rPr>
            </w:pPr>
          </w:p>
        </w:tc>
      </w:tr>
      <w:tr w:rsidR="005A2EA6" w:rsidRPr="00BF6669" w14:paraId="5B58C9F8" w14:textId="77777777" w:rsidTr="00F20150">
        <w:tc>
          <w:tcPr>
            <w:tcW w:w="708" w:type="dxa"/>
          </w:tcPr>
          <w:p w14:paraId="25317722" w14:textId="77777777" w:rsidR="005A2EA6" w:rsidRPr="00BF6669" w:rsidRDefault="005A2EA6" w:rsidP="00F20150">
            <w:pPr>
              <w:pStyle w:val="NormalWeb"/>
              <w:spacing w:before="0" w:beforeAutospacing="0" w:after="0" w:afterAutospacing="0"/>
              <w:jc w:val="center"/>
              <w:rPr>
                <w:bCs/>
              </w:rPr>
            </w:pPr>
            <w:r w:rsidRPr="00BF6669">
              <w:rPr>
                <w:bCs/>
              </w:rPr>
              <w:t>9</w:t>
            </w:r>
          </w:p>
        </w:tc>
        <w:tc>
          <w:tcPr>
            <w:tcW w:w="2268" w:type="dxa"/>
          </w:tcPr>
          <w:p w14:paraId="75B41270" w14:textId="77777777" w:rsidR="005A2EA6" w:rsidRPr="00BF6669" w:rsidRDefault="005A2EA6" w:rsidP="00F20150">
            <w:pPr>
              <w:pStyle w:val="NormalWeb"/>
              <w:spacing w:before="0" w:beforeAutospacing="0" w:after="0" w:afterAutospacing="0"/>
              <w:rPr>
                <w:bCs/>
              </w:rPr>
            </w:pPr>
            <w:r w:rsidRPr="00BF6669">
              <w:rPr>
                <w:bCs/>
              </w:rPr>
              <w:t xml:space="preserve">Naik tangga </w:t>
            </w:r>
          </w:p>
        </w:tc>
        <w:tc>
          <w:tcPr>
            <w:tcW w:w="3544" w:type="dxa"/>
          </w:tcPr>
          <w:p w14:paraId="183450A5" w14:textId="77777777" w:rsidR="005A2EA6" w:rsidRPr="00BF6669" w:rsidRDefault="005A2EA6" w:rsidP="00F20150">
            <w:pPr>
              <w:pStyle w:val="NormalWeb"/>
              <w:spacing w:before="0" w:beforeAutospacing="0" w:after="0" w:afterAutospacing="0"/>
              <w:rPr>
                <w:bCs/>
              </w:rPr>
            </w:pPr>
            <w:r w:rsidRPr="00BF6669">
              <w:rPr>
                <w:bCs/>
              </w:rPr>
              <w:t xml:space="preserve">0 = Tidak bias </w:t>
            </w:r>
          </w:p>
          <w:p w14:paraId="2A068A75" w14:textId="77777777" w:rsidR="005A2EA6" w:rsidRPr="00BF6669" w:rsidRDefault="005A2EA6" w:rsidP="00F20150">
            <w:pPr>
              <w:pStyle w:val="NormalWeb"/>
              <w:spacing w:before="0" w:beforeAutospacing="0" w:after="0" w:afterAutospacing="0"/>
              <w:rPr>
                <w:bCs/>
              </w:rPr>
            </w:pPr>
            <w:r w:rsidRPr="00BF6669">
              <w:rPr>
                <w:bCs/>
              </w:rPr>
              <w:t xml:space="preserve">1 = Butuh Bantuan </w:t>
            </w:r>
          </w:p>
          <w:p w14:paraId="57FA6D0A" w14:textId="77777777" w:rsidR="005A2EA6" w:rsidRPr="00BF6669" w:rsidRDefault="005A2EA6" w:rsidP="00F20150">
            <w:pPr>
              <w:pStyle w:val="NormalWeb"/>
              <w:spacing w:before="0" w:beforeAutospacing="0" w:after="0" w:afterAutospacing="0"/>
              <w:rPr>
                <w:bCs/>
              </w:rPr>
            </w:pPr>
            <w:r w:rsidRPr="00BF6669">
              <w:rPr>
                <w:bCs/>
              </w:rPr>
              <w:t xml:space="preserve">2 = Mandiri naik dan turun </w:t>
            </w:r>
          </w:p>
        </w:tc>
        <w:tc>
          <w:tcPr>
            <w:tcW w:w="992" w:type="dxa"/>
          </w:tcPr>
          <w:p w14:paraId="3D35FDDD" w14:textId="77777777" w:rsidR="005A2EA6" w:rsidRPr="00BF6669" w:rsidRDefault="005A2EA6" w:rsidP="00F20150">
            <w:pPr>
              <w:pStyle w:val="NormalWeb"/>
              <w:spacing w:before="0" w:beforeAutospacing="0" w:after="0" w:afterAutospacing="0"/>
              <w:rPr>
                <w:bCs/>
              </w:rPr>
            </w:pPr>
          </w:p>
        </w:tc>
      </w:tr>
      <w:tr w:rsidR="005A2EA6" w:rsidRPr="00BF6669" w14:paraId="33FF14A5" w14:textId="77777777" w:rsidTr="00F20150">
        <w:tc>
          <w:tcPr>
            <w:tcW w:w="708" w:type="dxa"/>
          </w:tcPr>
          <w:p w14:paraId="78492241" w14:textId="77777777" w:rsidR="005A2EA6" w:rsidRPr="00BF6669" w:rsidRDefault="005A2EA6" w:rsidP="00F20150">
            <w:pPr>
              <w:pStyle w:val="NormalWeb"/>
              <w:spacing w:before="0" w:beforeAutospacing="0" w:after="0" w:afterAutospacing="0"/>
              <w:jc w:val="center"/>
              <w:rPr>
                <w:bCs/>
              </w:rPr>
            </w:pPr>
            <w:r w:rsidRPr="00BF6669">
              <w:rPr>
                <w:bCs/>
              </w:rPr>
              <w:t>10</w:t>
            </w:r>
          </w:p>
        </w:tc>
        <w:tc>
          <w:tcPr>
            <w:tcW w:w="2268" w:type="dxa"/>
          </w:tcPr>
          <w:p w14:paraId="28B41EC9" w14:textId="77777777" w:rsidR="005A2EA6" w:rsidRPr="00BF6669" w:rsidRDefault="005A2EA6" w:rsidP="00F20150">
            <w:pPr>
              <w:pStyle w:val="NormalWeb"/>
              <w:spacing w:before="0" w:beforeAutospacing="0" w:after="0" w:afterAutospacing="0"/>
              <w:rPr>
                <w:bCs/>
              </w:rPr>
            </w:pPr>
            <w:r w:rsidRPr="00BF6669">
              <w:rPr>
                <w:bCs/>
              </w:rPr>
              <w:t xml:space="preserve">Mandi </w:t>
            </w:r>
          </w:p>
        </w:tc>
        <w:tc>
          <w:tcPr>
            <w:tcW w:w="3544" w:type="dxa"/>
          </w:tcPr>
          <w:p w14:paraId="210DD293" w14:textId="77777777" w:rsidR="005A2EA6" w:rsidRPr="00BF6669" w:rsidRDefault="005A2EA6" w:rsidP="00F20150">
            <w:pPr>
              <w:pStyle w:val="NormalWeb"/>
              <w:spacing w:before="0" w:beforeAutospacing="0" w:after="0" w:afterAutospacing="0"/>
              <w:rPr>
                <w:bCs/>
              </w:rPr>
            </w:pPr>
            <w:r w:rsidRPr="00BF6669">
              <w:rPr>
                <w:bCs/>
              </w:rPr>
              <w:t xml:space="preserve">0 = Dibantu </w:t>
            </w:r>
          </w:p>
          <w:p w14:paraId="2A5404CE" w14:textId="77777777" w:rsidR="005A2EA6" w:rsidRPr="00BF6669" w:rsidRDefault="005A2EA6" w:rsidP="00F20150">
            <w:pPr>
              <w:pStyle w:val="NormalWeb"/>
              <w:spacing w:before="0" w:beforeAutospacing="0" w:after="0" w:afterAutospacing="0"/>
              <w:rPr>
                <w:bCs/>
              </w:rPr>
            </w:pPr>
            <w:r w:rsidRPr="00BF6669">
              <w:rPr>
                <w:bCs/>
              </w:rPr>
              <w:t xml:space="preserve">1 = Mandiri  </w:t>
            </w:r>
          </w:p>
        </w:tc>
        <w:tc>
          <w:tcPr>
            <w:tcW w:w="992" w:type="dxa"/>
          </w:tcPr>
          <w:p w14:paraId="74491D89" w14:textId="77777777" w:rsidR="005A2EA6" w:rsidRPr="00BF6669" w:rsidRDefault="005A2EA6" w:rsidP="00F20150">
            <w:pPr>
              <w:pStyle w:val="NormalWeb"/>
              <w:spacing w:before="0" w:beforeAutospacing="0" w:after="0" w:afterAutospacing="0"/>
              <w:rPr>
                <w:bCs/>
              </w:rPr>
            </w:pPr>
          </w:p>
        </w:tc>
      </w:tr>
      <w:tr w:rsidR="005A2EA6" w:rsidRPr="00BF6669" w14:paraId="6A417266" w14:textId="77777777" w:rsidTr="00F20150">
        <w:tc>
          <w:tcPr>
            <w:tcW w:w="6520" w:type="dxa"/>
            <w:gridSpan w:val="3"/>
            <w:vAlign w:val="center"/>
          </w:tcPr>
          <w:p w14:paraId="5BC7CBCA" w14:textId="77777777" w:rsidR="005A2EA6" w:rsidRPr="00BF6669" w:rsidRDefault="005A2EA6" w:rsidP="00F20150">
            <w:pPr>
              <w:pStyle w:val="NormalWeb"/>
              <w:spacing w:before="0" w:beforeAutospacing="0" w:after="0" w:afterAutospacing="0"/>
              <w:jc w:val="center"/>
              <w:rPr>
                <w:bCs/>
              </w:rPr>
            </w:pPr>
            <w:r w:rsidRPr="00BF6669">
              <w:rPr>
                <w:bCs/>
              </w:rPr>
              <w:t>Total nilai</w:t>
            </w:r>
          </w:p>
        </w:tc>
        <w:tc>
          <w:tcPr>
            <w:tcW w:w="992" w:type="dxa"/>
          </w:tcPr>
          <w:p w14:paraId="1AE1FA06" w14:textId="77777777" w:rsidR="005A2EA6" w:rsidRPr="00BF6669" w:rsidRDefault="005A2EA6" w:rsidP="00F20150">
            <w:pPr>
              <w:pStyle w:val="NormalWeb"/>
              <w:spacing w:before="0" w:beforeAutospacing="0" w:after="0" w:afterAutospacing="0"/>
              <w:rPr>
                <w:bCs/>
              </w:rPr>
            </w:pPr>
          </w:p>
        </w:tc>
      </w:tr>
    </w:tbl>
    <w:p w14:paraId="6BCE9210" w14:textId="77777777" w:rsidR="005A2EA6" w:rsidRDefault="005A2EA6" w:rsidP="005A2EA6">
      <w:pPr>
        <w:pStyle w:val="NormalWeb"/>
        <w:spacing w:before="0" w:beforeAutospacing="0" w:after="0" w:afterAutospacing="0" w:line="360" w:lineRule="auto"/>
        <w:ind w:left="720"/>
        <w:jc w:val="center"/>
        <w:rPr>
          <w:bCs/>
        </w:rPr>
      </w:pPr>
    </w:p>
    <w:p w14:paraId="6EC655F0" w14:textId="77777777" w:rsidR="005A2EA6" w:rsidRDefault="005A2EA6" w:rsidP="005A2EA6">
      <w:pPr>
        <w:pStyle w:val="NormalWeb"/>
        <w:spacing w:before="0" w:beforeAutospacing="0" w:after="0" w:afterAutospacing="0" w:line="360" w:lineRule="auto"/>
        <w:ind w:left="810"/>
        <w:jc w:val="both"/>
      </w:pPr>
      <w:r>
        <w:rPr>
          <w:bCs/>
        </w:rPr>
        <w:t xml:space="preserve">              </w:t>
      </w:r>
      <w:r w:rsidRPr="00AA5D65">
        <w:rPr>
          <w:bCs/>
        </w:rPr>
        <w:t xml:space="preserve">Pentingnya intervensi </w:t>
      </w:r>
      <w:r w:rsidRPr="00AA5D65">
        <w:t>dini pa</w:t>
      </w:r>
      <w:r>
        <w:t>da</w:t>
      </w:r>
      <w:r w:rsidRPr="00AA5D65">
        <w:t xml:space="preserve"> stroke akut sangat menentukan kualitas hidup pasien </w:t>
      </w:r>
      <w:r w:rsidRPr="00AA5D65">
        <w:rPr>
          <w:bCs/>
        </w:rPr>
        <w:t xml:space="preserve">dan </w:t>
      </w:r>
      <w:r w:rsidRPr="00AA5D65">
        <w:t xml:space="preserve">bahkan </w:t>
      </w:r>
      <w:r w:rsidRPr="00AA5D65">
        <w:rPr>
          <w:bCs/>
        </w:rPr>
        <w:t xml:space="preserve">mencegah kematian, sehingga motto </w:t>
      </w:r>
      <w:r w:rsidRPr="00AA5D65">
        <w:t xml:space="preserve">penatalaksanaan </w:t>
      </w:r>
      <w:r w:rsidRPr="00AA5D65">
        <w:rPr>
          <w:bCs/>
        </w:rPr>
        <w:t xml:space="preserve">stroke adalah </w:t>
      </w:r>
      <w:r w:rsidRPr="00AA5D65">
        <w:rPr>
          <w:i/>
          <w:iCs/>
        </w:rPr>
        <w:t xml:space="preserve">Time is Brain. </w:t>
      </w:r>
      <w:r w:rsidRPr="00AA5D65">
        <w:t xml:space="preserve">Intervensi mi dilakukan </w:t>
      </w:r>
      <w:r w:rsidRPr="00AA5D65">
        <w:rPr>
          <w:bCs/>
        </w:rPr>
        <w:t>secara komprehensif o</w:t>
      </w:r>
      <w:r>
        <w:rPr>
          <w:bCs/>
        </w:rPr>
        <w:t>l</w:t>
      </w:r>
      <w:r w:rsidRPr="00AA5D65">
        <w:rPr>
          <w:bCs/>
        </w:rPr>
        <w:t xml:space="preserve">eh multidisipim </w:t>
      </w:r>
      <w:r>
        <w:rPr>
          <w:bCs/>
        </w:rPr>
        <w:t>-</w:t>
      </w:r>
      <w:r w:rsidRPr="00AA5D65">
        <w:rPr>
          <w:rFonts w:ascii="Helvetica, sans-serif" w:hAnsi="Helvetica, sans-serif"/>
        </w:rPr>
        <w:t xml:space="preserve"> </w:t>
      </w:r>
      <w:r w:rsidRPr="00AA5D65">
        <w:rPr>
          <w:rFonts w:ascii="Helvetica, sans-serif" w:hAnsi="Helvetica, sans-serif"/>
          <w:i/>
          <w:iCs/>
        </w:rPr>
        <w:t xml:space="preserve">unit </w:t>
      </w:r>
      <w:r w:rsidRPr="00AA5D65">
        <w:rPr>
          <w:bCs/>
        </w:rPr>
        <w:t xml:space="preserve">stroke, yang </w:t>
      </w:r>
      <w:r w:rsidRPr="00AA5D65">
        <w:t xml:space="preserve">tim </w:t>
      </w:r>
      <w:r w:rsidRPr="00AA5D65">
        <w:rPr>
          <w:bCs/>
        </w:rPr>
        <w:t xml:space="preserve">strokenya </w:t>
      </w:r>
      <w:r w:rsidRPr="00AA5D65">
        <w:t xml:space="preserve">terdiri </w:t>
      </w:r>
      <w:r w:rsidRPr="00AA5D65">
        <w:rPr>
          <w:bCs/>
        </w:rPr>
        <w:t xml:space="preserve">dan dokter spesialis syaraf </w:t>
      </w:r>
      <w:r w:rsidRPr="00AA5D65">
        <w:t>pera</w:t>
      </w:r>
      <w:r>
        <w:t>wa</w:t>
      </w:r>
      <w:r w:rsidRPr="00AA5D65">
        <w:t xml:space="preserve">t </w:t>
      </w:r>
      <w:r w:rsidRPr="00AA5D65">
        <w:rPr>
          <w:bCs/>
        </w:rPr>
        <w:t xml:space="preserve">mahir stroke, dokter spesialis </w:t>
      </w:r>
      <w:r w:rsidRPr="00AA5D65">
        <w:t xml:space="preserve">terkait dengan </w:t>
      </w:r>
      <w:r w:rsidRPr="00AA5D65">
        <w:rPr>
          <w:bCs/>
        </w:rPr>
        <w:t xml:space="preserve">faktor </w:t>
      </w:r>
      <w:r w:rsidRPr="00AA5D65">
        <w:t xml:space="preserve">risiko </w:t>
      </w:r>
      <w:r w:rsidRPr="00AA5D65">
        <w:rPr>
          <w:bCs/>
        </w:rPr>
        <w:t xml:space="preserve">stroke, fisioterapi, </w:t>
      </w:r>
      <w:r w:rsidRPr="00AA5D65">
        <w:t xml:space="preserve">terapi okupasi, terapi </w:t>
      </w:r>
      <w:r w:rsidRPr="00AA5D65">
        <w:rPr>
          <w:bCs/>
        </w:rPr>
        <w:t>bicara, pekerja sosial, ahli gizi yang dilakukan di unit stroke. Komponen utama perawatannya adalah penyelamatan jiwa (1</w:t>
      </w:r>
      <w:r>
        <w:rPr>
          <w:bCs/>
        </w:rPr>
        <w:t xml:space="preserve"> </w:t>
      </w:r>
      <w:r w:rsidRPr="00AA5D65">
        <w:rPr>
          <w:bCs/>
        </w:rPr>
        <w:t>-</w:t>
      </w:r>
      <w:r>
        <w:rPr>
          <w:bCs/>
        </w:rPr>
        <w:t xml:space="preserve"> </w:t>
      </w:r>
      <w:r w:rsidRPr="00AA5D65">
        <w:rPr>
          <w:bCs/>
        </w:rPr>
        <w:t xml:space="preserve">4 minggu setelah stroke) dan </w:t>
      </w:r>
      <w:r w:rsidRPr="00AA5D65">
        <w:t>menu</w:t>
      </w:r>
      <w:r>
        <w:t>ru</w:t>
      </w:r>
      <w:r w:rsidRPr="00AA5D65">
        <w:t>nkan</w:t>
      </w:r>
      <w:r>
        <w:t xml:space="preserve"> </w:t>
      </w:r>
      <w:r w:rsidRPr="00AA5D65">
        <w:t>ketergantungan.</w:t>
      </w:r>
    </w:p>
    <w:p w14:paraId="49DBC834" w14:textId="77777777" w:rsidR="005A2EA6" w:rsidRDefault="005A2EA6" w:rsidP="005A2EA6">
      <w:pPr>
        <w:pStyle w:val="NormalWeb"/>
        <w:spacing w:before="0" w:beforeAutospacing="0" w:after="0" w:afterAutospacing="0" w:line="360" w:lineRule="auto"/>
        <w:ind w:left="810"/>
        <w:jc w:val="both"/>
        <w:rPr>
          <w:bCs/>
        </w:rPr>
      </w:pPr>
      <w:r>
        <w:rPr>
          <w:bCs/>
        </w:rPr>
        <w:t xml:space="preserve">            </w:t>
      </w:r>
      <w:r w:rsidRPr="00AA5D65">
        <w:rPr>
          <w:bCs/>
        </w:rPr>
        <w:t xml:space="preserve">Peran </w:t>
      </w:r>
      <w:r w:rsidRPr="00AA5D65">
        <w:t xml:space="preserve">seorang perawat </w:t>
      </w:r>
      <w:r w:rsidRPr="00AA5D65">
        <w:rPr>
          <w:bCs/>
        </w:rPr>
        <w:t xml:space="preserve">sebagai </w:t>
      </w:r>
      <w:r w:rsidRPr="00AA5D65">
        <w:t xml:space="preserve">bagian </w:t>
      </w:r>
      <w:r w:rsidRPr="00AA5D65">
        <w:rPr>
          <w:bCs/>
        </w:rPr>
        <w:t xml:space="preserve">dan tim pelayanan </w:t>
      </w:r>
      <w:r w:rsidRPr="00AA5D65">
        <w:t xml:space="preserve">kesehatan, diharapkan </w:t>
      </w:r>
      <w:r w:rsidRPr="00AA5D65">
        <w:rPr>
          <w:bCs/>
        </w:rPr>
        <w:t>mampu membe</w:t>
      </w:r>
      <w:r>
        <w:rPr>
          <w:bCs/>
        </w:rPr>
        <w:t>r</w:t>
      </w:r>
      <w:r w:rsidRPr="00AA5D65">
        <w:rPr>
          <w:bCs/>
        </w:rPr>
        <w:t xml:space="preserve">ikan asuhan </w:t>
      </w:r>
      <w:r w:rsidRPr="00AA5D65">
        <w:t xml:space="preserve">keperawatan kepada </w:t>
      </w:r>
      <w:r w:rsidRPr="00AA5D65">
        <w:rPr>
          <w:bCs/>
        </w:rPr>
        <w:t xml:space="preserve">pasien stroke </w:t>
      </w:r>
      <w:r w:rsidRPr="00AA5D65">
        <w:t xml:space="preserve">secara </w:t>
      </w:r>
      <w:r w:rsidRPr="00AA5D65">
        <w:rPr>
          <w:bCs/>
        </w:rPr>
        <w:t xml:space="preserve">komprehensif dan terorganisir sejak fase hiperakut hingga fase pemulihan agar dapat mempengaruhi </w:t>
      </w:r>
      <w:r w:rsidRPr="00AA5D65">
        <w:rPr>
          <w:bCs/>
          <w:i/>
          <w:iCs/>
        </w:rPr>
        <w:t xml:space="preserve">outcome </w:t>
      </w:r>
      <w:r w:rsidRPr="00AA5D65">
        <w:rPr>
          <w:bCs/>
        </w:rPr>
        <w:t xml:space="preserve">pasien pasca stroke (Rasyid, </w:t>
      </w:r>
      <w:r w:rsidRPr="00EB10BE">
        <w:rPr>
          <w:bCs/>
          <w:i/>
        </w:rPr>
        <w:t>et al</w:t>
      </w:r>
      <w:r w:rsidRPr="00AA5D65">
        <w:rPr>
          <w:bCs/>
        </w:rPr>
        <w:t>. 2007). Pengetahuan pasien dan ke</w:t>
      </w:r>
      <w:r>
        <w:rPr>
          <w:bCs/>
        </w:rPr>
        <w:t>lu</w:t>
      </w:r>
      <w:r w:rsidRPr="00AA5D65">
        <w:rPr>
          <w:bCs/>
        </w:rPr>
        <w:t xml:space="preserve">arga tentang penyakit, pengobatan, </w:t>
      </w:r>
      <w:r w:rsidRPr="00AA5D65">
        <w:t xml:space="preserve">perawatan </w:t>
      </w:r>
      <w:r w:rsidRPr="00AA5D65">
        <w:rPr>
          <w:bCs/>
        </w:rPr>
        <w:t xml:space="preserve">serta proses rehabilitasi bagi pasien stroke sangat menentukan tahap </w:t>
      </w:r>
      <w:r w:rsidRPr="00AA5D65">
        <w:t xml:space="preserve">pemulihan </w:t>
      </w:r>
      <w:r w:rsidRPr="00AA5D65">
        <w:rPr>
          <w:bCs/>
        </w:rPr>
        <w:t xml:space="preserve">pasien, </w:t>
      </w:r>
      <w:r w:rsidRPr="00AA5D65">
        <w:t xml:space="preserve">karena </w:t>
      </w:r>
      <w:r w:rsidRPr="00AA5D65">
        <w:rPr>
          <w:bCs/>
        </w:rPr>
        <w:t>dengan memahami kondisi fisik dan psikologis yang dialarni oleh pasien pasca stroke, keluarga dapat membe</w:t>
      </w:r>
      <w:r>
        <w:rPr>
          <w:bCs/>
        </w:rPr>
        <w:t>r</w:t>
      </w:r>
      <w:r w:rsidRPr="00AA5D65">
        <w:rPr>
          <w:bCs/>
        </w:rPr>
        <w:t>ikan support lebi</w:t>
      </w:r>
      <w:r>
        <w:rPr>
          <w:bCs/>
        </w:rPr>
        <w:t>h</w:t>
      </w:r>
      <w:r w:rsidRPr="00AA5D65">
        <w:rPr>
          <w:bCs/>
        </w:rPr>
        <w:t xml:space="preserve"> besar untuk membantu pasien agar </w:t>
      </w:r>
      <w:r>
        <w:rPr>
          <w:bCs/>
        </w:rPr>
        <w:t>da</w:t>
      </w:r>
      <w:r w:rsidRPr="00AA5D65">
        <w:rPr>
          <w:bCs/>
        </w:rPr>
        <w:t xml:space="preserve">pat </w:t>
      </w:r>
      <w:r w:rsidRPr="00AA5D65">
        <w:t xml:space="preserve">beradaptasi </w:t>
      </w:r>
      <w:r w:rsidRPr="00AA5D65">
        <w:rPr>
          <w:bCs/>
        </w:rPr>
        <w:t xml:space="preserve">dengan segala </w:t>
      </w:r>
      <w:r w:rsidRPr="00AA5D65">
        <w:rPr>
          <w:i/>
          <w:iCs/>
        </w:rPr>
        <w:t xml:space="preserve">disability-nya, </w:t>
      </w:r>
      <w:r>
        <w:t>m</w:t>
      </w:r>
      <w:r w:rsidRPr="00AA5D65">
        <w:t xml:space="preserve">engurangi </w:t>
      </w:r>
      <w:r w:rsidRPr="00AA5D65">
        <w:rPr>
          <w:bCs/>
        </w:rPr>
        <w:lastRenderedPageBreak/>
        <w:t xml:space="preserve">faktor </w:t>
      </w:r>
      <w:r>
        <w:t>risik</w:t>
      </w:r>
      <w:r w:rsidRPr="00AA5D65">
        <w:t xml:space="preserve">o </w:t>
      </w:r>
      <w:r w:rsidRPr="00AA5D65">
        <w:rPr>
          <w:bCs/>
        </w:rPr>
        <w:t>yang menimbulkan serangan berulang stroke de</w:t>
      </w:r>
      <w:r>
        <w:rPr>
          <w:bCs/>
        </w:rPr>
        <w:t>n</w:t>
      </w:r>
      <w:r w:rsidRPr="00AA5D65">
        <w:rPr>
          <w:bCs/>
        </w:rPr>
        <w:t xml:space="preserve">gan merubah gaya hidup ke </w:t>
      </w:r>
      <w:r w:rsidRPr="00AA5D65">
        <w:t>pe</w:t>
      </w:r>
      <w:r>
        <w:t>ril</w:t>
      </w:r>
      <w:r w:rsidRPr="00AA5D65">
        <w:t xml:space="preserve">aku sehat, </w:t>
      </w:r>
      <w:r w:rsidRPr="00AA5D65">
        <w:rPr>
          <w:bCs/>
        </w:rPr>
        <w:t xml:space="preserve">merniliki </w:t>
      </w:r>
      <w:r w:rsidRPr="00AA5D65">
        <w:t xml:space="preserve">motivasi </w:t>
      </w:r>
      <w:r w:rsidRPr="00AA5D65">
        <w:rPr>
          <w:bCs/>
        </w:rPr>
        <w:t xml:space="preserve">yang </w:t>
      </w:r>
      <w:r w:rsidRPr="00AA5D65">
        <w:t xml:space="preserve">tinggi untuk </w:t>
      </w:r>
      <w:r w:rsidRPr="00AA5D65">
        <w:rPr>
          <w:bCs/>
        </w:rPr>
        <w:t xml:space="preserve">mengurangi ketergantungan </w:t>
      </w:r>
      <w:r w:rsidRPr="00AA5D65">
        <w:t xml:space="preserve">aktivitas </w:t>
      </w:r>
      <w:r w:rsidRPr="00AA5D65">
        <w:rPr>
          <w:bCs/>
        </w:rPr>
        <w:t xml:space="preserve">serta </w:t>
      </w:r>
      <w:r w:rsidRPr="00AA5D65">
        <w:t>be</w:t>
      </w:r>
      <w:r>
        <w:t>ru</w:t>
      </w:r>
      <w:r w:rsidRPr="00AA5D65">
        <w:t xml:space="preserve">paya semaksimal mungkin </w:t>
      </w:r>
      <w:r w:rsidRPr="00AA5D65">
        <w:rPr>
          <w:bCs/>
        </w:rPr>
        <w:t>untuk kembali pu</w:t>
      </w:r>
      <w:r>
        <w:rPr>
          <w:bCs/>
        </w:rPr>
        <w:t>li</w:t>
      </w:r>
      <w:r w:rsidRPr="00AA5D65">
        <w:rPr>
          <w:bCs/>
        </w:rPr>
        <w:t xml:space="preserve">h Powell (2000) </w:t>
      </w:r>
      <w:r w:rsidRPr="00AA5D65">
        <w:t xml:space="preserve">menjelaskan </w:t>
      </w:r>
      <w:r w:rsidRPr="00AA5D65">
        <w:rPr>
          <w:bCs/>
        </w:rPr>
        <w:t xml:space="preserve">bahwa keluarga bukannya tidak </w:t>
      </w:r>
      <w:r w:rsidRPr="00AA5D65">
        <w:t>dapat m</w:t>
      </w:r>
      <w:r>
        <w:t>erawat</w:t>
      </w:r>
      <w:r w:rsidRPr="00AA5D65">
        <w:t xml:space="preserve"> </w:t>
      </w:r>
      <w:r w:rsidRPr="00AA5D65">
        <w:rPr>
          <w:bCs/>
        </w:rPr>
        <w:t xml:space="preserve">pasien dalam </w:t>
      </w:r>
      <w:r w:rsidRPr="00AA5D65">
        <w:t xml:space="preserve">memenuhi </w:t>
      </w:r>
      <w:r w:rsidRPr="00AA5D65">
        <w:rPr>
          <w:bCs/>
        </w:rPr>
        <w:t xml:space="preserve">kebutuhan ADL </w:t>
      </w:r>
      <w:r w:rsidRPr="00AA5D65">
        <w:rPr>
          <w:i/>
          <w:iCs/>
        </w:rPr>
        <w:t xml:space="preserve">(Activity Daily </w:t>
      </w:r>
      <w:r w:rsidRPr="00AA5D65">
        <w:rPr>
          <w:bCs/>
          <w:i/>
          <w:iCs/>
        </w:rPr>
        <w:t xml:space="preserve">Living) </w:t>
      </w:r>
      <w:r w:rsidRPr="00AA5D65">
        <w:rPr>
          <w:bCs/>
        </w:rPr>
        <w:t xml:space="preserve">tapi keluarga hanya tidak mengerti </w:t>
      </w:r>
      <w:r w:rsidRPr="00AA5D65">
        <w:t xml:space="preserve">bagaimana </w:t>
      </w:r>
      <w:r w:rsidRPr="00AA5D65">
        <w:rPr>
          <w:bCs/>
        </w:rPr>
        <w:t>cara merawat, untuk menghinda</w:t>
      </w:r>
      <w:r>
        <w:rPr>
          <w:bCs/>
        </w:rPr>
        <w:t>r</w:t>
      </w:r>
      <w:r w:rsidRPr="00AA5D65">
        <w:rPr>
          <w:bCs/>
        </w:rPr>
        <w:t xml:space="preserve">i ketidakmengertian </w:t>
      </w:r>
      <w:r w:rsidRPr="00AA5D65">
        <w:t xml:space="preserve">itu </w:t>
      </w:r>
      <w:r w:rsidRPr="00AA5D65">
        <w:rPr>
          <w:bCs/>
        </w:rPr>
        <w:t xml:space="preserve">perlu </w:t>
      </w:r>
      <w:r w:rsidRPr="00AA5D65">
        <w:t xml:space="preserve">diberikan </w:t>
      </w:r>
      <w:r w:rsidRPr="00AA5D65">
        <w:rPr>
          <w:bCs/>
          <w:i/>
          <w:iCs/>
        </w:rPr>
        <w:t xml:space="preserve">health </w:t>
      </w:r>
      <w:r w:rsidRPr="00AA5D65">
        <w:rPr>
          <w:i/>
          <w:iCs/>
        </w:rPr>
        <w:t xml:space="preserve">education </w:t>
      </w:r>
      <w:r w:rsidRPr="00AA5D65">
        <w:rPr>
          <w:bCs/>
        </w:rPr>
        <w:t>pa</w:t>
      </w:r>
      <w:r>
        <w:rPr>
          <w:bCs/>
        </w:rPr>
        <w:t>da</w:t>
      </w:r>
      <w:r w:rsidRPr="00AA5D65">
        <w:rPr>
          <w:bCs/>
        </w:rPr>
        <w:t xml:space="preserve"> pasien dan keluarga lebih dim </w:t>
      </w:r>
      <w:r w:rsidRPr="00AA5D65">
        <w:t xml:space="preserve">tentang </w:t>
      </w:r>
      <w:r w:rsidRPr="00AA5D65">
        <w:rPr>
          <w:bCs/>
        </w:rPr>
        <w:t xml:space="preserve">pengobatan, </w:t>
      </w:r>
      <w:r w:rsidRPr="00AA5D65">
        <w:t xml:space="preserve">perawatan </w:t>
      </w:r>
      <w:r w:rsidRPr="00AA5D65">
        <w:rPr>
          <w:bCs/>
        </w:rPr>
        <w:t>dan kebutuhan pasien</w:t>
      </w:r>
      <w:r>
        <w:rPr>
          <w:bCs/>
        </w:rPr>
        <w:t>.</w:t>
      </w:r>
    </w:p>
    <w:p w14:paraId="0F9C6203" w14:textId="77777777" w:rsidR="005A2EA6" w:rsidRDefault="005A2EA6" w:rsidP="005A2EA6">
      <w:pPr>
        <w:pStyle w:val="NormalWeb"/>
        <w:spacing w:before="0" w:beforeAutospacing="0" w:after="0" w:afterAutospacing="0" w:line="360" w:lineRule="auto"/>
        <w:ind w:left="810"/>
        <w:jc w:val="both"/>
        <w:rPr>
          <w:bCs/>
        </w:rPr>
      </w:pPr>
      <w:r>
        <w:rPr>
          <w:bCs/>
        </w:rPr>
        <w:t xml:space="preserve">            </w:t>
      </w:r>
      <w:r w:rsidRPr="00AA5D65">
        <w:rPr>
          <w:bCs/>
        </w:rPr>
        <w:t xml:space="preserve">Rankin &amp; Stallings (2001) menjelaskan bahwa </w:t>
      </w:r>
      <w:r w:rsidRPr="00AA5D65">
        <w:rPr>
          <w:i/>
          <w:iCs/>
        </w:rPr>
        <w:t xml:space="preserve">health education </w:t>
      </w:r>
      <w:r w:rsidRPr="00AA5D65">
        <w:rPr>
          <w:bCs/>
        </w:rPr>
        <w:t>merupakan bagian integral da</w:t>
      </w:r>
      <w:r>
        <w:rPr>
          <w:bCs/>
        </w:rPr>
        <w:t>ri</w:t>
      </w:r>
      <w:r w:rsidRPr="00AA5D65">
        <w:rPr>
          <w:bCs/>
        </w:rPr>
        <w:t xml:space="preserve"> intervensi </w:t>
      </w:r>
      <w:r w:rsidRPr="00AA5D65">
        <w:t xml:space="preserve">keperawatan </w:t>
      </w:r>
      <w:r w:rsidRPr="00AA5D65">
        <w:rPr>
          <w:bCs/>
        </w:rPr>
        <w:t xml:space="preserve">dan </w:t>
      </w:r>
      <w:r w:rsidRPr="00AA5D65">
        <w:t xml:space="preserve">khusus </w:t>
      </w:r>
      <w:r>
        <w:rPr>
          <w:bCs/>
        </w:rPr>
        <w:t>pada</w:t>
      </w:r>
      <w:r w:rsidRPr="00AA5D65">
        <w:rPr>
          <w:bCs/>
        </w:rPr>
        <w:t xml:space="preserve"> pasien stroke dikatakan </w:t>
      </w:r>
      <w:r w:rsidRPr="00AA5D65">
        <w:t xml:space="preserve">bahwa </w:t>
      </w:r>
      <w:r w:rsidRPr="00AA5D65">
        <w:rPr>
          <w:bCs/>
          <w:i/>
          <w:iCs/>
        </w:rPr>
        <w:t xml:space="preserve">health education </w:t>
      </w:r>
      <w:r w:rsidRPr="00AA5D65">
        <w:rPr>
          <w:bCs/>
        </w:rPr>
        <w:t>adalah kunci sukses dalam me</w:t>
      </w:r>
      <w:r>
        <w:rPr>
          <w:bCs/>
        </w:rPr>
        <w:t>m</w:t>
      </w:r>
      <w:r w:rsidRPr="00AA5D65">
        <w:rPr>
          <w:bCs/>
        </w:rPr>
        <w:t>odifikasi faktor risiko dan perubahan gaya hidup pasien stroke untuk memperbaiki ketidakma</w:t>
      </w:r>
      <w:r>
        <w:rPr>
          <w:bCs/>
        </w:rPr>
        <w:t>m</w:t>
      </w:r>
      <w:r w:rsidRPr="00AA5D65">
        <w:rPr>
          <w:bCs/>
        </w:rPr>
        <w:t xml:space="preserve">puan, mengurangi </w:t>
      </w:r>
      <w:r>
        <w:rPr>
          <w:bCs/>
        </w:rPr>
        <w:t>ri</w:t>
      </w:r>
      <w:r w:rsidRPr="00AA5D65">
        <w:rPr>
          <w:bCs/>
        </w:rPr>
        <w:t>siko ke</w:t>
      </w:r>
      <w:r>
        <w:rPr>
          <w:bCs/>
        </w:rPr>
        <w:t>m</w:t>
      </w:r>
      <w:r w:rsidRPr="00AA5D65">
        <w:rPr>
          <w:bCs/>
        </w:rPr>
        <w:t>atian pa</w:t>
      </w:r>
      <w:r>
        <w:rPr>
          <w:bCs/>
        </w:rPr>
        <w:t xml:space="preserve">da </w:t>
      </w:r>
      <w:r w:rsidRPr="00AA5D65">
        <w:t xml:space="preserve">serangan stroke kedua </w:t>
      </w:r>
      <w:r w:rsidRPr="00AA5D65">
        <w:rPr>
          <w:bCs/>
        </w:rPr>
        <w:t xml:space="preserve">(berulang). </w:t>
      </w:r>
      <w:r w:rsidRPr="00AA5D65">
        <w:t>Pe</w:t>
      </w:r>
      <w:r>
        <w:t>ra</w:t>
      </w:r>
      <w:r w:rsidRPr="00AA5D65">
        <w:t>wat dalam memberikan intervensi keperawatan pa</w:t>
      </w:r>
      <w:r>
        <w:t>da</w:t>
      </w:r>
      <w:r w:rsidRPr="00AA5D65">
        <w:t xml:space="preserve"> pasien </w:t>
      </w:r>
      <w:r w:rsidRPr="00AA5D65">
        <w:rPr>
          <w:bCs/>
        </w:rPr>
        <w:t xml:space="preserve">stroke telah memiliki kerangka konsep </w:t>
      </w:r>
      <w:r w:rsidRPr="00AA5D65">
        <w:rPr>
          <w:bCs/>
          <w:i/>
          <w:iCs/>
        </w:rPr>
        <w:t xml:space="preserve">health education </w:t>
      </w:r>
      <w:r w:rsidRPr="00AA5D65">
        <w:rPr>
          <w:bCs/>
        </w:rPr>
        <w:t xml:space="preserve">yang dibutuhkan oleh pasien dan keluarga </w:t>
      </w:r>
      <w:r w:rsidRPr="00AA5D65">
        <w:t xml:space="preserve">berdasarkan </w:t>
      </w:r>
      <w:r w:rsidRPr="00AA5D65">
        <w:rPr>
          <w:bCs/>
        </w:rPr>
        <w:t xml:space="preserve">pengkajian yang </w:t>
      </w:r>
      <w:r w:rsidRPr="00AA5D65">
        <w:t xml:space="preserve">dilakukan dan </w:t>
      </w:r>
      <w:r w:rsidRPr="00AA5D65">
        <w:rPr>
          <w:bCs/>
        </w:rPr>
        <w:t xml:space="preserve">diintegrasikan </w:t>
      </w:r>
      <w:r w:rsidRPr="00AA5D65">
        <w:t xml:space="preserve">dalam suatu </w:t>
      </w:r>
      <w:r w:rsidRPr="00AA5D65">
        <w:rPr>
          <w:bCs/>
          <w:i/>
          <w:iCs/>
        </w:rPr>
        <w:t xml:space="preserve">discharge planning </w:t>
      </w:r>
      <w:r w:rsidRPr="00AA5D65">
        <w:rPr>
          <w:bCs/>
        </w:rPr>
        <w:t>(perencanaan pu</w:t>
      </w:r>
      <w:r>
        <w:rPr>
          <w:bCs/>
        </w:rPr>
        <w:t xml:space="preserve">lang). </w:t>
      </w:r>
    </w:p>
    <w:p w14:paraId="7D68CEE0" w14:textId="77777777" w:rsidR="005A2EA6" w:rsidRDefault="005A2EA6" w:rsidP="005A2EA6">
      <w:pPr>
        <w:pStyle w:val="NormalWeb"/>
        <w:spacing w:before="0" w:beforeAutospacing="0" w:after="0" w:afterAutospacing="0" w:line="360" w:lineRule="auto"/>
        <w:jc w:val="both"/>
        <w:rPr>
          <w:bCs/>
        </w:rPr>
      </w:pPr>
    </w:p>
    <w:p w14:paraId="38D553A6" w14:textId="77777777" w:rsidR="005A2EA6" w:rsidRPr="001F7A5B" w:rsidRDefault="005A2EA6" w:rsidP="005A2EA6">
      <w:pPr>
        <w:pStyle w:val="NormalWeb"/>
        <w:numPr>
          <w:ilvl w:val="0"/>
          <w:numId w:val="7"/>
        </w:numPr>
        <w:spacing w:before="0" w:beforeAutospacing="0" w:after="0" w:afterAutospacing="0" w:line="360" w:lineRule="auto"/>
        <w:jc w:val="both"/>
      </w:pPr>
      <w:r w:rsidRPr="00AA5D65">
        <w:rPr>
          <w:bCs/>
          <w:i/>
          <w:iCs/>
        </w:rPr>
        <w:t xml:space="preserve">Discharge Planning </w:t>
      </w:r>
      <w:r w:rsidRPr="00AA5D65">
        <w:rPr>
          <w:bCs/>
        </w:rPr>
        <w:t>dalam Keperawatan</w:t>
      </w:r>
    </w:p>
    <w:p w14:paraId="6AF6CCE9" w14:textId="77777777" w:rsidR="005A2EA6" w:rsidRPr="001F7A5B" w:rsidRDefault="005A2EA6" w:rsidP="005A2EA6">
      <w:pPr>
        <w:pStyle w:val="NormalWeb"/>
        <w:numPr>
          <w:ilvl w:val="0"/>
          <w:numId w:val="21"/>
        </w:numPr>
        <w:spacing w:before="0" w:beforeAutospacing="0" w:after="0" w:afterAutospacing="0" w:line="360" w:lineRule="auto"/>
        <w:jc w:val="both"/>
      </w:pPr>
      <w:r>
        <w:rPr>
          <w:bCs/>
        </w:rPr>
        <w:t>P</w:t>
      </w:r>
      <w:r w:rsidRPr="00AA5D65">
        <w:rPr>
          <w:bCs/>
        </w:rPr>
        <w:t xml:space="preserve">engertian </w:t>
      </w:r>
      <w:r w:rsidRPr="00AA5D65">
        <w:rPr>
          <w:bCs/>
        </w:rPr>
        <w:br/>
      </w:r>
      <w:r w:rsidRPr="00AA5D65">
        <w:rPr>
          <w:bCs/>
          <w:i/>
          <w:iCs/>
        </w:rPr>
        <w:t xml:space="preserve">Discharge Planning </w:t>
      </w:r>
      <w:r w:rsidRPr="00AA5D65">
        <w:rPr>
          <w:bCs/>
        </w:rPr>
        <w:t xml:space="preserve">adalah suatu proses yang sistematis dalam pelayanan </w:t>
      </w:r>
      <w:r w:rsidRPr="00AA5D65">
        <w:t xml:space="preserve">kesehatan </w:t>
      </w:r>
      <w:r w:rsidRPr="00AA5D65">
        <w:rPr>
          <w:bCs/>
        </w:rPr>
        <w:t>untuk membantu pasien dan keluarga da</w:t>
      </w:r>
      <w:r>
        <w:rPr>
          <w:bCs/>
        </w:rPr>
        <w:t>l</w:t>
      </w:r>
      <w:r w:rsidRPr="00AA5D65">
        <w:rPr>
          <w:bCs/>
        </w:rPr>
        <w:t xml:space="preserve">am menetapkan kebutuhan, mengembangkan dan mengimplementasikan serta </w:t>
      </w:r>
      <w:r w:rsidRPr="00AA5D65">
        <w:t xml:space="preserve">mengkoordinasikan rencana </w:t>
      </w:r>
      <w:r w:rsidRPr="00AA5D65">
        <w:rPr>
          <w:bCs/>
        </w:rPr>
        <w:t>pe</w:t>
      </w:r>
      <w:r>
        <w:rPr>
          <w:bCs/>
        </w:rPr>
        <w:t>rawat</w:t>
      </w:r>
      <w:r w:rsidRPr="00AA5D65">
        <w:rPr>
          <w:bCs/>
        </w:rPr>
        <w:t xml:space="preserve">an yang </w:t>
      </w:r>
      <w:r w:rsidRPr="00AA5D65">
        <w:t xml:space="preserve">mungkin dilakukan setelah pasien pulang </w:t>
      </w:r>
      <w:r>
        <w:t>dari rumah</w:t>
      </w:r>
      <w:r w:rsidRPr="00AA5D65">
        <w:t xml:space="preserve"> sakit </w:t>
      </w:r>
      <w:r w:rsidRPr="00AA5D65">
        <w:rPr>
          <w:bCs/>
        </w:rPr>
        <w:t xml:space="preserve">dalam upaya </w:t>
      </w:r>
      <w:r w:rsidRPr="00AA5D65">
        <w:t xml:space="preserve">meningkatkan </w:t>
      </w:r>
      <w:r w:rsidRPr="00AA5D65">
        <w:rPr>
          <w:bCs/>
        </w:rPr>
        <w:t xml:space="preserve">atau </w:t>
      </w:r>
      <w:r w:rsidRPr="00AA5D65">
        <w:t xml:space="preserve">mempertahankan </w:t>
      </w:r>
      <w:r w:rsidRPr="00AA5D65">
        <w:rPr>
          <w:bCs/>
        </w:rPr>
        <w:t xml:space="preserve">derajat kesehatannya </w:t>
      </w:r>
      <w:r w:rsidRPr="00AA5D65">
        <w:rPr>
          <w:i/>
          <w:iCs/>
        </w:rPr>
        <w:t xml:space="preserve">(The Nurses </w:t>
      </w:r>
      <w:r w:rsidRPr="00AA5D65">
        <w:rPr>
          <w:bCs/>
          <w:i/>
          <w:iCs/>
        </w:rPr>
        <w:t xml:space="preserve">Association of New Brunswick, </w:t>
      </w:r>
      <w:r w:rsidRPr="00AA5D65">
        <w:rPr>
          <w:bCs/>
        </w:rPr>
        <w:t xml:space="preserve">2002; </w:t>
      </w:r>
      <w:r w:rsidRPr="00AA5D65">
        <w:rPr>
          <w:bCs/>
          <w:i/>
          <w:iCs/>
        </w:rPr>
        <w:t xml:space="preserve">The Royal Marsden Hospital, </w:t>
      </w:r>
      <w:proofErr w:type="gramStart"/>
      <w:r w:rsidRPr="00AA5D65">
        <w:rPr>
          <w:bCs/>
        </w:rPr>
        <w:t>2004 ;</w:t>
      </w:r>
      <w:proofErr w:type="gramEnd"/>
      <w:r w:rsidRPr="00AA5D65">
        <w:rPr>
          <w:bCs/>
        </w:rPr>
        <w:t xml:space="preserve"> </w:t>
      </w:r>
      <w:r>
        <w:rPr>
          <w:bCs/>
        </w:rPr>
        <w:t>C</w:t>
      </w:r>
      <w:r w:rsidRPr="00AA5D65">
        <w:rPr>
          <w:bCs/>
        </w:rPr>
        <w:t>ape</w:t>
      </w:r>
      <w:r>
        <w:rPr>
          <w:bCs/>
        </w:rPr>
        <w:t>rn</w:t>
      </w:r>
      <w:r w:rsidRPr="00AA5D65">
        <w:rPr>
          <w:bCs/>
        </w:rPr>
        <w:t xml:space="preserve">ito,1999; </w:t>
      </w:r>
      <w:r w:rsidRPr="00AA5D65">
        <w:t xml:space="preserve">Spath. </w:t>
      </w:r>
      <w:r w:rsidRPr="00AA5D65">
        <w:rPr>
          <w:bCs/>
        </w:rPr>
        <w:t>2003).</w:t>
      </w:r>
    </w:p>
    <w:p w14:paraId="191FFD09" w14:textId="77777777" w:rsidR="005A2EA6" w:rsidRPr="00433256" w:rsidRDefault="005A2EA6" w:rsidP="005A2EA6">
      <w:pPr>
        <w:pStyle w:val="NormalWeb"/>
        <w:numPr>
          <w:ilvl w:val="0"/>
          <w:numId w:val="21"/>
        </w:numPr>
        <w:spacing w:before="0" w:beforeAutospacing="0" w:after="0" w:afterAutospacing="0" w:line="360" w:lineRule="auto"/>
        <w:jc w:val="both"/>
      </w:pPr>
      <w:r w:rsidRPr="00AA5D65">
        <w:rPr>
          <w:bCs/>
        </w:rPr>
        <w:lastRenderedPageBreak/>
        <w:t xml:space="preserve">Tujuan </w:t>
      </w:r>
      <w:r w:rsidRPr="00AA5D65">
        <w:rPr>
          <w:bCs/>
        </w:rPr>
        <w:br/>
        <w:t xml:space="preserve">Lyon </w:t>
      </w:r>
      <w:r w:rsidRPr="00AA5D65">
        <w:t xml:space="preserve">(1993, dalam Cawthorn, </w:t>
      </w:r>
      <w:r w:rsidRPr="00AA5D65">
        <w:rPr>
          <w:bCs/>
        </w:rPr>
        <w:t>2005) mengungkapkan bah</w:t>
      </w:r>
      <w:r>
        <w:rPr>
          <w:bCs/>
        </w:rPr>
        <w:t>wa</w:t>
      </w:r>
      <w:r w:rsidRPr="00AA5D65">
        <w:rPr>
          <w:bCs/>
        </w:rPr>
        <w:t xml:space="preserve"> saat pertama pasien </w:t>
      </w:r>
      <w:r w:rsidRPr="00AA5D65">
        <w:t xml:space="preserve">masuk untuk </w:t>
      </w:r>
      <w:r w:rsidRPr="00AA5D65">
        <w:rPr>
          <w:bCs/>
        </w:rPr>
        <w:t xml:space="preserve">dirawat, </w:t>
      </w:r>
      <w:r w:rsidRPr="00AA5D65">
        <w:t xml:space="preserve">tujuan </w:t>
      </w:r>
      <w:r w:rsidRPr="00AA5D65">
        <w:rPr>
          <w:bCs/>
        </w:rPr>
        <w:t>uta</w:t>
      </w:r>
      <w:r>
        <w:rPr>
          <w:bCs/>
        </w:rPr>
        <w:t>m</w:t>
      </w:r>
      <w:r w:rsidRPr="00AA5D65">
        <w:rPr>
          <w:bCs/>
        </w:rPr>
        <w:t xml:space="preserve">a seorang perawat </w:t>
      </w:r>
      <w:r w:rsidRPr="00AA5D65">
        <w:t xml:space="preserve">adalah </w:t>
      </w:r>
      <w:r w:rsidRPr="00AA5D65">
        <w:rPr>
          <w:bCs/>
        </w:rPr>
        <w:t xml:space="preserve">memberikan </w:t>
      </w:r>
      <w:r w:rsidRPr="00AA5D65">
        <w:t xml:space="preserve">pelayanan </w:t>
      </w:r>
      <w:r w:rsidRPr="00AA5D65">
        <w:rPr>
          <w:bCs/>
        </w:rPr>
        <w:t xml:space="preserve">terbaik melalui koordinasi, </w:t>
      </w:r>
      <w:r w:rsidRPr="00AA5D65">
        <w:rPr>
          <w:bCs/>
          <w:i/>
          <w:iCs/>
        </w:rPr>
        <w:t xml:space="preserve">health education </w:t>
      </w:r>
      <w:r w:rsidRPr="00AA5D65">
        <w:t xml:space="preserve">dan </w:t>
      </w:r>
      <w:r w:rsidRPr="00AA5D65">
        <w:rPr>
          <w:bCs/>
        </w:rPr>
        <w:t xml:space="preserve">tindakan yang tepat, tujuan </w:t>
      </w:r>
      <w:r w:rsidRPr="00AA5D65">
        <w:t xml:space="preserve">kedua </w:t>
      </w:r>
      <w:r w:rsidRPr="00AA5D65">
        <w:rPr>
          <w:bCs/>
        </w:rPr>
        <w:t>adalah upaya untuk mengurangi biaya, ha</w:t>
      </w:r>
      <w:r>
        <w:rPr>
          <w:bCs/>
        </w:rPr>
        <w:t>ri</w:t>
      </w:r>
      <w:r w:rsidRPr="00AA5D65">
        <w:rPr>
          <w:bCs/>
        </w:rPr>
        <w:t xml:space="preserve"> </w:t>
      </w:r>
      <w:r w:rsidRPr="00AA5D65">
        <w:t xml:space="preserve">rawat </w:t>
      </w:r>
      <w:r w:rsidRPr="00AA5D65">
        <w:rPr>
          <w:i/>
          <w:iCs/>
        </w:rPr>
        <w:t xml:space="preserve">(Lengths </w:t>
      </w:r>
      <w:proofErr w:type="gramStart"/>
      <w:r w:rsidRPr="00AA5D65">
        <w:rPr>
          <w:i/>
          <w:iCs/>
        </w:rPr>
        <w:t>Of</w:t>
      </w:r>
      <w:proofErr w:type="gramEnd"/>
      <w:r w:rsidRPr="00AA5D65">
        <w:rPr>
          <w:i/>
          <w:iCs/>
        </w:rPr>
        <w:t xml:space="preserve"> </w:t>
      </w:r>
      <w:r w:rsidRPr="00AA5D65">
        <w:rPr>
          <w:bCs/>
          <w:i/>
          <w:iCs/>
        </w:rPr>
        <w:t xml:space="preserve">Stay) </w:t>
      </w:r>
      <w:r w:rsidRPr="00AA5D65">
        <w:t>dan ku</w:t>
      </w:r>
      <w:r>
        <w:t>n</w:t>
      </w:r>
      <w:r w:rsidRPr="00AA5D65">
        <w:t xml:space="preserve">jungan berulang. </w:t>
      </w:r>
      <w:r w:rsidRPr="00AA5D65">
        <w:rPr>
          <w:bCs/>
        </w:rPr>
        <w:t xml:space="preserve">Naylor (1999) rnenjelaskan bahwa untuk </w:t>
      </w:r>
      <w:r w:rsidRPr="00AA5D65">
        <w:t>mencapai ha</w:t>
      </w:r>
      <w:r>
        <w:t>ri</w:t>
      </w:r>
      <w:r w:rsidRPr="00AA5D65">
        <w:t xml:space="preserve"> </w:t>
      </w:r>
      <w:r w:rsidRPr="00AA5D65">
        <w:rPr>
          <w:bCs/>
        </w:rPr>
        <w:t xml:space="preserve">rawatan yang lebih pendek, mencegah </w:t>
      </w:r>
      <w:r>
        <w:rPr>
          <w:bCs/>
        </w:rPr>
        <w:t>ri</w:t>
      </w:r>
      <w:r w:rsidRPr="00AA5D65">
        <w:rPr>
          <w:bCs/>
        </w:rPr>
        <w:t xml:space="preserve">siko kekambuhan, rneningkatkan perkembangan kondisi </w:t>
      </w:r>
      <w:r w:rsidRPr="00AA5D65">
        <w:t xml:space="preserve">kesehatan </w:t>
      </w:r>
      <w:r w:rsidRPr="00AA5D65">
        <w:rPr>
          <w:bCs/>
        </w:rPr>
        <w:t xml:space="preserve">pasien dan </w:t>
      </w:r>
      <w:r w:rsidRPr="00AA5D65">
        <w:t xml:space="preserve">menurunkan beban </w:t>
      </w:r>
      <w:r w:rsidRPr="00AA5D65">
        <w:rPr>
          <w:bCs/>
        </w:rPr>
        <w:t xml:space="preserve">perawatan pada keluarga dapat dilakukan dengan memberikan </w:t>
      </w:r>
      <w:r w:rsidRPr="00AA5D65">
        <w:rPr>
          <w:bCs/>
          <w:i/>
          <w:iCs/>
        </w:rPr>
        <w:t xml:space="preserve">discharge planning. </w:t>
      </w:r>
      <w:r w:rsidRPr="00AA5D65">
        <w:rPr>
          <w:bCs/>
        </w:rPr>
        <w:t xml:space="preserve">Pasien memerlukan </w:t>
      </w:r>
      <w:r w:rsidRPr="00AA5D65">
        <w:rPr>
          <w:i/>
          <w:iCs/>
        </w:rPr>
        <w:t xml:space="preserve">discharge </w:t>
      </w:r>
      <w:r w:rsidRPr="00AA5D65">
        <w:rPr>
          <w:bCs/>
          <w:i/>
          <w:iCs/>
        </w:rPr>
        <w:t xml:space="preserve">planning </w:t>
      </w:r>
      <w:r w:rsidRPr="00AA5D65">
        <w:rPr>
          <w:bCs/>
        </w:rPr>
        <w:t xml:space="preserve">untuk menjamin kelancaran proses perpindahan pasien </w:t>
      </w:r>
      <w:r w:rsidRPr="00AA5D65">
        <w:t xml:space="preserve">dan </w:t>
      </w:r>
      <w:r w:rsidRPr="00AA5D65">
        <w:rPr>
          <w:bCs/>
        </w:rPr>
        <w:t>ruma</w:t>
      </w:r>
      <w:r>
        <w:rPr>
          <w:bCs/>
        </w:rPr>
        <w:t>h</w:t>
      </w:r>
      <w:r w:rsidRPr="00AA5D65">
        <w:rPr>
          <w:bCs/>
        </w:rPr>
        <w:t xml:space="preserve"> sakit ke lingkungan </w:t>
      </w:r>
      <w:r>
        <w:rPr>
          <w:bCs/>
        </w:rPr>
        <w:t>l</w:t>
      </w:r>
      <w:r w:rsidRPr="00AA5D65">
        <w:rPr>
          <w:bCs/>
        </w:rPr>
        <w:t xml:space="preserve">ainnya agar perawatan yang telah diberikan selama di rumah </w:t>
      </w:r>
      <w:r w:rsidRPr="00AA5D65">
        <w:t xml:space="preserve">sakit dapat </w:t>
      </w:r>
      <w:r w:rsidRPr="00AA5D65">
        <w:rPr>
          <w:bCs/>
        </w:rPr>
        <w:t xml:space="preserve">berkelanjutan. </w:t>
      </w:r>
    </w:p>
    <w:p w14:paraId="7B3AF571" w14:textId="77777777" w:rsidR="005A2EA6" w:rsidRDefault="005A2EA6" w:rsidP="005A2EA6">
      <w:pPr>
        <w:pStyle w:val="NormalWeb"/>
        <w:spacing w:before="0" w:beforeAutospacing="0" w:after="0" w:afterAutospacing="0" w:line="360" w:lineRule="auto"/>
        <w:ind w:left="1080"/>
        <w:jc w:val="both"/>
      </w:pPr>
      <w:r w:rsidRPr="00AA5D65">
        <w:rPr>
          <w:bCs/>
        </w:rPr>
        <w:t xml:space="preserve">Tujuan </w:t>
      </w:r>
      <w:r w:rsidRPr="00AA5D65">
        <w:rPr>
          <w:bCs/>
          <w:i/>
          <w:iCs/>
        </w:rPr>
        <w:t xml:space="preserve">discharge planning </w:t>
      </w:r>
      <w:proofErr w:type="gramStart"/>
      <w:r w:rsidRPr="00AA5D65">
        <w:rPr>
          <w:bCs/>
        </w:rPr>
        <w:t>adalah :</w:t>
      </w:r>
      <w:proofErr w:type="gramEnd"/>
      <w:r w:rsidRPr="00AA5D65">
        <w:rPr>
          <w:bCs/>
        </w:rPr>
        <w:t xml:space="preserve"> </w:t>
      </w:r>
      <w:r w:rsidRPr="00AA5D65">
        <w:rPr>
          <w:bCs/>
          <w:i/>
          <w:iCs/>
        </w:rPr>
        <w:t xml:space="preserve">(The Royal Marsden Hospital, </w:t>
      </w:r>
      <w:r w:rsidRPr="00AA5D65">
        <w:rPr>
          <w:bCs/>
        </w:rPr>
        <w:t>2004; Spath, 2003):</w:t>
      </w:r>
    </w:p>
    <w:p w14:paraId="1FE6F294" w14:textId="77777777" w:rsidR="005A2EA6" w:rsidRDefault="005A2EA6" w:rsidP="005A2EA6">
      <w:pPr>
        <w:pStyle w:val="NormalWeb"/>
        <w:numPr>
          <w:ilvl w:val="0"/>
          <w:numId w:val="22"/>
        </w:numPr>
        <w:spacing w:before="0" w:beforeAutospacing="0" w:after="0" w:afterAutospacing="0" w:line="360" w:lineRule="auto"/>
        <w:jc w:val="both"/>
      </w:pPr>
      <w:r w:rsidRPr="00E47C9D">
        <w:rPr>
          <w:bCs/>
        </w:rPr>
        <w:t xml:space="preserve">Mempersiapkan </w:t>
      </w:r>
      <w:r w:rsidRPr="00AA5D65">
        <w:t xml:space="preserve">pasien </w:t>
      </w:r>
      <w:r w:rsidRPr="00E47C9D">
        <w:rPr>
          <w:bCs/>
        </w:rPr>
        <w:t xml:space="preserve">dan keluarga </w:t>
      </w:r>
      <w:r w:rsidRPr="00AA5D65">
        <w:t xml:space="preserve">secara </w:t>
      </w:r>
      <w:r w:rsidRPr="00E47C9D">
        <w:rPr>
          <w:bCs/>
        </w:rPr>
        <w:t xml:space="preserve">fisik </w:t>
      </w:r>
      <w:r w:rsidRPr="00AA5D65">
        <w:t xml:space="preserve">dan </w:t>
      </w:r>
      <w:r w:rsidRPr="00E47C9D">
        <w:rPr>
          <w:bCs/>
        </w:rPr>
        <w:t xml:space="preserve">psikologis untuk </w:t>
      </w:r>
      <w:r w:rsidRPr="00AA5D65">
        <w:t>pulang dan bera</w:t>
      </w:r>
      <w:r>
        <w:t>da</w:t>
      </w:r>
      <w:r w:rsidRPr="00AA5D65">
        <w:t xml:space="preserve">ptasi </w:t>
      </w:r>
      <w:r w:rsidRPr="00E47C9D">
        <w:rPr>
          <w:bCs/>
        </w:rPr>
        <w:t xml:space="preserve">dengan </w:t>
      </w:r>
      <w:r>
        <w:t>perubahan lingkungan.</w:t>
      </w:r>
    </w:p>
    <w:p w14:paraId="79F4DB6C" w14:textId="77777777" w:rsidR="005A2EA6" w:rsidRDefault="005A2EA6" w:rsidP="005A2EA6">
      <w:pPr>
        <w:pStyle w:val="NormalWeb"/>
        <w:numPr>
          <w:ilvl w:val="0"/>
          <w:numId w:val="22"/>
        </w:numPr>
        <w:spacing w:before="0" w:beforeAutospacing="0" w:after="0" w:afterAutospacing="0" w:line="360" w:lineRule="auto"/>
        <w:jc w:val="both"/>
      </w:pPr>
      <w:r w:rsidRPr="00E47C9D">
        <w:rPr>
          <w:bCs/>
        </w:rPr>
        <w:t xml:space="preserve">Mempersiapkan keluarga </w:t>
      </w:r>
      <w:r w:rsidRPr="00E47C9D">
        <w:t xml:space="preserve">secara </w:t>
      </w:r>
      <w:r w:rsidRPr="00E47C9D">
        <w:rPr>
          <w:bCs/>
        </w:rPr>
        <w:t xml:space="preserve">emosional dan psikologis terhadap </w:t>
      </w:r>
      <w:r w:rsidRPr="00E47C9D">
        <w:t xml:space="preserve">perubahan </w:t>
      </w:r>
      <w:r>
        <w:t>kondisi pasien.</w:t>
      </w:r>
    </w:p>
    <w:p w14:paraId="4192BF43" w14:textId="77777777" w:rsidR="005A2EA6" w:rsidRDefault="005A2EA6" w:rsidP="005A2EA6">
      <w:pPr>
        <w:pStyle w:val="NormalWeb"/>
        <w:numPr>
          <w:ilvl w:val="0"/>
          <w:numId w:val="22"/>
        </w:numPr>
        <w:spacing w:before="0" w:beforeAutospacing="0" w:after="0" w:afterAutospacing="0" w:line="360" w:lineRule="auto"/>
        <w:jc w:val="both"/>
      </w:pPr>
      <w:r w:rsidRPr="00AA5D65">
        <w:t xml:space="preserve">Memberikan informasi </w:t>
      </w:r>
      <w:proofErr w:type="gramStart"/>
      <w:r w:rsidRPr="00AA5D65">
        <w:t>pa</w:t>
      </w:r>
      <w:r>
        <w:t xml:space="preserve">da </w:t>
      </w:r>
      <w:r w:rsidRPr="00AA5D65">
        <w:t xml:space="preserve"> pasien</w:t>
      </w:r>
      <w:proofErr w:type="gramEnd"/>
      <w:r w:rsidRPr="00AA5D65">
        <w:t xml:space="preserve"> dan keluarga sesuai kebutuhan mereka ba</w:t>
      </w:r>
      <w:r>
        <w:t>i</w:t>
      </w:r>
      <w:r w:rsidRPr="00AA5D65">
        <w:t>k secara tertu</w:t>
      </w:r>
      <w:r>
        <w:t>lis maupun secara verbal.</w:t>
      </w:r>
    </w:p>
    <w:p w14:paraId="35C03F16" w14:textId="77777777" w:rsidR="005A2EA6" w:rsidRDefault="005A2EA6" w:rsidP="005A2EA6">
      <w:pPr>
        <w:pStyle w:val="NormalWeb"/>
        <w:numPr>
          <w:ilvl w:val="0"/>
          <w:numId w:val="22"/>
        </w:numPr>
        <w:spacing w:before="0" w:beforeAutospacing="0" w:after="0" w:afterAutospacing="0" w:line="360" w:lineRule="auto"/>
        <w:jc w:val="both"/>
      </w:pPr>
      <w:r>
        <w:t>Mem</w:t>
      </w:r>
      <w:r w:rsidRPr="00AA5D65">
        <w:t>fasilitasi kelanca</w:t>
      </w:r>
      <w:r>
        <w:t>ra</w:t>
      </w:r>
      <w:r w:rsidRPr="00AA5D65">
        <w:t>n perpindahan dan meyakinkan bahwa semua fasilitas kesehatan dan lingkungan pasien telah s</w:t>
      </w:r>
      <w:r>
        <w:t>i</w:t>
      </w:r>
      <w:r w:rsidRPr="00AA5D65">
        <w:t>ap menerima kondisi pasien</w:t>
      </w:r>
      <w:r>
        <w:t xml:space="preserve">. </w:t>
      </w:r>
    </w:p>
    <w:p w14:paraId="2B410F5A" w14:textId="77777777" w:rsidR="005A2EA6" w:rsidRDefault="005A2EA6" w:rsidP="005A2EA6">
      <w:pPr>
        <w:pStyle w:val="NormalWeb"/>
        <w:numPr>
          <w:ilvl w:val="0"/>
          <w:numId w:val="22"/>
        </w:numPr>
        <w:spacing w:before="0" w:beforeAutospacing="0" w:after="0" w:afterAutospacing="0" w:line="360" w:lineRule="auto"/>
        <w:jc w:val="both"/>
      </w:pPr>
      <w:r w:rsidRPr="00AA5D65">
        <w:t>Meningkatkan kemandirian pasien dan keluarga untuk meningka</w:t>
      </w:r>
      <w:r>
        <w:t xml:space="preserve">tkan derajat kesehatan pasien. </w:t>
      </w:r>
    </w:p>
    <w:p w14:paraId="79F6B9CC" w14:textId="77777777" w:rsidR="005A2EA6" w:rsidRDefault="005A2EA6" w:rsidP="005A2EA6">
      <w:pPr>
        <w:pStyle w:val="NormalWeb"/>
        <w:numPr>
          <w:ilvl w:val="0"/>
          <w:numId w:val="22"/>
        </w:numPr>
        <w:spacing w:before="0" w:beforeAutospacing="0" w:after="0" w:afterAutospacing="0" w:line="360" w:lineRule="auto"/>
        <w:jc w:val="both"/>
      </w:pPr>
      <w:r w:rsidRPr="00AA5D65">
        <w:t>Membe</w:t>
      </w:r>
      <w:r>
        <w:t>ri</w:t>
      </w:r>
      <w:r w:rsidRPr="00AA5D65">
        <w:t>kan kontinuitas perawatan antara rumah sakit dengan lingkungan baru pasien dengan me</w:t>
      </w:r>
      <w:r>
        <w:t>njalin komunikasi yang efektif</w:t>
      </w:r>
    </w:p>
    <w:p w14:paraId="0942B99A" w14:textId="77777777" w:rsidR="005A2EA6" w:rsidRDefault="005A2EA6" w:rsidP="005A2EA6">
      <w:pPr>
        <w:pStyle w:val="NormalWeb"/>
        <w:spacing w:before="0" w:beforeAutospacing="0" w:after="0" w:afterAutospacing="0" w:line="360" w:lineRule="auto"/>
        <w:ind w:left="1440"/>
        <w:jc w:val="both"/>
      </w:pPr>
    </w:p>
    <w:p w14:paraId="5FD71166" w14:textId="77777777" w:rsidR="005A2EA6" w:rsidRPr="00E47C9D" w:rsidRDefault="005A2EA6" w:rsidP="005A2EA6">
      <w:pPr>
        <w:pStyle w:val="NormalWeb"/>
        <w:numPr>
          <w:ilvl w:val="0"/>
          <w:numId w:val="21"/>
        </w:numPr>
        <w:spacing w:before="0" w:beforeAutospacing="0" w:after="0" w:afterAutospacing="0" w:line="360" w:lineRule="auto"/>
        <w:jc w:val="both"/>
      </w:pPr>
      <w:r w:rsidRPr="00AA5D65">
        <w:lastRenderedPageBreak/>
        <w:t xml:space="preserve">Pelaksanaan </w:t>
      </w:r>
      <w:r w:rsidRPr="00E47C9D">
        <w:rPr>
          <w:bCs/>
          <w:i/>
          <w:iCs/>
        </w:rPr>
        <w:t>Discharge Planning</w:t>
      </w:r>
    </w:p>
    <w:p w14:paraId="58C368B2" w14:textId="77777777" w:rsidR="005A2EA6" w:rsidRDefault="005A2EA6" w:rsidP="005A2EA6">
      <w:pPr>
        <w:pStyle w:val="NormalWeb"/>
        <w:spacing w:before="0" w:beforeAutospacing="0" w:after="0" w:afterAutospacing="0" w:line="360" w:lineRule="auto"/>
        <w:ind w:left="1080"/>
        <w:jc w:val="both"/>
      </w:pPr>
      <w:r w:rsidRPr="00AA5D65">
        <w:t xml:space="preserve">Dalam </w:t>
      </w:r>
      <w:r w:rsidRPr="00E47C9D">
        <w:rPr>
          <w:bCs/>
          <w:i/>
          <w:iCs/>
        </w:rPr>
        <w:t xml:space="preserve">The Royal Marsden Hospital, </w:t>
      </w:r>
      <w:r w:rsidRPr="00E47C9D">
        <w:rPr>
          <w:bCs/>
        </w:rPr>
        <w:t xml:space="preserve">(2004) dijelaskan beberapa prinsip </w:t>
      </w:r>
      <w:r w:rsidRPr="00AA5D65">
        <w:t>yang harus dipertimbangkan dalam pe</w:t>
      </w:r>
      <w:r>
        <w:t>l</w:t>
      </w:r>
      <w:r w:rsidRPr="00AA5D65">
        <w:t xml:space="preserve">aksanaan </w:t>
      </w:r>
      <w:r w:rsidRPr="00E47C9D">
        <w:rPr>
          <w:bCs/>
          <w:i/>
          <w:iCs/>
        </w:rPr>
        <w:t xml:space="preserve">discharge planning </w:t>
      </w:r>
      <w:r w:rsidRPr="00AA5D65">
        <w:t>adalah:</w:t>
      </w:r>
    </w:p>
    <w:p w14:paraId="5B944B0E" w14:textId="77777777" w:rsidR="005A2EA6" w:rsidRDefault="005A2EA6" w:rsidP="005A2EA6">
      <w:pPr>
        <w:pStyle w:val="NormalWeb"/>
        <w:numPr>
          <w:ilvl w:val="0"/>
          <w:numId w:val="23"/>
        </w:numPr>
        <w:spacing w:before="0" w:beforeAutospacing="0" w:after="0" w:afterAutospacing="0" w:line="360" w:lineRule="auto"/>
        <w:jc w:val="both"/>
      </w:pPr>
      <w:r w:rsidRPr="00E47C9D">
        <w:rPr>
          <w:bCs/>
          <w:i/>
          <w:iCs/>
        </w:rPr>
        <w:t xml:space="preserve">Discharge planning </w:t>
      </w:r>
      <w:r w:rsidRPr="00E47C9D">
        <w:rPr>
          <w:bCs/>
        </w:rPr>
        <w:t>merupakan proses mu</w:t>
      </w:r>
      <w:r>
        <w:rPr>
          <w:bCs/>
        </w:rPr>
        <w:t>lt</w:t>
      </w:r>
      <w:r w:rsidRPr="00E47C9D">
        <w:rPr>
          <w:bCs/>
        </w:rPr>
        <w:t xml:space="preserve">idisiplin </w:t>
      </w:r>
      <w:r w:rsidRPr="00AA5D65">
        <w:t xml:space="preserve">dalam </w:t>
      </w:r>
      <w:r w:rsidRPr="00E47C9D">
        <w:rPr>
          <w:bCs/>
        </w:rPr>
        <w:t xml:space="preserve">memenuhi kebutuhan </w:t>
      </w:r>
      <w:r>
        <w:t>pasien.</w:t>
      </w:r>
    </w:p>
    <w:p w14:paraId="6310427B" w14:textId="77777777" w:rsidR="005A2EA6" w:rsidRDefault="005A2EA6" w:rsidP="005A2EA6">
      <w:pPr>
        <w:pStyle w:val="NormalWeb"/>
        <w:numPr>
          <w:ilvl w:val="0"/>
          <w:numId w:val="23"/>
        </w:numPr>
        <w:spacing w:before="0" w:beforeAutospacing="0" w:after="0" w:afterAutospacing="0" w:line="360" w:lineRule="auto"/>
        <w:jc w:val="both"/>
      </w:pPr>
      <w:r w:rsidRPr="00E47C9D">
        <w:rPr>
          <w:bCs/>
        </w:rPr>
        <w:t xml:space="preserve">Prosedur </w:t>
      </w:r>
      <w:r w:rsidRPr="00E47C9D">
        <w:rPr>
          <w:bCs/>
          <w:i/>
          <w:iCs/>
        </w:rPr>
        <w:t xml:space="preserve">discharge planning </w:t>
      </w:r>
      <w:r w:rsidRPr="00AA5D65">
        <w:t>dilaksanakan secara konsisten untuk sem</w:t>
      </w:r>
      <w:r>
        <w:t xml:space="preserve">ua pasien. </w:t>
      </w:r>
    </w:p>
    <w:p w14:paraId="01D36631" w14:textId="77777777" w:rsidR="005A2EA6" w:rsidRPr="00A23BDA" w:rsidRDefault="005A2EA6" w:rsidP="005A2EA6">
      <w:pPr>
        <w:pStyle w:val="NormalWeb"/>
        <w:numPr>
          <w:ilvl w:val="0"/>
          <w:numId w:val="23"/>
        </w:numPr>
        <w:spacing w:before="0" w:beforeAutospacing="0" w:after="0" w:afterAutospacing="0" w:line="360" w:lineRule="auto"/>
        <w:jc w:val="both"/>
      </w:pPr>
      <w:r w:rsidRPr="00E47C9D">
        <w:rPr>
          <w:bCs/>
        </w:rPr>
        <w:t xml:space="preserve">Pengkajian juga </w:t>
      </w:r>
      <w:r w:rsidRPr="00AA5D65">
        <w:t xml:space="preserve">dilakukan </w:t>
      </w:r>
      <w:r w:rsidRPr="00E47C9D">
        <w:rPr>
          <w:bCs/>
        </w:rPr>
        <w:t>terhadap keluarga sebagai orang yang a</w:t>
      </w:r>
      <w:r>
        <w:rPr>
          <w:bCs/>
        </w:rPr>
        <w:t>kan melanjutkan perawatan.</w:t>
      </w:r>
    </w:p>
    <w:p w14:paraId="260422CB" w14:textId="77777777" w:rsidR="005A2EA6" w:rsidRPr="00A23BDA" w:rsidRDefault="005A2EA6" w:rsidP="005A2EA6">
      <w:pPr>
        <w:pStyle w:val="NormalWeb"/>
        <w:numPr>
          <w:ilvl w:val="0"/>
          <w:numId w:val="23"/>
        </w:numPr>
        <w:spacing w:before="0" w:beforeAutospacing="0" w:after="0" w:afterAutospacing="0" w:line="360" w:lineRule="auto"/>
        <w:jc w:val="both"/>
      </w:pPr>
      <w:r w:rsidRPr="00AA5D65">
        <w:t xml:space="preserve">Meyakinkan </w:t>
      </w:r>
      <w:r w:rsidRPr="00E47C9D">
        <w:rPr>
          <w:bCs/>
        </w:rPr>
        <w:t xml:space="preserve">bahwa pasien dipmdaiilcan ke lingkungan yang aman </w:t>
      </w:r>
      <w:r w:rsidRPr="00AA5D65">
        <w:t xml:space="preserve">dan </w:t>
      </w:r>
      <w:r w:rsidRPr="00E47C9D">
        <w:rPr>
          <w:bCs/>
        </w:rPr>
        <w:t>me</w:t>
      </w:r>
      <w:r>
        <w:rPr>
          <w:bCs/>
        </w:rPr>
        <w:t>m</w:t>
      </w:r>
      <w:r w:rsidRPr="00E47C9D">
        <w:rPr>
          <w:bCs/>
        </w:rPr>
        <w:t>ada</w:t>
      </w:r>
      <w:r>
        <w:rPr>
          <w:bCs/>
        </w:rPr>
        <w:t>i</w:t>
      </w:r>
    </w:p>
    <w:p w14:paraId="07B79A0C" w14:textId="77777777" w:rsidR="005A2EA6" w:rsidRPr="00A23BDA" w:rsidRDefault="005A2EA6" w:rsidP="005A2EA6">
      <w:pPr>
        <w:pStyle w:val="NormalWeb"/>
        <w:numPr>
          <w:ilvl w:val="0"/>
          <w:numId w:val="23"/>
        </w:numPr>
        <w:spacing w:before="0" w:beforeAutospacing="0" w:after="0" w:afterAutospacing="0" w:line="360" w:lineRule="auto"/>
        <w:jc w:val="both"/>
      </w:pPr>
      <w:r w:rsidRPr="00E47C9D">
        <w:rPr>
          <w:bCs/>
        </w:rPr>
        <w:t>Menjam</w:t>
      </w:r>
      <w:r>
        <w:rPr>
          <w:bCs/>
        </w:rPr>
        <w:t>in</w:t>
      </w:r>
      <w:r w:rsidRPr="00E47C9D">
        <w:rPr>
          <w:bCs/>
        </w:rPr>
        <w:t xml:space="preserve"> adanya kontinuitas </w:t>
      </w:r>
      <w:r w:rsidRPr="00AA5D65">
        <w:t xml:space="preserve">dalam </w:t>
      </w:r>
      <w:r w:rsidRPr="00E47C9D">
        <w:rPr>
          <w:bCs/>
        </w:rPr>
        <w:t xml:space="preserve">perawatan </w:t>
      </w:r>
      <w:r w:rsidRPr="00AA5D65">
        <w:t xml:space="preserve">setelah </w:t>
      </w:r>
      <w:r w:rsidRPr="00E47C9D">
        <w:rPr>
          <w:bCs/>
        </w:rPr>
        <w:t>pulang da</w:t>
      </w:r>
      <w:r>
        <w:rPr>
          <w:bCs/>
        </w:rPr>
        <w:t>r</w:t>
      </w:r>
      <w:r w:rsidRPr="00E47C9D">
        <w:rPr>
          <w:bCs/>
        </w:rPr>
        <w:t xml:space="preserve">i </w:t>
      </w:r>
      <w:r w:rsidRPr="00AA5D65">
        <w:t xml:space="preserve">rumah </w:t>
      </w:r>
      <w:r>
        <w:rPr>
          <w:bCs/>
        </w:rPr>
        <w:t xml:space="preserve">sakit, </w:t>
      </w:r>
    </w:p>
    <w:p w14:paraId="299D6FBD" w14:textId="77777777" w:rsidR="005A2EA6" w:rsidRPr="00A23BDA" w:rsidRDefault="005A2EA6" w:rsidP="005A2EA6">
      <w:pPr>
        <w:pStyle w:val="NormalWeb"/>
        <w:numPr>
          <w:ilvl w:val="0"/>
          <w:numId w:val="23"/>
        </w:numPr>
        <w:spacing w:before="0" w:beforeAutospacing="0" w:after="0" w:afterAutospacing="0" w:line="360" w:lineRule="auto"/>
        <w:jc w:val="both"/>
      </w:pPr>
      <w:r w:rsidRPr="00E47C9D">
        <w:rPr>
          <w:bCs/>
          <w:i/>
          <w:iCs/>
        </w:rPr>
        <w:t xml:space="preserve">Discharge planning </w:t>
      </w:r>
      <w:r w:rsidRPr="00E47C9D">
        <w:rPr>
          <w:bCs/>
        </w:rPr>
        <w:t xml:space="preserve">dimulai saat kontak </w:t>
      </w:r>
      <w:r w:rsidRPr="00AA5D65">
        <w:t xml:space="preserve">pertama </w:t>
      </w:r>
      <w:r>
        <w:rPr>
          <w:bCs/>
        </w:rPr>
        <w:t>dengan pasien.</w:t>
      </w:r>
    </w:p>
    <w:p w14:paraId="17D4740A" w14:textId="77777777" w:rsidR="005A2EA6" w:rsidRPr="00A23BDA" w:rsidRDefault="005A2EA6" w:rsidP="005A2EA6">
      <w:pPr>
        <w:pStyle w:val="NormalWeb"/>
        <w:numPr>
          <w:ilvl w:val="0"/>
          <w:numId w:val="23"/>
        </w:numPr>
        <w:spacing w:before="0" w:beforeAutospacing="0" w:after="0" w:afterAutospacing="0" w:line="360" w:lineRule="auto"/>
        <w:jc w:val="both"/>
      </w:pPr>
      <w:r>
        <w:t>I</w:t>
      </w:r>
      <w:r w:rsidRPr="00AA5D65">
        <w:t xml:space="preserve">nformasi </w:t>
      </w:r>
      <w:r w:rsidRPr="00E47C9D">
        <w:rPr>
          <w:bCs/>
        </w:rPr>
        <w:t xml:space="preserve">tentang </w:t>
      </w:r>
      <w:r w:rsidRPr="00E47C9D">
        <w:rPr>
          <w:bCs/>
          <w:i/>
          <w:iCs/>
        </w:rPr>
        <w:t xml:space="preserve">discharge planning </w:t>
      </w:r>
      <w:r w:rsidRPr="00AA5D65">
        <w:t xml:space="preserve">disusun berdasarkan </w:t>
      </w:r>
      <w:r w:rsidRPr="00E47C9D">
        <w:rPr>
          <w:bCs/>
        </w:rPr>
        <w:t xml:space="preserve">basil diskusi dan </w:t>
      </w:r>
      <w:r w:rsidRPr="00AA5D65">
        <w:t xml:space="preserve">kesepakatan </w:t>
      </w:r>
      <w:r w:rsidRPr="00E47C9D">
        <w:rPr>
          <w:bCs/>
        </w:rPr>
        <w:t xml:space="preserve">antara tenaga </w:t>
      </w:r>
      <w:r w:rsidRPr="00AA5D65">
        <w:t xml:space="preserve">kesehatan </w:t>
      </w:r>
      <w:r w:rsidRPr="00E47C9D">
        <w:rPr>
          <w:bCs/>
        </w:rPr>
        <w:t>d</w:t>
      </w:r>
      <w:r>
        <w:rPr>
          <w:bCs/>
        </w:rPr>
        <w:t xml:space="preserve">engan pasien atau keluarga. </w:t>
      </w:r>
    </w:p>
    <w:p w14:paraId="4C7456F5" w14:textId="77777777" w:rsidR="005A2EA6" w:rsidRDefault="005A2EA6" w:rsidP="005A2EA6">
      <w:pPr>
        <w:pStyle w:val="NormalWeb"/>
        <w:numPr>
          <w:ilvl w:val="0"/>
          <w:numId w:val="23"/>
        </w:numPr>
        <w:spacing w:before="0" w:beforeAutospacing="0" w:after="0" w:afterAutospacing="0" w:line="360" w:lineRule="auto"/>
        <w:jc w:val="both"/>
      </w:pPr>
      <w:r w:rsidRPr="00E47C9D">
        <w:rPr>
          <w:bCs/>
        </w:rPr>
        <w:t>Keyakinan</w:t>
      </w:r>
      <w:r>
        <w:rPr>
          <w:bCs/>
        </w:rPr>
        <w:t>/</w:t>
      </w:r>
      <w:r w:rsidRPr="00E47C9D">
        <w:rPr>
          <w:bCs/>
        </w:rPr>
        <w:t xml:space="preserve">kepercayaan pasien harus dipertimbangkan dalam menyusun </w:t>
      </w:r>
      <w:r w:rsidRPr="00E47C9D">
        <w:rPr>
          <w:bCs/>
          <w:i/>
          <w:iCs/>
        </w:rPr>
        <w:t>discharge planning.</w:t>
      </w:r>
    </w:p>
    <w:p w14:paraId="2638DF1B" w14:textId="77777777" w:rsidR="005A2EA6" w:rsidRDefault="005A2EA6" w:rsidP="005A2EA6">
      <w:pPr>
        <w:pStyle w:val="NormalWeb"/>
        <w:spacing w:before="0" w:beforeAutospacing="0" w:after="0" w:afterAutospacing="0" w:line="360" w:lineRule="auto"/>
        <w:ind w:left="720"/>
        <w:jc w:val="both"/>
      </w:pPr>
      <w:r>
        <w:rPr>
          <w:bCs/>
        </w:rPr>
        <w:t xml:space="preserve">       </w:t>
      </w:r>
      <w:r w:rsidRPr="00A23BDA">
        <w:rPr>
          <w:bCs/>
        </w:rPr>
        <w:t xml:space="preserve">Pelaksanaan </w:t>
      </w:r>
      <w:r w:rsidRPr="00A23BDA">
        <w:rPr>
          <w:bCs/>
          <w:i/>
          <w:iCs/>
        </w:rPr>
        <w:t xml:space="preserve">discharge planning </w:t>
      </w:r>
      <w:r w:rsidRPr="00A23BDA">
        <w:rPr>
          <w:bCs/>
        </w:rPr>
        <w:t xml:space="preserve">membutuhkan seseorang yang memiliki </w:t>
      </w:r>
      <w:r w:rsidRPr="00AA5D65">
        <w:t xml:space="preserve">keahlian dalam pengkajian, mampu </w:t>
      </w:r>
      <w:r w:rsidRPr="00A23BDA">
        <w:rPr>
          <w:bCs/>
        </w:rPr>
        <w:t>mengorganisasi</w:t>
      </w:r>
      <w:r>
        <w:rPr>
          <w:bCs/>
        </w:rPr>
        <w:t>k</w:t>
      </w:r>
      <w:r w:rsidRPr="00A23BDA">
        <w:rPr>
          <w:bCs/>
        </w:rPr>
        <w:t xml:space="preserve">an, </w:t>
      </w:r>
      <w:r w:rsidRPr="00AA5D65">
        <w:t>mem</w:t>
      </w:r>
      <w:r>
        <w:t>ili</w:t>
      </w:r>
      <w:r w:rsidRPr="00AA5D65">
        <w:t xml:space="preserve">ki keahlian dalarn </w:t>
      </w:r>
      <w:r w:rsidRPr="00A23BDA">
        <w:rPr>
          <w:bCs/>
        </w:rPr>
        <w:t xml:space="preserve">berkomunikasi </w:t>
      </w:r>
      <w:r w:rsidRPr="00AA5D65">
        <w:t xml:space="preserve">dan </w:t>
      </w:r>
      <w:r w:rsidRPr="00A23BDA">
        <w:rPr>
          <w:bCs/>
        </w:rPr>
        <w:t xml:space="preserve">menyadari sumber daya di masyarakat oleh Harper (1998, dalarn </w:t>
      </w:r>
      <w:r w:rsidRPr="00A23BDA">
        <w:rPr>
          <w:bCs/>
          <w:i/>
          <w:iCs/>
        </w:rPr>
        <w:t xml:space="preserve">The </w:t>
      </w:r>
      <w:r w:rsidRPr="00A23BDA">
        <w:rPr>
          <w:rFonts w:ascii="Helvetica, sans-serif" w:hAnsi="Helvetica, sans-serif"/>
          <w:bCs/>
          <w:i/>
          <w:iCs/>
        </w:rPr>
        <w:t xml:space="preserve">Nurses </w:t>
      </w:r>
      <w:r w:rsidRPr="00A23BDA">
        <w:rPr>
          <w:bCs/>
          <w:i/>
          <w:iCs/>
        </w:rPr>
        <w:t xml:space="preserve">Association </w:t>
      </w:r>
      <w:r w:rsidRPr="00A23BDA">
        <w:rPr>
          <w:rFonts w:ascii="Helvetica, sans-serif" w:hAnsi="Helvetica, sans-serif"/>
          <w:i/>
          <w:iCs/>
        </w:rPr>
        <w:t xml:space="preserve">of </w:t>
      </w:r>
      <w:r w:rsidRPr="00A23BDA">
        <w:rPr>
          <w:bCs/>
          <w:i/>
          <w:iCs/>
        </w:rPr>
        <w:t xml:space="preserve">New Brunswick, </w:t>
      </w:r>
      <w:r w:rsidRPr="00AA5D65">
        <w:t xml:space="preserve">2002) dan kemampuan seorang perawat telah dipersiapkan untuk berperan sebagai </w:t>
      </w:r>
      <w:r w:rsidRPr="00AA5D65">
        <w:rPr>
          <w:bCs/>
          <w:i/>
          <w:iCs/>
        </w:rPr>
        <w:t xml:space="preserve">discharge planner. Discharge planning </w:t>
      </w:r>
      <w:r w:rsidRPr="00AA5D65">
        <w:t xml:space="preserve">disebut juga sebagai bagian integral dan asuhan keperawatan dirumah sakit, karena dalam melakukan asuhan keperawatan perawat telah memiliki kemampuan untuk melakukan pengkajian secara akurat dan mengidentifikasi masalah aktual maupun potensial yang dirasakan oleh </w:t>
      </w:r>
      <w:r w:rsidRPr="00AA5D65">
        <w:lastRenderedPageBreak/>
        <w:t xml:space="preserve">pasien, menyusun tujuan dan merencanakan perawatan bersama pasien dan keluarga, melakukan implementasi dengan membantu pasien dalam memenuhi kebutuhan dan memberikan </w:t>
      </w:r>
      <w:r w:rsidRPr="00AA5D65">
        <w:rPr>
          <w:bCs/>
          <w:i/>
          <w:iCs/>
        </w:rPr>
        <w:t xml:space="preserve">health education </w:t>
      </w:r>
      <w:r w:rsidRPr="00AA5D65">
        <w:t>untuk meningkatkan status kesehatan serta mengevaluasi secara kontinu kemajuan pasien. Sebagai anggota team kesehatan, perawat melakukan kolaborasi dengan team lainnya dalam merencanakan, mengimplementasi, koordinasi dan memfasilitasi pasien dalam mencapai kesembuhan seoptimal mungkin</w:t>
      </w:r>
      <w:r>
        <w:t xml:space="preserve"> sarnpai pasien pulang dan me1an</w:t>
      </w:r>
      <w:r w:rsidRPr="00AA5D65">
        <w:t xml:space="preserve">jutkan pemulihan di rumah. </w:t>
      </w:r>
      <w:r w:rsidRPr="00AA5D65">
        <w:br/>
      </w:r>
      <w:r>
        <w:t xml:space="preserve">           </w:t>
      </w:r>
      <w:r w:rsidRPr="00AA5D65">
        <w:t xml:space="preserve">Berbagai penelitian yang telah dilakukan tentang keefektifan </w:t>
      </w:r>
      <w:r w:rsidRPr="00AA5D65">
        <w:rPr>
          <w:bCs/>
          <w:i/>
          <w:iCs/>
        </w:rPr>
        <w:t xml:space="preserve">discharge planning, </w:t>
      </w:r>
      <w:r w:rsidRPr="00AA5D65">
        <w:t xml:space="preserve">misalnya penelitian Dai, Chang &amp; Tai (2002) tentang efektifitas </w:t>
      </w:r>
      <w:r w:rsidRPr="00AA5D65">
        <w:rPr>
          <w:bCs/>
          <w:i/>
          <w:iCs/>
        </w:rPr>
        <w:t xml:space="preserve">discharge planning </w:t>
      </w:r>
      <w:r w:rsidRPr="00AA5D65">
        <w:t>dalam pembe</w:t>
      </w:r>
      <w:r>
        <w:t>r</w:t>
      </w:r>
      <w:r w:rsidRPr="00AA5D65">
        <w:t xml:space="preserve">ian </w:t>
      </w:r>
      <w:r w:rsidRPr="00AA5D65">
        <w:rPr>
          <w:bCs/>
          <w:i/>
          <w:iCs/>
        </w:rPr>
        <w:t xml:space="preserve">health education </w:t>
      </w:r>
      <w:r w:rsidRPr="00AA5D65">
        <w:t>oleh perawat di rumah sakit Taiwan</w:t>
      </w:r>
      <w:r>
        <w:t xml:space="preserve"> </w:t>
      </w:r>
      <w:r w:rsidRPr="00AA5D65">
        <w:t>yang menggunakan desain kuasi eksperirnen dengan jumlah sampel 171 (72 kelompok kontrol dan 99 kelompok intervensi) pa</w:t>
      </w:r>
      <w:r>
        <w:t>da</w:t>
      </w:r>
      <w:r w:rsidRPr="00AA5D65">
        <w:t xml:space="preserve"> pasien stroke dan 112 (56 kelompok kontrol dan </w:t>
      </w:r>
      <w:r w:rsidRPr="00AA5D65">
        <w:rPr>
          <w:bCs/>
          <w:i/>
          <w:iCs/>
        </w:rPr>
        <w:t xml:space="preserve">56 </w:t>
      </w:r>
      <w:r w:rsidRPr="00AA5D65">
        <w:t xml:space="preserve">kelompok intervensi) pada pasien </w:t>
      </w:r>
      <w:r w:rsidRPr="00AA5D65">
        <w:rPr>
          <w:bCs/>
          <w:i/>
          <w:iCs/>
        </w:rPr>
        <w:t xml:space="preserve">post craniotomy. </w:t>
      </w:r>
      <w:r w:rsidRPr="00AA5D65">
        <w:t xml:space="preserve">Penelitian </w:t>
      </w:r>
      <w:r>
        <w:t>in</w:t>
      </w:r>
      <w:r w:rsidRPr="00AA5D65">
        <w:t xml:space="preserve">i dilakukan selama 2 tahun dengan 1 </w:t>
      </w:r>
      <w:proofErr w:type="gramStart"/>
      <w:r w:rsidRPr="00AA5D65">
        <w:t>tahun</w:t>
      </w:r>
      <w:r>
        <w:t xml:space="preserve"> </w:t>
      </w:r>
      <w:r w:rsidRPr="00AA5D65">
        <w:t xml:space="preserve"> sebagai</w:t>
      </w:r>
      <w:proofErr w:type="gramEnd"/>
      <w:r w:rsidRPr="00AA5D65">
        <w:t xml:space="preserve"> periode mtervensi dan 1 tahun sebagai periode kontro</w:t>
      </w:r>
      <w:r>
        <w:t>l</w:t>
      </w:r>
      <w:r w:rsidRPr="00AA5D65">
        <w:t xml:space="preserve">. Hasil penelitian </w:t>
      </w:r>
      <w:r>
        <w:t>in</w:t>
      </w:r>
      <w:r w:rsidRPr="00AA5D65">
        <w:t xml:space="preserve">i menunjukkan bahwa </w:t>
      </w:r>
      <w:r w:rsidRPr="00AA5D65">
        <w:rPr>
          <w:bCs/>
          <w:i/>
          <w:iCs/>
        </w:rPr>
        <w:t xml:space="preserve">length </w:t>
      </w:r>
      <w:r w:rsidRPr="00AA5D65">
        <w:t xml:space="preserve">of </w:t>
      </w:r>
      <w:r w:rsidRPr="00AA5D65">
        <w:rPr>
          <w:i/>
          <w:iCs/>
        </w:rPr>
        <w:t xml:space="preserve">stay </w:t>
      </w:r>
      <w:r w:rsidRPr="00AA5D65">
        <w:t>pa</w:t>
      </w:r>
      <w:r>
        <w:t>da</w:t>
      </w:r>
      <w:r w:rsidRPr="00AA5D65">
        <w:t xml:space="preserve"> kelompok intervensi </w:t>
      </w:r>
      <w:r>
        <w:t>l</w:t>
      </w:r>
      <w:r w:rsidRPr="00AA5D65">
        <w:t xml:space="preserve">ebih pendek daripada kelompok kontrol pada pasien stroke, yaitu </w:t>
      </w:r>
      <w:r w:rsidRPr="00AA5D65">
        <w:rPr>
          <w:bCs/>
          <w:i/>
          <w:iCs/>
        </w:rPr>
        <w:t xml:space="preserve">49,57 </w:t>
      </w:r>
      <w:r w:rsidRPr="00AA5D65">
        <w:t>ha</w:t>
      </w:r>
      <w:r>
        <w:t>ri</w:t>
      </w:r>
      <w:r w:rsidRPr="00AA5D65">
        <w:t xml:space="preserve"> pa</w:t>
      </w:r>
      <w:r>
        <w:t>da</w:t>
      </w:r>
      <w:r w:rsidRPr="00AA5D65">
        <w:t xml:space="preserve"> kelompok kontrol dan 42,14 ha</w:t>
      </w:r>
      <w:r>
        <w:t>ri</w:t>
      </w:r>
      <w:r w:rsidRPr="00AA5D65">
        <w:t xml:space="preserve"> pa</w:t>
      </w:r>
      <w:r>
        <w:t>da</w:t>
      </w:r>
      <w:r w:rsidRPr="00AA5D65">
        <w:t xml:space="preserve"> kelompok intervensi, begitu juga dengan </w:t>
      </w:r>
      <w:r>
        <w:t>riisiko kekambuhan pada</w:t>
      </w:r>
      <w:r w:rsidRPr="00AA5D65">
        <w:t xml:space="preserve"> kelompok yang dibe</w:t>
      </w:r>
      <w:r>
        <w:t>ri</w:t>
      </w:r>
      <w:r w:rsidRPr="00AA5D65">
        <w:t xml:space="preserve">kan </w:t>
      </w:r>
      <w:r w:rsidRPr="00AA5D65">
        <w:rPr>
          <w:bCs/>
          <w:i/>
          <w:iCs/>
        </w:rPr>
        <w:t xml:space="preserve">discharge planning </w:t>
      </w:r>
      <w:r w:rsidRPr="00AA5D65">
        <w:t xml:space="preserve">lebih rendah dan kelompok yang hanya mendapat perawatan rutin rumah sakit. Dijelaskan bahwa pasien yang masuk untuk kembali dirawat selama penelitian pada kelompok intervensi hanya 1 orang dan 3 orang pada kelompok kontrol, sementara hasil penilaian status fungsional </w:t>
      </w:r>
      <w:r w:rsidRPr="00AA5D65">
        <w:rPr>
          <w:bCs/>
          <w:i/>
          <w:iCs/>
        </w:rPr>
        <w:t xml:space="preserve">33,38 </w:t>
      </w:r>
      <w:r w:rsidRPr="00AA5D65">
        <w:t>pa</w:t>
      </w:r>
      <w:r>
        <w:t>da</w:t>
      </w:r>
      <w:r w:rsidRPr="00AA5D65">
        <w:t xml:space="preserve"> kelompok kontrol dan 27,78 pa</w:t>
      </w:r>
      <w:r>
        <w:t>da</w:t>
      </w:r>
      <w:r w:rsidRPr="00AA5D65">
        <w:t xml:space="preserve"> kelompok intervensi (menggunakan penilaian </w:t>
      </w:r>
      <w:r w:rsidRPr="00AA5D65">
        <w:rPr>
          <w:bCs/>
          <w:i/>
          <w:iCs/>
        </w:rPr>
        <w:t xml:space="preserve">Barthel </w:t>
      </w:r>
      <w:r w:rsidRPr="00AA5D65">
        <w:rPr>
          <w:i/>
          <w:iCs/>
        </w:rPr>
        <w:t xml:space="preserve">index </w:t>
      </w:r>
      <w:r w:rsidRPr="00AA5D65">
        <w:t xml:space="preserve">dengan rentang nilai 0-100). Dan </w:t>
      </w:r>
      <w:r>
        <w:t>h</w:t>
      </w:r>
      <w:r w:rsidRPr="00AA5D65">
        <w:t xml:space="preserve">asil penelitian </w:t>
      </w:r>
      <w:r>
        <w:t>in</w:t>
      </w:r>
      <w:r w:rsidRPr="00AA5D65">
        <w:t xml:space="preserve">i dapat disimpulkan bahwa </w:t>
      </w:r>
      <w:r w:rsidRPr="00AA5D65">
        <w:rPr>
          <w:i/>
          <w:iCs/>
        </w:rPr>
        <w:t xml:space="preserve">discharge planning </w:t>
      </w:r>
      <w:r w:rsidRPr="00AA5D65">
        <w:t>yang diberikan secara komprehensif dapat menu</w:t>
      </w:r>
      <w:r>
        <w:t>ru</w:t>
      </w:r>
      <w:r w:rsidRPr="00AA5D65">
        <w:t xml:space="preserve">nkan faktor resiko kekambuhan, </w:t>
      </w:r>
      <w:r w:rsidRPr="00AA5D65">
        <w:rPr>
          <w:i/>
          <w:iCs/>
        </w:rPr>
        <w:t xml:space="preserve">length of stay </w:t>
      </w:r>
      <w:r w:rsidRPr="00AA5D65">
        <w:lastRenderedPageBreak/>
        <w:t xml:space="preserve">tanpa menurunkan kualitas dan waktu pemulihan dalam status fimgsional. </w:t>
      </w:r>
      <w:r w:rsidRPr="00AA5D65">
        <w:br/>
        <w:t xml:space="preserve">Proses pelaksanaan </w:t>
      </w:r>
      <w:r w:rsidRPr="00AA5D65">
        <w:rPr>
          <w:i/>
          <w:iCs/>
        </w:rPr>
        <w:t xml:space="preserve">discharge planning </w:t>
      </w:r>
      <w:r w:rsidRPr="00AA5D65">
        <w:t xml:space="preserve">dilakukan melalui </w:t>
      </w:r>
      <w:r w:rsidRPr="00AA5D65">
        <w:rPr>
          <w:i/>
          <w:iCs/>
        </w:rPr>
        <w:t xml:space="preserve">5 </w:t>
      </w:r>
      <w:r w:rsidRPr="00AA5D65">
        <w:t xml:space="preserve">tahap model klinik yang digunakan </w:t>
      </w:r>
      <w:r>
        <w:t>da</w:t>
      </w:r>
      <w:r w:rsidRPr="00AA5D65">
        <w:t>lam proses keperawatan (Slevin, 1986) seperti terlihat dalam skema 2</w:t>
      </w:r>
      <w:r>
        <w:t>.</w:t>
      </w:r>
      <w:r w:rsidRPr="00AA5D65">
        <w:t>3 berikut</w:t>
      </w:r>
      <w:r>
        <w:t xml:space="preserve"> </w:t>
      </w:r>
      <w:r w:rsidRPr="00AA5D65">
        <w:t xml:space="preserve">ini: </w:t>
      </w:r>
    </w:p>
    <w:p w14:paraId="6ED3CA13" w14:textId="77777777" w:rsidR="005A2EA6" w:rsidRDefault="005A2EA6" w:rsidP="005A2EA6">
      <w:pPr>
        <w:pStyle w:val="NormalWeb"/>
        <w:spacing w:before="0" w:beforeAutospacing="0" w:after="0" w:afterAutospacing="0" w:line="360" w:lineRule="auto"/>
        <w:ind w:left="720"/>
        <w:jc w:val="both"/>
      </w:pPr>
      <w:r>
        <w:rPr>
          <w:noProof/>
        </w:rPr>
        <mc:AlternateContent>
          <mc:Choice Requires="wps">
            <w:drawing>
              <wp:anchor distT="0" distB="0" distL="114300" distR="114300" simplePos="0" relativeHeight="251677696" behindDoc="0" locked="0" layoutInCell="1" allowOverlap="1" wp14:anchorId="4FB42FA9" wp14:editId="4E9541CE">
                <wp:simplePos x="0" y="0"/>
                <wp:positionH relativeFrom="column">
                  <wp:posOffset>2099310</wp:posOffset>
                </wp:positionH>
                <wp:positionV relativeFrom="paragraph">
                  <wp:posOffset>4571365</wp:posOffset>
                </wp:positionV>
                <wp:extent cx="535940" cy="149860"/>
                <wp:effectExtent l="54610" t="50165" r="57150" b="53975"/>
                <wp:wrapNone/>
                <wp:docPr id="51" name="Right Arrow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940" cy="149860"/>
                        </a:xfrm>
                        <a:prstGeom prst="rightArrow">
                          <a:avLst>
                            <a:gd name="adj1" fmla="val 50000"/>
                            <a:gd name="adj2" fmla="val 8940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8E4AB"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1" o:spid="_x0000_s1026" type="#_x0000_t13" style="position:absolute;margin-left:165.3pt;margin-top:359.95pt;width:42.2pt;height:1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"/>
            </w:pict>
          </mc:Fallback>
        </mc:AlternateContent>
      </w:r>
      <w:r>
        <w:rPr>
          <w:noProof/>
        </w:rPr>
        <mc:AlternateContent>
          <mc:Choice Requires="wps">
            <w:drawing>
              <wp:anchor distT="0" distB="0" distL="114300" distR="114300" simplePos="0" relativeHeight="251676672" behindDoc="0" locked="0" layoutInCell="1" allowOverlap="1" wp14:anchorId="4F0A6CC1" wp14:editId="5DFAF7B0">
                <wp:simplePos x="0" y="0"/>
                <wp:positionH relativeFrom="column">
                  <wp:posOffset>2099310</wp:posOffset>
                </wp:positionH>
                <wp:positionV relativeFrom="paragraph">
                  <wp:posOffset>3318510</wp:posOffset>
                </wp:positionV>
                <wp:extent cx="535940" cy="149860"/>
                <wp:effectExtent l="54610" t="54610" r="57150" b="49530"/>
                <wp:wrapNone/>
                <wp:docPr id="50" name="Right Arrow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940" cy="149860"/>
                        </a:xfrm>
                        <a:prstGeom prst="rightArrow">
                          <a:avLst>
                            <a:gd name="adj1" fmla="val 50000"/>
                            <a:gd name="adj2" fmla="val 8940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AC35F" id="Right Arrow 50" o:spid="_x0000_s1026" type="#_x0000_t13" style="position:absolute;margin-left:165.3pt;margin-top:261.3pt;width:42.2pt;height:1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"/>
            </w:pict>
          </mc:Fallback>
        </mc:AlternateContent>
      </w:r>
      <w:r>
        <w:rPr>
          <w:noProof/>
        </w:rPr>
        <mc:AlternateContent>
          <mc:Choice Requires="wps">
            <w:drawing>
              <wp:anchor distT="0" distB="0" distL="114300" distR="114300" simplePos="0" relativeHeight="251675648" behindDoc="0" locked="0" layoutInCell="1" allowOverlap="1" wp14:anchorId="7FFCF107" wp14:editId="25B78E6F">
                <wp:simplePos x="0" y="0"/>
                <wp:positionH relativeFrom="column">
                  <wp:posOffset>2099310</wp:posOffset>
                </wp:positionH>
                <wp:positionV relativeFrom="paragraph">
                  <wp:posOffset>2286000</wp:posOffset>
                </wp:positionV>
                <wp:extent cx="535940" cy="149860"/>
                <wp:effectExtent l="54610" t="50800" r="57150" b="53340"/>
                <wp:wrapNone/>
                <wp:docPr id="49" name="Right Arrow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940" cy="149860"/>
                        </a:xfrm>
                        <a:prstGeom prst="rightArrow">
                          <a:avLst>
                            <a:gd name="adj1" fmla="val 50000"/>
                            <a:gd name="adj2" fmla="val 8940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3FAF7" id="Right Arrow 49" o:spid="_x0000_s1026" type="#_x0000_t13" style="position:absolute;margin-left:165.3pt;margin-top:180pt;width:42.2pt;height:1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"/>
            </w:pict>
          </mc:Fallback>
        </mc:AlternateContent>
      </w:r>
      <w:r>
        <w:rPr>
          <w:noProof/>
        </w:rPr>
        <mc:AlternateContent>
          <mc:Choice Requires="wps">
            <w:drawing>
              <wp:anchor distT="0" distB="0" distL="114300" distR="114300" simplePos="0" relativeHeight="251674624" behindDoc="0" locked="0" layoutInCell="1" allowOverlap="1" wp14:anchorId="0DDFF997" wp14:editId="6476D159">
                <wp:simplePos x="0" y="0"/>
                <wp:positionH relativeFrom="column">
                  <wp:posOffset>2099310</wp:posOffset>
                </wp:positionH>
                <wp:positionV relativeFrom="paragraph">
                  <wp:posOffset>1134745</wp:posOffset>
                </wp:positionV>
                <wp:extent cx="535940" cy="149860"/>
                <wp:effectExtent l="54610" t="55245" r="57150" b="48895"/>
                <wp:wrapNone/>
                <wp:docPr id="48" name="Right Arrow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940" cy="149860"/>
                        </a:xfrm>
                        <a:prstGeom prst="rightArrow">
                          <a:avLst>
                            <a:gd name="adj1" fmla="val 50000"/>
                            <a:gd name="adj2" fmla="val 8940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B7DA8" id="Right Arrow 48" o:spid="_x0000_s1026" type="#_x0000_t13" style="position:absolute;margin-left:165.3pt;margin-top:89.35pt;width:42.2pt;height:1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"/>
            </w:pict>
          </mc:Fallback>
        </mc:AlternateContent>
      </w:r>
      <w:r>
        <w:rPr>
          <w:noProof/>
        </w:rPr>
        <mc:AlternateContent>
          <mc:Choice Requires="wps">
            <w:drawing>
              <wp:anchor distT="0" distB="0" distL="114300" distR="114300" simplePos="0" relativeHeight="251673600" behindDoc="0" locked="0" layoutInCell="1" allowOverlap="1" wp14:anchorId="3D4A25B7" wp14:editId="6095A3E9">
                <wp:simplePos x="0" y="0"/>
                <wp:positionH relativeFrom="column">
                  <wp:posOffset>2099310</wp:posOffset>
                </wp:positionH>
                <wp:positionV relativeFrom="paragraph">
                  <wp:posOffset>236220</wp:posOffset>
                </wp:positionV>
                <wp:extent cx="535940" cy="149860"/>
                <wp:effectExtent l="54610" t="45720" r="57150" b="45720"/>
                <wp:wrapNone/>
                <wp:docPr id="47" name="Right Arrow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940" cy="149860"/>
                        </a:xfrm>
                        <a:prstGeom prst="rightArrow">
                          <a:avLst>
                            <a:gd name="adj1" fmla="val 50000"/>
                            <a:gd name="adj2" fmla="val 8940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64E9C" id="Right Arrow 47" o:spid="_x0000_s1026" type="#_x0000_t13" style="position:absolute;margin-left:165.3pt;margin-top:18.6pt;width:42.2pt;height:1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"/>
            </w:pict>
          </mc:Fallback>
        </mc:AlternateContent>
      </w:r>
      <w:r>
        <w:rPr>
          <w:noProof/>
        </w:rPr>
        <mc:AlternateContent>
          <mc:Choice Requires="wps">
            <w:drawing>
              <wp:anchor distT="0" distB="0" distL="114300" distR="114300" simplePos="0" relativeHeight="251664384" behindDoc="0" locked="0" layoutInCell="1" allowOverlap="1" wp14:anchorId="67BE17F4" wp14:editId="02A9E494">
                <wp:simplePos x="0" y="0"/>
                <wp:positionH relativeFrom="column">
                  <wp:posOffset>2778760</wp:posOffset>
                </wp:positionH>
                <wp:positionV relativeFrom="paragraph">
                  <wp:posOffset>-39370</wp:posOffset>
                </wp:positionV>
                <wp:extent cx="2473325" cy="583565"/>
                <wp:effectExtent l="0" t="0" r="18415" b="1460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583565"/>
                        </a:xfrm>
                        <a:prstGeom prst="rect">
                          <a:avLst/>
                        </a:prstGeom>
                        <a:solidFill>
                          <a:srgbClr val="FFFFFF"/>
                        </a:solidFill>
                        <a:ln w="9525">
                          <a:solidFill>
                            <a:srgbClr val="000000"/>
                          </a:solidFill>
                          <a:miter lim="800000"/>
                          <a:headEnd/>
                          <a:tailEnd/>
                        </a:ln>
                      </wps:spPr>
                      <wps:txbx>
                        <w:txbxContent>
                          <w:p w14:paraId="6AB6B142" w14:textId="77777777" w:rsidR="00F20150" w:rsidRPr="00AA5D65" w:rsidRDefault="00F20150" w:rsidP="005A2EA6">
                            <w:pPr>
                              <w:pStyle w:val="NormalWeb"/>
                              <w:spacing w:before="0" w:beforeAutospacing="0" w:after="0" w:afterAutospacing="0" w:line="360" w:lineRule="auto"/>
                              <w:jc w:val="center"/>
                            </w:pPr>
                            <w:r w:rsidRPr="00AA5D65">
                              <w:t xml:space="preserve">Prioritas </w:t>
                            </w:r>
                            <w:r>
                              <w:t>p</w:t>
                            </w:r>
                            <w:r w:rsidRPr="00AA5D65">
                              <w:t xml:space="preserve">ada </w:t>
                            </w:r>
                            <w:r w:rsidRPr="00AA5D65">
                              <w:rPr>
                                <w:bCs/>
                              </w:rPr>
                              <w:t xml:space="preserve">pasien yang membutuhkan </w:t>
                            </w:r>
                            <w:r w:rsidRPr="00AA5D65">
                              <w:rPr>
                                <w:bCs/>
                                <w:i/>
                                <w:iCs/>
                              </w:rPr>
                              <w:t>discharge planning</w:t>
                            </w:r>
                          </w:p>
                          <w:p w14:paraId="7DBB25F0" w14:textId="77777777" w:rsidR="00F20150" w:rsidRDefault="00F20150" w:rsidP="005A2EA6">
                            <w:pPr>
                              <w:pStyle w:val="NormalWeb"/>
                              <w:spacing w:before="0" w:beforeAutospacing="0" w:after="0" w:afterAutospacing="0" w:line="36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E17F4" id="_x0000_t202" coordsize="21600,21600" o:spt="202" path="m0,0l0,21600,21600,21600,21600,0xe">
                <v:stroke joinstyle="miter"/>
                <v:path gradientshapeok="t" o:connecttype="rect"/>
              </v:shapetype>
              <v:shape id="Text Box 46" o:spid="_x0000_s1026" type="#_x0000_t202" style="position:absolute;left:0;text-align:left;margin-left:218.8pt;margin-top:-3.05pt;width:194.75pt;height:4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">
                <v:textbox>
                  <w:txbxContent>
                    <w:p w14:paraId="6AB6B142" w14:textId="77777777" w:rsidR="00F20150" w:rsidRPr="00AA5D65" w:rsidRDefault="00F20150" w:rsidP="005A2EA6">
                      <w:pPr>
                        <w:pStyle w:val="NormalWeb"/>
                        <w:spacing w:before="0" w:beforeAutospacing="0" w:after="0" w:afterAutospacing="0" w:line="360" w:lineRule="auto"/>
                        <w:jc w:val="center"/>
                      </w:pPr>
                      <w:r w:rsidRPr="00AA5D65">
                        <w:t xml:space="preserve">Prioritas </w:t>
                      </w:r>
                      <w:r>
                        <w:t>p</w:t>
                      </w:r>
                      <w:r w:rsidRPr="00AA5D65">
                        <w:t xml:space="preserve">ada </w:t>
                      </w:r>
                      <w:r w:rsidRPr="00AA5D65">
                        <w:rPr>
                          <w:bCs/>
                        </w:rPr>
                        <w:t xml:space="preserve">pasien yang membutuhkan </w:t>
                      </w:r>
                      <w:r w:rsidRPr="00AA5D65">
                        <w:rPr>
                          <w:bCs/>
                          <w:i/>
                          <w:iCs/>
                        </w:rPr>
                        <w:t>discharge planning</w:t>
                      </w:r>
                    </w:p>
                    <w:p w14:paraId="7DBB25F0" w14:textId="77777777" w:rsidR="00F20150" w:rsidRDefault="00F20150" w:rsidP="005A2EA6">
                      <w:pPr>
                        <w:pStyle w:val="NormalWeb"/>
                        <w:spacing w:before="0" w:beforeAutospacing="0" w:after="0" w:afterAutospacing="0" w:line="360" w:lineRule="auto"/>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AB2BBAF" wp14:editId="45D71213">
                <wp:simplePos x="0" y="0"/>
                <wp:positionH relativeFrom="column">
                  <wp:posOffset>319405</wp:posOffset>
                </wp:positionH>
                <wp:positionV relativeFrom="paragraph">
                  <wp:posOffset>1056640</wp:posOffset>
                </wp:positionV>
                <wp:extent cx="1699895" cy="336550"/>
                <wp:effectExtent l="1905" t="2540" r="12700" b="1651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336550"/>
                        </a:xfrm>
                        <a:prstGeom prst="rect">
                          <a:avLst/>
                        </a:prstGeom>
                        <a:solidFill>
                          <a:srgbClr val="FFFFFF"/>
                        </a:solidFill>
                        <a:ln w="9525">
                          <a:solidFill>
                            <a:srgbClr val="000000"/>
                          </a:solidFill>
                          <a:miter lim="800000"/>
                          <a:headEnd/>
                          <a:tailEnd/>
                        </a:ln>
                      </wps:spPr>
                      <wps:txbx>
                        <w:txbxContent>
                          <w:p w14:paraId="3B2D1464" w14:textId="77777777" w:rsidR="00F20150" w:rsidRPr="00AA5D65" w:rsidRDefault="00F20150" w:rsidP="005A2EA6">
                            <w:pPr>
                              <w:pStyle w:val="NormalWeb"/>
                              <w:spacing w:before="0" w:beforeAutospacing="0" w:after="0" w:afterAutospacing="0" w:line="360" w:lineRule="auto"/>
                              <w:jc w:val="center"/>
                            </w:pPr>
                            <w:r w:rsidRPr="00AA5D65">
                              <w:rPr>
                                <w:bCs/>
                              </w:rPr>
                              <w:t>2. Pengkajian</w:t>
                            </w:r>
                          </w:p>
                          <w:p w14:paraId="4B742315" w14:textId="77777777" w:rsidR="00F20150" w:rsidRDefault="00F20150" w:rsidP="005A2EA6">
                            <w:pPr>
                              <w:pStyle w:val="NormalWeb"/>
                              <w:spacing w:before="0" w:beforeAutospacing="0" w:after="0" w:afterAutospacing="0" w:line="36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2BBAF" id="Text Box 45" o:spid="_x0000_s1027" type="#_x0000_t202" style="position:absolute;left:0;text-align:left;margin-left:25.15pt;margin-top:83.2pt;width:133.8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">
                <v:textbox>
                  <w:txbxContent>
                    <w:p w14:paraId="3B2D1464" w14:textId="77777777" w:rsidR="00F20150" w:rsidRPr="00AA5D65" w:rsidRDefault="00F20150" w:rsidP="005A2EA6">
                      <w:pPr>
                        <w:pStyle w:val="NormalWeb"/>
                        <w:spacing w:before="0" w:beforeAutospacing="0" w:after="0" w:afterAutospacing="0" w:line="360" w:lineRule="auto"/>
                        <w:jc w:val="center"/>
                      </w:pPr>
                      <w:r w:rsidRPr="00AA5D65">
                        <w:rPr>
                          <w:bCs/>
                        </w:rPr>
                        <w:t>2. Pengkajian</w:t>
                      </w:r>
                    </w:p>
                    <w:p w14:paraId="4B742315" w14:textId="77777777" w:rsidR="00F20150" w:rsidRDefault="00F20150" w:rsidP="005A2EA6">
                      <w:pPr>
                        <w:pStyle w:val="NormalWeb"/>
                        <w:spacing w:before="0" w:beforeAutospacing="0" w:after="0" w:afterAutospacing="0" w:line="360" w:lineRule="auto"/>
                        <w:jc w:val="cente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6DD4A27" wp14:editId="52729F8C">
                <wp:simplePos x="0" y="0"/>
                <wp:positionH relativeFrom="column">
                  <wp:posOffset>319405</wp:posOffset>
                </wp:positionH>
                <wp:positionV relativeFrom="paragraph">
                  <wp:posOffset>159385</wp:posOffset>
                </wp:positionV>
                <wp:extent cx="1699895" cy="336550"/>
                <wp:effectExtent l="1905" t="0" r="12700" b="1206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336550"/>
                        </a:xfrm>
                        <a:prstGeom prst="rect">
                          <a:avLst/>
                        </a:prstGeom>
                        <a:solidFill>
                          <a:srgbClr val="FFFFFF"/>
                        </a:solidFill>
                        <a:ln w="9525">
                          <a:solidFill>
                            <a:srgbClr val="000000"/>
                          </a:solidFill>
                          <a:miter lim="800000"/>
                          <a:headEnd/>
                          <a:tailEnd/>
                        </a:ln>
                      </wps:spPr>
                      <wps:txbx>
                        <w:txbxContent>
                          <w:p w14:paraId="6B1F109F" w14:textId="77777777" w:rsidR="00F20150" w:rsidRDefault="00F20150" w:rsidP="005A2EA6">
                            <w:pPr>
                              <w:pStyle w:val="NormalWeb"/>
                              <w:spacing w:before="0" w:beforeAutospacing="0" w:after="0" w:afterAutospacing="0" w:line="360" w:lineRule="auto"/>
                              <w:jc w:val="center"/>
                            </w:pPr>
                            <w:r w:rsidRPr="00AA5D65">
                              <w:rPr>
                                <w:bCs/>
                              </w:rPr>
                              <w:t>1. Seleksi Pasien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D4A27" id="Text Box 44" o:spid="_x0000_s1028" type="#_x0000_t202" style="position:absolute;left:0;text-align:left;margin-left:25.15pt;margin-top:12.55pt;width:133.8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">
                <v:textbox>
                  <w:txbxContent>
                    <w:p w14:paraId="6B1F109F" w14:textId="77777777" w:rsidR="00F20150" w:rsidRDefault="00F20150" w:rsidP="005A2EA6">
                      <w:pPr>
                        <w:pStyle w:val="NormalWeb"/>
                        <w:spacing w:before="0" w:beforeAutospacing="0" w:after="0" w:afterAutospacing="0" w:line="360" w:lineRule="auto"/>
                        <w:jc w:val="center"/>
                      </w:pPr>
                      <w:r w:rsidRPr="00AA5D65">
                        <w:rPr>
                          <w:bCs/>
                        </w:rPr>
                        <w:t>1. Seleksi Pasien</w:t>
                      </w:r>
                    </w:p>
                  </w:txbxContent>
                </v:textbox>
              </v:shape>
            </w:pict>
          </mc:Fallback>
        </mc:AlternateContent>
      </w:r>
    </w:p>
    <w:p w14:paraId="4DFC2EBE" w14:textId="77777777" w:rsidR="005A2EA6" w:rsidRDefault="005A2EA6" w:rsidP="005A2EA6">
      <w:pPr>
        <w:pStyle w:val="NormalWeb"/>
        <w:spacing w:before="0" w:beforeAutospacing="0" w:after="0" w:afterAutospacing="0" w:line="360" w:lineRule="auto"/>
        <w:ind w:left="720"/>
        <w:jc w:val="both"/>
      </w:pPr>
    </w:p>
    <w:p w14:paraId="5E9A01F8" w14:textId="77777777" w:rsidR="005A2EA6" w:rsidRDefault="005A2EA6" w:rsidP="005A2EA6">
      <w:pPr>
        <w:pStyle w:val="NormalWeb"/>
        <w:spacing w:before="0" w:beforeAutospacing="0" w:after="0" w:afterAutospacing="0" w:line="360" w:lineRule="auto"/>
        <w:ind w:left="720"/>
        <w:jc w:val="both"/>
      </w:pPr>
      <w:r>
        <w:rPr>
          <w:noProof/>
        </w:rPr>
        <mc:AlternateContent>
          <mc:Choice Requires="wps">
            <w:drawing>
              <wp:anchor distT="0" distB="0" distL="114300" distR="114300" simplePos="0" relativeHeight="251671552" behindDoc="0" locked="0" layoutInCell="1" allowOverlap="1" wp14:anchorId="125F8E7C" wp14:editId="76E9EF9A">
                <wp:simplePos x="0" y="0"/>
                <wp:positionH relativeFrom="column">
                  <wp:posOffset>1011555</wp:posOffset>
                </wp:positionH>
                <wp:positionV relativeFrom="paragraph">
                  <wp:posOffset>2153920</wp:posOffset>
                </wp:positionV>
                <wp:extent cx="180975" cy="315595"/>
                <wp:effectExtent l="46355" t="45720" r="52070" b="45085"/>
                <wp:wrapNone/>
                <wp:docPr id="43" name="Down Arrow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15595"/>
                        </a:xfrm>
                        <a:prstGeom prst="downArrow">
                          <a:avLst>
                            <a:gd name="adj1" fmla="val 50000"/>
                            <a:gd name="adj2" fmla="val 4359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4125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3" o:spid="_x0000_s1026" type="#_x0000_t67" style="position:absolute;margin-left:79.65pt;margin-top:169.6pt;width:14.25pt;height:24.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"/>
            </w:pict>
          </mc:Fallback>
        </mc:AlternateContent>
      </w:r>
      <w:r>
        <w:rPr>
          <w:noProof/>
        </w:rPr>
        <mc:AlternateContent>
          <mc:Choice Requires="wps">
            <w:drawing>
              <wp:anchor distT="0" distB="0" distL="114300" distR="114300" simplePos="0" relativeHeight="251670528" behindDoc="0" locked="0" layoutInCell="1" allowOverlap="1" wp14:anchorId="0799EEDE" wp14:editId="376D814F">
                <wp:simplePos x="0" y="0"/>
                <wp:positionH relativeFrom="column">
                  <wp:posOffset>1011555</wp:posOffset>
                </wp:positionH>
                <wp:positionV relativeFrom="paragraph">
                  <wp:posOffset>1035050</wp:posOffset>
                </wp:positionV>
                <wp:extent cx="180975" cy="315595"/>
                <wp:effectExtent l="46355" t="57150" r="52070" b="46355"/>
                <wp:wrapNone/>
                <wp:docPr id="42" name="Down Arrow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15595"/>
                        </a:xfrm>
                        <a:prstGeom prst="downArrow">
                          <a:avLst>
                            <a:gd name="adj1" fmla="val 50000"/>
                            <a:gd name="adj2" fmla="val 4359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490FA" id="Down Arrow 42" o:spid="_x0000_s1026" type="#_x0000_t67" style="position:absolute;margin-left:79.65pt;margin-top:81.5pt;width:14.25pt;height:2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"/>
            </w:pict>
          </mc:Fallback>
        </mc:AlternateContent>
      </w:r>
      <w:r>
        <w:rPr>
          <w:noProof/>
        </w:rPr>
        <mc:AlternateContent>
          <mc:Choice Requires="wps">
            <w:drawing>
              <wp:anchor distT="0" distB="0" distL="114300" distR="114300" simplePos="0" relativeHeight="251669504" behindDoc="0" locked="0" layoutInCell="1" allowOverlap="1" wp14:anchorId="7F067230" wp14:editId="35578802">
                <wp:simplePos x="0" y="0"/>
                <wp:positionH relativeFrom="column">
                  <wp:posOffset>1011555</wp:posOffset>
                </wp:positionH>
                <wp:positionV relativeFrom="paragraph">
                  <wp:posOffset>88900</wp:posOffset>
                </wp:positionV>
                <wp:extent cx="180975" cy="315595"/>
                <wp:effectExtent l="46355" t="50800" r="52070" b="52705"/>
                <wp:wrapNone/>
                <wp:docPr id="41" name="Down Arrow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15595"/>
                        </a:xfrm>
                        <a:prstGeom prst="downArrow">
                          <a:avLst>
                            <a:gd name="adj1" fmla="val 50000"/>
                            <a:gd name="adj2" fmla="val 4359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2078" id="Down Arrow 41" o:spid="_x0000_s1026" type="#_x0000_t67" style="position:absolute;margin-left:79.65pt;margin-top:7pt;width:14.25pt;height:2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"/>
            </w:pict>
          </mc:Fallback>
        </mc:AlternateContent>
      </w:r>
    </w:p>
    <w:p w14:paraId="554A63DB" w14:textId="77777777" w:rsidR="005A2EA6" w:rsidRDefault="005A2EA6" w:rsidP="005A2EA6">
      <w:pPr>
        <w:pStyle w:val="NormalWeb"/>
        <w:spacing w:before="0" w:beforeAutospacing="0" w:after="0" w:afterAutospacing="0" w:line="360" w:lineRule="auto"/>
        <w:ind w:left="720"/>
        <w:jc w:val="both"/>
      </w:pPr>
    </w:p>
    <w:p w14:paraId="21E59D74" w14:textId="77777777" w:rsidR="005A2EA6" w:rsidRDefault="005A2EA6" w:rsidP="005A2EA6">
      <w:pPr>
        <w:pStyle w:val="NormalWeb"/>
        <w:spacing w:before="0" w:beforeAutospacing="0" w:after="0" w:afterAutospacing="0" w:line="360" w:lineRule="auto"/>
        <w:ind w:left="720"/>
        <w:jc w:val="both"/>
      </w:pPr>
    </w:p>
    <w:p w14:paraId="00D63D44" w14:textId="77777777" w:rsidR="005A2EA6" w:rsidRDefault="005A2EA6" w:rsidP="005A2EA6">
      <w:pPr>
        <w:pStyle w:val="NormalWeb"/>
        <w:spacing w:before="0" w:beforeAutospacing="0" w:after="0" w:afterAutospacing="0" w:line="360" w:lineRule="auto"/>
        <w:ind w:left="720"/>
        <w:jc w:val="both"/>
      </w:pPr>
    </w:p>
    <w:p w14:paraId="35F9102D" w14:textId="77777777" w:rsidR="005A2EA6" w:rsidRDefault="005A2EA6" w:rsidP="005A2EA6">
      <w:pPr>
        <w:pStyle w:val="NormalWeb"/>
        <w:spacing w:before="0" w:beforeAutospacing="0" w:after="0" w:afterAutospacing="0" w:line="360" w:lineRule="auto"/>
        <w:ind w:left="720"/>
        <w:jc w:val="both"/>
      </w:pPr>
    </w:p>
    <w:p w14:paraId="2EEE6A36" w14:textId="77777777" w:rsidR="005A2EA6" w:rsidRDefault="005A2EA6" w:rsidP="005A2EA6">
      <w:pPr>
        <w:pStyle w:val="NormalWeb"/>
        <w:spacing w:before="0" w:beforeAutospacing="0" w:after="0" w:afterAutospacing="0" w:line="360" w:lineRule="auto"/>
        <w:ind w:left="720"/>
        <w:jc w:val="both"/>
      </w:pPr>
      <w:r>
        <w:rPr>
          <w:noProof/>
        </w:rPr>
        <mc:AlternateContent>
          <mc:Choice Requires="wps">
            <w:drawing>
              <wp:anchor distT="0" distB="0" distL="114300" distR="114300" simplePos="0" relativeHeight="251665408" behindDoc="0" locked="0" layoutInCell="1" allowOverlap="1" wp14:anchorId="7A099634" wp14:editId="5CD45528">
                <wp:simplePos x="0" y="0"/>
                <wp:positionH relativeFrom="column">
                  <wp:posOffset>2818130</wp:posOffset>
                </wp:positionH>
                <wp:positionV relativeFrom="paragraph">
                  <wp:posOffset>36195</wp:posOffset>
                </wp:positionV>
                <wp:extent cx="2512695" cy="953770"/>
                <wp:effectExtent l="0" t="0" r="15875" b="1333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953770"/>
                        </a:xfrm>
                        <a:prstGeom prst="rect">
                          <a:avLst/>
                        </a:prstGeom>
                        <a:solidFill>
                          <a:srgbClr val="FFFFFF"/>
                        </a:solidFill>
                        <a:ln w="9525">
                          <a:solidFill>
                            <a:srgbClr val="000000"/>
                          </a:solidFill>
                          <a:miter lim="800000"/>
                          <a:headEnd/>
                          <a:tailEnd/>
                        </a:ln>
                      </wps:spPr>
                      <wps:txbx>
                        <w:txbxContent>
                          <w:p w14:paraId="684915C9" w14:textId="77777777" w:rsidR="00F20150" w:rsidRPr="00AA5D65" w:rsidRDefault="00F20150" w:rsidP="005A2EA6">
                            <w:pPr>
                              <w:pStyle w:val="NormalWeb"/>
                              <w:spacing w:before="0" w:beforeAutospacing="0" w:after="0" w:afterAutospacing="0" w:line="276" w:lineRule="auto"/>
                            </w:pPr>
                            <w:r w:rsidRPr="00AA5D65">
                              <w:rPr>
                                <w:rFonts w:ascii="Helvetica, sans-serif" w:hAnsi="Helvetica, sans-serif"/>
                              </w:rPr>
                              <w:t xml:space="preserve">- </w:t>
                            </w:r>
                            <w:r w:rsidRPr="00AA5D65">
                              <w:rPr>
                                <w:bCs/>
                              </w:rPr>
                              <w:t xml:space="preserve">Metode </w:t>
                            </w:r>
                            <w:r w:rsidRPr="00AA5D65">
                              <w:rPr>
                                <w:bCs/>
                                <w:i/>
                                <w:iCs/>
                              </w:rPr>
                              <w:t xml:space="preserve">“METHOD” </w:t>
                            </w:r>
                            <w:r w:rsidRPr="00AA5D65">
                              <w:rPr>
                                <w:bCs/>
                                <w:i/>
                                <w:iCs/>
                              </w:rPr>
                              <w:br/>
                            </w:r>
                            <w:r w:rsidRPr="00AA5D65">
                              <w:rPr>
                                <w:rFonts w:ascii="Helvetica, sans-serif" w:hAnsi="Helvetica, sans-serif"/>
                              </w:rPr>
                              <w:t xml:space="preserve">- </w:t>
                            </w:r>
                            <w:r w:rsidRPr="00AA5D65">
                              <w:rPr>
                                <w:bCs/>
                              </w:rPr>
                              <w:t xml:space="preserve">Kolaborasi </w:t>
                            </w:r>
                            <w:r w:rsidRPr="00AA5D65">
                              <w:t xml:space="preserve">dgn </w:t>
                            </w:r>
                            <w:r w:rsidRPr="00AA5D65">
                              <w:rPr>
                                <w:bCs/>
                              </w:rPr>
                              <w:t xml:space="preserve">team </w:t>
                            </w:r>
                            <w:r w:rsidRPr="00AA5D65">
                              <w:rPr>
                                <w:bCs/>
                              </w:rPr>
                              <w:br/>
                            </w:r>
                            <w:r>
                              <w:rPr>
                                <w:bCs/>
                              </w:rPr>
                              <w:t xml:space="preserve">  </w:t>
                            </w:r>
                            <w:r w:rsidRPr="00AA5D65">
                              <w:rPr>
                                <w:bCs/>
                              </w:rPr>
                              <w:t xml:space="preserve">kesehatan lainnya </w:t>
                            </w:r>
                            <w:r w:rsidRPr="00AA5D65">
                              <w:rPr>
                                <w:bCs/>
                              </w:rPr>
                              <w:br/>
                            </w:r>
                            <w:r w:rsidRPr="00AA5D65">
                              <w:rPr>
                                <w:rFonts w:ascii="Helvetica, sans-serif" w:hAnsi="Helvetica, sans-serif"/>
                              </w:rPr>
                              <w:t xml:space="preserve">- </w:t>
                            </w:r>
                            <w:r w:rsidRPr="00AA5D65">
                              <w:rPr>
                                <w:bCs/>
                              </w:rPr>
                              <w:t xml:space="preserve">Diskusi dengan keluarga </w:t>
                            </w:r>
                            <w:r w:rsidRPr="00AA5D65">
                              <w:rPr>
                                <w:bCs/>
                                <w:i/>
                                <w:iCs/>
                              </w:rPr>
                              <w:t>planning</w:t>
                            </w:r>
                          </w:p>
                          <w:p w14:paraId="56D5BC8D" w14:textId="77777777" w:rsidR="00F20150" w:rsidRDefault="00F20150" w:rsidP="005A2EA6">
                            <w:pPr>
                              <w:pStyle w:val="NormalWeb"/>
                              <w:spacing w:before="0" w:beforeAutospacing="0" w:after="0" w:afterAutospacing="0" w:line="276"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99634" id="Text Box 40" o:spid="_x0000_s1029" type="#_x0000_t202" style="position:absolute;left:0;text-align:left;margin-left:221.9pt;margin-top:2.85pt;width:197.85pt;height:7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">
                <v:textbox>
                  <w:txbxContent>
                    <w:p w14:paraId="684915C9" w14:textId="77777777" w:rsidR="00F20150" w:rsidRPr="00AA5D65" w:rsidRDefault="00F20150" w:rsidP="005A2EA6">
                      <w:pPr>
                        <w:pStyle w:val="NormalWeb"/>
                        <w:spacing w:before="0" w:beforeAutospacing="0" w:after="0" w:afterAutospacing="0" w:line="276" w:lineRule="auto"/>
                      </w:pPr>
                      <w:r w:rsidRPr="00AA5D65">
                        <w:rPr>
                          <w:rFonts w:ascii="Helvetica, sans-serif" w:hAnsi="Helvetica, sans-serif"/>
                        </w:rPr>
                        <w:t xml:space="preserve">- </w:t>
                      </w:r>
                      <w:r w:rsidRPr="00AA5D65">
                        <w:rPr>
                          <w:bCs/>
                        </w:rPr>
                        <w:t xml:space="preserve">Metode </w:t>
                      </w:r>
                      <w:r w:rsidRPr="00AA5D65">
                        <w:rPr>
                          <w:bCs/>
                          <w:i/>
                          <w:iCs/>
                        </w:rPr>
                        <w:t xml:space="preserve">“METHOD” </w:t>
                      </w:r>
                      <w:r w:rsidRPr="00AA5D65">
                        <w:rPr>
                          <w:bCs/>
                          <w:i/>
                          <w:iCs/>
                        </w:rPr>
                        <w:br/>
                      </w:r>
                      <w:r w:rsidRPr="00AA5D65">
                        <w:rPr>
                          <w:rFonts w:ascii="Helvetica, sans-serif" w:hAnsi="Helvetica, sans-serif"/>
                        </w:rPr>
                        <w:t xml:space="preserve">- </w:t>
                      </w:r>
                      <w:r w:rsidRPr="00AA5D65">
                        <w:rPr>
                          <w:bCs/>
                        </w:rPr>
                        <w:t xml:space="preserve">Kolaborasi </w:t>
                      </w:r>
                      <w:r w:rsidRPr="00AA5D65">
                        <w:t xml:space="preserve">dgn </w:t>
                      </w:r>
                      <w:r w:rsidRPr="00AA5D65">
                        <w:rPr>
                          <w:bCs/>
                        </w:rPr>
                        <w:t xml:space="preserve">team </w:t>
                      </w:r>
                      <w:r w:rsidRPr="00AA5D65">
                        <w:rPr>
                          <w:bCs/>
                        </w:rPr>
                        <w:br/>
                      </w:r>
                      <w:r>
                        <w:rPr>
                          <w:bCs/>
                        </w:rPr>
                        <w:t xml:space="preserve">  </w:t>
                      </w:r>
                      <w:r w:rsidRPr="00AA5D65">
                        <w:rPr>
                          <w:bCs/>
                        </w:rPr>
                        <w:t xml:space="preserve">kesehatan lainnya </w:t>
                      </w:r>
                      <w:r w:rsidRPr="00AA5D65">
                        <w:rPr>
                          <w:bCs/>
                        </w:rPr>
                        <w:br/>
                      </w:r>
                      <w:r w:rsidRPr="00AA5D65">
                        <w:rPr>
                          <w:rFonts w:ascii="Helvetica, sans-serif" w:hAnsi="Helvetica, sans-serif"/>
                        </w:rPr>
                        <w:t xml:space="preserve">- </w:t>
                      </w:r>
                      <w:r w:rsidRPr="00AA5D65">
                        <w:rPr>
                          <w:bCs/>
                        </w:rPr>
                        <w:t xml:space="preserve">Diskusi dengan keluarga </w:t>
                      </w:r>
                      <w:r w:rsidRPr="00AA5D65">
                        <w:rPr>
                          <w:bCs/>
                          <w:i/>
                          <w:iCs/>
                        </w:rPr>
                        <w:t>planning</w:t>
                      </w:r>
                    </w:p>
                    <w:p w14:paraId="56D5BC8D" w14:textId="77777777" w:rsidR="00F20150" w:rsidRDefault="00F20150" w:rsidP="005A2EA6">
                      <w:pPr>
                        <w:pStyle w:val="NormalWeb"/>
                        <w:spacing w:before="0" w:beforeAutospacing="0" w:after="0" w:afterAutospacing="0" w:line="276" w:lineRule="auto"/>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8D3BA91" wp14:editId="4DA9411D">
                <wp:simplePos x="0" y="0"/>
                <wp:positionH relativeFrom="column">
                  <wp:posOffset>2778760</wp:posOffset>
                </wp:positionH>
                <wp:positionV relativeFrom="paragraph">
                  <wp:posOffset>-1028065</wp:posOffset>
                </wp:positionV>
                <wp:extent cx="2512695" cy="953770"/>
                <wp:effectExtent l="0" t="635" r="17145" b="1079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953770"/>
                        </a:xfrm>
                        <a:prstGeom prst="rect">
                          <a:avLst/>
                        </a:prstGeom>
                        <a:solidFill>
                          <a:srgbClr val="FFFFFF"/>
                        </a:solidFill>
                        <a:ln w="9525">
                          <a:solidFill>
                            <a:srgbClr val="000000"/>
                          </a:solidFill>
                          <a:miter lim="800000"/>
                          <a:headEnd/>
                          <a:tailEnd/>
                        </a:ln>
                      </wps:spPr>
                      <wps:txbx>
                        <w:txbxContent>
                          <w:p w14:paraId="3E9F49FC" w14:textId="77777777" w:rsidR="00F20150" w:rsidRPr="00AA5D65" w:rsidRDefault="00F20150" w:rsidP="005A2EA6">
                            <w:pPr>
                              <w:pStyle w:val="NormalWeb"/>
                              <w:spacing w:before="0" w:beforeAutospacing="0" w:after="0" w:afterAutospacing="0" w:line="276" w:lineRule="auto"/>
                            </w:pPr>
                            <w:r w:rsidRPr="00AA5D65">
                              <w:rPr>
                                <w:rFonts w:ascii="Helvetica, sans-serif" w:hAnsi="Helvetica, sans-serif"/>
                              </w:rPr>
                              <w:t xml:space="preserve">- </w:t>
                            </w:r>
                            <w:r w:rsidRPr="00AA5D65">
                              <w:rPr>
                                <w:bCs/>
                              </w:rPr>
                              <w:t xml:space="preserve">Pengkajian Fisik dan psikososial </w:t>
                            </w:r>
                            <w:r w:rsidRPr="00AA5D65">
                              <w:rPr>
                                <w:bCs/>
                              </w:rPr>
                              <w:br/>
                            </w:r>
                            <w:r w:rsidRPr="00AA5D65">
                              <w:rPr>
                                <w:rFonts w:ascii="Helvetica, sans-serif" w:hAnsi="Helvetica, sans-serif"/>
                              </w:rPr>
                              <w:t xml:space="preserve">- </w:t>
                            </w:r>
                            <w:r w:rsidRPr="00AA5D65">
                              <w:t xml:space="preserve">Status </w:t>
                            </w:r>
                            <w:r w:rsidRPr="00AA5D65">
                              <w:rPr>
                                <w:bCs/>
                              </w:rPr>
                              <w:t xml:space="preserve">Fungsional </w:t>
                            </w:r>
                            <w:r w:rsidRPr="00AA5D65">
                              <w:rPr>
                                <w:bCs/>
                              </w:rPr>
                              <w:br/>
                            </w:r>
                            <w:r w:rsidRPr="00AA5D65">
                              <w:rPr>
                                <w:rFonts w:ascii="Helvetica, sans-serif" w:hAnsi="Helvetica, sans-serif"/>
                              </w:rPr>
                              <w:t xml:space="preserve">- </w:t>
                            </w:r>
                            <w:r w:rsidRPr="00AA5D65">
                              <w:rPr>
                                <w:bCs/>
                                <w:i/>
                                <w:iCs/>
                              </w:rPr>
                              <w:t xml:space="preserve">health education </w:t>
                            </w:r>
                            <w:r w:rsidRPr="00AA5D65">
                              <w:rPr>
                                <w:bCs/>
                                <w:i/>
                                <w:iCs/>
                              </w:rPr>
                              <w:br/>
                            </w:r>
                            <w:r w:rsidRPr="00AA5D65">
                              <w:rPr>
                                <w:rFonts w:ascii="Helvetica, sans-serif" w:hAnsi="Helvetica, sans-serif"/>
                              </w:rPr>
                              <w:t xml:space="preserve">- </w:t>
                            </w:r>
                            <w:r w:rsidRPr="00AA5D65">
                              <w:rPr>
                                <w:bCs/>
                              </w:rPr>
                              <w:t xml:space="preserve">Konseling </w:t>
                            </w:r>
                          </w:p>
                          <w:p w14:paraId="7FE62AC6" w14:textId="77777777" w:rsidR="00F20150" w:rsidRPr="00AA5D65" w:rsidRDefault="00F20150" w:rsidP="005A2EA6">
                            <w:pPr>
                              <w:pStyle w:val="NormalWeb"/>
                              <w:spacing w:before="0" w:beforeAutospacing="0" w:after="0" w:afterAutospacing="0" w:line="276" w:lineRule="auto"/>
                              <w:jc w:val="center"/>
                            </w:pPr>
                            <w:r w:rsidRPr="00AA5D65">
                              <w:rPr>
                                <w:bCs/>
                                <w:i/>
                                <w:iCs/>
                              </w:rPr>
                              <w:t>planning</w:t>
                            </w:r>
                          </w:p>
                          <w:p w14:paraId="3C03F327" w14:textId="77777777" w:rsidR="00F20150" w:rsidRDefault="00F20150" w:rsidP="005A2EA6">
                            <w:pPr>
                              <w:pStyle w:val="NormalWeb"/>
                              <w:spacing w:before="0" w:beforeAutospacing="0" w:after="0" w:afterAutospacing="0" w:line="276"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3BA91" id="Text Box 39" o:spid="_x0000_s1030" type="#_x0000_t202" style="position:absolute;left:0;text-align:left;margin-left:218.8pt;margin-top:-80.9pt;width:197.85pt;height:7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">
                <v:textbox>
                  <w:txbxContent>
                    <w:p w14:paraId="3E9F49FC" w14:textId="77777777" w:rsidR="00F20150" w:rsidRPr="00AA5D65" w:rsidRDefault="00F20150" w:rsidP="005A2EA6">
                      <w:pPr>
                        <w:pStyle w:val="NormalWeb"/>
                        <w:spacing w:before="0" w:beforeAutospacing="0" w:after="0" w:afterAutospacing="0" w:line="276" w:lineRule="auto"/>
                      </w:pPr>
                      <w:r w:rsidRPr="00AA5D65">
                        <w:rPr>
                          <w:rFonts w:ascii="Helvetica, sans-serif" w:hAnsi="Helvetica, sans-serif"/>
                        </w:rPr>
                        <w:t xml:space="preserve">- </w:t>
                      </w:r>
                      <w:r w:rsidRPr="00AA5D65">
                        <w:rPr>
                          <w:bCs/>
                        </w:rPr>
                        <w:t xml:space="preserve">Pengkajian Fisik dan psikososial </w:t>
                      </w:r>
                      <w:r w:rsidRPr="00AA5D65">
                        <w:rPr>
                          <w:bCs/>
                        </w:rPr>
                        <w:br/>
                      </w:r>
                      <w:r w:rsidRPr="00AA5D65">
                        <w:rPr>
                          <w:rFonts w:ascii="Helvetica, sans-serif" w:hAnsi="Helvetica, sans-serif"/>
                        </w:rPr>
                        <w:t xml:space="preserve">- </w:t>
                      </w:r>
                      <w:r w:rsidRPr="00AA5D65">
                        <w:t xml:space="preserve">Status </w:t>
                      </w:r>
                      <w:r w:rsidRPr="00AA5D65">
                        <w:rPr>
                          <w:bCs/>
                        </w:rPr>
                        <w:t xml:space="preserve">Fungsional </w:t>
                      </w:r>
                      <w:r w:rsidRPr="00AA5D65">
                        <w:rPr>
                          <w:bCs/>
                        </w:rPr>
                        <w:br/>
                      </w:r>
                      <w:r w:rsidRPr="00AA5D65">
                        <w:rPr>
                          <w:rFonts w:ascii="Helvetica, sans-serif" w:hAnsi="Helvetica, sans-serif"/>
                        </w:rPr>
                        <w:t xml:space="preserve">- </w:t>
                      </w:r>
                      <w:r w:rsidRPr="00AA5D65">
                        <w:rPr>
                          <w:bCs/>
                          <w:i/>
                          <w:iCs/>
                        </w:rPr>
                        <w:t xml:space="preserve">health education </w:t>
                      </w:r>
                      <w:r w:rsidRPr="00AA5D65">
                        <w:rPr>
                          <w:bCs/>
                          <w:i/>
                          <w:iCs/>
                        </w:rPr>
                        <w:br/>
                      </w:r>
                      <w:r w:rsidRPr="00AA5D65">
                        <w:rPr>
                          <w:rFonts w:ascii="Helvetica, sans-serif" w:hAnsi="Helvetica, sans-serif"/>
                        </w:rPr>
                        <w:t xml:space="preserve">- </w:t>
                      </w:r>
                      <w:r w:rsidRPr="00AA5D65">
                        <w:rPr>
                          <w:bCs/>
                        </w:rPr>
                        <w:t xml:space="preserve">Konseling </w:t>
                      </w:r>
                    </w:p>
                    <w:p w14:paraId="7FE62AC6" w14:textId="77777777" w:rsidR="00F20150" w:rsidRPr="00AA5D65" w:rsidRDefault="00F20150" w:rsidP="005A2EA6">
                      <w:pPr>
                        <w:pStyle w:val="NormalWeb"/>
                        <w:spacing w:before="0" w:beforeAutospacing="0" w:after="0" w:afterAutospacing="0" w:line="276" w:lineRule="auto"/>
                        <w:jc w:val="center"/>
                      </w:pPr>
                      <w:r w:rsidRPr="00AA5D65">
                        <w:rPr>
                          <w:bCs/>
                          <w:i/>
                          <w:iCs/>
                        </w:rPr>
                        <w:t>planning</w:t>
                      </w:r>
                    </w:p>
                    <w:p w14:paraId="3C03F327" w14:textId="77777777" w:rsidR="00F20150" w:rsidRDefault="00F20150" w:rsidP="005A2EA6">
                      <w:pPr>
                        <w:pStyle w:val="NormalWeb"/>
                        <w:spacing w:before="0" w:beforeAutospacing="0" w:after="0" w:afterAutospacing="0" w:line="276" w:lineRule="auto"/>
                      </w:pPr>
                    </w:p>
                  </w:txbxContent>
                </v:textbox>
              </v:shape>
            </w:pict>
          </mc:Fallback>
        </mc:AlternateContent>
      </w:r>
    </w:p>
    <w:p w14:paraId="0B6D7316" w14:textId="77777777" w:rsidR="005A2EA6" w:rsidRDefault="005A2EA6" w:rsidP="005A2EA6">
      <w:pPr>
        <w:pStyle w:val="NormalWeb"/>
        <w:spacing w:before="0" w:beforeAutospacing="0" w:after="0" w:afterAutospacing="0" w:line="360" w:lineRule="auto"/>
        <w:ind w:left="720"/>
        <w:jc w:val="both"/>
      </w:pPr>
      <w:r>
        <w:rPr>
          <w:noProof/>
        </w:rPr>
        <mc:AlternateContent>
          <mc:Choice Requires="wps">
            <w:drawing>
              <wp:anchor distT="0" distB="0" distL="114300" distR="114300" simplePos="0" relativeHeight="251661312" behindDoc="0" locked="0" layoutInCell="1" allowOverlap="1" wp14:anchorId="7133D9B6" wp14:editId="6D3415B3">
                <wp:simplePos x="0" y="0"/>
                <wp:positionH relativeFrom="column">
                  <wp:posOffset>335915</wp:posOffset>
                </wp:positionH>
                <wp:positionV relativeFrom="paragraph">
                  <wp:posOffset>111760</wp:posOffset>
                </wp:positionV>
                <wp:extent cx="1699895" cy="336550"/>
                <wp:effectExtent l="5715" t="0" r="8890" b="889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336550"/>
                        </a:xfrm>
                        <a:prstGeom prst="rect">
                          <a:avLst/>
                        </a:prstGeom>
                        <a:solidFill>
                          <a:srgbClr val="FFFFFF"/>
                        </a:solidFill>
                        <a:ln w="9525">
                          <a:solidFill>
                            <a:srgbClr val="000000"/>
                          </a:solidFill>
                          <a:miter lim="800000"/>
                          <a:headEnd/>
                          <a:tailEnd/>
                        </a:ln>
                      </wps:spPr>
                      <wps:txbx>
                        <w:txbxContent>
                          <w:p w14:paraId="0D8B15FD" w14:textId="77777777" w:rsidR="00F20150" w:rsidRDefault="00F20150" w:rsidP="005A2EA6">
                            <w:pPr>
                              <w:pStyle w:val="NormalWeb"/>
                              <w:spacing w:before="0" w:beforeAutospacing="0" w:after="0" w:afterAutospacing="0" w:line="360" w:lineRule="auto"/>
                              <w:jc w:val="center"/>
                            </w:pPr>
                            <w:r w:rsidRPr="00AA5D65">
                              <w:rPr>
                                <w:bCs/>
                              </w:rPr>
                              <w:t xml:space="preserve">3. </w:t>
                            </w:r>
                            <w:r w:rsidRPr="00AA5D65">
                              <w:t>Perencanaan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3D9B6" id="Text Box 38" o:spid="_x0000_s1031" type="#_x0000_t202" style="position:absolute;left:0;text-align:left;margin-left:26.45pt;margin-top:8.8pt;width:133.8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">
                <v:textbox>
                  <w:txbxContent>
                    <w:p w14:paraId="0D8B15FD" w14:textId="77777777" w:rsidR="00F20150" w:rsidRDefault="00F20150" w:rsidP="005A2EA6">
                      <w:pPr>
                        <w:pStyle w:val="NormalWeb"/>
                        <w:spacing w:before="0" w:beforeAutospacing="0" w:after="0" w:afterAutospacing="0" w:line="360" w:lineRule="auto"/>
                        <w:jc w:val="center"/>
                      </w:pPr>
                      <w:r w:rsidRPr="00AA5D65">
                        <w:rPr>
                          <w:bCs/>
                        </w:rPr>
                        <w:t xml:space="preserve">3. </w:t>
                      </w:r>
                      <w:r w:rsidRPr="00AA5D65">
                        <w:t>Perencanaan</w:t>
                      </w:r>
                    </w:p>
                  </w:txbxContent>
                </v:textbox>
              </v:shape>
            </w:pict>
          </mc:Fallback>
        </mc:AlternateContent>
      </w:r>
    </w:p>
    <w:p w14:paraId="00E4C1D4" w14:textId="77777777" w:rsidR="005A2EA6" w:rsidRDefault="005A2EA6" w:rsidP="005A2EA6">
      <w:pPr>
        <w:pStyle w:val="NormalWeb"/>
        <w:spacing w:before="0" w:beforeAutospacing="0" w:after="0" w:afterAutospacing="0" w:line="360" w:lineRule="auto"/>
        <w:ind w:left="720"/>
        <w:jc w:val="both"/>
      </w:pPr>
    </w:p>
    <w:p w14:paraId="62EC8348" w14:textId="77777777" w:rsidR="005A2EA6" w:rsidRDefault="005A2EA6" w:rsidP="005A2EA6">
      <w:pPr>
        <w:pStyle w:val="NormalWeb"/>
        <w:spacing w:before="0" w:beforeAutospacing="0" w:after="0" w:afterAutospacing="0" w:line="360" w:lineRule="auto"/>
        <w:ind w:left="720"/>
        <w:jc w:val="both"/>
      </w:pPr>
    </w:p>
    <w:p w14:paraId="267553E0" w14:textId="77777777" w:rsidR="005A2EA6" w:rsidRDefault="005A2EA6" w:rsidP="005A2EA6">
      <w:pPr>
        <w:pStyle w:val="NormalWeb"/>
        <w:spacing w:before="0" w:beforeAutospacing="0" w:after="0" w:afterAutospacing="0" w:line="360" w:lineRule="auto"/>
        <w:ind w:left="720"/>
        <w:jc w:val="both"/>
      </w:pPr>
    </w:p>
    <w:p w14:paraId="7E1F7AD5" w14:textId="77777777" w:rsidR="005A2EA6" w:rsidRDefault="005A2EA6" w:rsidP="005A2EA6">
      <w:pPr>
        <w:pStyle w:val="NormalWeb"/>
        <w:spacing w:before="0" w:beforeAutospacing="0" w:after="0" w:afterAutospacing="0" w:line="360" w:lineRule="auto"/>
        <w:ind w:left="720"/>
        <w:jc w:val="both"/>
      </w:pPr>
      <w:r>
        <w:rPr>
          <w:noProof/>
        </w:rPr>
        <mc:AlternateContent>
          <mc:Choice Requires="wps">
            <w:drawing>
              <wp:anchor distT="0" distB="0" distL="114300" distR="114300" simplePos="0" relativeHeight="251662336" behindDoc="0" locked="0" layoutInCell="1" allowOverlap="1" wp14:anchorId="0231542A" wp14:editId="39768488">
                <wp:simplePos x="0" y="0"/>
                <wp:positionH relativeFrom="column">
                  <wp:posOffset>319405</wp:posOffset>
                </wp:positionH>
                <wp:positionV relativeFrom="paragraph">
                  <wp:posOffset>22225</wp:posOffset>
                </wp:positionV>
                <wp:extent cx="1699895" cy="457200"/>
                <wp:effectExtent l="1905" t="0" r="12700" b="158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457200"/>
                        </a:xfrm>
                        <a:prstGeom prst="rect">
                          <a:avLst/>
                        </a:prstGeom>
                        <a:solidFill>
                          <a:srgbClr val="FFFFFF"/>
                        </a:solidFill>
                        <a:ln w="9525">
                          <a:solidFill>
                            <a:srgbClr val="000000"/>
                          </a:solidFill>
                          <a:miter lim="800000"/>
                          <a:headEnd/>
                          <a:tailEnd/>
                        </a:ln>
                      </wps:spPr>
                      <wps:txbx>
                        <w:txbxContent>
                          <w:p w14:paraId="7C502452" w14:textId="77777777" w:rsidR="00F20150" w:rsidRPr="00F005F5" w:rsidRDefault="00F20150" w:rsidP="005A2EA6">
                            <w:pPr>
                              <w:jc w:val="center"/>
                            </w:pPr>
                            <w:r w:rsidRPr="00F005F5">
                              <w:rPr>
                                <w:bCs/>
                              </w:rPr>
                              <w:t>4. Sumber daya pasien dan keluarga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1542A" id="Text Box 37" o:spid="_x0000_s1032" type="#_x0000_t202" style="position:absolute;left:0;text-align:left;margin-left:25.15pt;margin-top:1.75pt;width:133.8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">
                <v:textbox>
                  <w:txbxContent>
                    <w:p w14:paraId="7C502452" w14:textId="77777777" w:rsidR="00F20150" w:rsidRPr="00F005F5" w:rsidRDefault="00F20150" w:rsidP="005A2EA6">
                      <w:pPr>
                        <w:jc w:val="center"/>
                      </w:pPr>
                      <w:r w:rsidRPr="00F005F5">
                        <w:rPr>
                          <w:bCs/>
                        </w:rPr>
                        <w:t>4. Sumber daya pasien dan keluarga</w:t>
                      </w:r>
                    </w:p>
                  </w:txbxContent>
                </v:textbox>
              </v:shape>
            </w:pict>
          </mc:Fallback>
        </mc:AlternateContent>
      </w:r>
    </w:p>
    <w:p w14:paraId="18B84201" w14:textId="77777777" w:rsidR="005A2EA6" w:rsidRDefault="005A2EA6" w:rsidP="005A2EA6">
      <w:pPr>
        <w:pStyle w:val="NormalWeb"/>
        <w:spacing w:before="0" w:beforeAutospacing="0" w:after="0" w:afterAutospacing="0" w:line="360" w:lineRule="auto"/>
        <w:ind w:left="720"/>
        <w:jc w:val="both"/>
      </w:pPr>
    </w:p>
    <w:p w14:paraId="6FC8E751" w14:textId="77777777" w:rsidR="005A2EA6" w:rsidRDefault="005A2EA6" w:rsidP="005A2EA6">
      <w:pPr>
        <w:pStyle w:val="NormalWeb"/>
        <w:spacing w:before="0" w:beforeAutospacing="0" w:after="0" w:afterAutospacing="0" w:line="360" w:lineRule="auto"/>
        <w:ind w:left="720"/>
        <w:jc w:val="both"/>
      </w:pPr>
      <w:r>
        <w:rPr>
          <w:noProof/>
        </w:rPr>
        <mc:AlternateContent>
          <mc:Choice Requires="wps">
            <w:drawing>
              <wp:anchor distT="0" distB="0" distL="114300" distR="114300" simplePos="0" relativeHeight="251672576" behindDoc="0" locked="0" layoutInCell="1" allowOverlap="1" wp14:anchorId="12C734DF" wp14:editId="7F4402DC">
                <wp:simplePos x="0" y="0"/>
                <wp:positionH relativeFrom="column">
                  <wp:posOffset>1011555</wp:posOffset>
                </wp:positionH>
                <wp:positionV relativeFrom="paragraph">
                  <wp:posOffset>197485</wp:posOffset>
                </wp:positionV>
                <wp:extent cx="180975" cy="315595"/>
                <wp:effectExtent l="46355" t="45085" r="52070" b="45720"/>
                <wp:wrapNone/>
                <wp:docPr id="36" name="Down Arrow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15595"/>
                        </a:xfrm>
                        <a:prstGeom prst="downArrow">
                          <a:avLst>
                            <a:gd name="adj1" fmla="val 50000"/>
                            <a:gd name="adj2" fmla="val 4359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4679C" id="Down Arrow 36" o:spid="_x0000_s1026" type="#_x0000_t67" style="position:absolute;margin-left:79.65pt;margin-top:15.55pt;width:14.25pt;height:24.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"/>
            </w:pict>
          </mc:Fallback>
        </mc:AlternateContent>
      </w:r>
    </w:p>
    <w:p w14:paraId="095F0F28" w14:textId="77777777" w:rsidR="005A2EA6" w:rsidRDefault="005A2EA6" w:rsidP="005A2EA6">
      <w:pPr>
        <w:pStyle w:val="NormalWeb"/>
        <w:spacing w:before="0" w:beforeAutospacing="0" w:after="0" w:afterAutospacing="0" w:line="360" w:lineRule="auto"/>
        <w:ind w:left="720"/>
        <w:jc w:val="both"/>
      </w:pPr>
    </w:p>
    <w:p w14:paraId="1ED52768" w14:textId="77777777" w:rsidR="005A2EA6" w:rsidRDefault="005A2EA6" w:rsidP="005A2EA6">
      <w:pPr>
        <w:pStyle w:val="NormalWeb"/>
        <w:spacing w:before="0" w:beforeAutospacing="0" w:after="0" w:afterAutospacing="0" w:line="360" w:lineRule="auto"/>
        <w:ind w:left="720"/>
        <w:jc w:val="both"/>
      </w:pPr>
      <w:r>
        <w:rPr>
          <w:noProof/>
        </w:rPr>
        <mc:AlternateContent>
          <mc:Choice Requires="wps">
            <w:drawing>
              <wp:anchor distT="0" distB="0" distL="114300" distR="114300" simplePos="0" relativeHeight="251667456" behindDoc="0" locked="0" layoutInCell="1" allowOverlap="1" wp14:anchorId="6F2EA66F" wp14:editId="6BB3DB8B">
                <wp:simplePos x="0" y="0"/>
                <wp:positionH relativeFrom="column">
                  <wp:posOffset>2818130</wp:posOffset>
                </wp:positionH>
                <wp:positionV relativeFrom="paragraph">
                  <wp:posOffset>66675</wp:posOffset>
                </wp:positionV>
                <wp:extent cx="2512695" cy="893445"/>
                <wp:effectExtent l="0" t="3175" r="15875" b="1778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893445"/>
                        </a:xfrm>
                        <a:prstGeom prst="rect">
                          <a:avLst/>
                        </a:prstGeom>
                        <a:solidFill>
                          <a:srgbClr val="FFFFFF"/>
                        </a:solidFill>
                        <a:ln w="9525">
                          <a:solidFill>
                            <a:srgbClr val="000000"/>
                          </a:solidFill>
                          <a:miter lim="800000"/>
                          <a:headEnd/>
                          <a:tailEnd/>
                        </a:ln>
                      </wps:spPr>
                      <wps:txbx>
                        <w:txbxContent>
                          <w:p w14:paraId="572E5A35" w14:textId="77777777" w:rsidR="00F20150" w:rsidRPr="00AA5D65" w:rsidRDefault="00F20150" w:rsidP="005A2EA6">
                            <w:pPr>
                              <w:pStyle w:val="NormalWeb"/>
                              <w:spacing w:before="0" w:beforeAutospacing="0" w:after="0" w:afterAutospacing="0" w:line="360" w:lineRule="auto"/>
                            </w:pPr>
                            <w:r w:rsidRPr="00AA5D65">
                              <w:rPr>
                                <w:rFonts w:ascii="Helvetica, sans-serif" w:hAnsi="Helvetica, sans-serif"/>
                              </w:rPr>
                              <w:t xml:space="preserve">- </w:t>
                            </w:r>
                            <w:r w:rsidRPr="00AA5D65">
                              <w:rPr>
                                <w:bCs/>
                                <w:i/>
                                <w:iCs/>
                              </w:rPr>
                              <w:t xml:space="preserve">Health education </w:t>
                            </w:r>
                            <w:r w:rsidRPr="00AA5D65">
                              <w:rPr>
                                <w:bCs/>
                                <w:i/>
                                <w:iCs/>
                              </w:rPr>
                              <w:br/>
                            </w:r>
                            <w:r w:rsidRPr="00AA5D65">
                              <w:rPr>
                                <w:rFonts w:ascii="Helvetica, sans-serif" w:hAnsi="Helvetica, sans-serif"/>
                              </w:rPr>
                              <w:t xml:space="preserve">- </w:t>
                            </w:r>
                            <w:r w:rsidRPr="00AA5D65">
                              <w:rPr>
                                <w:bCs/>
                              </w:rPr>
                              <w:t xml:space="preserve">Evaluasi kriteria hasil </w:t>
                            </w:r>
                            <w:r w:rsidRPr="00AA5D65">
                              <w:rPr>
                                <w:bCs/>
                              </w:rPr>
                              <w:br/>
                            </w:r>
                            <w:r w:rsidRPr="00AA5D65">
                              <w:rPr>
                                <w:rFonts w:ascii="Helvetica, sans-serif" w:hAnsi="Helvetica, sans-serif"/>
                              </w:rPr>
                              <w:t xml:space="preserve">- </w:t>
                            </w:r>
                            <w:r w:rsidRPr="00AA5D65">
                              <w:rPr>
                                <w:bCs/>
                              </w:rPr>
                              <w:t xml:space="preserve">Dokumentasi </w:t>
                            </w:r>
                          </w:p>
                          <w:p w14:paraId="284784F6" w14:textId="77777777" w:rsidR="00F20150" w:rsidRDefault="00F20150" w:rsidP="005A2EA6">
                            <w:pPr>
                              <w:pStyle w:val="NormalWeb"/>
                              <w:spacing w:before="0" w:beforeAutospacing="0" w:after="0" w:afterAutospacing="0" w:line="276"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EA66F" id="Text Box 35" o:spid="_x0000_s1033" type="#_x0000_t202" style="position:absolute;left:0;text-align:left;margin-left:221.9pt;margin-top:5.25pt;width:197.85pt;height:7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">
                <v:textbox>
                  <w:txbxContent>
                    <w:p w14:paraId="572E5A35" w14:textId="77777777" w:rsidR="00F20150" w:rsidRPr="00AA5D65" w:rsidRDefault="00F20150" w:rsidP="005A2EA6">
                      <w:pPr>
                        <w:pStyle w:val="NormalWeb"/>
                        <w:spacing w:before="0" w:beforeAutospacing="0" w:after="0" w:afterAutospacing="0" w:line="360" w:lineRule="auto"/>
                      </w:pPr>
                      <w:r w:rsidRPr="00AA5D65">
                        <w:rPr>
                          <w:rFonts w:ascii="Helvetica, sans-serif" w:hAnsi="Helvetica, sans-serif"/>
                        </w:rPr>
                        <w:t xml:space="preserve">- </w:t>
                      </w:r>
                      <w:r w:rsidRPr="00AA5D65">
                        <w:rPr>
                          <w:bCs/>
                          <w:i/>
                          <w:iCs/>
                        </w:rPr>
                        <w:t xml:space="preserve">Health education </w:t>
                      </w:r>
                      <w:r w:rsidRPr="00AA5D65">
                        <w:rPr>
                          <w:bCs/>
                          <w:i/>
                          <w:iCs/>
                        </w:rPr>
                        <w:br/>
                      </w:r>
                      <w:r w:rsidRPr="00AA5D65">
                        <w:rPr>
                          <w:rFonts w:ascii="Helvetica, sans-serif" w:hAnsi="Helvetica, sans-serif"/>
                        </w:rPr>
                        <w:t xml:space="preserve">- </w:t>
                      </w:r>
                      <w:r w:rsidRPr="00AA5D65">
                        <w:rPr>
                          <w:bCs/>
                        </w:rPr>
                        <w:t xml:space="preserve">Evaluasi kriteria hasil </w:t>
                      </w:r>
                      <w:r w:rsidRPr="00AA5D65">
                        <w:rPr>
                          <w:bCs/>
                        </w:rPr>
                        <w:br/>
                      </w:r>
                      <w:r w:rsidRPr="00AA5D65">
                        <w:rPr>
                          <w:rFonts w:ascii="Helvetica, sans-serif" w:hAnsi="Helvetica, sans-serif"/>
                        </w:rPr>
                        <w:t xml:space="preserve">- </w:t>
                      </w:r>
                      <w:r w:rsidRPr="00AA5D65">
                        <w:rPr>
                          <w:bCs/>
                        </w:rPr>
                        <w:t xml:space="preserve">Dokumentasi </w:t>
                      </w:r>
                    </w:p>
                    <w:p w14:paraId="284784F6" w14:textId="77777777" w:rsidR="00F20150" w:rsidRDefault="00F20150" w:rsidP="005A2EA6">
                      <w:pPr>
                        <w:pStyle w:val="NormalWeb"/>
                        <w:spacing w:before="0" w:beforeAutospacing="0" w:after="0" w:afterAutospacing="0" w:line="276" w:lineRule="auto"/>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DFA6100" wp14:editId="3968206E">
                <wp:simplePos x="0" y="0"/>
                <wp:positionH relativeFrom="column">
                  <wp:posOffset>342265</wp:posOffset>
                </wp:positionH>
                <wp:positionV relativeFrom="paragraph">
                  <wp:posOffset>223520</wp:posOffset>
                </wp:positionV>
                <wp:extent cx="1699895" cy="480695"/>
                <wp:effectExtent l="0" t="0" r="15240" b="698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480695"/>
                        </a:xfrm>
                        <a:prstGeom prst="rect">
                          <a:avLst/>
                        </a:prstGeom>
                        <a:solidFill>
                          <a:srgbClr val="FFFFFF"/>
                        </a:solidFill>
                        <a:ln w="9525">
                          <a:solidFill>
                            <a:srgbClr val="000000"/>
                          </a:solidFill>
                          <a:miter lim="800000"/>
                          <a:headEnd/>
                          <a:tailEnd/>
                        </a:ln>
                      </wps:spPr>
                      <wps:txbx>
                        <w:txbxContent>
                          <w:p w14:paraId="4519EB3D" w14:textId="77777777" w:rsidR="00F20150" w:rsidRPr="00F005F5" w:rsidRDefault="00F20150" w:rsidP="005A2EA6">
                            <w:pPr>
                              <w:jc w:val="center"/>
                            </w:pPr>
                            <w:r w:rsidRPr="00F005F5">
                              <w:rPr>
                                <w:bCs/>
                              </w:rPr>
                              <w:t>5. Implementasi dan Evaluasi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A6100" id="Text Box 34" o:spid="_x0000_s1034" type="#_x0000_t202" style="position:absolute;left:0;text-align:left;margin-left:26.95pt;margin-top:17.6pt;width:133.85pt;height:3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">
                <v:textbox>
                  <w:txbxContent>
                    <w:p w14:paraId="4519EB3D" w14:textId="77777777" w:rsidR="00F20150" w:rsidRPr="00F005F5" w:rsidRDefault="00F20150" w:rsidP="005A2EA6">
                      <w:pPr>
                        <w:jc w:val="center"/>
                      </w:pPr>
                      <w:r w:rsidRPr="00F005F5">
                        <w:rPr>
                          <w:bCs/>
                        </w:rPr>
                        <w:t>5. Implementasi dan Evaluasi</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AB0F74C" wp14:editId="220C088F">
                <wp:simplePos x="0" y="0"/>
                <wp:positionH relativeFrom="column">
                  <wp:posOffset>2818130</wp:posOffset>
                </wp:positionH>
                <wp:positionV relativeFrom="paragraph">
                  <wp:posOffset>-1280795</wp:posOffset>
                </wp:positionV>
                <wp:extent cx="2512695" cy="1205865"/>
                <wp:effectExtent l="0" t="1905" r="15875" b="1143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1205865"/>
                        </a:xfrm>
                        <a:prstGeom prst="rect">
                          <a:avLst/>
                        </a:prstGeom>
                        <a:solidFill>
                          <a:srgbClr val="FFFFFF"/>
                        </a:solidFill>
                        <a:ln w="9525">
                          <a:solidFill>
                            <a:srgbClr val="000000"/>
                          </a:solidFill>
                          <a:miter lim="800000"/>
                          <a:headEnd/>
                          <a:tailEnd/>
                        </a:ln>
                      </wps:spPr>
                      <wps:txbx>
                        <w:txbxContent>
                          <w:p w14:paraId="6CFE6D09" w14:textId="77777777" w:rsidR="00F20150" w:rsidRPr="00AA5D65" w:rsidRDefault="00F20150" w:rsidP="005A2EA6">
                            <w:pPr>
                              <w:pStyle w:val="NormalWeb"/>
                              <w:spacing w:before="0" w:beforeAutospacing="0" w:after="0" w:afterAutospacing="0" w:line="360" w:lineRule="auto"/>
                            </w:pPr>
                            <w:r w:rsidRPr="00AA5D65">
                              <w:rPr>
                                <w:bCs/>
                              </w:rPr>
                              <w:t xml:space="preserve">Identifikasi: </w:t>
                            </w:r>
                            <w:r w:rsidRPr="00AA5D65">
                              <w:rPr>
                                <w:bCs/>
                              </w:rPr>
                              <w:br/>
                            </w:r>
                            <w:r w:rsidRPr="00AA5D65">
                              <w:rPr>
                                <w:rFonts w:ascii="Helvetica, sans-serif" w:hAnsi="Helvetica, sans-serif"/>
                              </w:rPr>
                              <w:t xml:space="preserve">- </w:t>
                            </w:r>
                            <w:r w:rsidRPr="00AA5D65">
                              <w:rPr>
                                <w:bCs/>
                              </w:rPr>
                              <w:t xml:space="preserve">Keluarga yg akan merawat </w:t>
                            </w:r>
                            <w:r w:rsidRPr="00AA5D65">
                              <w:rPr>
                                <w:bCs/>
                              </w:rPr>
                              <w:br/>
                            </w:r>
                            <w:r w:rsidRPr="00AA5D65">
                              <w:rPr>
                                <w:rFonts w:ascii="Helvetica, sans-serif" w:hAnsi="Helvetica, sans-serif"/>
                              </w:rPr>
                              <w:t xml:space="preserve">- </w:t>
                            </w:r>
                            <w:r w:rsidRPr="00AA5D65">
                              <w:rPr>
                                <w:bCs/>
                              </w:rPr>
                              <w:t xml:space="preserve">Finansial </w:t>
                            </w:r>
                            <w:r w:rsidRPr="00AA5D65">
                              <w:rPr>
                                <w:bCs/>
                              </w:rPr>
                              <w:br/>
                            </w:r>
                            <w:r w:rsidRPr="00AA5D65">
                              <w:rPr>
                                <w:rFonts w:ascii="Helvetica, sans-serif" w:hAnsi="Helvetica, sans-serif"/>
                              </w:rPr>
                              <w:t xml:space="preserve">- </w:t>
                            </w:r>
                            <w:r w:rsidRPr="00AA5D65">
                              <w:t xml:space="preserve">Pusat </w:t>
                            </w:r>
                            <w:r w:rsidRPr="00AA5D65">
                              <w:rPr>
                                <w:bCs/>
                              </w:rPr>
                              <w:t xml:space="preserve">pelayanan kesehatan lainnya. </w:t>
                            </w:r>
                          </w:p>
                          <w:p w14:paraId="77A9D566" w14:textId="77777777" w:rsidR="00F20150" w:rsidRDefault="00F20150" w:rsidP="005A2EA6">
                            <w:pPr>
                              <w:pStyle w:val="NormalWeb"/>
                              <w:spacing w:before="0" w:beforeAutospacing="0" w:after="0" w:afterAutospacing="0" w:line="276"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0F74C" id="Text Box 33" o:spid="_x0000_s1035" type="#_x0000_t202" style="position:absolute;left:0;text-align:left;margin-left:221.9pt;margin-top:-100.8pt;width:197.85pt;height:9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">
                <v:textbox>
                  <w:txbxContent>
                    <w:p w14:paraId="6CFE6D09" w14:textId="77777777" w:rsidR="00F20150" w:rsidRPr="00AA5D65" w:rsidRDefault="00F20150" w:rsidP="005A2EA6">
                      <w:pPr>
                        <w:pStyle w:val="NormalWeb"/>
                        <w:spacing w:before="0" w:beforeAutospacing="0" w:after="0" w:afterAutospacing="0" w:line="360" w:lineRule="auto"/>
                      </w:pPr>
                      <w:r w:rsidRPr="00AA5D65">
                        <w:rPr>
                          <w:bCs/>
                        </w:rPr>
                        <w:t xml:space="preserve">Identifikasi: </w:t>
                      </w:r>
                      <w:r w:rsidRPr="00AA5D65">
                        <w:rPr>
                          <w:bCs/>
                        </w:rPr>
                        <w:br/>
                      </w:r>
                      <w:r w:rsidRPr="00AA5D65">
                        <w:rPr>
                          <w:rFonts w:ascii="Helvetica, sans-serif" w:hAnsi="Helvetica, sans-serif"/>
                        </w:rPr>
                        <w:t xml:space="preserve">- </w:t>
                      </w:r>
                      <w:r w:rsidRPr="00AA5D65">
                        <w:rPr>
                          <w:bCs/>
                        </w:rPr>
                        <w:t xml:space="preserve">Keluarga yg akan merawat </w:t>
                      </w:r>
                      <w:r w:rsidRPr="00AA5D65">
                        <w:rPr>
                          <w:bCs/>
                        </w:rPr>
                        <w:br/>
                      </w:r>
                      <w:r w:rsidRPr="00AA5D65">
                        <w:rPr>
                          <w:rFonts w:ascii="Helvetica, sans-serif" w:hAnsi="Helvetica, sans-serif"/>
                        </w:rPr>
                        <w:t xml:space="preserve">- </w:t>
                      </w:r>
                      <w:r w:rsidRPr="00AA5D65">
                        <w:rPr>
                          <w:bCs/>
                        </w:rPr>
                        <w:t xml:space="preserve">Finansial </w:t>
                      </w:r>
                      <w:r w:rsidRPr="00AA5D65">
                        <w:rPr>
                          <w:bCs/>
                        </w:rPr>
                        <w:br/>
                      </w:r>
                      <w:r w:rsidRPr="00AA5D65">
                        <w:rPr>
                          <w:rFonts w:ascii="Helvetica, sans-serif" w:hAnsi="Helvetica, sans-serif"/>
                        </w:rPr>
                        <w:t xml:space="preserve">- </w:t>
                      </w:r>
                      <w:r w:rsidRPr="00AA5D65">
                        <w:t xml:space="preserve">Pusat </w:t>
                      </w:r>
                      <w:r w:rsidRPr="00AA5D65">
                        <w:rPr>
                          <w:bCs/>
                        </w:rPr>
                        <w:t xml:space="preserve">pelayanan kesehatan lainnya. </w:t>
                      </w:r>
                    </w:p>
                    <w:p w14:paraId="77A9D566" w14:textId="77777777" w:rsidR="00F20150" w:rsidRDefault="00F20150" w:rsidP="005A2EA6">
                      <w:pPr>
                        <w:pStyle w:val="NormalWeb"/>
                        <w:spacing w:before="0" w:beforeAutospacing="0" w:after="0" w:afterAutospacing="0" w:line="276" w:lineRule="auto"/>
                      </w:pPr>
                    </w:p>
                  </w:txbxContent>
                </v:textbox>
              </v:shape>
            </w:pict>
          </mc:Fallback>
        </mc:AlternateContent>
      </w:r>
    </w:p>
    <w:p w14:paraId="72558B42" w14:textId="77777777" w:rsidR="005A2EA6" w:rsidRPr="00AA5D65" w:rsidRDefault="005A2EA6" w:rsidP="005A2EA6">
      <w:pPr>
        <w:pStyle w:val="NormalWeb"/>
        <w:spacing w:before="0" w:beforeAutospacing="0" w:after="0" w:afterAutospacing="0" w:line="360" w:lineRule="auto"/>
        <w:ind w:left="720"/>
        <w:jc w:val="both"/>
      </w:pPr>
    </w:p>
    <w:p w14:paraId="56CC51F2" w14:textId="77777777" w:rsidR="005A2EA6" w:rsidRDefault="005A2EA6" w:rsidP="005A2EA6">
      <w:pPr>
        <w:pStyle w:val="NormalWeb"/>
        <w:spacing w:before="0" w:beforeAutospacing="0" w:after="0" w:afterAutospacing="0" w:line="360" w:lineRule="auto"/>
      </w:pPr>
    </w:p>
    <w:p w14:paraId="77708B33" w14:textId="77777777" w:rsidR="005A2EA6" w:rsidRDefault="005A2EA6" w:rsidP="005A2EA6">
      <w:pPr>
        <w:pStyle w:val="NormalWeb"/>
        <w:spacing w:before="0" w:beforeAutospacing="0" w:after="0" w:afterAutospacing="0" w:line="360" w:lineRule="auto"/>
      </w:pPr>
    </w:p>
    <w:p w14:paraId="33991F03" w14:textId="77777777" w:rsidR="005A2EA6" w:rsidRDefault="005A2EA6" w:rsidP="005A2EA6">
      <w:pPr>
        <w:pStyle w:val="NormalWeb"/>
        <w:spacing w:before="0" w:beforeAutospacing="0" w:after="0" w:afterAutospacing="0" w:line="360" w:lineRule="auto"/>
      </w:pPr>
    </w:p>
    <w:p w14:paraId="144776C2" w14:textId="77777777" w:rsidR="005A2EA6" w:rsidRPr="00AA5D65" w:rsidRDefault="005A2EA6" w:rsidP="005A2EA6">
      <w:pPr>
        <w:pStyle w:val="NormalWeb"/>
        <w:spacing w:before="0" w:beforeAutospacing="0" w:after="0" w:afterAutospacing="0" w:line="360" w:lineRule="auto"/>
      </w:pPr>
      <w:r>
        <w:t xml:space="preserve">                                                  </w:t>
      </w:r>
      <w:r w:rsidRPr="00AA5D65">
        <w:t>Skema</w:t>
      </w:r>
      <w:r>
        <w:t xml:space="preserve"> </w:t>
      </w:r>
      <w:r w:rsidRPr="00AA5D65">
        <w:t>2</w:t>
      </w:r>
      <w:r>
        <w:t>.</w:t>
      </w:r>
      <w:r w:rsidRPr="00AA5D65">
        <w:t xml:space="preserve">3 </w:t>
      </w:r>
    </w:p>
    <w:p w14:paraId="14A39A97" w14:textId="77777777" w:rsidR="005A2EA6" w:rsidRPr="00AA5D65" w:rsidRDefault="005A2EA6" w:rsidP="005A2EA6">
      <w:pPr>
        <w:pStyle w:val="NormalWeb"/>
        <w:spacing w:before="0" w:beforeAutospacing="0" w:after="0" w:afterAutospacing="0" w:line="360" w:lineRule="auto"/>
      </w:pPr>
      <w:r>
        <w:t xml:space="preserve">                                   </w:t>
      </w:r>
      <w:r w:rsidRPr="00AA5D65">
        <w:t xml:space="preserve">Model Klinik </w:t>
      </w:r>
      <w:r w:rsidRPr="00AA5D65">
        <w:rPr>
          <w:i/>
          <w:iCs/>
        </w:rPr>
        <w:t>Discharge Planning</w:t>
      </w:r>
    </w:p>
    <w:p w14:paraId="636E497A" w14:textId="77777777" w:rsidR="005A2EA6" w:rsidRDefault="005A2EA6" w:rsidP="005A2EA6">
      <w:pPr>
        <w:pStyle w:val="NormalWeb"/>
        <w:spacing w:before="0" w:beforeAutospacing="0" w:after="0" w:afterAutospacing="0" w:line="360" w:lineRule="auto"/>
      </w:pPr>
      <w:r w:rsidRPr="00AA5D65">
        <w:t xml:space="preserve">Lima </w:t>
      </w:r>
      <w:r w:rsidRPr="00AA5D65">
        <w:rPr>
          <w:i/>
          <w:iCs/>
        </w:rPr>
        <w:t xml:space="preserve">(5) </w:t>
      </w:r>
      <w:r w:rsidRPr="00AA5D65">
        <w:t xml:space="preserve">tahap model klinik </w:t>
      </w:r>
      <w:r w:rsidRPr="00AA5D65">
        <w:rPr>
          <w:i/>
          <w:iCs/>
        </w:rPr>
        <w:t xml:space="preserve">discharge planning </w:t>
      </w:r>
      <w:r>
        <w:t>tersebut</w:t>
      </w:r>
      <w:r w:rsidRPr="00AA5D65">
        <w:t xml:space="preserve"> </w:t>
      </w:r>
      <w:proofErr w:type="gramStart"/>
      <w:r w:rsidRPr="00AA5D65">
        <w:t>adal</w:t>
      </w:r>
      <w:r>
        <w:t>ah :</w:t>
      </w:r>
      <w:proofErr w:type="gramEnd"/>
      <w:r>
        <w:t xml:space="preserve"> </w:t>
      </w:r>
    </w:p>
    <w:p w14:paraId="1905B71F" w14:textId="77777777" w:rsidR="005A2EA6" w:rsidRDefault="005A2EA6" w:rsidP="005A2EA6">
      <w:pPr>
        <w:pStyle w:val="NormalWeb"/>
        <w:numPr>
          <w:ilvl w:val="0"/>
          <w:numId w:val="24"/>
        </w:numPr>
        <w:spacing w:before="0" w:beforeAutospacing="0" w:after="0" w:afterAutospacing="0" w:line="360" w:lineRule="auto"/>
        <w:jc w:val="both"/>
      </w:pPr>
      <w:r w:rsidRPr="00AA5D65">
        <w:t>Seleksi pasien</w:t>
      </w:r>
    </w:p>
    <w:p w14:paraId="0B4EE606" w14:textId="77777777" w:rsidR="005A2EA6" w:rsidRDefault="005A2EA6" w:rsidP="005A2EA6">
      <w:pPr>
        <w:pStyle w:val="NormalWeb"/>
        <w:spacing w:before="0" w:beforeAutospacing="0" w:after="0" w:afterAutospacing="0" w:line="360" w:lineRule="auto"/>
        <w:ind w:left="720"/>
        <w:jc w:val="both"/>
      </w:pPr>
      <w:r w:rsidRPr="00AA5D65">
        <w:lastRenderedPageBreak/>
        <w:t xml:space="preserve">Tahap </w:t>
      </w:r>
      <w:r>
        <w:t>in</w:t>
      </w:r>
      <w:r w:rsidRPr="00AA5D65">
        <w:t>i meliputi identifikas</w:t>
      </w:r>
      <w:r>
        <w:t>i</w:t>
      </w:r>
      <w:r w:rsidRPr="00AA5D65">
        <w:t xml:space="preserve"> pasien yang membutuh</w:t>
      </w:r>
      <w:r>
        <w:t>kan</w:t>
      </w:r>
      <w:r w:rsidRPr="00AA5D65">
        <w:t xml:space="preserve"> discharge planning, semua </w:t>
      </w:r>
      <w:r>
        <w:t>pasien membutulhk</w:t>
      </w:r>
      <w:r w:rsidRPr="00AA5D65">
        <w:t xml:space="preserve">an pelayanan, tetapi pemberian </w:t>
      </w:r>
      <w:r w:rsidRPr="00AA5D65">
        <w:rPr>
          <w:i/>
          <w:iCs/>
        </w:rPr>
        <w:t xml:space="preserve">discharge planning </w:t>
      </w:r>
      <w:r w:rsidRPr="00AA5D65">
        <w:t xml:space="preserve">lebih </w:t>
      </w:r>
      <w:proofErr w:type="gramStart"/>
      <w:r w:rsidRPr="00AA5D65">
        <w:t>dip</w:t>
      </w:r>
      <w:r>
        <w:t>ri</w:t>
      </w:r>
      <w:r w:rsidRPr="00AA5D65">
        <w:t>oritas</w:t>
      </w:r>
      <w:r>
        <w:t xml:space="preserve">kan </w:t>
      </w:r>
      <w:r w:rsidRPr="00AA5D65">
        <w:t xml:space="preserve"> bagi</w:t>
      </w:r>
      <w:proofErr w:type="gramEnd"/>
      <w:r w:rsidRPr="00AA5D65">
        <w:t xml:space="preserve"> pasien yang mempunyai </w:t>
      </w:r>
      <w:r>
        <w:t>ri</w:t>
      </w:r>
      <w:r w:rsidRPr="00AA5D65">
        <w:t xml:space="preserve">siko lebih tinggi memiliki kebutuhan akan pelayanan khusus. Department of Health (1989, dalam </w:t>
      </w:r>
      <w:r w:rsidRPr="00AA5D65">
        <w:rPr>
          <w:i/>
          <w:iCs/>
        </w:rPr>
        <w:t xml:space="preserve">The Royal Marsden Hospital, </w:t>
      </w:r>
      <w:r w:rsidRPr="00AA5D65">
        <w:t xml:space="preserve">2004) mendeskripsikan karakteristik pasien yang membutuhkan </w:t>
      </w:r>
      <w:r w:rsidRPr="00AA5D65">
        <w:rPr>
          <w:i/>
          <w:iCs/>
        </w:rPr>
        <w:t xml:space="preserve">discharge planning </w:t>
      </w:r>
      <w:r w:rsidRPr="00AA5D65">
        <w:t>dan rujukan ke pelayanan keseha</w:t>
      </w:r>
      <w:r>
        <w:t xml:space="preserve">tan adalah sebagai berikut: </w:t>
      </w:r>
    </w:p>
    <w:p w14:paraId="6CDB2BC6" w14:textId="77777777" w:rsidR="005A2EA6" w:rsidRDefault="005A2EA6" w:rsidP="005A2EA6">
      <w:pPr>
        <w:pStyle w:val="NormalWeb"/>
        <w:numPr>
          <w:ilvl w:val="0"/>
          <w:numId w:val="25"/>
        </w:numPr>
        <w:spacing w:before="0" w:beforeAutospacing="0" w:after="0" w:afterAutospacing="0" w:line="360" w:lineRule="auto"/>
        <w:jc w:val="both"/>
      </w:pPr>
      <w:r w:rsidRPr="00AA5D65">
        <w:t>Kurang pengetahuan tenta</w:t>
      </w:r>
      <w:r>
        <w:t xml:space="preserve">ng rencana pengobatan. </w:t>
      </w:r>
    </w:p>
    <w:p w14:paraId="2F2B4297" w14:textId="77777777" w:rsidR="005A2EA6" w:rsidRDefault="005A2EA6" w:rsidP="005A2EA6">
      <w:pPr>
        <w:pStyle w:val="NormalWeb"/>
        <w:numPr>
          <w:ilvl w:val="0"/>
          <w:numId w:val="25"/>
        </w:numPr>
        <w:spacing w:before="0" w:beforeAutospacing="0" w:after="0" w:afterAutospacing="0" w:line="360" w:lineRule="auto"/>
        <w:jc w:val="both"/>
      </w:pPr>
      <w:r w:rsidRPr="00AA5D65">
        <w:t>Isolas</w:t>
      </w:r>
      <w:r>
        <w:t>i social</w:t>
      </w:r>
    </w:p>
    <w:p w14:paraId="29A677D8" w14:textId="77777777" w:rsidR="005A2EA6" w:rsidRDefault="005A2EA6" w:rsidP="005A2EA6">
      <w:pPr>
        <w:pStyle w:val="NormalWeb"/>
        <w:numPr>
          <w:ilvl w:val="0"/>
          <w:numId w:val="25"/>
        </w:numPr>
        <w:spacing w:before="0" w:beforeAutospacing="0" w:after="0" w:afterAutospacing="0" w:line="360" w:lineRule="auto"/>
        <w:jc w:val="both"/>
      </w:pPr>
      <w:r w:rsidRPr="00AA5D65">
        <w:t>Di</w:t>
      </w:r>
      <w:r>
        <w:t xml:space="preserve">agnosa baru penyakit kronik </w:t>
      </w:r>
    </w:p>
    <w:p w14:paraId="72505CE7" w14:textId="77777777" w:rsidR="005A2EA6" w:rsidRDefault="005A2EA6" w:rsidP="005A2EA6">
      <w:pPr>
        <w:pStyle w:val="NormalWeb"/>
        <w:numPr>
          <w:ilvl w:val="0"/>
          <w:numId w:val="25"/>
        </w:numPr>
        <w:spacing w:before="0" w:beforeAutospacing="0" w:after="0" w:afterAutospacing="0" w:line="360" w:lineRule="auto"/>
        <w:jc w:val="both"/>
      </w:pPr>
      <w:r>
        <w:t xml:space="preserve">Operasi besar </w:t>
      </w:r>
    </w:p>
    <w:p w14:paraId="1008F60B" w14:textId="77777777" w:rsidR="005A2EA6" w:rsidRDefault="005A2EA6" w:rsidP="005A2EA6">
      <w:pPr>
        <w:pStyle w:val="NormalWeb"/>
        <w:numPr>
          <w:ilvl w:val="0"/>
          <w:numId w:val="25"/>
        </w:numPr>
        <w:spacing w:before="0" w:beforeAutospacing="0" w:after="0" w:afterAutospacing="0" w:line="360" w:lineRule="auto"/>
        <w:jc w:val="both"/>
      </w:pPr>
      <w:r w:rsidRPr="00AA5D65">
        <w:t>Perpanjangan masa penyembuhan da</w:t>
      </w:r>
      <w:r>
        <w:t>n operasi besar atau penyakit.</w:t>
      </w:r>
    </w:p>
    <w:p w14:paraId="42D3BBAB" w14:textId="77777777" w:rsidR="005A2EA6" w:rsidRDefault="005A2EA6" w:rsidP="005A2EA6">
      <w:pPr>
        <w:pStyle w:val="NormalWeb"/>
        <w:numPr>
          <w:ilvl w:val="0"/>
          <w:numId w:val="25"/>
        </w:numPr>
        <w:spacing w:before="0" w:beforeAutospacing="0" w:after="0" w:afterAutospacing="0" w:line="360" w:lineRule="auto"/>
        <w:jc w:val="both"/>
      </w:pPr>
      <w:r w:rsidRPr="00AA5D65">
        <w:t xml:space="preserve">Ketidak </w:t>
      </w:r>
      <w:r>
        <w:t xml:space="preserve">stabilan mental atau emosi. </w:t>
      </w:r>
    </w:p>
    <w:p w14:paraId="4FD36763" w14:textId="77777777" w:rsidR="005A2EA6" w:rsidRDefault="005A2EA6" w:rsidP="005A2EA6">
      <w:pPr>
        <w:pStyle w:val="NormalWeb"/>
        <w:numPr>
          <w:ilvl w:val="0"/>
          <w:numId w:val="25"/>
        </w:numPr>
        <w:spacing w:before="0" w:beforeAutospacing="0" w:after="0" w:afterAutospacing="0" w:line="360" w:lineRule="auto"/>
        <w:jc w:val="both"/>
      </w:pPr>
      <w:r w:rsidRPr="00AA5D65">
        <w:t xml:space="preserve">Penatalaksanan perawatan dirumah yang kompleks. </w:t>
      </w:r>
    </w:p>
    <w:p w14:paraId="7C3219C0" w14:textId="77777777" w:rsidR="005A2EA6" w:rsidRDefault="005A2EA6" w:rsidP="005A2EA6">
      <w:pPr>
        <w:pStyle w:val="NormalWeb"/>
        <w:numPr>
          <w:ilvl w:val="0"/>
          <w:numId w:val="25"/>
        </w:numPr>
        <w:spacing w:before="0" w:beforeAutospacing="0" w:after="0" w:afterAutospacing="0" w:line="360" w:lineRule="auto"/>
        <w:jc w:val="both"/>
      </w:pPr>
      <w:r>
        <w:t xml:space="preserve">Kesulitan finansial. </w:t>
      </w:r>
    </w:p>
    <w:p w14:paraId="2912E452" w14:textId="77777777" w:rsidR="005A2EA6" w:rsidRDefault="005A2EA6" w:rsidP="005A2EA6">
      <w:pPr>
        <w:pStyle w:val="NormalWeb"/>
        <w:numPr>
          <w:ilvl w:val="0"/>
          <w:numId w:val="25"/>
        </w:numPr>
        <w:spacing w:before="0" w:beforeAutospacing="0" w:after="0" w:afterAutospacing="0" w:line="360" w:lineRule="auto"/>
        <w:jc w:val="both"/>
      </w:pPr>
      <w:r w:rsidRPr="00AA5D65">
        <w:t>Ketidak mampuan mengguna</w:t>
      </w:r>
      <w:r>
        <w:t xml:space="preserve">kan sumber-sumher rujukan. </w:t>
      </w:r>
    </w:p>
    <w:p w14:paraId="54CDE425" w14:textId="77777777" w:rsidR="005A2EA6" w:rsidRDefault="005A2EA6" w:rsidP="005A2EA6">
      <w:pPr>
        <w:pStyle w:val="NormalWeb"/>
        <w:numPr>
          <w:ilvl w:val="0"/>
          <w:numId w:val="25"/>
        </w:numPr>
        <w:spacing w:before="0" w:beforeAutospacing="0" w:after="0" w:afterAutospacing="0" w:line="360" w:lineRule="auto"/>
        <w:jc w:val="both"/>
      </w:pPr>
      <w:r w:rsidRPr="00AA5D65">
        <w:t xml:space="preserve">Penyakit terminal. </w:t>
      </w:r>
    </w:p>
    <w:p w14:paraId="79B64EC8" w14:textId="77777777" w:rsidR="005A2EA6" w:rsidRDefault="005A2EA6" w:rsidP="005A2EA6">
      <w:pPr>
        <w:pStyle w:val="NormalWeb"/>
        <w:spacing w:before="0" w:beforeAutospacing="0" w:after="0" w:afterAutospacing="0" w:line="360" w:lineRule="auto"/>
        <w:ind w:left="720"/>
        <w:jc w:val="both"/>
      </w:pPr>
      <w:r w:rsidRPr="00AA5D65">
        <w:t xml:space="preserve">Sedangkan menurut </w:t>
      </w:r>
      <w:r w:rsidRPr="009D3335">
        <w:rPr>
          <w:i/>
          <w:iCs/>
        </w:rPr>
        <w:t xml:space="preserve">New York State Departemet of Health (2005) </w:t>
      </w:r>
      <w:r w:rsidRPr="00AA5D65">
        <w:t xml:space="preserve">prioritas </w:t>
      </w:r>
      <w:r w:rsidRPr="00AA5D65">
        <w:br/>
        <w:t xml:space="preserve">klien yang membutuhkan </w:t>
      </w:r>
      <w:r w:rsidRPr="009D3335">
        <w:rPr>
          <w:i/>
          <w:iCs/>
        </w:rPr>
        <w:t xml:space="preserve">discharge planning </w:t>
      </w:r>
      <w:r>
        <w:t xml:space="preserve">adalah: </w:t>
      </w:r>
    </w:p>
    <w:p w14:paraId="61F94BB6" w14:textId="77777777" w:rsidR="005A2EA6" w:rsidRDefault="005A2EA6" w:rsidP="005A2EA6">
      <w:pPr>
        <w:pStyle w:val="NormalWeb"/>
        <w:numPr>
          <w:ilvl w:val="0"/>
          <w:numId w:val="26"/>
        </w:numPr>
        <w:spacing w:before="0" w:beforeAutospacing="0" w:after="0" w:afterAutospacing="0" w:line="360" w:lineRule="auto"/>
        <w:jc w:val="both"/>
      </w:pPr>
      <w:r w:rsidRPr="00AA5D65">
        <w:t>Usia</w:t>
      </w:r>
      <w:r>
        <w:t xml:space="preserve"> </w:t>
      </w:r>
      <w:r w:rsidRPr="00AA5D65">
        <w:t>diatas</w:t>
      </w:r>
      <w:r>
        <w:t xml:space="preserve"> </w:t>
      </w:r>
      <w:r w:rsidRPr="00AA5D65">
        <w:t>70</w:t>
      </w:r>
      <w:r>
        <w:t xml:space="preserve"> tahun </w:t>
      </w:r>
    </w:p>
    <w:p w14:paraId="33DA651A" w14:textId="77777777" w:rsidR="005A2EA6" w:rsidRDefault="005A2EA6" w:rsidP="005A2EA6">
      <w:pPr>
        <w:pStyle w:val="NormalWeb"/>
        <w:numPr>
          <w:ilvl w:val="0"/>
          <w:numId w:val="26"/>
        </w:numPr>
        <w:spacing w:before="0" w:beforeAutospacing="0" w:after="0" w:afterAutospacing="0" w:line="360" w:lineRule="auto"/>
        <w:jc w:val="both"/>
      </w:pPr>
      <w:r w:rsidRPr="00AA5D65">
        <w:t xml:space="preserve">Multiple diagnosis dan </w:t>
      </w:r>
      <w:r>
        <w:t xml:space="preserve">risiko kematian yang tinggi </w:t>
      </w:r>
    </w:p>
    <w:p w14:paraId="5C656412" w14:textId="77777777" w:rsidR="005A2EA6" w:rsidRDefault="005A2EA6" w:rsidP="005A2EA6">
      <w:pPr>
        <w:pStyle w:val="NormalWeb"/>
        <w:numPr>
          <w:ilvl w:val="0"/>
          <w:numId w:val="26"/>
        </w:numPr>
        <w:spacing w:before="0" w:beforeAutospacing="0" w:after="0" w:afterAutospacing="0" w:line="360" w:lineRule="auto"/>
        <w:jc w:val="both"/>
      </w:pPr>
      <w:r w:rsidRPr="00AA5D65">
        <w:t>K</w:t>
      </w:r>
      <w:r>
        <w:t>eterbatasan mobiiitas fisik</w:t>
      </w:r>
    </w:p>
    <w:p w14:paraId="38BCE746" w14:textId="77777777" w:rsidR="005A2EA6" w:rsidRDefault="005A2EA6" w:rsidP="005A2EA6">
      <w:pPr>
        <w:pStyle w:val="NormalWeb"/>
        <w:numPr>
          <w:ilvl w:val="0"/>
          <w:numId w:val="26"/>
        </w:numPr>
        <w:spacing w:before="0" w:beforeAutospacing="0" w:after="0" w:afterAutospacing="0" w:line="360" w:lineRule="auto"/>
        <w:jc w:val="both"/>
      </w:pPr>
      <w:r w:rsidRPr="00AA5D65">
        <w:t>Keterbat</w:t>
      </w:r>
      <w:r>
        <w:t>asan kemampuan merawat diri</w:t>
      </w:r>
    </w:p>
    <w:p w14:paraId="42012F03" w14:textId="77777777" w:rsidR="005A2EA6" w:rsidRDefault="005A2EA6" w:rsidP="005A2EA6">
      <w:pPr>
        <w:pStyle w:val="NormalWeb"/>
        <w:numPr>
          <w:ilvl w:val="0"/>
          <w:numId w:val="26"/>
        </w:numPr>
        <w:spacing w:before="0" w:beforeAutospacing="0" w:after="0" w:afterAutospacing="0" w:line="360" w:lineRule="auto"/>
        <w:jc w:val="both"/>
      </w:pPr>
      <w:r>
        <w:t xml:space="preserve">Penurunan status kognisi </w:t>
      </w:r>
    </w:p>
    <w:p w14:paraId="427563FA" w14:textId="77777777" w:rsidR="005A2EA6" w:rsidRDefault="005A2EA6" w:rsidP="005A2EA6">
      <w:pPr>
        <w:pStyle w:val="NormalWeb"/>
        <w:numPr>
          <w:ilvl w:val="0"/>
          <w:numId w:val="26"/>
        </w:numPr>
        <w:spacing w:before="0" w:beforeAutospacing="0" w:after="0" w:afterAutospacing="0" w:line="360" w:lineRule="auto"/>
        <w:jc w:val="both"/>
      </w:pPr>
      <w:r>
        <w:t xml:space="preserve">Risiko terjadinya cidera </w:t>
      </w:r>
    </w:p>
    <w:p w14:paraId="2C893827" w14:textId="77777777" w:rsidR="005A2EA6" w:rsidRDefault="005A2EA6" w:rsidP="005A2EA6">
      <w:pPr>
        <w:pStyle w:val="NormalWeb"/>
        <w:numPr>
          <w:ilvl w:val="0"/>
          <w:numId w:val="26"/>
        </w:numPr>
        <w:spacing w:before="0" w:beforeAutospacing="0" w:after="0" w:afterAutospacing="0" w:line="360" w:lineRule="auto"/>
        <w:jc w:val="both"/>
      </w:pPr>
      <w:r>
        <w:t xml:space="preserve">Tuna wisma, fakir miskin </w:t>
      </w:r>
    </w:p>
    <w:p w14:paraId="273BEAD7" w14:textId="77777777" w:rsidR="005A2EA6" w:rsidRDefault="005A2EA6" w:rsidP="005A2EA6">
      <w:pPr>
        <w:pStyle w:val="NormalWeb"/>
        <w:numPr>
          <w:ilvl w:val="0"/>
          <w:numId w:val="26"/>
        </w:numPr>
        <w:spacing w:before="0" w:beforeAutospacing="0" w:after="0" w:afterAutospacing="0" w:line="360" w:lineRule="auto"/>
        <w:jc w:val="both"/>
      </w:pPr>
      <w:r>
        <w:t xml:space="preserve">Penyakit kronis </w:t>
      </w:r>
    </w:p>
    <w:p w14:paraId="40ACF633" w14:textId="77777777" w:rsidR="005A2EA6" w:rsidRDefault="005A2EA6" w:rsidP="005A2EA6">
      <w:pPr>
        <w:pStyle w:val="NormalWeb"/>
        <w:numPr>
          <w:ilvl w:val="0"/>
          <w:numId w:val="26"/>
        </w:numPr>
        <w:spacing w:before="0" w:beforeAutospacing="0" w:after="0" w:afterAutospacing="0" w:line="360" w:lineRule="auto"/>
        <w:jc w:val="both"/>
      </w:pPr>
      <w:r w:rsidRPr="00AA5D65">
        <w:t>Antisipasi perawatan</w:t>
      </w:r>
      <w:r>
        <w:t xml:space="preserve"> </w:t>
      </w:r>
      <w:r w:rsidRPr="00AA5D65">
        <w:t>jangka panjang; stroke, pasien</w:t>
      </w:r>
      <w:r>
        <w:t xml:space="preserve"> </w:t>
      </w:r>
      <w:r w:rsidRPr="00AA5D65">
        <w:t>DM bar</w:t>
      </w:r>
      <w:r>
        <w:t>u</w:t>
      </w:r>
      <w:r w:rsidRPr="00AA5D65">
        <w:t>,</w:t>
      </w:r>
      <w:r>
        <w:t xml:space="preserve"> </w:t>
      </w:r>
      <w:r w:rsidRPr="009D3335">
        <w:rPr>
          <w:rFonts w:ascii="Helvetica, sans-serif" w:hAnsi="Helvetica, sans-serif"/>
        </w:rPr>
        <w:t xml:space="preserve">TBC </w:t>
      </w:r>
      <w:r w:rsidRPr="00AA5D65">
        <w:t>pa</w:t>
      </w:r>
      <w:r>
        <w:t>ru</w:t>
      </w:r>
    </w:p>
    <w:p w14:paraId="466DCFEE" w14:textId="77777777" w:rsidR="005A2EA6" w:rsidRDefault="005A2EA6" w:rsidP="005A2EA6">
      <w:pPr>
        <w:pStyle w:val="NormalWeb"/>
        <w:numPr>
          <w:ilvl w:val="0"/>
          <w:numId w:val="26"/>
        </w:numPr>
        <w:spacing w:before="0" w:beforeAutospacing="0" w:after="0" w:afterAutospacing="0" w:line="360" w:lineRule="auto"/>
        <w:jc w:val="both"/>
      </w:pPr>
      <w:r>
        <w:t>G</w:t>
      </w:r>
      <w:r w:rsidRPr="00AA5D65">
        <w:t>anggu</w:t>
      </w:r>
      <w:r>
        <w:t xml:space="preserve">an penyalahgunaan zat/obat </w:t>
      </w:r>
    </w:p>
    <w:p w14:paraId="7DCEA949" w14:textId="77777777" w:rsidR="005A2EA6" w:rsidRDefault="005A2EA6" w:rsidP="005A2EA6">
      <w:pPr>
        <w:pStyle w:val="NormalWeb"/>
        <w:numPr>
          <w:ilvl w:val="0"/>
          <w:numId w:val="26"/>
        </w:numPr>
        <w:spacing w:before="0" w:beforeAutospacing="0" w:after="0" w:afterAutospacing="0" w:line="360" w:lineRule="auto"/>
        <w:jc w:val="both"/>
      </w:pPr>
      <w:r w:rsidRPr="00AA5D65">
        <w:lastRenderedPageBreak/>
        <w:t>Riwayat se</w:t>
      </w:r>
      <w:r>
        <w:t>ri</w:t>
      </w:r>
      <w:r w:rsidRPr="00AA5D65">
        <w:t xml:space="preserve">ng </w:t>
      </w:r>
      <w:r>
        <w:t>m</w:t>
      </w:r>
      <w:r w:rsidRPr="00AA5D65">
        <w:t xml:space="preserve">enggunakan fasilitas emergensi seperti asma, alergi. </w:t>
      </w:r>
    </w:p>
    <w:p w14:paraId="7C414ED3" w14:textId="77777777" w:rsidR="005A2EA6" w:rsidRDefault="005A2EA6" w:rsidP="005A2EA6">
      <w:pPr>
        <w:pStyle w:val="NormalWeb"/>
        <w:spacing w:before="0" w:beforeAutospacing="0" w:after="0" w:afterAutospacing="0" w:line="360" w:lineRule="auto"/>
        <w:ind w:left="720"/>
        <w:jc w:val="both"/>
        <w:rPr>
          <w:bCs/>
        </w:rPr>
      </w:pPr>
      <w:r w:rsidRPr="00D0438B">
        <w:rPr>
          <w:bCs/>
          <w:i/>
          <w:iCs/>
        </w:rPr>
        <w:t xml:space="preserve">Discharge planning </w:t>
      </w:r>
      <w:r w:rsidRPr="00D0438B">
        <w:rPr>
          <w:bCs/>
        </w:rPr>
        <w:t xml:space="preserve">juga diindikasikan pada pasien yang berada path </w:t>
      </w:r>
      <w:r w:rsidRPr="00D0438B">
        <w:rPr>
          <w:bCs/>
        </w:rPr>
        <w:br/>
      </w:r>
      <w:r w:rsidRPr="00AA5D65">
        <w:t xml:space="preserve">perawatan khusus seperti </w:t>
      </w:r>
      <w:r w:rsidRPr="00D0438B">
        <w:rPr>
          <w:bCs/>
          <w:i/>
          <w:iCs/>
        </w:rPr>
        <w:t xml:space="preserve">nursing home </w:t>
      </w:r>
      <w:r w:rsidRPr="00AA5D65">
        <w:t xml:space="preserve">atau pusat rehabilitasi. Selain itu </w:t>
      </w:r>
      <w:r w:rsidRPr="00D0438B">
        <w:rPr>
          <w:bCs/>
        </w:rPr>
        <w:t xml:space="preserve">juga </w:t>
      </w:r>
      <w:r w:rsidRPr="00AA5D65">
        <w:t xml:space="preserve">perlu </w:t>
      </w:r>
      <w:r w:rsidRPr="00D0438B">
        <w:rPr>
          <w:bCs/>
        </w:rPr>
        <w:t xml:space="preserve">dipertimbangkan kondisi </w:t>
      </w:r>
      <w:r w:rsidRPr="00AA5D65">
        <w:t xml:space="preserve">sosial </w:t>
      </w:r>
      <w:r w:rsidRPr="00D0438B">
        <w:rPr>
          <w:bCs/>
        </w:rPr>
        <w:t xml:space="preserve">ekonomi serta lingkungan </w:t>
      </w:r>
      <w:r w:rsidRPr="00AA5D65">
        <w:t xml:space="preserve">pasien seperti kemampuan anggota </w:t>
      </w:r>
      <w:r w:rsidRPr="00D0438B">
        <w:rPr>
          <w:bCs/>
        </w:rPr>
        <w:t>keluarga untuk me</w:t>
      </w:r>
      <w:r>
        <w:rPr>
          <w:bCs/>
        </w:rPr>
        <w:t>ra</w:t>
      </w:r>
      <w:r w:rsidRPr="00D0438B">
        <w:rPr>
          <w:bCs/>
        </w:rPr>
        <w:t>wat serta fasi</w:t>
      </w:r>
      <w:r>
        <w:rPr>
          <w:bCs/>
        </w:rPr>
        <w:t>l</w:t>
      </w:r>
      <w:r w:rsidRPr="00D0438B">
        <w:rPr>
          <w:bCs/>
        </w:rPr>
        <w:t>itas lingkungan yang sesuai dengan kondisi pasien (The Royal Marsden Hospital, 2004).</w:t>
      </w:r>
    </w:p>
    <w:p w14:paraId="7079F7D9" w14:textId="77777777" w:rsidR="005A2EA6" w:rsidRDefault="005A2EA6" w:rsidP="005A2EA6">
      <w:pPr>
        <w:pStyle w:val="NormalWeb"/>
        <w:numPr>
          <w:ilvl w:val="0"/>
          <w:numId w:val="24"/>
        </w:numPr>
        <w:spacing w:before="0" w:beforeAutospacing="0" w:after="0" w:afterAutospacing="0" w:line="360" w:lineRule="auto"/>
        <w:jc w:val="both"/>
      </w:pPr>
      <w:r w:rsidRPr="00D0438B">
        <w:rPr>
          <w:bCs/>
        </w:rPr>
        <w:t xml:space="preserve">Pengkajian </w:t>
      </w:r>
      <w:r w:rsidRPr="00D0438B">
        <w:rPr>
          <w:bCs/>
        </w:rPr>
        <w:br/>
        <w:t xml:space="preserve">Menurut Stone (1979, </w:t>
      </w:r>
      <w:r w:rsidRPr="00AA5D65">
        <w:t xml:space="preserve">dalam </w:t>
      </w:r>
      <w:r w:rsidRPr="00D0438B">
        <w:rPr>
          <w:bCs/>
        </w:rPr>
        <w:t xml:space="preserve">Slevin, 1986) </w:t>
      </w:r>
      <w:r w:rsidRPr="00AA5D65">
        <w:t xml:space="preserve">pengkajian </w:t>
      </w:r>
      <w:r w:rsidRPr="00D0438B">
        <w:rPr>
          <w:bCs/>
          <w:i/>
          <w:iCs/>
        </w:rPr>
        <w:t xml:space="preserve">discharge planning </w:t>
      </w:r>
      <w:r w:rsidRPr="00AA5D65">
        <w:t xml:space="preserve">berfokus path </w:t>
      </w:r>
      <w:r w:rsidRPr="00D0438B">
        <w:rPr>
          <w:bCs/>
        </w:rPr>
        <w:t xml:space="preserve">4 area </w:t>
      </w:r>
      <w:r w:rsidRPr="00AA5D65">
        <w:t xml:space="preserve">yang potensial untuk dikaji, yaitu </w:t>
      </w:r>
      <w:r w:rsidRPr="00D0438B">
        <w:rPr>
          <w:bCs/>
        </w:rPr>
        <w:t xml:space="preserve">pengkajian fisik dan psikososial, </w:t>
      </w:r>
      <w:r w:rsidRPr="00AA5D65">
        <w:t xml:space="preserve">status </w:t>
      </w:r>
      <w:r w:rsidRPr="00D0438B">
        <w:rPr>
          <w:bCs/>
        </w:rPr>
        <w:t xml:space="preserve">fungsional, kebutuhan </w:t>
      </w:r>
      <w:r w:rsidRPr="00D0438B">
        <w:rPr>
          <w:bCs/>
          <w:i/>
          <w:iCs/>
        </w:rPr>
        <w:t xml:space="preserve">health education </w:t>
      </w:r>
      <w:r w:rsidRPr="00AA5D65">
        <w:t xml:space="preserve">dan </w:t>
      </w:r>
      <w:r w:rsidRPr="00D0438B">
        <w:rPr>
          <w:bCs/>
        </w:rPr>
        <w:t xml:space="preserve">konseling. Zwicker &amp; Picariello (2003) mengemukakan </w:t>
      </w:r>
      <w:r w:rsidRPr="00AA5D65">
        <w:t xml:space="preserve">bahwa </w:t>
      </w:r>
      <w:r w:rsidRPr="00D0438B">
        <w:rPr>
          <w:bCs/>
        </w:rPr>
        <w:t xml:space="preserve">prinsip </w:t>
      </w:r>
      <w:r>
        <w:rPr>
          <w:bCs/>
        </w:rPr>
        <w:t>-</w:t>
      </w:r>
      <w:r w:rsidRPr="00D0438B">
        <w:rPr>
          <w:rFonts w:ascii="Helvetica, sans-serif" w:hAnsi="Helvetica, sans-serif"/>
        </w:rPr>
        <w:t xml:space="preserve"> </w:t>
      </w:r>
      <w:r w:rsidRPr="00D0438B">
        <w:rPr>
          <w:bCs/>
        </w:rPr>
        <w:t xml:space="preserve">prinsip dalam </w:t>
      </w:r>
      <w:r w:rsidRPr="00AA5D65">
        <w:t>pengkajian adalah:</w:t>
      </w:r>
    </w:p>
    <w:p w14:paraId="12264223" w14:textId="77777777" w:rsidR="005A2EA6" w:rsidRPr="00D0438B" w:rsidRDefault="005A2EA6" w:rsidP="005A2EA6">
      <w:pPr>
        <w:pStyle w:val="NormalWeb"/>
        <w:numPr>
          <w:ilvl w:val="0"/>
          <w:numId w:val="27"/>
        </w:numPr>
        <w:spacing w:before="0" w:beforeAutospacing="0" w:after="0" w:afterAutospacing="0" w:line="360" w:lineRule="auto"/>
        <w:jc w:val="both"/>
      </w:pPr>
      <w:r>
        <w:t>P</w:t>
      </w:r>
      <w:r w:rsidRPr="00AA5D65">
        <w:t xml:space="preserve">engkajian dilakukan pada saat pasien masuk dan berlanjut selama </w:t>
      </w:r>
      <w:r w:rsidRPr="00D0438B">
        <w:rPr>
          <w:bCs/>
        </w:rPr>
        <w:t xml:space="preserve">perawatan. </w:t>
      </w:r>
    </w:p>
    <w:p w14:paraId="60C3E765" w14:textId="77777777" w:rsidR="005A2EA6" w:rsidRPr="00D0438B" w:rsidRDefault="005A2EA6" w:rsidP="005A2EA6">
      <w:pPr>
        <w:pStyle w:val="NormalWeb"/>
        <w:numPr>
          <w:ilvl w:val="0"/>
          <w:numId w:val="27"/>
        </w:numPr>
        <w:spacing w:before="0" w:beforeAutospacing="0" w:after="0" w:afterAutospacing="0" w:line="360" w:lineRule="auto"/>
        <w:jc w:val="both"/>
      </w:pPr>
      <w:r>
        <w:rPr>
          <w:bCs/>
        </w:rPr>
        <w:t>P</w:t>
      </w:r>
      <w:r w:rsidRPr="00AA5D65">
        <w:t>engkajian berfokus pa</w:t>
      </w:r>
      <w:r>
        <w:t>da</w:t>
      </w:r>
      <w:r w:rsidRPr="00AA5D65">
        <w:t xml:space="preserve"> pasien dewasa yang berisiko tingg</w:t>
      </w:r>
      <w:r>
        <w:t>i</w:t>
      </w:r>
      <w:r w:rsidRPr="00AA5D65">
        <w:t xml:space="preserve"> </w:t>
      </w:r>
      <w:r w:rsidRPr="00D0438B">
        <w:rPr>
          <w:bCs/>
        </w:rPr>
        <w:t xml:space="preserve">tidak tercapainya hasil </w:t>
      </w:r>
      <w:r w:rsidRPr="00D0438B">
        <w:rPr>
          <w:i/>
          <w:iCs/>
        </w:rPr>
        <w:t xml:space="preserve">discharge. </w:t>
      </w:r>
    </w:p>
    <w:p w14:paraId="5690EDC0" w14:textId="77777777" w:rsidR="005A2EA6" w:rsidRPr="00D0438B" w:rsidRDefault="005A2EA6" w:rsidP="005A2EA6">
      <w:pPr>
        <w:pStyle w:val="NormalWeb"/>
        <w:numPr>
          <w:ilvl w:val="0"/>
          <w:numId w:val="27"/>
        </w:numPr>
        <w:spacing w:before="0" w:beforeAutospacing="0" w:after="0" w:afterAutospacing="0" w:line="360" w:lineRule="auto"/>
        <w:jc w:val="both"/>
      </w:pPr>
      <w:r>
        <w:rPr>
          <w:bCs/>
        </w:rPr>
        <w:t xml:space="preserve">Pengkajian </w:t>
      </w:r>
      <w:proofErr w:type="gramStart"/>
      <w:r>
        <w:rPr>
          <w:bCs/>
        </w:rPr>
        <w:t>meliputi :</w:t>
      </w:r>
      <w:proofErr w:type="gramEnd"/>
      <w:r>
        <w:rPr>
          <w:bCs/>
        </w:rPr>
        <w:t xml:space="preserve"> </w:t>
      </w:r>
    </w:p>
    <w:p w14:paraId="10FDB359" w14:textId="77777777" w:rsidR="005A2EA6" w:rsidRPr="00D0438B" w:rsidRDefault="005A2EA6" w:rsidP="005A2EA6">
      <w:pPr>
        <w:pStyle w:val="NormalWeb"/>
        <w:numPr>
          <w:ilvl w:val="0"/>
          <w:numId w:val="28"/>
        </w:numPr>
        <w:spacing w:before="0" w:beforeAutospacing="0" w:after="0" w:afterAutospacing="0" w:line="360" w:lineRule="auto"/>
        <w:jc w:val="both"/>
      </w:pPr>
      <w:r w:rsidRPr="00AA5D65">
        <w:t xml:space="preserve">Status fungsional (kemampuan dalam </w:t>
      </w:r>
      <w:r w:rsidRPr="00D0438B">
        <w:rPr>
          <w:bCs/>
        </w:rPr>
        <w:t xml:space="preserve">aktivitas sehari-hari dan </w:t>
      </w:r>
      <w:r w:rsidRPr="00AA5D65">
        <w:t>f</w:t>
      </w:r>
      <w:r>
        <w:t>u</w:t>
      </w:r>
      <w:r w:rsidRPr="00AA5D65">
        <w:t xml:space="preserve">ngsi </w:t>
      </w:r>
      <w:r>
        <w:rPr>
          <w:bCs/>
        </w:rPr>
        <w:t>kemandirian).</w:t>
      </w:r>
    </w:p>
    <w:p w14:paraId="6FD61394" w14:textId="77777777" w:rsidR="005A2EA6" w:rsidRDefault="005A2EA6" w:rsidP="005A2EA6">
      <w:pPr>
        <w:pStyle w:val="NormalWeb"/>
        <w:numPr>
          <w:ilvl w:val="0"/>
          <w:numId w:val="28"/>
        </w:numPr>
        <w:spacing w:before="0" w:beforeAutospacing="0" w:after="0" w:afterAutospacing="0" w:line="360" w:lineRule="auto"/>
        <w:jc w:val="both"/>
      </w:pPr>
      <w:r w:rsidRPr="00AA5D65">
        <w:t xml:space="preserve">Status kognitif </w:t>
      </w:r>
      <w:r w:rsidRPr="00D0438B">
        <w:rPr>
          <w:bCs/>
        </w:rPr>
        <w:t xml:space="preserve">(kemampuan pasien dalam </w:t>
      </w:r>
      <w:r w:rsidRPr="00AA5D65">
        <w:t xml:space="preserve">beipariisipasi dalam proses </w:t>
      </w:r>
      <w:proofErr w:type="gramStart"/>
      <w:r w:rsidRPr="00D0438B">
        <w:rPr>
          <w:bCs/>
          <w:i/>
          <w:iCs/>
        </w:rPr>
        <w:t>discharge</w:t>
      </w:r>
      <w:r>
        <w:rPr>
          <w:bCs/>
          <w:i/>
          <w:iCs/>
        </w:rPr>
        <w:t xml:space="preserve">  </w:t>
      </w:r>
      <w:r w:rsidRPr="00D0438B">
        <w:rPr>
          <w:bCs/>
          <w:i/>
          <w:iCs/>
        </w:rPr>
        <w:t>planning</w:t>
      </w:r>
      <w:proofErr w:type="gramEnd"/>
      <w:r w:rsidRPr="00D0438B">
        <w:rPr>
          <w:bCs/>
          <w:i/>
          <w:iCs/>
        </w:rPr>
        <w:t xml:space="preserve"> </w:t>
      </w:r>
      <w:r w:rsidRPr="00D0438B">
        <w:rPr>
          <w:bCs/>
        </w:rPr>
        <w:t xml:space="preserve">dan kemampuan mempelajari </w:t>
      </w:r>
      <w:r>
        <w:t xml:space="preserve">informasi baru). </w:t>
      </w:r>
    </w:p>
    <w:p w14:paraId="02BA0217" w14:textId="77777777" w:rsidR="005A2EA6" w:rsidRPr="00D0438B" w:rsidRDefault="005A2EA6" w:rsidP="005A2EA6">
      <w:pPr>
        <w:pStyle w:val="NormalWeb"/>
        <w:numPr>
          <w:ilvl w:val="0"/>
          <w:numId w:val="28"/>
        </w:numPr>
        <w:spacing w:before="0" w:beforeAutospacing="0" w:after="0" w:afterAutospacing="0" w:line="360" w:lineRule="auto"/>
        <w:jc w:val="both"/>
      </w:pPr>
      <w:r w:rsidRPr="00AA5D65">
        <w:t xml:space="preserve">Status </w:t>
      </w:r>
      <w:r w:rsidRPr="00D0438B">
        <w:rPr>
          <w:bCs/>
        </w:rPr>
        <w:t>psikologi pasien., khususnya p</w:t>
      </w:r>
      <w:r>
        <w:rPr>
          <w:bCs/>
        </w:rPr>
        <w:t>engkajian terhadap depresi.</w:t>
      </w:r>
    </w:p>
    <w:p w14:paraId="34EEE06E" w14:textId="77777777" w:rsidR="005A2EA6" w:rsidRPr="00D0438B" w:rsidRDefault="005A2EA6" w:rsidP="005A2EA6">
      <w:pPr>
        <w:pStyle w:val="NormalWeb"/>
        <w:numPr>
          <w:ilvl w:val="0"/>
          <w:numId w:val="28"/>
        </w:numPr>
        <w:spacing w:before="0" w:beforeAutospacing="0" w:after="0" w:afterAutospacing="0" w:line="360" w:lineRule="auto"/>
        <w:jc w:val="both"/>
      </w:pPr>
      <w:r w:rsidRPr="00D0438B">
        <w:rPr>
          <w:bCs/>
        </w:rPr>
        <w:t>Persepsi pasien terhadap kemampuan perawatan di</w:t>
      </w:r>
      <w:r>
        <w:rPr>
          <w:bCs/>
        </w:rPr>
        <w:t xml:space="preserve">ri. </w:t>
      </w:r>
    </w:p>
    <w:p w14:paraId="4B24BF05" w14:textId="77777777" w:rsidR="005A2EA6" w:rsidRPr="00D0438B" w:rsidRDefault="005A2EA6" w:rsidP="005A2EA6">
      <w:pPr>
        <w:pStyle w:val="NormalWeb"/>
        <w:numPr>
          <w:ilvl w:val="0"/>
          <w:numId w:val="28"/>
        </w:numPr>
        <w:spacing w:before="0" w:beforeAutospacing="0" w:after="0" w:afterAutospacing="0" w:line="360" w:lineRule="auto"/>
        <w:jc w:val="both"/>
      </w:pPr>
      <w:r w:rsidRPr="00D0438B">
        <w:rPr>
          <w:bCs/>
        </w:rPr>
        <w:t xml:space="preserve">Kemampuan fisik </w:t>
      </w:r>
      <w:r w:rsidRPr="00AA5D65">
        <w:t xml:space="preserve">dan </w:t>
      </w:r>
      <w:r w:rsidRPr="00D0438B">
        <w:rPr>
          <w:bCs/>
        </w:rPr>
        <w:t>psikologik keluar</w:t>
      </w:r>
      <w:r>
        <w:rPr>
          <w:bCs/>
        </w:rPr>
        <w:t xml:space="preserve">ga dalarn perawatan pasien. </w:t>
      </w:r>
    </w:p>
    <w:p w14:paraId="5BC0F23D" w14:textId="77777777" w:rsidR="005A2EA6" w:rsidRPr="00D0438B" w:rsidRDefault="005A2EA6" w:rsidP="005A2EA6">
      <w:pPr>
        <w:pStyle w:val="NormalWeb"/>
        <w:numPr>
          <w:ilvl w:val="0"/>
          <w:numId w:val="28"/>
        </w:numPr>
        <w:spacing w:before="0" w:beforeAutospacing="0" w:after="0" w:afterAutospacing="0" w:line="360" w:lineRule="auto"/>
        <w:jc w:val="both"/>
      </w:pPr>
      <w:r w:rsidRPr="00D0438B">
        <w:rPr>
          <w:bCs/>
        </w:rPr>
        <w:t xml:space="preserve">Kurangnya </w:t>
      </w:r>
      <w:r w:rsidRPr="00AA5D65">
        <w:t xml:space="preserve">pengetahuan berkaitan </w:t>
      </w:r>
      <w:r w:rsidRPr="00D0438B">
        <w:rPr>
          <w:bCs/>
        </w:rPr>
        <w:t>kebutuhan perawatan kesehatan se</w:t>
      </w:r>
      <w:r>
        <w:rPr>
          <w:bCs/>
        </w:rPr>
        <w:t xml:space="preserve">telah pulang. </w:t>
      </w:r>
    </w:p>
    <w:p w14:paraId="1419FCAF" w14:textId="77777777" w:rsidR="005A2EA6" w:rsidRPr="00D0438B" w:rsidRDefault="005A2EA6" w:rsidP="005A2EA6">
      <w:pPr>
        <w:pStyle w:val="NormalWeb"/>
        <w:numPr>
          <w:ilvl w:val="0"/>
          <w:numId w:val="28"/>
        </w:numPr>
        <w:spacing w:before="0" w:beforeAutospacing="0" w:after="0" w:afterAutospacing="0" w:line="360" w:lineRule="auto"/>
        <w:jc w:val="both"/>
      </w:pPr>
      <w:r w:rsidRPr="00D0438B">
        <w:rPr>
          <w:bCs/>
        </w:rPr>
        <w:t xml:space="preserve">Faktor lingkungan setelah pulang </w:t>
      </w:r>
      <w:r w:rsidRPr="00AA5D65">
        <w:t xml:space="preserve">dan </w:t>
      </w:r>
      <w:r>
        <w:rPr>
          <w:bCs/>
        </w:rPr>
        <w:t xml:space="preserve">rumah sakit. </w:t>
      </w:r>
    </w:p>
    <w:p w14:paraId="43FF75FA" w14:textId="77777777" w:rsidR="005A2EA6" w:rsidRPr="00D0438B" w:rsidRDefault="005A2EA6" w:rsidP="005A2EA6">
      <w:pPr>
        <w:pStyle w:val="NormalWeb"/>
        <w:numPr>
          <w:ilvl w:val="0"/>
          <w:numId w:val="28"/>
        </w:numPr>
        <w:spacing w:before="0" w:beforeAutospacing="0" w:after="0" w:afterAutospacing="0" w:line="360" w:lineRule="auto"/>
        <w:jc w:val="both"/>
      </w:pPr>
      <w:r w:rsidRPr="00D0438B">
        <w:rPr>
          <w:bCs/>
        </w:rPr>
        <w:lastRenderedPageBreak/>
        <w:t xml:space="preserve">Kebutuhan dukungan formal dan informal keluarga dalam memberikan </w:t>
      </w:r>
      <w:r w:rsidRPr="00AA5D65">
        <w:t xml:space="preserve">pemwatan </w:t>
      </w:r>
      <w:r w:rsidRPr="00D0438B">
        <w:rPr>
          <w:bCs/>
        </w:rPr>
        <w:t xml:space="preserve">yang </w:t>
      </w:r>
      <w:r w:rsidRPr="00AA5D65">
        <w:t xml:space="preserve">benar dan </w:t>
      </w:r>
      <w:r w:rsidRPr="00D0438B">
        <w:rPr>
          <w:bCs/>
        </w:rPr>
        <w:t xml:space="preserve">efektif </w:t>
      </w:r>
    </w:p>
    <w:p w14:paraId="3A5DDEB3" w14:textId="77777777" w:rsidR="005A2EA6" w:rsidRPr="00661DB0" w:rsidRDefault="005A2EA6" w:rsidP="005A2EA6">
      <w:pPr>
        <w:pStyle w:val="NormalWeb"/>
        <w:numPr>
          <w:ilvl w:val="0"/>
          <w:numId w:val="28"/>
        </w:numPr>
        <w:spacing w:before="0" w:beforeAutospacing="0" w:after="0" w:afterAutospacing="0" w:line="360" w:lineRule="auto"/>
        <w:jc w:val="both"/>
      </w:pPr>
      <w:r w:rsidRPr="00661DB0">
        <w:rPr>
          <w:bCs/>
        </w:rPr>
        <w:t xml:space="preserve">Review pengobatan dan dampaknya. </w:t>
      </w:r>
    </w:p>
    <w:p w14:paraId="3E353B90" w14:textId="77777777" w:rsidR="005A2EA6" w:rsidRPr="00661DB0" w:rsidRDefault="005A2EA6" w:rsidP="005A2EA6">
      <w:pPr>
        <w:pStyle w:val="NormalWeb"/>
        <w:numPr>
          <w:ilvl w:val="0"/>
          <w:numId w:val="28"/>
        </w:numPr>
        <w:spacing w:before="0" w:beforeAutospacing="0" w:after="0" w:afterAutospacing="0" w:line="360" w:lineRule="auto"/>
        <w:jc w:val="both"/>
      </w:pPr>
      <w:r w:rsidRPr="00661DB0">
        <w:rPr>
          <w:bCs/>
        </w:rPr>
        <w:t xml:space="preserve">Akses ke pelayanan setelah pulang dan rumah sakit. </w:t>
      </w:r>
    </w:p>
    <w:p w14:paraId="1B3AE88B" w14:textId="77777777" w:rsidR="005A2EA6" w:rsidRDefault="005A2EA6" w:rsidP="005A2EA6">
      <w:pPr>
        <w:pStyle w:val="NormalWeb"/>
        <w:spacing w:before="0" w:beforeAutospacing="0" w:after="0" w:afterAutospacing="0" w:line="360" w:lineRule="auto"/>
        <w:ind w:left="1080"/>
        <w:jc w:val="both"/>
        <w:rPr>
          <w:bCs/>
        </w:rPr>
      </w:pPr>
      <w:r w:rsidRPr="00661DB0">
        <w:rPr>
          <w:bCs/>
        </w:rPr>
        <w:t xml:space="preserve">Dalam mengkaji kebutuhan pendidikan </w:t>
      </w:r>
      <w:r w:rsidRPr="00D0438B">
        <w:rPr>
          <w:bCs/>
        </w:rPr>
        <w:t xml:space="preserve">kesehatan </w:t>
      </w:r>
      <w:r w:rsidRPr="00D0438B">
        <w:rPr>
          <w:bCs/>
          <w:i/>
          <w:iCs/>
        </w:rPr>
        <w:t xml:space="preserve">(health education,) </w:t>
      </w:r>
      <w:r w:rsidRPr="00D0438B">
        <w:rPr>
          <w:bCs/>
          <w:i/>
          <w:iCs/>
        </w:rPr>
        <w:br/>
      </w:r>
      <w:r w:rsidRPr="00D0438B">
        <w:rPr>
          <w:bCs/>
        </w:rPr>
        <w:t>pasien, perawat ha</w:t>
      </w:r>
      <w:r>
        <w:rPr>
          <w:bCs/>
        </w:rPr>
        <w:t>ru</w:t>
      </w:r>
      <w:r w:rsidRPr="00D0438B">
        <w:rPr>
          <w:bCs/>
        </w:rPr>
        <w:t xml:space="preserve">s mempertimbangkan hal-hal berikut (Rarikin </w:t>
      </w:r>
      <w:r>
        <w:rPr>
          <w:bCs/>
        </w:rPr>
        <w:t xml:space="preserve">&amp; </w:t>
      </w:r>
      <w:r>
        <w:rPr>
          <w:bCs/>
        </w:rPr>
        <w:br/>
        <w:t xml:space="preserve">Stallings, 2001), yaitu: </w:t>
      </w:r>
    </w:p>
    <w:p w14:paraId="3DF7DF2F" w14:textId="77777777" w:rsidR="005A2EA6" w:rsidRPr="00661DB0" w:rsidRDefault="005A2EA6" w:rsidP="005A2EA6">
      <w:pPr>
        <w:pStyle w:val="NormalWeb"/>
        <w:numPr>
          <w:ilvl w:val="0"/>
          <w:numId w:val="29"/>
        </w:numPr>
        <w:spacing w:before="0" w:beforeAutospacing="0" w:after="0" w:afterAutospacing="0" w:line="360" w:lineRule="auto"/>
        <w:jc w:val="both"/>
      </w:pPr>
      <w:r w:rsidRPr="00D0438B">
        <w:rPr>
          <w:bCs/>
        </w:rPr>
        <w:t xml:space="preserve">Informasi yang dibutuhkan oleh pasien </w:t>
      </w:r>
      <w:r w:rsidRPr="00AA5D65">
        <w:t xml:space="preserve">dan </w:t>
      </w:r>
      <w:r>
        <w:rPr>
          <w:bCs/>
        </w:rPr>
        <w:t xml:space="preserve">keluarga </w:t>
      </w:r>
    </w:p>
    <w:p w14:paraId="6939DAE0" w14:textId="77777777" w:rsidR="005A2EA6" w:rsidRPr="00661DB0" w:rsidRDefault="005A2EA6" w:rsidP="005A2EA6">
      <w:pPr>
        <w:pStyle w:val="NormalWeb"/>
        <w:numPr>
          <w:ilvl w:val="0"/>
          <w:numId w:val="29"/>
        </w:numPr>
        <w:spacing w:before="0" w:beforeAutospacing="0" w:after="0" w:afterAutospacing="0" w:line="360" w:lineRule="auto"/>
        <w:jc w:val="both"/>
      </w:pPr>
      <w:r w:rsidRPr="00D0438B">
        <w:rPr>
          <w:bCs/>
        </w:rPr>
        <w:t>Perilaku yang perl</w:t>
      </w:r>
      <w:r>
        <w:rPr>
          <w:bCs/>
        </w:rPr>
        <w:t xml:space="preserve">u digali </w:t>
      </w:r>
    </w:p>
    <w:p w14:paraId="6B8EA42E" w14:textId="77777777" w:rsidR="005A2EA6" w:rsidRPr="00661DB0" w:rsidRDefault="005A2EA6" w:rsidP="005A2EA6">
      <w:pPr>
        <w:pStyle w:val="NormalWeb"/>
        <w:numPr>
          <w:ilvl w:val="0"/>
          <w:numId w:val="29"/>
        </w:numPr>
        <w:spacing w:before="0" w:beforeAutospacing="0" w:after="0" w:afterAutospacing="0" w:line="360" w:lineRule="auto"/>
        <w:jc w:val="both"/>
      </w:pPr>
      <w:r w:rsidRPr="00D0438B">
        <w:rPr>
          <w:bCs/>
        </w:rPr>
        <w:t xml:space="preserve">Ketrampilan yang </w:t>
      </w:r>
      <w:r w:rsidRPr="00AA5D65">
        <w:t xml:space="preserve">dibutuhkan </w:t>
      </w:r>
      <w:r w:rsidRPr="00D0438B">
        <w:rPr>
          <w:bCs/>
        </w:rPr>
        <w:t xml:space="preserve">pasien untuk </w:t>
      </w:r>
      <w:r w:rsidRPr="00AA5D65">
        <w:t xml:space="preserve">menunjukkan perilaku </w:t>
      </w:r>
      <w:r>
        <w:rPr>
          <w:bCs/>
        </w:rPr>
        <w:t>sehat.</w:t>
      </w:r>
    </w:p>
    <w:p w14:paraId="5A3D6CA0" w14:textId="77777777" w:rsidR="005A2EA6" w:rsidRDefault="005A2EA6" w:rsidP="005A2EA6">
      <w:pPr>
        <w:pStyle w:val="NormalWeb"/>
        <w:numPr>
          <w:ilvl w:val="0"/>
          <w:numId w:val="29"/>
        </w:numPr>
        <w:spacing w:before="0" w:beforeAutospacing="0" w:after="0" w:afterAutospacing="0" w:line="360" w:lineRule="auto"/>
        <w:jc w:val="both"/>
      </w:pPr>
      <w:r w:rsidRPr="00D0438B">
        <w:rPr>
          <w:bCs/>
        </w:rPr>
        <w:t xml:space="preserve">Faktor-faktor lingkungan pasien yang dapat dirubah untuk menunjukkan perilaku yang diinginkan. </w:t>
      </w:r>
    </w:p>
    <w:p w14:paraId="017D0FF8" w14:textId="77777777" w:rsidR="005A2EA6" w:rsidRDefault="005A2EA6" w:rsidP="005A2EA6">
      <w:pPr>
        <w:pStyle w:val="NormalWeb"/>
        <w:spacing w:before="0" w:beforeAutospacing="0" w:after="0" w:afterAutospacing="0" w:line="360" w:lineRule="auto"/>
        <w:ind w:left="1080"/>
        <w:jc w:val="both"/>
        <w:rPr>
          <w:bCs/>
        </w:rPr>
      </w:pPr>
      <w:r w:rsidRPr="00E93652">
        <w:rPr>
          <w:bCs/>
        </w:rPr>
        <w:t xml:space="preserve">Pengkajian dalam proses </w:t>
      </w:r>
      <w:r w:rsidRPr="00E93652">
        <w:rPr>
          <w:bCs/>
          <w:i/>
          <w:iCs/>
        </w:rPr>
        <w:t xml:space="preserve">discharge planning </w:t>
      </w:r>
      <w:r>
        <w:rPr>
          <w:bCs/>
        </w:rPr>
        <w:t>ini</w:t>
      </w:r>
      <w:r w:rsidRPr="00E93652">
        <w:rPr>
          <w:bCs/>
        </w:rPr>
        <w:t xml:space="preserve"> ha</w:t>
      </w:r>
      <w:r>
        <w:rPr>
          <w:bCs/>
        </w:rPr>
        <w:t>ru</w:t>
      </w:r>
      <w:r w:rsidRPr="00E93652">
        <w:rPr>
          <w:bCs/>
        </w:rPr>
        <w:t xml:space="preserve">s </w:t>
      </w:r>
      <w:r w:rsidRPr="00AA5D65">
        <w:t xml:space="preserve">dilakukan </w:t>
      </w:r>
      <w:r w:rsidRPr="00E93652">
        <w:rPr>
          <w:bCs/>
        </w:rPr>
        <w:t xml:space="preserve">secara komprehensif dan </w:t>
      </w:r>
      <w:r w:rsidRPr="00AA5D65">
        <w:t xml:space="preserve">mempertimbangkan </w:t>
      </w:r>
      <w:r w:rsidRPr="00E93652">
        <w:rPr>
          <w:bCs/>
        </w:rPr>
        <w:t xml:space="preserve">kritena </w:t>
      </w:r>
      <w:r w:rsidRPr="00AA5D65">
        <w:t xml:space="preserve">pasien </w:t>
      </w:r>
      <w:r w:rsidRPr="00E93652">
        <w:rPr>
          <w:bCs/>
        </w:rPr>
        <w:t xml:space="preserve">yang membutuhkan </w:t>
      </w:r>
      <w:r w:rsidRPr="00E93652">
        <w:rPr>
          <w:bCs/>
          <w:i/>
          <w:iCs/>
        </w:rPr>
        <w:t xml:space="preserve">discharge planning </w:t>
      </w:r>
      <w:r w:rsidRPr="00AA5D65">
        <w:t xml:space="preserve">baik pada pasien sendiri </w:t>
      </w:r>
      <w:r w:rsidRPr="00E93652">
        <w:rPr>
          <w:bCs/>
        </w:rPr>
        <w:t xml:space="preserve">maupun keluarga yang akan melanjutkan </w:t>
      </w:r>
      <w:r w:rsidRPr="00AA5D65">
        <w:t xml:space="preserve">perawatan </w:t>
      </w:r>
      <w:r w:rsidRPr="00E93652">
        <w:rPr>
          <w:bCs/>
        </w:rPr>
        <w:t xml:space="preserve">setelah </w:t>
      </w:r>
      <w:r w:rsidRPr="00AA5D65">
        <w:t>pulang da</w:t>
      </w:r>
      <w:r>
        <w:t>ri</w:t>
      </w:r>
      <w:r w:rsidRPr="00AA5D65">
        <w:t xml:space="preserve"> ru</w:t>
      </w:r>
      <w:r>
        <w:t>m</w:t>
      </w:r>
      <w:r w:rsidRPr="00AA5D65">
        <w:t xml:space="preserve">ah </w:t>
      </w:r>
      <w:r w:rsidRPr="00E93652">
        <w:rPr>
          <w:bCs/>
        </w:rPr>
        <w:t xml:space="preserve">sakit agar </w:t>
      </w:r>
      <w:r w:rsidRPr="00AA5D65">
        <w:t xml:space="preserve">sasaran kontinuitas perawatan </w:t>
      </w:r>
      <w:r w:rsidRPr="00E93652">
        <w:rPr>
          <w:bCs/>
        </w:rPr>
        <w:t xml:space="preserve">tercapai pasien </w:t>
      </w:r>
      <w:r w:rsidRPr="00AA5D65">
        <w:t xml:space="preserve">dan </w:t>
      </w:r>
      <w:r w:rsidRPr="00E93652">
        <w:rPr>
          <w:bCs/>
        </w:rPr>
        <w:t xml:space="preserve">keluarga </w:t>
      </w:r>
      <w:r w:rsidRPr="00AA5D65">
        <w:t xml:space="preserve">dapat beradaptasi </w:t>
      </w:r>
      <w:r w:rsidRPr="00E93652">
        <w:rPr>
          <w:bCs/>
        </w:rPr>
        <w:t>den</w:t>
      </w:r>
      <w:r w:rsidRPr="00AA5D65">
        <w:t xml:space="preserve">gan </w:t>
      </w:r>
      <w:r w:rsidRPr="00E93652">
        <w:rPr>
          <w:bCs/>
        </w:rPr>
        <w:t xml:space="preserve">kondisi </w:t>
      </w:r>
      <w:r w:rsidRPr="00AA5D65">
        <w:t xml:space="preserve">kesehatan </w:t>
      </w:r>
      <w:r w:rsidRPr="00E93652">
        <w:rPr>
          <w:bCs/>
        </w:rPr>
        <w:t xml:space="preserve">serta </w:t>
      </w:r>
      <w:r w:rsidRPr="00AA5D65">
        <w:t xml:space="preserve">beban </w:t>
      </w:r>
      <w:r w:rsidRPr="00E93652">
        <w:rPr>
          <w:bCs/>
        </w:rPr>
        <w:t xml:space="preserve">keluarga </w:t>
      </w:r>
      <w:r w:rsidRPr="00AA5D65">
        <w:t>dapat di</w:t>
      </w:r>
      <w:r>
        <w:t>m</w:t>
      </w:r>
      <w:r w:rsidRPr="00AA5D65">
        <w:t>ini</w:t>
      </w:r>
      <w:r>
        <w:t>m</w:t>
      </w:r>
      <w:r w:rsidRPr="00AA5D65">
        <w:t xml:space="preserve">alkan. Susan </w:t>
      </w:r>
      <w:r w:rsidRPr="00E93652">
        <w:rPr>
          <w:bCs/>
        </w:rPr>
        <w:t xml:space="preserve">dalam Hoeman (1996) </w:t>
      </w:r>
      <w:r w:rsidRPr="00AA5D65">
        <w:t xml:space="preserve">menyebutkan kriteria </w:t>
      </w:r>
      <w:r w:rsidRPr="00E93652">
        <w:rPr>
          <w:bCs/>
        </w:rPr>
        <w:t xml:space="preserve">pasien yang siap untuk dikaji kebutuhan </w:t>
      </w:r>
      <w:r w:rsidRPr="00E93652">
        <w:rPr>
          <w:bCs/>
          <w:i/>
          <w:iCs/>
        </w:rPr>
        <w:t>health education</w:t>
      </w:r>
      <w:r w:rsidRPr="00E93652">
        <w:rPr>
          <w:bCs/>
        </w:rPr>
        <w:t xml:space="preserve">-nya </w:t>
      </w:r>
      <w:r w:rsidRPr="00AA5D65">
        <w:t xml:space="preserve">ditunjukkan dalam </w:t>
      </w:r>
      <w:r w:rsidRPr="00E93652">
        <w:rPr>
          <w:bCs/>
          <w:i/>
          <w:iCs/>
        </w:rPr>
        <w:t xml:space="preserve">3 </w:t>
      </w:r>
      <w:r>
        <w:rPr>
          <w:bCs/>
        </w:rPr>
        <w:t xml:space="preserve">kategori: </w:t>
      </w:r>
    </w:p>
    <w:p w14:paraId="35DA4867" w14:textId="77777777" w:rsidR="005A2EA6" w:rsidRDefault="005A2EA6" w:rsidP="005A2EA6">
      <w:pPr>
        <w:pStyle w:val="NormalWeb"/>
        <w:numPr>
          <w:ilvl w:val="0"/>
          <w:numId w:val="30"/>
        </w:numPr>
        <w:spacing w:before="0" w:beforeAutospacing="0" w:after="0" w:afterAutospacing="0" w:line="360" w:lineRule="auto"/>
        <w:jc w:val="both"/>
      </w:pPr>
      <w:r w:rsidRPr="00AA5D65">
        <w:t xml:space="preserve">Secara </w:t>
      </w:r>
      <w:r w:rsidRPr="00E93652">
        <w:rPr>
          <w:bCs/>
        </w:rPr>
        <w:t xml:space="preserve">fisik, pasien mampu </w:t>
      </w:r>
      <w:r w:rsidRPr="00AA5D65">
        <w:t xml:space="preserve">berpartisipasi </w:t>
      </w:r>
      <w:r w:rsidRPr="00E93652">
        <w:rPr>
          <w:bCs/>
        </w:rPr>
        <w:t xml:space="preserve">dalam proses </w:t>
      </w:r>
      <w:r w:rsidRPr="00AA5D65">
        <w:t xml:space="preserve">pengkajian seperti tanda </w:t>
      </w:r>
      <w:r w:rsidRPr="00E93652">
        <w:rPr>
          <w:bCs/>
        </w:rPr>
        <w:t xml:space="preserve">vital </w:t>
      </w:r>
      <w:r w:rsidRPr="00AA5D65">
        <w:t xml:space="preserve">yang </w:t>
      </w:r>
      <w:r w:rsidRPr="00E93652">
        <w:rPr>
          <w:bCs/>
        </w:rPr>
        <w:t xml:space="preserve">sudah terkontrol, </w:t>
      </w:r>
      <w:r>
        <w:t>kecemasan rnenurun.</w:t>
      </w:r>
    </w:p>
    <w:p w14:paraId="121870D0" w14:textId="77777777" w:rsidR="005A2EA6" w:rsidRPr="00925B2D" w:rsidRDefault="005A2EA6" w:rsidP="005A2EA6">
      <w:pPr>
        <w:pStyle w:val="NormalWeb"/>
        <w:numPr>
          <w:ilvl w:val="0"/>
          <w:numId w:val="30"/>
        </w:numPr>
        <w:spacing w:before="0" w:beforeAutospacing="0" w:after="0" w:afterAutospacing="0" w:line="360" w:lineRule="auto"/>
        <w:jc w:val="both"/>
      </w:pPr>
      <w:r w:rsidRPr="00E93652">
        <w:rPr>
          <w:bCs/>
        </w:rPr>
        <w:t xml:space="preserve">Tujuan dalam proses </w:t>
      </w:r>
      <w:r w:rsidRPr="00AA5D65">
        <w:t>peng</w:t>
      </w:r>
      <w:r>
        <w:t>k</w:t>
      </w:r>
      <w:r w:rsidRPr="00AA5D65">
        <w:t xml:space="preserve">ajian </w:t>
      </w:r>
      <w:r w:rsidRPr="00E93652">
        <w:rPr>
          <w:bCs/>
        </w:rPr>
        <w:t xml:space="preserve">dapat dimengerti oleh pasien serta sesuai dengan kebutuhan pasien dan keluarga. Pengkajian </w:t>
      </w:r>
      <w:r w:rsidRPr="00AA5D65">
        <w:t xml:space="preserve">juga hams </w:t>
      </w:r>
      <w:r>
        <w:t>m</w:t>
      </w:r>
      <w:r w:rsidRPr="00AA5D65">
        <w:t>empertimbangkan status emosiona</w:t>
      </w:r>
      <w:r>
        <w:t xml:space="preserve">l </w:t>
      </w:r>
      <w:r w:rsidRPr="00AA5D65">
        <w:t xml:space="preserve">pasien </w:t>
      </w:r>
      <w:r w:rsidRPr="00E93652">
        <w:rPr>
          <w:bCs/>
        </w:rPr>
        <w:t xml:space="preserve">dan keluarga sehingga mereka dapat berpartisipasi aktif dalam </w:t>
      </w:r>
      <w:r w:rsidRPr="00AA5D65">
        <w:t xml:space="preserve">mengungkapkan </w:t>
      </w:r>
      <w:r w:rsidRPr="00E93652">
        <w:rPr>
          <w:bCs/>
        </w:rPr>
        <w:t xml:space="preserve">kebutuhannya </w:t>
      </w:r>
    </w:p>
    <w:p w14:paraId="4EAC8EE3" w14:textId="77777777" w:rsidR="005A2EA6" w:rsidRDefault="005A2EA6" w:rsidP="005A2EA6">
      <w:pPr>
        <w:pStyle w:val="NormalWeb"/>
        <w:spacing w:before="0" w:beforeAutospacing="0" w:after="0" w:afterAutospacing="0" w:line="360" w:lineRule="auto"/>
        <w:ind w:left="1080"/>
        <w:jc w:val="both"/>
        <w:rPr>
          <w:bCs/>
        </w:rPr>
      </w:pPr>
      <w:r w:rsidRPr="00303450">
        <w:rPr>
          <w:bCs/>
          <w:i/>
        </w:rPr>
        <w:lastRenderedPageBreak/>
        <w:t>New York State Departemen of Health</w:t>
      </w:r>
      <w:r>
        <w:rPr>
          <w:bCs/>
        </w:rPr>
        <w:t xml:space="preserve"> (2006) merumuskan suatu alur pengkajian dalam proses </w:t>
      </w:r>
      <w:r w:rsidRPr="00303450">
        <w:rPr>
          <w:bCs/>
          <w:i/>
        </w:rPr>
        <w:t>discharge planning</w:t>
      </w:r>
      <w:r>
        <w:rPr>
          <w:bCs/>
        </w:rPr>
        <w:t xml:space="preserve"> sebagai </w:t>
      </w:r>
      <w:proofErr w:type="gramStart"/>
      <w:r>
        <w:rPr>
          <w:bCs/>
        </w:rPr>
        <w:t>berikut :</w:t>
      </w:r>
      <w:proofErr w:type="gramEnd"/>
    </w:p>
    <w:p w14:paraId="4CF28490" w14:textId="77777777" w:rsidR="005A2EA6" w:rsidRDefault="005A2EA6" w:rsidP="005A2EA6">
      <w:pPr>
        <w:pStyle w:val="NormalWeb"/>
        <w:spacing w:before="0" w:beforeAutospacing="0" w:after="0" w:afterAutospacing="0" w:line="360" w:lineRule="auto"/>
        <w:ind w:left="1080"/>
        <w:jc w:val="center"/>
        <w:rPr>
          <w:bCs/>
        </w:rPr>
      </w:pPr>
      <w:r>
        <w:rPr>
          <w:bCs/>
        </w:rPr>
        <w:t>Skema 2.4</w:t>
      </w:r>
    </w:p>
    <w:p w14:paraId="0ED469F3" w14:textId="77777777" w:rsidR="005A2EA6" w:rsidRDefault="005A2EA6" w:rsidP="005A2EA6">
      <w:pPr>
        <w:pStyle w:val="NormalWeb"/>
        <w:spacing w:before="0" w:beforeAutospacing="0" w:after="0" w:afterAutospacing="0" w:line="360" w:lineRule="auto"/>
        <w:ind w:left="1080"/>
        <w:jc w:val="center"/>
        <w:rPr>
          <w:bCs/>
        </w:rPr>
      </w:pPr>
      <w:r>
        <w:rPr>
          <w:bCs/>
        </w:rPr>
        <w:t xml:space="preserve">Alur Pengkajian </w:t>
      </w:r>
      <w:r w:rsidRPr="00303450">
        <w:rPr>
          <w:bCs/>
          <w:i/>
        </w:rPr>
        <w:t>Discharge Planning</w:t>
      </w:r>
    </w:p>
    <w:p w14:paraId="05F13665" w14:textId="77777777" w:rsidR="005A2EA6" w:rsidRPr="00AA5D65" w:rsidRDefault="005A2EA6" w:rsidP="005A2EA6">
      <w:pPr>
        <w:pStyle w:val="NormalWeb"/>
        <w:spacing w:before="0" w:beforeAutospacing="0" w:after="0" w:afterAutospacing="0" w:line="360" w:lineRule="auto"/>
        <w:ind w:left="1080"/>
        <w:jc w:val="both"/>
      </w:pPr>
      <w:r>
        <w:rPr>
          <w:noProof/>
        </w:rPr>
        <mc:AlternateContent>
          <mc:Choice Requires="wps">
            <w:drawing>
              <wp:anchor distT="0" distB="0" distL="114300" distR="114300" simplePos="0" relativeHeight="251679744" behindDoc="0" locked="0" layoutInCell="1" allowOverlap="1" wp14:anchorId="42B129A5" wp14:editId="219774A9">
                <wp:simplePos x="0" y="0"/>
                <wp:positionH relativeFrom="column">
                  <wp:posOffset>3265170</wp:posOffset>
                </wp:positionH>
                <wp:positionV relativeFrom="paragraph">
                  <wp:posOffset>151765</wp:posOffset>
                </wp:positionV>
                <wp:extent cx="2002155" cy="937895"/>
                <wp:effectExtent l="1270" t="0" r="15875" b="1524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155" cy="937895"/>
                        </a:xfrm>
                        <a:prstGeom prst="rect">
                          <a:avLst/>
                        </a:prstGeom>
                        <a:solidFill>
                          <a:srgbClr val="FFFFFF"/>
                        </a:solidFill>
                        <a:ln w="9525">
                          <a:solidFill>
                            <a:srgbClr val="000000"/>
                          </a:solidFill>
                          <a:miter lim="800000"/>
                          <a:headEnd/>
                          <a:tailEnd/>
                        </a:ln>
                      </wps:spPr>
                      <wps:txbx>
                        <w:txbxContent>
                          <w:p w14:paraId="64D8A53E" w14:textId="77777777" w:rsidR="00F20150" w:rsidRPr="00CE1CA9" w:rsidRDefault="00F20150" w:rsidP="005A2EA6">
                            <w:r w:rsidRPr="00CE1CA9">
                              <w:t xml:space="preserve">Perawat </w:t>
                            </w:r>
                            <w:r>
                              <w:t xml:space="preserve"> dikomunitas berkolaborasi dengan </w:t>
                            </w:r>
                            <w:r w:rsidRPr="00CE1CA9">
                              <w:rPr>
                                <w:i/>
                              </w:rPr>
                              <w:t>discharge planner</w:t>
                            </w:r>
                            <w:r>
                              <w:t xml:space="preserve"> saat pasien akan masuk 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129A5" id="Text Box 32" o:spid="_x0000_s1036" type="#_x0000_t202" style="position:absolute;left:0;text-align:left;margin-left:257.1pt;margin-top:11.95pt;width:157.65pt;height:7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">
                <v:textbox>
                  <w:txbxContent>
                    <w:p w14:paraId="64D8A53E" w14:textId="77777777" w:rsidR="00F20150" w:rsidRPr="00CE1CA9" w:rsidRDefault="00F20150" w:rsidP="005A2EA6">
                      <w:r w:rsidRPr="00CE1CA9">
                        <w:t xml:space="preserve">Perawat </w:t>
                      </w:r>
                      <w:r>
                        <w:t xml:space="preserve"> dikomunitas berkolaborasi dengan </w:t>
                      </w:r>
                      <w:r w:rsidRPr="00CE1CA9">
                        <w:rPr>
                          <w:i/>
                        </w:rPr>
                        <w:t>discharge planner</w:t>
                      </w:r>
                      <w:r>
                        <w:t xml:space="preserve"> saat pasien akan masuk RS </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4A634971" wp14:editId="5E0549EB">
                <wp:simplePos x="0" y="0"/>
                <wp:positionH relativeFrom="column">
                  <wp:posOffset>254635</wp:posOffset>
                </wp:positionH>
                <wp:positionV relativeFrom="paragraph">
                  <wp:posOffset>198755</wp:posOffset>
                </wp:positionV>
                <wp:extent cx="2191385" cy="890905"/>
                <wp:effectExtent l="635" t="0" r="17780" b="1524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890905"/>
                        </a:xfrm>
                        <a:prstGeom prst="rect">
                          <a:avLst/>
                        </a:prstGeom>
                        <a:solidFill>
                          <a:srgbClr val="FFFFFF"/>
                        </a:solidFill>
                        <a:ln w="9525">
                          <a:solidFill>
                            <a:srgbClr val="000000"/>
                          </a:solidFill>
                          <a:miter lim="800000"/>
                          <a:headEnd/>
                          <a:tailEnd/>
                        </a:ln>
                      </wps:spPr>
                      <wps:txbx>
                        <w:txbxContent>
                          <w:p w14:paraId="7C0E4167" w14:textId="77777777" w:rsidR="00F20150" w:rsidRPr="00CE1CA9" w:rsidRDefault="00F20150" w:rsidP="005A2EA6">
                            <w:r w:rsidRPr="00CE1CA9">
                              <w:t xml:space="preserve">Perawat </w:t>
                            </w:r>
                            <w:r>
                              <w:t xml:space="preserve"> ahli merencanakan proses transisi, khususnya bagi pasien yang akan masuk atau prosedur yang direncanakan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34971" id="Text Box 31" o:spid="_x0000_s1037" type="#_x0000_t202" style="position:absolute;left:0;text-align:left;margin-left:20.05pt;margin-top:15.65pt;width:172.55pt;height:7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">
                <v:textbox>
                  <w:txbxContent>
                    <w:p w14:paraId="7C0E4167" w14:textId="77777777" w:rsidR="00F20150" w:rsidRPr="00CE1CA9" w:rsidRDefault="00F20150" w:rsidP="005A2EA6">
                      <w:r w:rsidRPr="00CE1CA9">
                        <w:t xml:space="preserve">Perawat </w:t>
                      </w:r>
                      <w:r>
                        <w:t xml:space="preserve"> ahli merencanakan proses transisi, khususnya bagi pasien yang akan masuk atau prosedur yang direncanakan </w:t>
                      </w:r>
                    </w:p>
                  </w:txbxContent>
                </v:textbox>
              </v:shape>
            </w:pict>
          </mc:Fallback>
        </mc:AlternateContent>
      </w:r>
    </w:p>
    <w:p w14:paraId="11C06D21" w14:textId="77777777" w:rsidR="005A2EA6" w:rsidRPr="00AA5D65" w:rsidRDefault="005A2EA6" w:rsidP="005A2EA6">
      <w:pPr>
        <w:spacing w:line="360" w:lineRule="auto"/>
      </w:pPr>
    </w:p>
    <w:p w14:paraId="1E273374" w14:textId="77777777" w:rsidR="005A2EA6" w:rsidRPr="00AA5D65" w:rsidRDefault="005A2EA6" w:rsidP="005A2EA6">
      <w:pPr>
        <w:spacing w:line="360" w:lineRule="auto"/>
      </w:pPr>
    </w:p>
    <w:p w14:paraId="60ED9FE9" w14:textId="77777777" w:rsidR="005A2EA6" w:rsidRPr="00AA5D65" w:rsidRDefault="005A2EA6" w:rsidP="005A2EA6">
      <w:pPr>
        <w:spacing w:line="360" w:lineRule="auto"/>
      </w:pPr>
    </w:p>
    <w:p w14:paraId="171CA562" w14:textId="77777777" w:rsidR="005A2EA6" w:rsidRPr="00AA5D65" w:rsidRDefault="005A2EA6" w:rsidP="005A2EA6">
      <w:pPr>
        <w:spacing w:line="360" w:lineRule="auto"/>
      </w:pPr>
      <w:r>
        <w:rPr>
          <w:noProof/>
          <w:lang w:val="en-US"/>
        </w:rPr>
        <mc:AlternateContent>
          <mc:Choice Requires="wps">
            <w:drawing>
              <wp:anchor distT="0" distB="0" distL="114300" distR="114300" simplePos="0" relativeHeight="251688960" behindDoc="0" locked="0" layoutInCell="1" allowOverlap="1" wp14:anchorId="0BF19C5C" wp14:editId="4F081CAF">
                <wp:simplePos x="0" y="0"/>
                <wp:positionH relativeFrom="column">
                  <wp:posOffset>3810000</wp:posOffset>
                </wp:positionH>
                <wp:positionV relativeFrom="paragraph">
                  <wp:posOffset>60960</wp:posOffset>
                </wp:positionV>
                <wp:extent cx="511810" cy="417830"/>
                <wp:effectExtent l="50800" t="48260" r="46990" b="54610"/>
                <wp:wrapNone/>
                <wp:docPr id="30" name="Curved Left Arrow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417830"/>
                        </a:xfrm>
                        <a:prstGeom prst="curvedLeftArrow">
                          <a:avLst>
                            <a:gd name="adj1" fmla="val 20000"/>
                            <a:gd name="adj2" fmla="val 40000"/>
                            <a:gd name="adj3" fmla="val 408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F2F9D"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0" o:spid="_x0000_s1026" type="#_x0000_t103" style="position:absolute;margin-left:300pt;margin-top:4.8pt;width:40.3pt;height:32.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"/>
            </w:pict>
          </mc:Fallback>
        </mc:AlternateContent>
      </w:r>
      <w:r>
        <w:rPr>
          <w:noProof/>
          <w:lang w:val="en-US"/>
        </w:rPr>
        <mc:AlternateContent>
          <mc:Choice Requires="wps">
            <w:drawing>
              <wp:anchor distT="0" distB="0" distL="114300" distR="114300" simplePos="0" relativeHeight="251687936" behindDoc="0" locked="0" layoutInCell="1" allowOverlap="1" wp14:anchorId="05414650" wp14:editId="34330B48">
                <wp:simplePos x="0" y="0"/>
                <wp:positionH relativeFrom="column">
                  <wp:posOffset>1476375</wp:posOffset>
                </wp:positionH>
                <wp:positionV relativeFrom="paragraph">
                  <wp:posOffset>107950</wp:posOffset>
                </wp:positionV>
                <wp:extent cx="551815" cy="370840"/>
                <wp:effectExtent l="53975" t="57150" r="54610" b="54610"/>
                <wp:wrapNone/>
                <wp:docPr id="29" name="Curved Right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370840"/>
                        </a:xfrm>
                        <a:prstGeom prst="curvedRightArrow">
                          <a:avLst>
                            <a:gd name="adj1" fmla="val 20000"/>
                            <a:gd name="adj2" fmla="val 40000"/>
                            <a:gd name="adj3" fmla="val 496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E978B" id="_x0000_t102" coordsize="21600,21600" o:spt="102" adj="12960,19440,14400" path="ar0,0@23@3@22,,0@4,0@15@23@1,0@7@2@13l@2@14@22@8@2@12wa0,0@23@3@2@11@26@17,0@15@23@1@26@17@22@15xear0,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29" o:spid="_x0000_s1026" type="#_x0000_t102" style="position:absolute;margin-left:116.25pt;margin-top:8.5pt;width:43.45pt;height:2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"/>
            </w:pict>
          </mc:Fallback>
        </mc:AlternateContent>
      </w:r>
    </w:p>
    <w:p w14:paraId="41015E1E" w14:textId="77777777" w:rsidR="005A2EA6" w:rsidRPr="00AA5D65" w:rsidRDefault="005A2EA6" w:rsidP="005A2EA6">
      <w:pPr>
        <w:spacing w:line="360" w:lineRule="auto"/>
      </w:pPr>
      <w:r w:rsidRPr="00114AF6">
        <w:rPr>
          <w:noProof/>
          <w:lang w:val="en-US"/>
        </w:rPr>
        <mc:AlternateContent>
          <mc:Choice Requires="wps">
            <w:drawing>
              <wp:anchor distT="0" distB="0" distL="114300" distR="114300" simplePos="0" relativeHeight="251680768" behindDoc="0" locked="0" layoutInCell="1" allowOverlap="1" wp14:anchorId="2544A70B" wp14:editId="55C91B53">
                <wp:simplePos x="0" y="0"/>
                <wp:positionH relativeFrom="column">
                  <wp:posOffset>2249170</wp:posOffset>
                </wp:positionH>
                <wp:positionV relativeFrom="paragraph">
                  <wp:posOffset>10160</wp:posOffset>
                </wp:positionV>
                <wp:extent cx="1300480" cy="299720"/>
                <wp:effectExtent l="1270" t="0" r="19050" b="762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299720"/>
                        </a:xfrm>
                        <a:prstGeom prst="rect">
                          <a:avLst/>
                        </a:prstGeom>
                        <a:solidFill>
                          <a:srgbClr val="FFFFFF"/>
                        </a:solidFill>
                        <a:ln w="9525">
                          <a:solidFill>
                            <a:srgbClr val="000000"/>
                          </a:solidFill>
                          <a:miter lim="800000"/>
                          <a:headEnd/>
                          <a:tailEnd/>
                        </a:ln>
                      </wps:spPr>
                      <wps:txbx>
                        <w:txbxContent>
                          <w:p w14:paraId="18DEE469" w14:textId="77777777" w:rsidR="00F20150" w:rsidRPr="00CE1CA9" w:rsidRDefault="00F20150" w:rsidP="005A2EA6">
                            <w:r>
                              <w:t xml:space="preserve">Pasien masuk 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4A70B" id="Text Box 28" o:spid="_x0000_s1038" type="#_x0000_t202" style="position:absolute;margin-left:177.1pt;margin-top:.8pt;width:102.4pt;height:2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">
                <v:textbox>
                  <w:txbxContent>
                    <w:p w14:paraId="18DEE469" w14:textId="77777777" w:rsidR="00F20150" w:rsidRPr="00CE1CA9" w:rsidRDefault="00F20150" w:rsidP="005A2EA6">
                      <w:r>
                        <w:t xml:space="preserve">Pasien masuk RS </w:t>
                      </w:r>
                    </w:p>
                  </w:txbxContent>
                </v:textbox>
              </v:shape>
            </w:pict>
          </mc:Fallback>
        </mc:AlternateContent>
      </w:r>
    </w:p>
    <w:p w14:paraId="6C84839B" w14:textId="77777777" w:rsidR="005A2EA6" w:rsidRPr="00AA5D65" w:rsidRDefault="005A2EA6" w:rsidP="005A2EA6">
      <w:pPr>
        <w:spacing w:line="360" w:lineRule="auto"/>
      </w:pPr>
      <w:r>
        <w:rPr>
          <w:noProof/>
          <w:lang w:val="en-US"/>
        </w:rPr>
        <mc:AlternateContent>
          <mc:Choice Requires="wps">
            <w:drawing>
              <wp:anchor distT="0" distB="0" distL="114300" distR="114300" simplePos="0" relativeHeight="251689984" behindDoc="0" locked="0" layoutInCell="1" allowOverlap="1" wp14:anchorId="1F2A2030" wp14:editId="2E218D88">
                <wp:simplePos x="0" y="0"/>
                <wp:positionH relativeFrom="column">
                  <wp:posOffset>2603500</wp:posOffset>
                </wp:positionH>
                <wp:positionV relativeFrom="paragraph">
                  <wp:posOffset>78105</wp:posOffset>
                </wp:positionV>
                <wp:extent cx="315595" cy="133985"/>
                <wp:effectExtent l="50800" t="52705" r="52705" b="54610"/>
                <wp:wrapNone/>
                <wp:docPr id="27" name="Down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13398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56BE2" id="Down Arrow 27" o:spid="_x0000_s1026" type="#_x0000_t67" style="position:absolute;margin-left:205pt;margin-top:6.15pt;width:24.85pt;height:10.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"/>
            </w:pict>
          </mc:Fallback>
        </mc:AlternateContent>
      </w:r>
      <w:r>
        <w:t xml:space="preserve"> </w:t>
      </w:r>
    </w:p>
    <w:p w14:paraId="32B9C1ED" w14:textId="77777777" w:rsidR="005A2EA6" w:rsidRPr="00AA5D65" w:rsidRDefault="005A2EA6" w:rsidP="005A2EA6">
      <w:pPr>
        <w:spacing w:line="360" w:lineRule="auto"/>
      </w:pPr>
      <w:r w:rsidRPr="00114AF6">
        <w:rPr>
          <w:noProof/>
          <w:lang w:val="en-US"/>
        </w:rPr>
        <mc:AlternateContent>
          <mc:Choice Requires="wps">
            <w:drawing>
              <wp:anchor distT="0" distB="0" distL="114300" distR="114300" simplePos="0" relativeHeight="251681792" behindDoc="0" locked="0" layoutInCell="1" allowOverlap="1" wp14:anchorId="583F67CE" wp14:editId="137E3C08">
                <wp:simplePos x="0" y="0"/>
                <wp:positionH relativeFrom="column">
                  <wp:posOffset>1972945</wp:posOffset>
                </wp:positionH>
                <wp:positionV relativeFrom="paragraph">
                  <wp:posOffset>19685</wp:posOffset>
                </wp:positionV>
                <wp:extent cx="1703070" cy="520065"/>
                <wp:effectExtent l="4445" t="0" r="698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520065"/>
                        </a:xfrm>
                        <a:prstGeom prst="rect">
                          <a:avLst/>
                        </a:prstGeom>
                        <a:solidFill>
                          <a:srgbClr val="FFFFFF"/>
                        </a:solidFill>
                        <a:ln w="9525">
                          <a:solidFill>
                            <a:srgbClr val="000000"/>
                          </a:solidFill>
                          <a:miter lim="800000"/>
                          <a:headEnd/>
                          <a:tailEnd/>
                        </a:ln>
                      </wps:spPr>
                      <wps:txbx>
                        <w:txbxContent>
                          <w:p w14:paraId="60EB7E0A" w14:textId="77777777" w:rsidR="00F20150" w:rsidRPr="00CE1CA9" w:rsidRDefault="00F20150" w:rsidP="005A2EA6">
                            <w:pPr>
                              <w:jc w:val="center"/>
                            </w:pPr>
                            <w:r w:rsidRPr="00CE1CA9">
                              <w:rPr>
                                <w:i/>
                              </w:rPr>
                              <w:t>Discharge Pla</w:t>
                            </w:r>
                            <w:r>
                              <w:rPr>
                                <w:i/>
                              </w:rPr>
                              <w:t>n</w:t>
                            </w:r>
                            <w:r w:rsidRPr="00CE1CA9">
                              <w:rPr>
                                <w:i/>
                              </w:rPr>
                              <w:t>ning</w:t>
                            </w:r>
                            <w:r>
                              <w:t xml:space="preserve"> dimulai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F67CE" id="Text Box 26" o:spid="_x0000_s1039" type="#_x0000_t202" style="position:absolute;margin-left:155.35pt;margin-top:1.55pt;width:134.1pt;height:40.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">
                <v:textbox>
                  <w:txbxContent>
                    <w:p w14:paraId="60EB7E0A" w14:textId="77777777" w:rsidR="00F20150" w:rsidRPr="00CE1CA9" w:rsidRDefault="00F20150" w:rsidP="005A2EA6">
                      <w:pPr>
                        <w:jc w:val="center"/>
                      </w:pPr>
                      <w:r w:rsidRPr="00CE1CA9">
                        <w:rPr>
                          <w:i/>
                        </w:rPr>
                        <w:t>Discharge Pla</w:t>
                      </w:r>
                      <w:r>
                        <w:rPr>
                          <w:i/>
                        </w:rPr>
                        <w:t>n</w:t>
                      </w:r>
                      <w:r w:rsidRPr="00CE1CA9">
                        <w:rPr>
                          <w:i/>
                        </w:rPr>
                        <w:t>ning</w:t>
                      </w:r>
                      <w:r>
                        <w:t xml:space="preserve"> dimulai</w:t>
                      </w:r>
                    </w:p>
                  </w:txbxContent>
                </v:textbox>
              </v:shape>
            </w:pict>
          </mc:Fallback>
        </mc:AlternateContent>
      </w:r>
    </w:p>
    <w:p w14:paraId="1B517B3D" w14:textId="77777777" w:rsidR="005A2EA6" w:rsidRPr="00AA5D65" w:rsidRDefault="005A2EA6" w:rsidP="005A2EA6">
      <w:pPr>
        <w:spacing w:line="360" w:lineRule="auto"/>
      </w:pPr>
      <w:r>
        <w:rPr>
          <w:noProof/>
          <w:lang w:val="en-US"/>
        </w:rPr>
        <mc:AlternateContent>
          <mc:Choice Requires="wps">
            <w:drawing>
              <wp:anchor distT="0" distB="0" distL="114300" distR="114300" simplePos="0" relativeHeight="251695104" behindDoc="0" locked="0" layoutInCell="1" allowOverlap="1" wp14:anchorId="6CD1AB7C" wp14:editId="42ACB72C">
                <wp:simplePos x="0" y="0"/>
                <wp:positionH relativeFrom="column">
                  <wp:posOffset>3092450</wp:posOffset>
                </wp:positionH>
                <wp:positionV relativeFrom="paragraph">
                  <wp:posOffset>2139950</wp:posOffset>
                </wp:positionV>
                <wp:extent cx="315595" cy="327660"/>
                <wp:effectExtent l="146050" t="146050" r="122555" b="123190"/>
                <wp:wrapNone/>
                <wp:docPr id="25" name="Down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16892">
                          <a:off x="0" y="0"/>
                          <a:ext cx="315595" cy="327660"/>
                        </a:xfrm>
                        <a:prstGeom prst="downArrow">
                          <a:avLst>
                            <a:gd name="adj1" fmla="val 50000"/>
                            <a:gd name="adj2" fmla="val 2595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00EA0" id="Down Arrow 25" o:spid="_x0000_s1026" type="#_x0000_t67" style="position:absolute;margin-left:243.5pt;margin-top:168.5pt;width:24.85pt;height:25.8pt;rotation:-2312211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"/>
            </w:pict>
          </mc:Fallback>
        </mc:AlternateContent>
      </w:r>
      <w:r>
        <w:rPr>
          <w:noProof/>
          <w:lang w:val="en-US"/>
        </w:rPr>
        <mc:AlternateContent>
          <mc:Choice Requires="wps">
            <w:drawing>
              <wp:anchor distT="0" distB="0" distL="114300" distR="114300" simplePos="0" relativeHeight="251694080" behindDoc="0" locked="0" layoutInCell="1" allowOverlap="1" wp14:anchorId="76FBE806" wp14:editId="3901349A">
                <wp:simplePos x="0" y="0"/>
                <wp:positionH relativeFrom="column">
                  <wp:posOffset>2130425</wp:posOffset>
                </wp:positionH>
                <wp:positionV relativeFrom="paragraph">
                  <wp:posOffset>2152650</wp:posOffset>
                </wp:positionV>
                <wp:extent cx="315595" cy="327660"/>
                <wp:effectExtent l="149225" t="146050" r="144780" b="123190"/>
                <wp:wrapNone/>
                <wp:docPr id="24" name="Down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40779">
                          <a:off x="0" y="0"/>
                          <a:ext cx="315595" cy="327660"/>
                        </a:xfrm>
                        <a:prstGeom prst="downArrow">
                          <a:avLst>
                            <a:gd name="adj1" fmla="val 50000"/>
                            <a:gd name="adj2" fmla="val 2595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12CC6" id="Down Arrow 24" o:spid="_x0000_s1026" type="#_x0000_t67" style="position:absolute;margin-left:167.75pt;margin-top:169.5pt;width:24.85pt;height:25.8pt;rotation:2884435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"/>
            </w:pict>
          </mc:Fallback>
        </mc:AlternateContent>
      </w:r>
      <w:r>
        <w:rPr>
          <w:noProof/>
          <w:lang w:val="en-US"/>
        </w:rPr>
        <mc:AlternateContent>
          <mc:Choice Requires="wps">
            <w:drawing>
              <wp:anchor distT="0" distB="0" distL="114300" distR="114300" simplePos="0" relativeHeight="251691008" behindDoc="0" locked="0" layoutInCell="1" allowOverlap="1" wp14:anchorId="7E4BCCB0" wp14:editId="3CF8667C">
                <wp:simplePos x="0" y="0"/>
                <wp:positionH relativeFrom="column">
                  <wp:posOffset>1972945</wp:posOffset>
                </wp:positionH>
                <wp:positionV relativeFrom="paragraph">
                  <wp:posOffset>260985</wp:posOffset>
                </wp:positionV>
                <wp:extent cx="315595" cy="327660"/>
                <wp:effectExtent l="144145" t="133985" r="124460" b="122555"/>
                <wp:wrapNone/>
                <wp:docPr id="23" name="Down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40779">
                          <a:off x="0" y="0"/>
                          <a:ext cx="315595" cy="327660"/>
                        </a:xfrm>
                        <a:prstGeom prst="downArrow">
                          <a:avLst>
                            <a:gd name="adj1" fmla="val 50000"/>
                            <a:gd name="adj2" fmla="val 2595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B005" id="Down Arrow 23" o:spid="_x0000_s1026" type="#_x0000_t67" style="position:absolute;margin-left:155.35pt;margin-top:20.55pt;width:24.85pt;height:25.8pt;rotation:2884435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"/>
            </w:pict>
          </mc:Fallback>
        </mc:AlternateContent>
      </w:r>
      <w:r>
        <w:rPr>
          <w:noProof/>
          <w:lang w:val="en-US"/>
        </w:rPr>
        <mc:AlternateContent>
          <mc:Choice Requires="wps">
            <w:drawing>
              <wp:anchor distT="0" distB="0" distL="114300" distR="114300" simplePos="0" relativeHeight="251692032" behindDoc="0" locked="0" layoutInCell="1" allowOverlap="1" wp14:anchorId="20808847" wp14:editId="7DF8CE7A">
                <wp:simplePos x="0" y="0"/>
                <wp:positionH relativeFrom="column">
                  <wp:posOffset>3234055</wp:posOffset>
                </wp:positionH>
                <wp:positionV relativeFrom="paragraph">
                  <wp:posOffset>260985</wp:posOffset>
                </wp:positionV>
                <wp:extent cx="315595" cy="327660"/>
                <wp:effectExtent l="135255" t="133985" r="133350" b="122555"/>
                <wp:wrapNone/>
                <wp:docPr id="22" name="Down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16892">
                          <a:off x="0" y="0"/>
                          <a:ext cx="315595" cy="327660"/>
                        </a:xfrm>
                        <a:prstGeom prst="downArrow">
                          <a:avLst>
                            <a:gd name="adj1" fmla="val 50000"/>
                            <a:gd name="adj2" fmla="val 2595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B469C" id="Down Arrow 22" o:spid="_x0000_s1026" type="#_x0000_t67" style="position:absolute;margin-left:254.65pt;margin-top:20.55pt;width:24.85pt;height:25.8pt;rotation:-2312211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"/>
            </w:pict>
          </mc:Fallback>
        </mc:AlternateContent>
      </w:r>
    </w:p>
    <w:p w14:paraId="1FF19A58" w14:textId="77777777" w:rsidR="005A2EA6" w:rsidRPr="00AA5D65" w:rsidRDefault="005A2EA6" w:rsidP="005A2EA6">
      <w:pPr>
        <w:spacing w:line="360" w:lineRule="auto"/>
      </w:pPr>
      <w:r>
        <w:rPr>
          <w:noProof/>
          <w:lang w:val="en-US"/>
        </w:rPr>
        <mc:AlternateContent>
          <mc:Choice Requires="wps">
            <w:drawing>
              <wp:anchor distT="0" distB="0" distL="114300" distR="114300" simplePos="0" relativeHeight="251693056" behindDoc="0" locked="0" layoutInCell="1" allowOverlap="1" wp14:anchorId="4D16117C" wp14:editId="62A9A2ED">
                <wp:simplePos x="0" y="0"/>
                <wp:positionH relativeFrom="column">
                  <wp:posOffset>2603500</wp:posOffset>
                </wp:positionH>
                <wp:positionV relativeFrom="paragraph">
                  <wp:posOffset>76835</wp:posOffset>
                </wp:positionV>
                <wp:extent cx="315595" cy="1127125"/>
                <wp:effectExtent l="50800" t="51435" r="52705" b="53340"/>
                <wp:wrapNone/>
                <wp:docPr id="21" name="Down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1127125"/>
                        </a:xfrm>
                        <a:prstGeom prst="downArrow">
                          <a:avLst>
                            <a:gd name="adj1" fmla="val 50000"/>
                            <a:gd name="adj2" fmla="val 8928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3C73B" id="Down Arrow 21" o:spid="_x0000_s1026" type="#_x0000_t67" style="position:absolute;margin-left:205pt;margin-top:6.05pt;width:24.85pt;height:8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"/>
            </w:pict>
          </mc:Fallback>
        </mc:AlternateContent>
      </w:r>
    </w:p>
    <w:p w14:paraId="12BAEAE1" w14:textId="77777777" w:rsidR="005A2EA6" w:rsidRPr="00AA5D65" w:rsidRDefault="005A2EA6" w:rsidP="005A2EA6">
      <w:pPr>
        <w:spacing w:line="360" w:lineRule="auto"/>
      </w:pPr>
      <w:r w:rsidRPr="00114AF6">
        <w:rPr>
          <w:noProof/>
          <w:lang w:val="en-US"/>
        </w:rPr>
        <mc:AlternateContent>
          <mc:Choice Requires="wps">
            <w:drawing>
              <wp:anchor distT="0" distB="0" distL="114300" distR="114300" simplePos="0" relativeHeight="251683840" behindDoc="0" locked="0" layoutInCell="1" allowOverlap="1" wp14:anchorId="20DC58FB" wp14:editId="404E6AD4">
                <wp:simplePos x="0" y="0"/>
                <wp:positionH relativeFrom="column">
                  <wp:posOffset>3187065</wp:posOffset>
                </wp:positionH>
                <wp:positionV relativeFrom="paragraph">
                  <wp:posOffset>10160</wp:posOffset>
                </wp:positionV>
                <wp:extent cx="2127885" cy="780415"/>
                <wp:effectExtent l="0" t="0" r="1905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885" cy="780415"/>
                        </a:xfrm>
                        <a:prstGeom prst="rect">
                          <a:avLst/>
                        </a:prstGeom>
                        <a:solidFill>
                          <a:srgbClr val="FFFFFF"/>
                        </a:solidFill>
                        <a:ln w="9525">
                          <a:solidFill>
                            <a:srgbClr val="000000"/>
                          </a:solidFill>
                          <a:miter lim="800000"/>
                          <a:headEnd/>
                          <a:tailEnd/>
                        </a:ln>
                      </wps:spPr>
                      <wps:txbx>
                        <w:txbxContent>
                          <w:p w14:paraId="0BBE655C" w14:textId="77777777" w:rsidR="00F20150" w:rsidRPr="00CE1CA9" w:rsidRDefault="00F20150" w:rsidP="005A2EA6">
                            <w:pPr>
                              <w:jc w:val="center"/>
                              <w:rPr>
                                <w:i/>
                              </w:rPr>
                            </w:pPr>
                            <w:r>
                              <w:t xml:space="preserve">Identifikasi pasien yang membutuhkan </w:t>
                            </w:r>
                            <w:r w:rsidRPr="00CE1CA9">
                              <w:rPr>
                                <w:i/>
                              </w:rPr>
                              <w:t xml:space="preserve">discharge planning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C58FB" id="Text Box 20" o:spid="_x0000_s1040" type="#_x0000_t202" style="position:absolute;margin-left:250.95pt;margin-top:.8pt;width:167.55pt;height:6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">
                <v:textbox>
                  <w:txbxContent>
                    <w:p w14:paraId="0BBE655C" w14:textId="77777777" w:rsidR="00F20150" w:rsidRPr="00CE1CA9" w:rsidRDefault="00F20150" w:rsidP="005A2EA6">
                      <w:pPr>
                        <w:jc w:val="center"/>
                        <w:rPr>
                          <w:i/>
                        </w:rPr>
                      </w:pPr>
                      <w:r>
                        <w:t xml:space="preserve">Identifikasi pasien yang membutuhkan </w:t>
                      </w:r>
                      <w:r w:rsidRPr="00CE1CA9">
                        <w:rPr>
                          <w:i/>
                        </w:rPr>
                        <w:t xml:space="preserve">discharge planning </w:t>
                      </w:r>
                    </w:p>
                  </w:txbxContent>
                </v:textbox>
              </v:shape>
            </w:pict>
          </mc:Fallback>
        </mc:AlternateContent>
      </w:r>
      <w:r w:rsidRPr="00114AF6">
        <w:rPr>
          <w:noProof/>
          <w:lang w:val="en-US"/>
        </w:rPr>
        <mc:AlternateContent>
          <mc:Choice Requires="wps">
            <w:drawing>
              <wp:anchor distT="0" distB="0" distL="114300" distR="114300" simplePos="0" relativeHeight="251682816" behindDoc="0" locked="0" layoutInCell="1" allowOverlap="1" wp14:anchorId="1B651219" wp14:editId="0F73FCB6">
                <wp:simplePos x="0" y="0"/>
                <wp:positionH relativeFrom="column">
                  <wp:posOffset>215265</wp:posOffset>
                </wp:positionH>
                <wp:positionV relativeFrom="paragraph">
                  <wp:posOffset>10160</wp:posOffset>
                </wp:positionV>
                <wp:extent cx="2127885" cy="780415"/>
                <wp:effectExtent l="0" t="0" r="1905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885" cy="780415"/>
                        </a:xfrm>
                        <a:prstGeom prst="rect">
                          <a:avLst/>
                        </a:prstGeom>
                        <a:solidFill>
                          <a:srgbClr val="FFFFFF"/>
                        </a:solidFill>
                        <a:ln w="9525">
                          <a:solidFill>
                            <a:srgbClr val="000000"/>
                          </a:solidFill>
                          <a:miter lim="800000"/>
                          <a:headEnd/>
                          <a:tailEnd/>
                        </a:ln>
                      </wps:spPr>
                      <wps:txbx>
                        <w:txbxContent>
                          <w:p w14:paraId="069DBE39" w14:textId="77777777" w:rsidR="00F20150" w:rsidRDefault="00F20150" w:rsidP="005A2EA6">
                            <w:pPr>
                              <w:jc w:val="center"/>
                            </w:pPr>
                            <w:r>
                              <w:t>Dasar Discharge :</w:t>
                            </w:r>
                          </w:p>
                          <w:p w14:paraId="6C973711" w14:textId="77777777" w:rsidR="00F20150" w:rsidRPr="00CE1CA9" w:rsidRDefault="00F20150" w:rsidP="005A2EA6">
                            <w:pPr>
                              <w:jc w:val="center"/>
                            </w:pPr>
                            <w:r>
                              <w:t xml:space="preserve">Follow-up rutin dan membuat instruksi </w:t>
                            </w:r>
                            <w:r w:rsidRPr="00CE1CA9">
                              <w:rPr>
                                <w:i/>
                              </w:rPr>
                              <w:t>discharge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51219" id="Text Box 19" o:spid="_x0000_s1041" type="#_x0000_t202" style="position:absolute;margin-left:16.95pt;margin-top:.8pt;width:167.55pt;height:61.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">
                <v:textbox>
                  <w:txbxContent>
                    <w:p w14:paraId="069DBE39" w14:textId="77777777" w:rsidR="00F20150" w:rsidRDefault="00F20150" w:rsidP="005A2EA6">
                      <w:pPr>
                        <w:jc w:val="center"/>
                      </w:pPr>
                      <w:r>
                        <w:t>Dasar Discharge :</w:t>
                      </w:r>
                    </w:p>
                    <w:p w14:paraId="6C973711" w14:textId="77777777" w:rsidR="00F20150" w:rsidRPr="00CE1CA9" w:rsidRDefault="00F20150" w:rsidP="005A2EA6">
                      <w:pPr>
                        <w:jc w:val="center"/>
                      </w:pPr>
                      <w:r>
                        <w:t xml:space="preserve">Follow-up rutin dan membuat instruksi </w:t>
                      </w:r>
                      <w:r w:rsidRPr="00CE1CA9">
                        <w:rPr>
                          <w:i/>
                        </w:rPr>
                        <w:t>discharge</w:t>
                      </w:r>
                    </w:p>
                  </w:txbxContent>
                </v:textbox>
              </v:shape>
            </w:pict>
          </mc:Fallback>
        </mc:AlternateContent>
      </w:r>
    </w:p>
    <w:p w14:paraId="27D1631A" w14:textId="77777777" w:rsidR="005A2EA6" w:rsidRPr="00AA5D65" w:rsidRDefault="005A2EA6" w:rsidP="005A2EA6">
      <w:pPr>
        <w:spacing w:line="360" w:lineRule="auto"/>
      </w:pPr>
    </w:p>
    <w:p w14:paraId="26D39A1D" w14:textId="77777777" w:rsidR="005A2EA6" w:rsidRPr="00AA5D65" w:rsidRDefault="005A2EA6" w:rsidP="005A2EA6">
      <w:pPr>
        <w:spacing w:line="360" w:lineRule="auto"/>
      </w:pPr>
    </w:p>
    <w:p w14:paraId="1ECC10D2" w14:textId="77777777" w:rsidR="005A2EA6" w:rsidRDefault="005A2EA6" w:rsidP="005A2EA6">
      <w:pPr>
        <w:spacing w:line="360" w:lineRule="auto"/>
      </w:pPr>
    </w:p>
    <w:p w14:paraId="15AE0A4E" w14:textId="77777777" w:rsidR="005A2EA6" w:rsidRDefault="005A2EA6" w:rsidP="005A2EA6">
      <w:pPr>
        <w:spacing w:line="360" w:lineRule="auto"/>
      </w:pPr>
      <w:r w:rsidRPr="00114AF6">
        <w:rPr>
          <w:noProof/>
          <w:lang w:val="en-US"/>
        </w:rPr>
        <mc:AlternateContent>
          <mc:Choice Requires="wps">
            <w:drawing>
              <wp:anchor distT="0" distB="0" distL="114300" distR="114300" simplePos="0" relativeHeight="251684864" behindDoc="0" locked="0" layoutInCell="1" allowOverlap="1" wp14:anchorId="6FB28B5C" wp14:editId="2F993FEF">
                <wp:simplePos x="0" y="0"/>
                <wp:positionH relativeFrom="column">
                  <wp:posOffset>2106930</wp:posOffset>
                </wp:positionH>
                <wp:positionV relativeFrom="paragraph">
                  <wp:posOffset>123190</wp:posOffset>
                </wp:positionV>
                <wp:extent cx="1703070" cy="354965"/>
                <wp:effectExtent l="0" t="0" r="12700" b="1714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354965"/>
                        </a:xfrm>
                        <a:prstGeom prst="rect">
                          <a:avLst/>
                        </a:prstGeom>
                        <a:solidFill>
                          <a:srgbClr val="FFFFFF"/>
                        </a:solidFill>
                        <a:ln w="9525">
                          <a:solidFill>
                            <a:srgbClr val="000000"/>
                          </a:solidFill>
                          <a:miter lim="800000"/>
                          <a:headEnd/>
                          <a:tailEnd/>
                        </a:ln>
                      </wps:spPr>
                      <wps:txbx>
                        <w:txbxContent>
                          <w:p w14:paraId="2DDE65FD" w14:textId="77777777" w:rsidR="00F20150" w:rsidRPr="00CE1CA9" w:rsidRDefault="00F20150" w:rsidP="005A2EA6">
                            <w:pPr>
                              <w:jc w:val="center"/>
                            </w:pPr>
                            <w:r>
                              <w:t xml:space="preserve">Pengkajian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28B5C" id="Text Box 18" o:spid="_x0000_s1042" type="#_x0000_t202" style="position:absolute;margin-left:165.9pt;margin-top:9.7pt;width:134.1pt;height:2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">
                <v:textbox>
                  <w:txbxContent>
                    <w:p w14:paraId="2DDE65FD" w14:textId="77777777" w:rsidR="00F20150" w:rsidRPr="00CE1CA9" w:rsidRDefault="00F20150" w:rsidP="005A2EA6">
                      <w:pPr>
                        <w:jc w:val="center"/>
                      </w:pPr>
                      <w:r>
                        <w:t xml:space="preserve">Pengkajian </w:t>
                      </w:r>
                    </w:p>
                  </w:txbxContent>
                </v:textbox>
              </v:shape>
            </w:pict>
          </mc:Fallback>
        </mc:AlternateContent>
      </w:r>
    </w:p>
    <w:p w14:paraId="50CE06C9" w14:textId="77777777" w:rsidR="005A2EA6" w:rsidRDefault="005A2EA6" w:rsidP="005A2EA6">
      <w:pPr>
        <w:spacing w:line="360" w:lineRule="auto"/>
      </w:pPr>
    </w:p>
    <w:p w14:paraId="0AE72C8F" w14:textId="77777777" w:rsidR="005A2EA6" w:rsidRDefault="005A2EA6" w:rsidP="005A2EA6">
      <w:pPr>
        <w:spacing w:line="360" w:lineRule="auto"/>
      </w:pPr>
      <w:r w:rsidRPr="00114AF6">
        <w:rPr>
          <w:noProof/>
          <w:lang w:val="en-US"/>
        </w:rPr>
        <mc:AlternateContent>
          <mc:Choice Requires="wps">
            <w:drawing>
              <wp:anchor distT="0" distB="0" distL="114300" distR="114300" simplePos="0" relativeHeight="251686912" behindDoc="0" locked="0" layoutInCell="1" allowOverlap="1" wp14:anchorId="253682E0" wp14:editId="3747970E">
                <wp:simplePos x="0" y="0"/>
                <wp:positionH relativeFrom="column">
                  <wp:posOffset>3029585</wp:posOffset>
                </wp:positionH>
                <wp:positionV relativeFrom="paragraph">
                  <wp:posOffset>234950</wp:posOffset>
                </wp:positionV>
                <wp:extent cx="2127885" cy="1553210"/>
                <wp:effectExtent l="0" t="6350" r="11430" b="152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885" cy="1553210"/>
                        </a:xfrm>
                        <a:prstGeom prst="rect">
                          <a:avLst/>
                        </a:prstGeom>
                        <a:solidFill>
                          <a:srgbClr val="FFFFFF"/>
                        </a:solidFill>
                        <a:ln w="9525">
                          <a:solidFill>
                            <a:srgbClr val="000000"/>
                          </a:solidFill>
                          <a:miter lim="800000"/>
                          <a:headEnd/>
                          <a:tailEnd/>
                        </a:ln>
                      </wps:spPr>
                      <wps:txbx>
                        <w:txbxContent>
                          <w:p w14:paraId="0FF520C6" w14:textId="77777777" w:rsidR="00F20150" w:rsidRPr="00CE1CA9" w:rsidRDefault="00F20150" w:rsidP="005A2EA6">
                            <w:r>
                              <w:t xml:space="preserve">Pasien memerlukan </w:t>
                            </w:r>
                            <w:r w:rsidRPr="00CE1CA9">
                              <w:rPr>
                                <w:i/>
                              </w:rPr>
                              <w:t>complex discharge planning</w:t>
                            </w:r>
                            <w:r>
                              <w:t xml:space="preserve"> : pasien dengan rehabilitasi lama,penyakit kronis, pengobatan kompleks, dan sebagainya.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682E0" id="Text Box 17" o:spid="_x0000_s1043" type="#_x0000_t202" style="position:absolute;margin-left:238.55pt;margin-top:18.5pt;width:167.55pt;height:12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">
                <v:textbox>
                  <w:txbxContent>
                    <w:p w14:paraId="0FF520C6" w14:textId="77777777" w:rsidR="00F20150" w:rsidRPr="00CE1CA9" w:rsidRDefault="00F20150" w:rsidP="005A2EA6">
                      <w:r>
                        <w:t xml:space="preserve">Pasien memerlukan </w:t>
                      </w:r>
                      <w:r w:rsidRPr="00CE1CA9">
                        <w:rPr>
                          <w:i/>
                        </w:rPr>
                        <w:t>complex discharge planning</w:t>
                      </w:r>
                      <w:r>
                        <w:t xml:space="preserve"> : pasien dengan rehabilitasi lama,penyakit kronis, pengobatan kompleks, dan sebagainya. </w:t>
                      </w:r>
                    </w:p>
                  </w:txbxContent>
                </v:textbox>
              </v:shape>
            </w:pict>
          </mc:Fallback>
        </mc:AlternateContent>
      </w:r>
      <w:r w:rsidRPr="00114AF6">
        <w:rPr>
          <w:noProof/>
          <w:lang w:val="en-US"/>
        </w:rPr>
        <mc:AlternateContent>
          <mc:Choice Requires="wps">
            <w:drawing>
              <wp:anchor distT="0" distB="0" distL="114300" distR="114300" simplePos="0" relativeHeight="251685888" behindDoc="0" locked="0" layoutInCell="1" allowOverlap="1" wp14:anchorId="507AB918" wp14:editId="0F1BB2BA">
                <wp:simplePos x="0" y="0"/>
                <wp:positionH relativeFrom="column">
                  <wp:posOffset>404495</wp:posOffset>
                </wp:positionH>
                <wp:positionV relativeFrom="paragraph">
                  <wp:posOffset>234950</wp:posOffset>
                </wp:positionV>
                <wp:extent cx="2127885" cy="1553210"/>
                <wp:effectExtent l="0" t="6350" r="7620" b="152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885" cy="1553210"/>
                        </a:xfrm>
                        <a:prstGeom prst="rect">
                          <a:avLst/>
                        </a:prstGeom>
                        <a:solidFill>
                          <a:srgbClr val="FFFFFF"/>
                        </a:solidFill>
                        <a:ln w="9525">
                          <a:solidFill>
                            <a:srgbClr val="000000"/>
                          </a:solidFill>
                          <a:miter lim="800000"/>
                          <a:headEnd/>
                          <a:tailEnd/>
                        </a:ln>
                      </wps:spPr>
                      <wps:txbx>
                        <w:txbxContent>
                          <w:p w14:paraId="26AAC82F" w14:textId="77777777" w:rsidR="00F20150" w:rsidRPr="00CE1CA9" w:rsidRDefault="00F20150" w:rsidP="005A2EA6">
                            <w:r>
                              <w:t xml:space="preserve">Pasien memerlukan </w:t>
                            </w:r>
                            <w:r w:rsidRPr="00CE1CA9">
                              <w:rPr>
                                <w:i/>
                              </w:rPr>
                              <w:t>moderate discharge planning</w:t>
                            </w:r>
                            <w:r>
                              <w:t xml:space="preserve"> : pasien control, butuh pengobatan jangka pendek, memiliki kemandirian adekuat dan pasien yang perlu dukungan minimal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AB918" id="Text Box 16" o:spid="_x0000_s1044" type="#_x0000_t202" style="position:absolute;margin-left:31.85pt;margin-top:18.5pt;width:167.55pt;height:12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">
                <v:textbox>
                  <w:txbxContent>
                    <w:p w14:paraId="26AAC82F" w14:textId="77777777" w:rsidR="00F20150" w:rsidRPr="00CE1CA9" w:rsidRDefault="00F20150" w:rsidP="005A2EA6">
                      <w:r>
                        <w:t xml:space="preserve">Pasien memerlukan </w:t>
                      </w:r>
                      <w:r w:rsidRPr="00CE1CA9">
                        <w:rPr>
                          <w:i/>
                        </w:rPr>
                        <w:t>moderate discharge planning</w:t>
                      </w:r>
                      <w:r>
                        <w:t xml:space="preserve"> : pasien control, butuh pengobatan jangka pendek, memiliki kemandirian adekuat dan pasien yang perlu dukungan minimal </w:t>
                      </w:r>
                    </w:p>
                  </w:txbxContent>
                </v:textbox>
              </v:shape>
            </w:pict>
          </mc:Fallback>
        </mc:AlternateContent>
      </w:r>
    </w:p>
    <w:p w14:paraId="61A50DC3" w14:textId="77777777" w:rsidR="005A2EA6" w:rsidRDefault="005A2EA6" w:rsidP="005A2EA6">
      <w:pPr>
        <w:spacing w:line="360" w:lineRule="auto"/>
      </w:pPr>
    </w:p>
    <w:p w14:paraId="140DEB4D" w14:textId="77777777" w:rsidR="005A2EA6" w:rsidRDefault="005A2EA6" w:rsidP="005A2EA6">
      <w:pPr>
        <w:spacing w:line="360" w:lineRule="auto"/>
      </w:pPr>
    </w:p>
    <w:p w14:paraId="7508AD4E" w14:textId="77777777" w:rsidR="005A2EA6" w:rsidRDefault="005A2EA6" w:rsidP="005A2EA6">
      <w:pPr>
        <w:spacing w:line="360" w:lineRule="auto"/>
      </w:pPr>
    </w:p>
    <w:p w14:paraId="68ED7C59" w14:textId="77777777" w:rsidR="005A2EA6" w:rsidRDefault="005A2EA6" w:rsidP="005A2EA6">
      <w:pPr>
        <w:spacing w:line="360" w:lineRule="auto"/>
      </w:pPr>
    </w:p>
    <w:p w14:paraId="79C85BA3" w14:textId="77777777" w:rsidR="005A2EA6" w:rsidRDefault="005A2EA6" w:rsidP="005A2EA6">
      <w:pPr>
        <w:spacing w:line="360" w:lineRule="auto"/>
      </w:pPr>
    </w:p>
    <w:p w14:paraId="16707F58" w14:textId="77777777" w:rsidR="005A2EA6" w:rsidRDefault="005A2EA6" w:rsidP="005A2EA6">
      <w:pPr>
        <w:spacing w:line="360" w:lineRule="auto"/>
      </w:pPr>
    </w:p>
    <w:p w14:paraId="74D201A5" w14:textId="77777777" w:rsidR="005A2EA6" w:rsidRPr="00D77D62" w:rsidRDefault="005A2EA6" w:rsidP="005A2EA6">
      <w:pPr>
        <w:pStyle w:val="NormalWeb"/>
        <w:numPr>
          <w:ilvl w:val="0"/>
          <w:numId w:val="24"/>
        </w:numPr>
        <w:spacing w:before="0" w:beforeAutospacing="0" w:after="0" w:afterAutospacing="0" w:line="360" w:lineRule="auto"/>
        <w:jc w:val="both"/>
      </w:pPr>
      <w:r w:rsidRPr="0000515B">
        <w:rPr>
          <w:bCs/>
        </w:rPr>
        <w:t xml:space="preserve">Perencanaan </w:t>
      </w:r>
      <w:r w:rsidRPr="0000515B">
        <w:rPr>
          <w:bCs/>
        </w:rPr>
        <w:br/>
        <w:t xml:space="preserve">Dalam perencanaan </w:t>
      </w:r>
      <w:r w:rsidRPr="0000515B">
        <w:t xml:space="preserve">diperlukan </w:t>
      </w:r>
      <w:r w:rsidRPr="0000515B">
        <w:rPr>
          <w:bCs/>
        </w:rPr>
        <w:t xml:space="preserve">adanya kolaborasi dengan team </w:t>
      </w:r>
      <w:r w:rsidRPr="0000515B">
        <w:t xml:space="preserve">kesehatan </w:t>
      </w:r>
      <w:r w:rsidRPr="0000515B">
        <w:rPr>
          <w:bCs/>
        </w:rPr>
        <w:t xml:space="preserve">lainnya, diskusi dengan keluarga </w:t>
      </w:r>
      <w:r w:rsidRPr="0000515B">
        <w:t xml:space="preserve">dan </w:t>
      </w:r>
      <w:r w:rsidRPr="0000515B">
        <w:rPr>
          <w:bCs/>
        </w:rPr>
        <w:t xml:space="preserve">pemberian </w:t>
      </w:r>
      <w:r w:rsidRPr="0000515B">
        <w:rPr>
          <w:bCs/>
          <w:i/>
          <w:iCs/>
        </w:rPr>
        <w:t xml:space="preserve">health education </w:t>
      </w:r>
      <w:r w:rsidRPr="0000515B">
        <w:rPr>
          <w:bCs/>
        </w:rPr>
        <w:t xml:space="preserve">sesuai </w:t>
      </w:r>
      <w:r w:rsidRPr="0000515B">
        <w:rPr>
          <w:bCs/>
        </w:rPr>
        <w:lastRenderedPageBreak/>
        <w:t xml:space="preserve">pengkajian. Pendekatan yang digunakan path </w:t>
      </w:r>
      <w:r w:rsidRPr="0000515B">
        <w:rPr>
          <w:i/>
          <w:iCs/>
        </w:rPr>
        <w:t xml:space="preserve">discharge planning </w:t>
      </w:r>
      <w:r w:rsidRPr="0000515B">
        <w:t xml:space="preserve">difokuskan </w:t>
      </w:r>
      <w:r w:rsidRPr="0000515B">
        <w:rPr>
          <w:bCs/>
        </w:rPr>
        <w:t xml:space="preserve">pada 6 area penting dan pemberian </w:t>
      </w:r>
      <w:r w:rsidRPr="0000515B">
        <w:rPr>
          <w:bCs/>
          <w:i/>
          <w:iCs/>
        </w:rPr>
        <w:t xml:space="preserve">health education </w:t>
      </w:r>
      <w:r w:rsidRPr="0000515B">
        <w:rPr>
          <w:bCs/>
        </w:rPr>
        <w:t xml:space="preserve">yang dikenal dengan istilah </w:t>
      </w:r>
      <w:r w:rsidRPr="0000515B">
        <w:rPr>
          <w:bCs/>
          <w:i/>
          <w:iCs/>
        </w:rPr>
        <w:t>“</w:t>
      </w:r>
      <w:r w:rsidRPr="008006D9">
        <w:rPr>
          <w:b/>
          <w:bCs/>
          <w:i/>
          <w:iCs/>
        </w:rPr>
        <w:t>METHOD</w:t>
      </w:r>
      <w:r w:rsidRPr="0000515B">
        <w:rPr>
          <w:bCs/>
          <w:i/>
          <w:iCs/>
        </w:rPr>
        <w:t xml:space="preserve">” </w:t>
      </w:r>
      <w:r w:rsidRPr="0000515B">
        <w:t xml:space="preserve">dan disesuaikan </w:t>
      </w:r>
      <w:r w:rsidRPr="0000515B">
        <w:rPr>
          <w:bCs/>
        </w:rPr>
        <w:t xml:space="preserve">dengan kebijakan masiiig-masing </w:t>
      </w:r>
      <w:r w:rsidRPr="0000515B">
        <w:t xml:space="preserve">rumah sakit </w:t>
      </w:r>
      <w:r w:rsidRPr="0000515B">
        <w:rPr>
          <w:bCs/>
        </w:rPr>
        <w:t xml:space="preserve">oleh Cucuzzo (1976, </w:t>
      </w:r>
      <w:r w:rsidRPr="0000515B">
        <w:t xml:space="preserve">dalam </w:t>
      </w:r>
      <w:r w:rsidRPr="0000515B">
        <w:rPr>
          <w:bCs/>
        </w:rPr>
        <w:t xml:space="preserve">Slevin dan </w:t>
      </w:r>
      <w:r w:rsidRPr="0000515B">
        <w:rPr>
          <w:bCs/>
          <w:i/>
          <w:iCs/>
        </w:rPr>
        <w:t xml:space="preserve">www.jstor.org/view </w:t>
      </w:r>
      <w:r w:rsidRPr="0000515B">
        <w:rPr>
          <w:bCs/>
        </w:rPr>
        <w:t xml:space="preserve">diperoleh tanggal 1 Februari 2008). </w:t>
      </w:r>
    </w:p>
    <w:p w14:paraId="37961D5D" w14:textId="77777777" w:rsidR="005A2EA6" w:rsidRPr="0000515B" w:rsidRDefault="005A2EA6" w:rsidP="005A2EA6">
      <w:pPr>
        <w:pStyle w:val="NormalWeb"/>
        <w:spacing w:before="0" w:beforeAutospacing="0" w:after="0" w:afterAutospacing="0" w:line="360" w:lineRule="auto"/>
        <w:ind w:left="720"/>
        <w:jc w:val="both"/>
      </w:pPr>
      <w:proofErr w:type="gramStart"/>
      <w:r w:rsidRPr="00D77D62">
        <w:rPr>
          <w:b/>
          <w:bCs/>
        </w:rPr>
        <w:t>M</w:t>
      </w:r>
      <w:r w:rsidRPr="0000515B">
        <w:rPr>
          <w:bCs/>
        </w:rPr>
        <w:t xml:space="preserve"> :</w:t>
      </w:r>
      <w:proofErr w:type="gramEnd"/>
      <w:r w:rsidRPr="0000515B">
        <w:rPr>
          <w:bCs/>
        </w:rPr>
        <w:t xml:space="preserve"> </w:t>
      </w:r>
      <w:r w:rsidRPr="0000515B">
        <w:rPr>
          <w:i/>
          <w:iCs/>
        </w:rPr>
        <w:t xml:space="preserve">Medication, </w:t>
      </w:r>
      <w:r w:rsidRPr="0000515B">
        <w:rPr>
          <w:bCs/>
        </w:rPr>
        <w:t xml:space="preserve">pasien </w:t>
      </w:r>
      <w:r w:rsidRPr="0000515B">
        <w:t xml:space="preserve">diharapkan </w:t>
      </w:r>
      <w:r w:rsidRPr="0000515B">
        <w:rPr>
          <w:bCs/>
        </w:rPr>
        <w:t>mengetahui tentang:</w:t>
      </w:r>
    </w:p>
    <w:p w14:paraId="14F14D88" w14:textId="77777777" w:rsidR="005A2EA6" w:rsidRPr="0000515B" w:rsidRDefault="005A2EA6" w:rsidP="005A2EA6">
      <w:pPr>
        <w:pStyle w:val="NormalWeb"/>
        <w:numPr>
          <w:ilvl w:val="0"/>
          <w:numId w:val="31"/>
        </w:numPr>
        <w:spacing w:before="0" w:beforeAutospacing="0" w:after="0" w:afterAutospacing="0" w:line="360" w:lineRule="auto"/>
        <w:jc w:val="both"/>
      </w:pPr>
      <w:r>
        <w:rPr>
          <w:bCs/>
        </w:rPr>
        <w:t xml:space="preserve">Nama obat </w:t>
      </w:r>
    </w:p>
    <w:p w14:paraId="08381E98" w14:textId="77777777" w:rsidR="005A2EA6" w:rsidRPr="0000515B" w:rsidRDefault="005A2EA6" w:rsidP="005A2EA6">
      <w:pPr>
        <w:pStyle w:val="NormalWeb"/>
        <w:numPr>
          <w:ilvl w:val="0"/>
          <w:numId w:val="31"/>
        </w:numPr>
        <w:spacing w:before="0" w:beforeAutospacing="0" w:after="0" w:afterAutospacing="0" w:line="360" w:lineRule="auto"/>
        <w:jc w:val="both"/>
      </w:pPr>
      <w:r w:rsidRPr="0000515B">
        <w:rPr>
          <w:bCs/>
        </w:rPr>
        <w:t xml:space="preserve">Dosis yang hams </w:t>
      </w:r>
      <w:r w:rsidRPr="0000515B">
        <w:t xml:space="preserve">dibenkan </w:t>
      </w:r>
      <w:r w:rsidRPr="0000515B">
        <w:rPr>
          <w:bCs/>
        </w:rPr>
        <w:t xml:space="preserve">dan </w:t>
      </w:r>
      <w:r w:rsidRPr="0000515B">
        <w:t xml:space="preserve">waktu </w:t>
      </w:r>
      <w:r>
        <w:rPr>
          <w:bCs/>
        </w:rPr>
        <w:t xml:space="preserve">pemberiannya </w:t>
      </w:r>
    </w:p>
    <w:p w14:paraId="6BFA6BEE" w14:textId="77777777" w:rsidR="005A2EA6" w:rsidRPr="00E76F00" w:rsidRDefault="005A2EA6" w:rsidP="005A2EA6">
      <w:pPr>
        <w:pStyle w:val="NormalWeb"/>
        <w:numPr>
          <w:ilvl w:val="0"/>
          <w:numId w:val="31"/>
        </w:numPr>
        <w:spacing w:before="0" w:beforeAutospacing="0" w:after="0" w:afterAutospacing="0" w:line="360" w:lineRule="auto"/>
        <w:jc w:val="both"/>
      </w:pPr>
      <w:r w:rsidRPr="00E76F00">
        <w:rPr>
          <w:bCs/>
        </w:rPr>
        <w:t xml:space="preserve">Tujuan penggunaan obat </w:t>
      </w:r>
    </w:p>
    <w:p w14:paraId="010B8AF1" w14:textId="77777777" w:rsidR="005A2EA6" w:rsidRPr="00E76F00" w:rsidRDefault="005A2EA6" w:rsidP="005A2EA6">
      <w:pPr>
        <w:pStyle w:val="NormalWeb"/>
        <w:numPr>
          <w:ilvl w:val="0"/>
          <w:numId w:val="31"/>
        </w:numPr>
        <w:spacing w:before="0" w:beforeAutospacing="0" w:after="0" w:afterAutospacing="0" w:line="360" w:lineRule="auto"/>
        <w:jc w:val="both"/>
      </w:pPr>
      <w:r w:rsidRPr="00E76F00">
        <w:rPr>
          <w:bCs/>
        </w:rPr>
        <w:t xml:space="preserve">Efek obat yang seharusnya </w:t>
      </w:r>
    </w:p>
    <w:p w14:paraId="32DDEE3B" w14:textId="77777777" w:rsidR="005A2EA6" w:rsidRPr="00E76F00" w:rsidRDefault="005A2EA6" w:rsidP="005A2EA6">
      <w:pPr>
        <w:pStyle w:val="NormalWeb"/>
        <w:numPr>
          <w:ilvl w:val="0"/>
          <w:numId w:val="31"/>
        </w:numPr>
        <w:spacing w:before="0" w:beforeAutospacing="0" w:after="0" w:afterAutospacing="0" w:line="360" w:lineRule="auto"/>
        <w:ind w:left="993" w:hanging="284"/>
        <w:jc w:val="both"/>
      </w:pPr>
      <w:r w:rsidRPr="0000515B">
        <w:t>G</w:t>
      </w:r>
      <w:r>
        <w:t>ejal</w:t>
      </w:r>
      <w:r w:rsidRPr="0000515B">
        <w:t xml:space="preserve">a </w:t>
      </w:r>
      <w:r w:rsidRPr="0000515B">
        <w:rPr>
          <w:bCs/>
        </w:rPr>
        <w:t xml:space="preserve">yang </w:t>
      </w:r>
      <w:r w:rsidRPr="0000515B">
        <w:t>mung</w:t>
      </w:r>
      <w:r>
        <w:t>kin</w:t>
      </w:r>
      <w:r w:rsidRPr="0000515B">
        <w:t xml:space="preserve"> </w:t>
      </w:r>
      <w:r w:rsidRPr="0000515B">
        <w:rPr>
          <w:bCs/>
        </w:rPr>
        <w:t xml:space="preserve">menyimpang dan efek that dan hal-hal yang penn </w:t>
      </w:r>
      <w:r w:rsidRPr="0000515B">
        <w:t xml:space="preserve">dilaporkan (pengulangan </w:t>
      </w:r>
      <w:r w:rsidRPr="0000515B">
        <w:rPr>
          <w:bCs/>
        </w:rPr>
        <w:t xml:space="preserve">untuk </w:t>
      </w:r>
      <w:r w:rsidRPr="0000515B">
        <w:t xml:space="preserve">tiap-tiap </w:t>
      </w:r>
      <w:r w:rsidRPr="0000515B">
        <w:rPr>
          <w:bCs/>
        </w:rPr>
        <w:t xml:space="preserve">obat melalui resep) </w:t>
      </w:r>
    </w:p>
    <w:p w14:paraId="07092D7F" w14:textId="77777777" w:rsidR="005A2EA6" w:rsidRDefault="005A2EA6" w:rsidP="005A2EA6">
      <w:pPr>
        <w:pStyle w:val="NormalWeb"/>
        <w:spacing w:before="0" w:beforeAutospacing="0" w:after="0" w:afterAutospacing="0" w:line="360" w:lineRule="auto"/>
        <w:ind w:firstLine="720"/>
        <w:jc w:val="both"/>
        <w:rPr>
          <w:bCs/>
          <w:lang w:val="id-ID"/>
        </w:rPr>
      </w:pPr>
      <w:proofErr w:type="gramStart"/>
      <w:r w:rsidRPr="00D77D62">
        <w:rPr>
          <w:b/>
          <w:bCs/>
        </w:rPr>
        <w:t>E</w:t>
      </w:r>
      <w:r w:rsidRPr="0000515B">
        <w:rPr>
          <w:bCs/>
        </w:rPr>
        <w:t xml:space="preserve"> :</w:t>
      </w:r>
      <w:proofErr w:type="gramEnd"/>
      <w:r w:rsidRPr="0000515B">
        <w:rPr>
          <w:bCs/>
        </w:rPr>
        <w:t xml:space="preserve"> </w:t>
      </w:r>
      <w:r w:rsidRPr="0000515B">
        <w:rPr>
          <w:bCs/>
          <w:i/>
          <w:iCs/>
        </w:rPr>
        <w:t xml:space="preserve">Environment, </w:t>
      </w:r>
      <w:r w:rsidRPr="0000515B">
        <w:t xml:space="preserve">pasien akan dijamin </w:t>
      </w:r>
      <w:r w:rsidRPr="0000515B">
        <w:rPr>
          <w:bCs/>
        </w:rPr>
        <w:t xml:space="preserve">tentang: </w:t>
      </w:r>
    </w:p>
    <w:p w14:paraId="06231ADF" w14:textId="77777777" w:rsidR="005A2EA6" w:rsidRPr="00E76F00" w:rsidRDefault="005A2EA6" w:rsidP="005A2EA6">
      <w:pPr>
        <w:pStyle w:val="NormalWeb"/>
        <w:numPr>
          <w:ilvl w:val="0"/>
          <w:numId w:val="32"/>
        </w:numPr>
        <w:spacing w:before="0" w:beforeAutospacing="0" w:after="0" w:afterAutospacing="0" w:line="360" w:lineRule="auto"/>
        <w:jc w:val="both"/>
      </w:pPr>
      <w:r w:rsidRPr="0000515B">
        <w:rPr>
          <w:bCs/>
        </w:rPr>
        <w:t xml:space="preserve"> Instruksi yang </w:t>
      </w:r>
      <w:r w:rsidRPr="0000515B">
        <w:t xml:space="preserve">adekuat </w:t>
      </w:r>
      <w:r>
        <w:rPr>
          <w:bCs/>
          <w:lang w:val="id-ID"/>
        </w:rPr>
        <w:t>mengenai keterampilan-keterampilan</w:t>
      </w:r>
      <w:r w:rsidRPr="0000515B">
        <w:t xml:space="preserve"> penting yang </w:t>
      </w:r>
      <w:r>
        <w:rPr>
          <w:bCs/>
          <w:lang w:val="id-ID"/>
        </w:rPr>
        <w:t>d</w:t>
      </w:r>
      <w:r w:rsidRPr="0000515B">
        <w:rPr>
          <w:bCs/>
        </w:rPr>
        <w:t>iperlukan di ru</w:t>
      </w:r>
      <w:r>
        <w:rPr>
          <w:bCs/>
          <w:lang w:val="id-ID"/>
        </w:rPr>
        <w:t>m</w:t>
      </w:r>
      <w:r w:rsidRPr="0000515B">
        <w:rPr>
          <w:bCs/>
        </w:rPr>
        <w:t xml:space="preserve">ah </w:t>
      </w:r>
    </w:p>
    <w:p w14:paraId="0BCAA1E9" w14:textId="77777777" w:rsidR="005A2EA6" w:rsidRPr="00E76F00" w:rsidRDefault="005A2EA6" w:rsidP="005A2EA6">
      <w:pPr>
        <w:pStyle w:val="NormalWeb"/>
        <w:numPr>
          <w:ilvl w:val="0"/>
          <w:numId w:val="32"/>
        </w:numPr>
        <w:spacing w:before="0" w:beforeAutospacing="0" w:after="0" w:afterAutospacing="0" w:line="360" w:lineRule="auto"/>
        <w:jc w:val="both"/>
      </w:pPr>
      <w:r w:rsidRPr="0000515B">
        <w:rPr>
          <w:bCs/>
        </w:rPr>
        <w:t xml:space="preserve">Investigasi </w:t>
      </w:r>
      <w:r w:rsidRPr="0000515B">
        <w:t xml:space="preserve">dan </w:t>
      </w:r>
      <w:r w:rsidRPr="0000515B">
        <w:rPr>
          <w:bCs/>
        </w:rPr>
        <w:t xml:space="preserve">koreksi berbagai bahaya di </w:t>
      </w:r>
      <w:r w:rsidRPr="0000515B">
        <w:t>lingkungan ru</w:t>
      </w:r>
      <w:r>
        <w:rPr>
          <w:lang w:val="id-ID"/>
        </w:rPr>
        <w:t>m</w:t>
      </w:r>
      <w:r w:rsidRPr="0000515B">
        <w:t>ah</w:t>
      </w:r>
    </w:p>
    <w:p w14:paraId="77B22F03" w14:textId="77777777" w:rsidR="005A2EA6" w:rsidRPr="00E76F00" w:rsidRDefault="005A2EA6" w:rsidP="005A2EA6">
      <w:pPr>
        <w:pStyle w:val="NormalWeb"/>
        <w:numPr>
          <w:ilvl w:val="0"/>
          <w:numId w:val="32"/>
        </w:numPr>
        <w:spacing w:before="0" w:beforeAutospacing="0" w:after="0" w:afterAutospacing="0" w:line="360" w:lineRule="auto"/>
        <w:jc w:val="both"/>
      </w:pPr>
      <w:r w:rsidRPr="0000515B">
        <w:rPr>
          <w:bCs/>
        </w:rPr>
        <w:t xml:space="preserve">Support emosional yang adekuat </w:t>
      </w:r>
    </w:p>
    <w:p w14:paraId="09C2739A" w14:textId="77777777" w:rsidR="005A2EA6" w:rsidRPr="00E76F00" w:rsidRDefault="005A2EA6" w:rsidP="005A2EA6">
      <w:pPr>
        <w:pStyle w:val="NormalWeb"/>
        <w:numPr>
          <w:ilvl w:val="0"/>
          <w:numId w:val="32"/>
        </w:numPr>
        <w:spacing w:before="0" w:beforeAutospacing="0" w:after="0" w:afterAutospacing="0" w:line="360" w:lineRule="auto"/>
        <w:jc w:val="both"/>
      </w:pPr>
      <w:r>
        <w:rPr>
          <w:bCs/>
          <w:lang w:val="id-ID"/>
        </w:rPr>
        <w:t>In</w:t>
      </w:r>
      <w:r w:rsidRPr="0000515B">
        <w:rPr>
          <w:bCs/>
        </w:rPr>
        <w:t xml:space="preserve">ivestigasi sumber-sumber suport ekonomi </w:t>
      </w:r>
    </w:p>
    <w:p w14:paraId="03D98D3A" w14:textId="77777777" w:rsidR="005A2EA6" w:rsidRPr="00E76F00" w:rsidRDefault="005A2EA6" w:rsidP="005A2EA6">
      <w:pPr>
        <w:pStyle w:val="NormalWeb"/>
        <w:numPr>
          <w:ilvl w:val="0"/>
          <w:numId w:val="32"/>
        </w:numPr>
        <w:spacing w:before="0" w:beforeAutospacing="0" w:after="0" w:afterAutospacing="0" w:line="360" w:lineRule="auto"/>
        <w:jc w:val="both"/>
      </w:pPr>
      <w:r w:rsidRPr="0000515B">
        <w:t xml:space="preserve">Investigasi transportasi </w:t>
      </w:r>
      <w:r w:rsidRPr="0000515B">
        <w:rPr>
          <w:bCs/>
        </w:rPr>
        <w:t xml:space="preserve">yang akan digunakan klien  </w:t>
      </w:r>
    </w:p>
    <w:p w14:paraId="4C0B98FA" w14:textId="77777777" w:rsidR="005A2EA6" w:rsidRDefault="005A2EA6" w:rsidP="005A2EA6">
      <w:pPr>
        <w:pStyle w:val="NormalWeb"/>
        <w:spacing w:before="0" w:beforeAutospacing="0" w:after="0" w:afterAutospacing="0" w:line="360" w:lineRule="auto"/>
        <w:ind w:left="720"/>
        <w:jc w:val="both"/>
        <w:rPr>
          <w:bCs/>
          <w:lang w:val="id-ID"/>
        </w:rPr>
      </w:pPr>
      <w:proofErr w:type="gramStart"/>
      <w:r w:rsidRPr="00D77D62">
        <w:rPr>
          <w:b/>
          <w:iCs/>
        </w:rPr>
        <w:t>T</w:t>
      </w:r>
      <w:r>
        <w:rPr>
          <w:i/>
          <w:iCs/>
        </w:rPr>
        <w:t xml:space="preserve"> :</w:t>
      </w:r>
      <w:proofErr w:type="gramEnd"/>
      <w:r>
        <w:rPr>
          <w:i/>
          <w:iCs/>
        </w:rPr>
        <w:t xml:space="preserve"> </w:t>
      </w:r>
      <w:r w:rsidRPr="0000515B">
        <w:rPr>
          <w:i/>
          <w:iCs/>
        </w:rPr>
        <w:t xml:space="preserve">Treatment, </w:t>
      </w:r>
      <w:r w:rsidRPr="0000515B">
        <w:rPr>
          <w:bCs/>
        </w:rPr>
        <w:t xml:space="preserve">pasien </w:t>
      </w:r>
      <w:r w:rsidRPr="0000515B">
        <w:t xml:space="preserve">dan </w:t>
      </w:r>
      <w:r w:rsidRPr="0000515B">
        <w:rPr>
          <w:bCs/>
        </w:rPr>
        <w:t xml:space="preserve">keluarga dapat: </w:t>
      </w:r>
    </w:p>
    <w:p w14:paraId="73F87D6B" w14:textId="77777777" w:rsidR="005A2EA6" w:rsidRPr="00E76F00" w:rsidRDefault="005A2EA6" w:rsidP="005A2EA6">
      <w:pPr>
        <w:pStyle w:val="NormalWeb"/>
        <w:numPr>
          <w:ilvl w:val="0"/>
          <w:numId w:val="33"/>
        </w:numPr>
        <w:spacing w:before="0" w:beforeAutospacing="0" w:after="0" w:afterAutospacing="0" w:line="360" w:lineRule="auto"/>
        <w:jc w:val="both"/>
      </w:pPr>
      <w:r w:rsidRPr="0000515B">
        <w:rPr>
          <w:bCs/>
        </w:rPr>
        <w:t xml:space="preserve">Mengetahui tujuan perawatan yang akan </w:t>
      </w:r>
      <w:r w:rsidRPr="0000515B">
        <w:t xml:space="preserve">dilanjutkan </w:t>
      </w:r>
      <w:r>
        <w:rPr>
          <w:bCs/>
        </w:rPr>
        <w:t xml:space="preserve">di </w:t>
      </w:r>
      <w:r>
        <w:rPr>
          <w:bCs/>
          <w:lang w:val="id-ID"/>
        </w:rPr>
        <w:t>ru</w:t>
      </w:r>
      <w:r w:rsidRPr="0000515B">
        <w:rPr>
          <w:bCs/>
        </w:rPr>
        <w:t xml:space="preserve">mah </w:t>
      </w:r>
    </w:p>
    <w:p w14:paraId="1EF06078" w14:textId="77777777" w:rsidR="005A2EA6" w:rsidRPr="00E76F00" w:rsidRDefault="005A2EA6" w:rsidP="005A2EA6">
      <w:pPr>
        <w:pStyle w:val="NormalWeb"/>
        <w:numPr>
          <w:ilvl w:val="0"/>
          <w:numId w:val="33"/>
        </w:numPr>
        <w:spacing w:before="0" w:beforeAutospacing="0" w:after="0" w:afterAutospacing="0" w:line="360" w:lineRule="auto"/>
        <w:jc w:val="both"/>
      </w:pPr>
      <w:r w:rsidRPr="0000515B">
        <w:rPr>
          <w:bCs/>
        </w:rPr>
        <w:t xml:space="preserve">Mampu </w:t>
      </w:r>
      <w:r w:rsidRPr="0000515B">
        <w:t xml:space="preserve">mendemonstrasikan </w:t>
      </w:r>
      <w:r>
        <w:rPr>
          <w:lang w:val="id-ID"/>
        </w:rPr>
        <w:t>cara</w:t>
      </w:r>
      <w:r w:rsidRPr="0000515B">
        <w:t xml:space="preserve"> perawatan secara benar.</w:t>
      </w:r>
    </w:p>
    <w:p w14:paraId="06B192F8" w14:textId="77777777" w:rsidR="005A2EA6" w:rsidRDefault="005A2EA6" w:rsidP="005A2EA6">
      <w:pPr>
        <w:pStyle w:val="NormalWeb"/>
        <w:spacing w:before="0" w:beforeAutospacing="0" w:after="0" w:afterAutospacing="0" w:line="360" w:lineRule="auto"/>
        <w:ind w:left="720"/>
        <w:jc w:val="both"/>
        <w:rPr>
          <w:bCs/>
          <w:lang w:val="id-ID"/>
        </w:rPr>
      </w:pPr>
      <w:proofErr w:type="gramStart"/>
      <w:r w:rsidRPr="00D77D62">
        <w:rPr>
          <w:b/>
          <w:bCs/>
          <w:iCs/>
        </w:rPr>
        <w:t>H</w:t>
      </w:r>
      <w:r>
        <w:rPr>
          <w:bCs/>
          <w:i/>
          <w:iCs/>
        </w:rPr>
        <w:t xml:space="preserve"> :</w:t>
      </w:r>
      <w:proofErr w:type="gramEnd"/>
      <w:r>
        <w:rPr>
          <w:bCs/>
          <w:i/>
          <w:iCs/>
        </w:rPr>
        <w:t xml:space="preserve"> </w:t>
      </w:r>
      <w:r w:rsidRPr="0000515B">
        <w:rPr>
          <w:bCs/>
          <w:i/>
          <w:iCs/>
        </w:rPr>
        <w:t xml:space="preserve">Health, </w:t>
      </w:r>
      <w:r w:rsidRPr="0000515B">
        <w:rPr>
          <w:bCs/>
        </w:rPr>
        <w:t xml:space="preserve">pasien akan dapat: </w:t>
      </w:r>
    </w:p>
    <w:p w14:paraId="655FF07C" w14:textId="77777777" w:rsidR="005A2EA6" w:rsidRPr="00E76F00" w:rsidRDefault="005A2EA6" w:rsidP="005A2EA6">
      <w:pPr>
        <w:pStyle w:val="NormalWeb"/>
        <w:numPr>
          <w:ilvl w:val="0"/>
          <w:numId w:val="34"/>
        </w:numPr>
        <w:spacing w:before="0" w:beforeAutospacing="0" w:after="0" w:afterAutospacing="0" w:line="360" w:lineRule="auto"/>
        <w:ind w:left="1134" w:hanging="425"/>
        <w:jc w:val="both"/>
      </w:pPr>
      <w:r w:rsidRPr="0000515B">
        <w:t xml:space="preserve">Mendesknipsikan bagaimana penyakitnya </w:t>
      </w:r>
      <w:r w:rsidRPr="0000515B">
        <w:rPr>
          <w:bCs/>
        </w:rPr>
        <w:t xml:space="preserve">atau </w:t>
      </w:r>
      <w:r w:rsidRPr="0000515B">
        <w:t xml:space="preserve">kondisinya yang terkait dengan </w:t>
      </w:r>
      <w:r w:rsidRPr="0000515B">
        <w:rPr>
          <w:bCs/>
        </w:rPr>
        <w:t xml:space="preserve">fungsi tubuh. </w:t>
      </w:r>
    </w:p>
    <w:p w14:paraId="7BC61994" w14:textId="7C105C16" w:rsidR="005A2EA6" w:rsidRPr="00B0785D" w:rsidRDefault="005A2EA6" w:rsidP="00B0785D">
      <w:pPr>
        <w:pStyle w:val="NormalWeb"/>
        <w:numPr>
          <w:ilvl w:val="0"/>
          <w:numId w:val="34"/>
        </w:numPr>
        <w:spacing w:before="0" w:beforeAutospacing="0" w:after="0" w:afterAutospacing="0" w:line="360" w:lineRule="auto"/>
        <w:ind w:left="1134" w:hanging="425"/>
        <w:jc w:val="both"/>
      </w:pPr>
      <w:r w:rsidRPr="00E76F00">
        <w:rPr>
          <w:bCs/>
        </w:rPr>
        <w:t xml:space="preserve"> Mendeskripsikan makna-makua penting untuk me</w:t>
      </w:r>
      <w:r w:rsidRPr="00E76F00">
        <w:rPr>
          <w:bCs/>
          <w:lang w:val="id-ID"/>
        </w:rPr>
        <w:t>m</w:t>
      </w:r>
      <w:r w:rsidRPr="00E76F00">
        <w:rPr>
          <w:bCs/>
        </w:rPr>
        <w:t>elihara derajat kesehatan, atau mencapai deraj</w:t>
      </w:r>
      <w:r>
        <w:rPr>
          <w:bCs/>
        </w:rPr>
        <w:t xml:space="preserve">at kesehatan yang lebih tinggi </w:t>
      </w:r>
    </w:p>
    <w:p w14:paraId="79D037CD" w14:textId="77777777" w:rsidR="005A2EA6" w:rsidRPr="00E76F00" w:rsidRDefault="005A2EA6" w:rsidP="005A2EA6">
      <w:pPr>
        <w:pStyle w:val="NormalWeb"/>
        <w:spacing w:before="0" w:beforeAutospacing="0" w:after="0" w:afterAutospacing="0" w:line="360" w:lineRule="auto"/>
        <w:ind w:left="709"/>
        <w:jc w:val="both"/>
      </w:pPr>
      <w:proofErr w:type="gramStart"/>
      <w:r>
        <w:rPr>
          <w:b/>
          <w:bCs/>
        </w:rPr>
        <w:t xml:space="preserve">O </w:t>
      </w:r>
      <w:r w:rsidRPr="00E76F00">
        <w:rPr>
          <w:bCs/>
        </w:rPr>
        <w:t>:</w:t>
      </w:r>
      <w:proofErr w:type="gramEnd"/>
      <w:r w:rsidRPr="00E76F00">
        <w:rPr>
          <w:bCs/>
        </w:rPr>
        <w:t xml:space="preserve"> </w:t>
      </w:r>
      <w:r w:rsidRPr="00E76F00">
        <w:rPr>
          <w:bCs/>
          <w:i/>
          <w:iCs/>
        </w:rPr>
        <w:t xml:space="preserve">Outpatient Referral, </w:t>
      </w:r>
      <w:r w:rsidRPr="00E76F00">
        <w:rPr>
          <w:bCs/>
        </w:rPr>
        <w:t xml:space="preserve">pasien dapat: </w:t>
      </w:r>
    </w:p>
    <w:p w14:paraId="43F9A92F" w14:textId="77777777" w:rsidR="005A2EA6" w:rsidRPr="00E76F00" w:rsidRDefault="005A2EA6" w:rsidP="005A2EA6">
      <w:pPr>
        <w:pStyle w:val="NormalWeb"/>
        <w:numPr>
          <w:ilvl w:val="0"/>
          <w:numId w:val="35"/>
        </w:numPr>
        <w:spacing w:before="0" w:beforeAutospacing="0" w:after="0" w:afterAutospacing="0" w:line="360" w:lineRule="auto"/>
        <w:jc w:val="both"/>
      </w:pPr>
      <w:r w:rsidRPr="00E76F00">
        <w:rPr>
          <w:bCs/>
        </w:rPr>
        <w:t xml:space="preserve">Mengetahui </w:t>
      </w:r>
      <w:r w:rsidRPr="00E76F00">
        <w:t xml:space="preserve">waktu dan tempat untuk kontrol kesehatan. </w:t>
      </w:r>
    </w:p>
    <w:p w14:paraId="5BDC57B3" w14:textId="77777777" w:rsidR="005A2EA6" w:rsidRPr="00E76F00" w:rsidRDefault="005A2EA6" w:rsidP="005A2EA6">
      <w:pPr>
        <w:pStyle w:val="NormalWeb"/>
        <w:numPr>
          <w:ilvl w:val="0"/>
          <w:numId w:val="35"/>
        </w:numPr>
        <w:spacing w:before="0" w:beforeAutospacing="0" w:after="0" w:afterAutospacing="0" w:line="360" w:lineRule="auto"/>
        <w:jc w:val="both"/>
      </w:pPr>
      <w:r w:rsidRPr="00AA5D65">
        <w:lastRenderedPageBreak/>
        <w:t xml:space="preserve">Mengetahui dimana dan siapa yang dapat dihubung untuk membantu perawatan dan pengobatannya. </w:t>
      </w:r>
    </w:p>
    <w:p w14:paraId="2F1D4FE3" w14:textId="77777777" w:rsidR="005A2EA6" w:rsidRDefault="005A2EA6" w:rsidP="005A2EA6">
      <w:pPr>
        <w:pStyle w:val="NormalWeb"/>
        <w:spacing w:before="0" w:beforeAutospacing="0" w:after="0" w:afterAutospacing="0" w:line="360" w:lineRule="auto"/>
        <w:ind w:firstLine="720"/>
        <w:jc w:val="both"/>
        <w:rPr>
          <w:bCs/>
          <w:lang w:val="id-ID"/>
        </w:rPr>
      </w:pPr>
      <w:proofErr w:type="gramStart"/>
      <w:r w:rsidRPr="00D77D62">
        <w:rPr>
          <w:b/>
        </w:rPr>
        <w:t>D</w:t>
      </w:r>
      <w:r w:rsidRPr="00AA5D65">
        <w:t xml:space="preserve"> :</w:t>
      </w:r>
      <w:proofErr w:type="gramEnd"/>
      <w:r w:rsidRPr="00AA5D65">
        <w:t xml:space="preserve"> </w:t>
      </w:r>
      <w:r w:rsidRPr="00E76F00">
        <w:rPr>
          <w:bCs/>
          <w:i/>
          <w:iCs/>
        </w:rPr>
        <w:t xml:space="preserve">Diet, </w:t>
      </w:r>
      <w:r w:rsidRPr="00AA5D65">
        <w:t xml:space="preserve">diharapkan </w:t>
      </w:r>
      <w:r w:rsidRPr="00E76F00">
        <w:rPr>
          <w:bCs/>
        </w:rPr>
        <w:t xml:space="preserve">pasien mampu: </w:t>
      </w:r>
    </w:p>
    <w:p w14:paraId="128E737C" w14:textId="77777777" w:rsidR="005A2EA6" w:rsidRPr="00E76F00" w:rsidRDefault="005A2EA6" w:rsidP="005A2EA6">
      <w:pPr>
        <w:pStyle w:val="NormalWeb"/>
        <w:numPr>
          <w:ilvl w:val="0"/>
          <w:numId w:val="36"/>
        </w:numPr>
        <w:spacing w:before="0" w:beforeAutospacing="0" w:after="0" w:afterAutospacing="0" w:line="360" w:lineRule="auto"/>
        <w:ind w:left="1560"/>
        <w:jc w:val="both"/>
      </w:pPr>
      <w:r w:rsidRPr="00E76F00">
        <w:rPr>
          <w:bCs/>
        </w:rPr>
        <w:t xml:space="preserve">Mendeskripsikan </w:t>
      </w:r>
      <w:r w:rsidRPr="00AA5D65">
        <w:t xml:space="preserve">tujuan pemberian </w:t>
      </w:r>
      <w:r w:rsidRPr="00E76F00">
        <w:rPr>
          <w:bCs/>
        </w:rPr>
        <w:t xml:space="preserve">diet </w:t>
      </w:r>
    </w:p>
    <w:p w14:paraId="7DF1227A" w14:textId="77777777" w:rsidR="005A2EA6" w:rsidRPr="00E76F00" w:rsidRDefault="005A2EA6" w:rsidP="005A2EA6">
      <w:pPr>
        <w:pStyle w:val="NormalWeb"/>
        <w:numPr>
          <w:ilvl w:val="0"/>
          <w:numId w:val="36"/>
        </w:numPr>
        <w:spacing w:before="0" w:beforeAutospacing="0" w:after="0" w:afterAutospacing="0" w:line="360" w:lineRule="auto"/>
        <w:ind w:left="1560"/>
        <w:jc w:val="both"/>
      </w:pPr>
      <w:r w:rsidRPr="00E76F00">
        <w:rPr>
          <w:bCs/>
        </w:rPr>
        <w:t>Merencanakan jenis-jenis menu yang sesuai dengan dietnya</w:t>
      </w:r>
    </w:p>
    <w:p w14:paraId="26C498A2" w14:textId="77777777" w:rsidR="005A2EA6" w:rsidRPr="00E76F00" w:rsidRDefault="005A2EA6" w:rsidP="005A2EA6">
      <w:pPr>
        <w:pStyle w:val="NormalWeb"/>
        <w:numPr>
          <w:ilvl w:val="0"/>
          <w:numId w:val="24"/>
        </w:numPr>
        <w:spacing w:before="0" w:beforeAutospacing="0" w:after="0" w:afterAutospacing="0" w:line="360" w:lineRule="auto"/>
        <w:jc w:val="both"/>
      </w:pPr>
      <w:r w:rsidRPr="00E76F00">
        <w:rPr>
          <w:bCs/>
        </w:rPr>
        <w:t xml:space="preserve"> Sumber daya </w:t>
      </w:r>
    </w:p>
    <w:p w14:paraId="5F20517F" w14:textId="77777777" w:rsidR="005A2EA6" w:rsidRDefault="005A2EA6" w:rsidP="005A2EA6">
      <w:pPr>
        <w:pStyle w:val="NormalWeb"/>
        <w:spacing w:before="0" w:beforeAutospacing="0" w:after="0" w:afterAutospacing="0" w:line="360" w:lineRule="auto"/>
        <w:ind w:left="720"/>
        <w:jc w:val="both"/>
        <w:rPr>
          <w:bCs/>
          <w:lang w:val="id-ID"/>
        </w:rPr>
      </w:pPr>
      <w:r w:rsidRPr="00AA5D65">
        <w:t xml:space="preserve">Mengidentifikasi sumber </w:t>
      </w:r>
      <w:r>
        <w:rPr>
          <w:bCs/>
        </w:rPr>
        <w:t xml:space="preserve">daya pasien </w:t>
      </w:r>
      <w:r>
        <w:rPr>
          <w:bCs/>
          <w:lang w:val="id-ID"/>
        </w:rPr>
        <w:t>m</w:t>
      </w:r>
      <w:r w:rsidRPr="00E76F00">
        <w:rPr>
          <w:bCs/>
        </w:rPr>
        <w:t xml:space="preserve">enyangkut kontinuitas </w:t>
      </w:r>
      <w:r w:rsidRPr="00AA5D65">
        <w:t xml:space="preserve">perawatan </w:t>
      </w:r>
      <w:r w:rsidRPr="00E76F00">
        <w:rPr>
          <w:bCs/>
        </w:rPr>
        <w:t xml:space="preserve">pasien setelah </w:t>
      </w:r>
      <w:r>
        <w:t>pu</w:t>
      </w:r>
      <w:r>
        <w:rPr>
          <w:lang w:val="id-ID"/>
        </w:rPr>
        <w:t>la</w:t>
      </w:r>
      <w:r w:rsidRPr="00AA5D65">
        <w:t xml:space="preserve">ng dan </w:t>
      </w:r>
      <w:r>
        <w:rPr>
          <w:bCs/>
          <w:lang w:val="id-ID"/>
        </w:rPr>
        <w:t>rum</w:t>
      </w:r>
      <w:r w:rsidRPr="00E76F00">
        <w:rPr>
          <w:bCs/>
        </w:rPr>
        <w:t xml:space="preserve">ah sakit, seperti keluarga yang akan </w:t>
      </w:r>
      <w:r>
        <w:rPr>
          <w:lang w:val="id-ID"/>
        </w:rPr>
        <w:t>m</w:t>
      </w:r>
      <w:r w:rsidRPr="00AA5D65">
        <w:t xml:space="preserve">erawat, linansial </w:t>
      </w:r>
      <w:r w:rsidRPr="00E76F00">
        <w:rPr>
          <w:bCs/>
        </w:rPr>
        <w:t xml:space="preserve">keluarga, </w:t>
      </w:r>
      <w:r w:rsidRPr="00E76F00">
        <w:rPr>
          <w:bCs/>
          <w:i/>
          <w:iCs/>
        </w:rPr>
        <w:t xml:space="preserve">nursing home </w:t>
      </w:r>
      <w:r w:rsidRPr="00AA5D65">
        <w:t xml:space="preserve">atau </w:t>
      </w:r>
      <w:r>
        <w:rPr>
          <w:bCs/>
        </w:rPr>
        <w:t>pusat rehabi</w:t>
      </w:r>
      <w:r>
        <w:rPr>
          <w:bCs/>
          <w:lang w:val="id-ID"/>
        </w:rPr>
        <w:t>li</w:t>
      </w:r>
      <w:r w:rsidRPr="00E76F00">
        <w:rPr>
          <w:bCs/>
        </w:rPr>
        <w:t>tasi.</w:t>
      </w:r>
    </w:p>
    <w:p w14:paraId="75E35C63" w14:textId="77777777" w:rsidR="005A2EA6" w:rsidRPr="00E76F00" w:rsidRDefault="005A2EA6" w:rsidP="005A2EA6">
      <w:pPr>
        <w:pStyle w:val="NormalWeb"/>
        <w:numPr>
          <w:ilvl w:val="0"/>
          <w:numId w:val="24"/>
        </w:numPr>
        <w:spacing w:before="0" w:beforeAutospacing="0" w:after="0" w:afterAutospacing="0" w:line="360" w:lineRule="auto"/>
        <w:jc w:val="both"/>
      </w:pPr>
      <w:r w:rsidRPr="00E76F00">
        <w:rPr>
          <w:bCs/>
        </w:rPr>
        <w:t xml:space="preserve"> Implementasi </w:t>
      </w:r>
      <w:r w:rsidRPr="00AA5D65">
        <w:t xml:space="preserve">dan </w:t>
      </w:r>
      <w:r w:rsidRPr="00E76F00">
        <w:rPr>
          <w:bCs/>
        </w:rPr>
        <w:t xml:space="preserve">Evaluasi </w:t>
      </w:r>
    </w:p>
    <w:p w14:paraId="2E5C2758" w14:textId="77777777" w:rsidR="005A2EA6" w:rsidRDefault="005A2EA6" w:rsidP="005A2EA6">
      <w:pPr>
        <w:pStyle w:val="NormalWeb"/>
        <w:spacing w:before="0" w:beforeAutospacing="0" w:after="0" w:afterAutospacing="0" w:line="360" w:lineRule="auto"/>
        <w:ind w:left="720"/>
        <w:jc w:val="both"/>
        <w:rPr>
          <w:lang w:val="id-ID"/>
        </w:rPr>
      </w:pPr>
      <w:r w:rsidRPr="00E76F00">
        <w:rPr>
          <w:bCs/>
        </w:rPr>
        <w:t xml:space="preserve">Zwicker &amp; Picaniello (2003, dalam </w:t>
      </w:r>
      <w:r w:rsidRPr="00E76F00">
        <w:rPr>
          <w:bCs/>
          <w:i/>
          <w:iCs/>
        </w:rPr>
        <w:t xml:space="preserve">http.I/www.guideline.gov </w:t>
      </w:r>
      <w:r>
        <w:rPr>
          <w:bCs/>
        </w:rPr>
        <w:t>dipero</w:t>
      </w:r>
      <w:r>
        <w:rPr>
          <w:bCs/>
          <w:lang w:val="id-ID"/>
        </w:rPr>
        <w:t>l</w:t>
      </w:r>
      <w:r w:rsidRPr="00E76F00">
        <w:rPr>
          <w:bCs/>
        </w:rPr>
        <w:t xml:space="preserve">eh tanggal 14 Februari 2008) </w:t>
      </w:r>
      <w:r w:rsidRPr="00AA5D65">
        <w:t xml:space="preserve">menjelaskan </w:t>
      </w:r>
      <w:r w:rsidRPr="00E76F00">
        <w:rPr>
          <w:bCs/>
        </w:rPr>
        <w:t xml:space="preserve">bahwa </w:t>
      </w:r>
      <w:r w:rsidRPr="00AA5D65">
        <w:t xml:space="preserve">dalam </w:t>
      </w:r>
      <w:r w:rsidRPr="00E76F00">
        <w:rPr>
          <w:bCs/>
        </w:rPr>
        <w:t xml:space="preserve">implementasi </w:t>
      </w:r>
      <w:r w:rsidRPr="00E76F00">
        <w:rPr>
          <w:bCs/>
          <w:i/>
          <w:iCs/>
        </w:rPr>
        <w:t xml:space="preserve">discharge planning </w:t>
      </w:r>
      <w:r w:rsidRPr="00AA5D65">
        <w:t xml:space="preserve">ada beberapa hal yang </w:t>
      </w:r>
      <w:r w:rsidRPr="00E76F00">
        <w:rPr>
          <w:bCs/>
        </w:rPr>
        <w:t xml:space="preserve">perlu </w:t>
      </w:r>
      <w:r w:rsidRPr="00AA5D65">
        <w:t xml:space="preserve">dipertimbangkan, yaitu: </w:t>
      </w:r>
    </w:p>
    <w:p w14:paraId="205E2BAB" w14:textId="77777777" w:rsidR="005A2EA6" w:rsidRPr="00E76F00" w:rsidRDefault="005A2EA6" w:rsidP="005A2EA6">
      <w:pPr>
        <w:pStyle w:val="NormalWeb"/>
        <w:numPr>
          <w:ilvl w:val="0"/>
          <w:numId w:val="37"/>
        </w:numPr>
        <w:spacing w:before="0" w:beforeAutospacing="0" w:after="0" w:afterAutospacing="0" w:line="360" w:lineRule="auto"/>
        <w:ind w:left="1080"/>
        <w:jc w:val="both"/>
      </w:pPr>
      <w:r w:rsidRPr="00E76F00">
        <w:rPr>
          <w:bCs/>
        </w:rPr>
        <w:t>P</w:t>
      </w:r>
      <w:r>
        <w:rPr>
          <w:bCs/>
          <w:lang w:val="id-ID"/>
        </w:rPr>
        <w:t>r</w:t>
      </w:r>
      <w:r w:rsidRPr="00E76F00">
        <w:rPr>
          <w:bCs/>
        </w:rPr>
        <w:t xml:space="preserve">insip umum </w:t>
      </w:r>
      <w:r w:rsidRPr="00AA5D65">
        <w:t xml:space="preserve">dalam </w:t>
      </w:r>
      <w:r w:rsidRPr="00E76F00">
        <w:rPr>
          <w:bCs/>
        </w:rPr>
        <w:t xml:space="preserve">implementasi </w:t>
      </w:r>
      <w:r>
        <w:rPr>
          <w:bCs/>
          <w:i/>
          <w:iCs/>
        </w:rPr>
        <w:t>discharge planning ada</w:t>
      </w:r>
      <w:r>
        <w:rPr>
          <w:bCs/>
          <w:i/>
          <w:iCs/>
          <w:lang w:val="id-ID"/>
        </w:rPr>
        <w:t>la</w:t>
      </w:r>
      <w:r w:rsidRPr="00E76F00">
        <w:rPr>
          <w:bCs/>
          <w:i/>
          <w:iCs/>
        </w:rPr>
        <w:t>h:</w:t>
      </w:r>
    </w:p>
    <w:p w14:paraId="57BE0AA6" w14:textId="77777777" w:rsidR="005A2EA6" w:rsidRPr="00E76F00" w:rsidRDefault="005A2EA6" w:rsidP="005A2EA6">
      <w:pPr>
        <w:pStyle w:val="NormalWeb"/>
        <w:numPr>
          <w:ilvl w:val="0"/>
          <w:numId w:val="38"/>
        </w:numPr>
        <w:spacing w:before="0" w:beforeAutospacing="0" w:after="0" w:afterAutospacing="0" w:line="360" w:lineRule="auto"/>
        <w:ind w:left="1440"/>
        <w:jc w:val="both"/>
      </w:pPr>
      <w:r>
        <w:rPr>
          <w:i/>
          <w:iCs/>
          <w:lang w:val="id-ID"/>
        </w:rPr>
        <w:t xml:space="preserve"> </w:t>
      </w:r>
      <w:r>
        <w:rPr>
          <w:i/>
          <w:iCs/>
        </w:rPr>
        <w:t>Discha</w:t>
      </w:r>
      <w:r>
        <w:rPr>
          <w:i/>
          <w:iCs/>
          <w:lang w:val="id-ID"/>
        </w:rPr>
        <w:t>r</w:t>
      </w:r>
      <w:r w:rsidRPr="00E76F00">
        <w:rPr>
          <w:i/>
          <w:iCs/>
        </w:rPr>
        <w:t xml:space="preserve">ge </w:t>
      </w:r>
      <w:r w:rsidRPr="00E76F00">
        <w:rPr>
          <w:bCs/>
          <w:i/>
          <w:iCs/>
        </w:rPr>
        <w:t xml:space="preserve">planning </w:t>
      </w:r>
      <w:r w:rsidRPr="00AA5D65">
        <w:t xml:space="preserve">harus </w:t>
      </w:r>
      <w:r w:rsidRPr="00E76F00">
        <w:rPr>
          <w:bCs/>
        </w:rPr>
        <w:t>b</w:t>
      </w:r>
      <w:r>
        <w:rPr>
          <w:bCs/>
          <w:lang w:val="id-ID"/>
        </w:rPr>
        <w:t>erfokus</w:t>
      </w:r>
      <w:r w:rsidRPr="00E76F00">
        <w:rPr>
          <w:bCs/>
        </w:rPr>
        <w:t xml:space="preserve"> </w:t>
      </w:r>
      <w:r>
        <w:t>pa</w:t>
      </w:r>
      <w:r>
        <w:rPr>
          <w:lang w:val="id-ID"/>
        </w:rPr>
        <w:t>da</w:t>
      </w:r>
      <w:r w:rsidRPr="00AA5D65">
        <w:t xml:space="preserve"> </w:t>
      </w:r>
      <w:r w:rsidRPr="00E76F00">
        <w:rPr>
          <w:bCs/>
        </w:rPr>
        <w:t xml:space="preserve">kebutuhan pasien dan </w:t>
      </w:r>
      <w:r w:rsidRPr="00AA5D65">
        <w:t xml:space="preserve">keluarga. </w:t>
      </w:r>
    </w:p>
    <w:p w14:paraId="30AB5FBE" w14:textId="77777777" w:rsidR="005A2EA6" w:rsidRPr="00E76F00" w:rsidRDefault="005A2EA6" w:rsidP="005A2EA6">
      <w:pPr>
        <w:pStyle w:val="NormalWeb"/>
        <w:numPr>
          <w:ilvl w:val="0"/>
          <w:numId w:val="38"/>
        </w:numPr>
        <w:spacing w:before="0" w:beforeAutospacing="0" w:after="0" w:afterAutospacing="0" w:line="360" w:lineRule="auto"/>
        <w:ind w:left="1440"/>
        <w:jc w:val="both"/>
      </w:pPr>
      <w:r w:rsidRPr="00E76F00">
        <w:rPr>
          <w:bCs/>
        </w:rPr>
        <w:t xml:space="preserve"> Hasil pengkajian </w:t>
      </w:r>
      <w:r>
        <w:rPr>
          <w:bCs/>
          <w:lang w:val="id-ID"/>
        </w:rPr>
        <w:t>dijadikan</w:t>
      </w:r>
      <w:r w:rsidRPr="00AA5D65">
        <w:t xml:space="preserve"> </w:t>
      </w:r>
      <w:r w:rsidRPr="00E76F00">
        <w:rPr>
          <w:bCs/>
        </w:rPr>
        <w:t xml:space="preserve">sebagai pedoman strategi pelaksanaan </w:t>
      </w:r>
    </w:p>
    <w:p w14:paraId="3984C2E8" w14:textId="77777777" w:rsidR="005A2EA6" w:rsidRPr="00E76F00" w:rsidRDefault="005A2EA6" w:rsidP="005A2EA6">
      <w:pPr>
        <w:pStyle w:val="NormalWeb"/>
        <w:numPr>
          <w:ilvl w:val="0"/>
          <w:numId w:val="38"/>
        </w:numPr>
        <w:spacing w:before="0" w:beforeAutospacing="0" w:after="0" w:afterAutospacing="0" w:line="360" w:lineRule="auto"/>
        <w:ind w:left="1440"/>
        <w:jc w:val="both"/>
      </w:pPr>
      <w:r w:rsidRPr="00E76F00">
        <w:rPr>
          <w:bCs/>
        </w:rPr>
        <w:t xml:space="preserve">Hasil </w:t>
      </w:r>
      <w:r>
        <w:rPr>
          <w:lang w:val="id-ID"/>
        </w:rPr>
        <w:t>pengkajian akan</w:t>
      </w:r>
      <w:r w:rsidRPr="00AA5D65">
        <w:t xml:space="preserve"> menentukan </w:t>
      </w:r>
      <w:r w:rsidRPr="00E76F00">
        <w:rPr>
          <w:bCs/>
        </w:rPr>
        <w:t xml:space="preserve">kebutuhan pendidikan </w:t>
      </w:r>
      <w:r w:rsidRPr="00AA5D65">
        <w:t xml:space="preserve">kesehatan yang </w:t>
      </w:r>
      <w:r w:rsidRPr="00E76F00">
        <w:rPr>
          <w:bCs/>
        </w:rPr>
        <w:t xml:space="preserve">dibutuhkan </w:t>
      </w:r>
      <w:r w:rsidRPr="00AA5D65">
        <w:t xml:space="preserve">setelah </w:t>
      </w:r>
      <w:r>
        <w:rPr>
          <w:bCs/>
        </w:rPr>
        <w:t>pasien pu</w:t>
      </w:r>
      <w:r>
        <w:rPr>
          <w:bCs/>
          <w:lang w:val="id-ID"/>
        </w:rPr>
        <w:t>la</w:t>
      </w:r>
      <w:r w:rsidRPr="00E76F00">
        <w:rPr>
          <w:bCs/>
        </w:rPr>
        <w:t xml:space="preserve">ng dan rumah </w:t>
      </w:r>
      <w:r w:rsidRPr="00AA5D65">
        <w:t xml:space="preserve">sakit. </w:t>
      </w:r>
    </w:p>
    <w:p w14:paraId="353611AD" w14:textId="77777777" w:rsidR="005A2EA6" w:rsidRPr="00E76F00" w:rsidRDefault="005A2EA6" w:rsidP="005A2EA6">
      <w:pPr>
        <w:pStyle w:val="NormalWeb"/>
        <w:numPr>
          <w:ilvl w:val="0"/>
          <w:numId w:val="38"/>
        </w:numPr>
        <w:spacing w:before="0" w:beforeAutospacing="0" w:after="0" w:afterAutospacing="0" w:line="360" w:lineRule="auto"/>
        <w:ind w:left="1440"/>
        <w:jc w:val="both"/>
      </w:pPr>
      <w:r w:rsidRPr="00E76F00">
        <w:rPr>
          <w:bCs/>
        </w:rPr>
        <w:t xml:space="preserve">Data pengkajian </w:t>
      </w:r>
      <w:r w:rsidRPr="00AA5D65">
        <w:t xml:space="preserve">dapat </w:t>
      </w:r>
      <w:r w:rsidRPr="00E76F00">
        <w:rPr>
          <w:bCs/>
        </w:rPr>
        <w:t xml:space="preserve">memprediksikan </w:t>
      </w:r>
      <w:r w:rsidRPr="00E76F00">
        <w:rPr>
          <w:i/>
          <w:iCs/>
        </w:rPr>
        <w:t xml:space="preserve">outcome </w:t>
      </w:r>
      <w:r w:rsidRPr="00E76F00">
        <w:rPr>
          <w:bCs/>
        </w:rPr>
        <w:t xml:space="preserve">pasien setelah </w:t>
      </w:r>
      <w:r w:rsidRPr="00AA5D65">
        <w:t xml:space="preserve">pulang </w:t>
      </w:r>
      <w:r>
        <w:rPr>
          <w:lang w:val="id-ID"/>
        </w:rPr>
        <w:t>dari rumah</w:t>
      </w:r>
      <w:r w:rsidRPr="00AA5D65">
        <w:t xml:space="preserve"> sakit. </w:t>
      </w:r>
    </w:p>
    <w:p w14:paraId="7650FA0D" w14:textId="77777777" w:rsidR="005A2EA6" w:rsidRPr="00E76F00" w:rsidRDefault="005A2EA6" w:rsidP="005A2EA6">
      <w:pPr>
        <w:pStyle w:val="NormalWeb"/>
        <w:numPr>
          <w:ilvl w:val="0"/>
          <w:numId w:val="38"/>
        </w:numPr>
        <w:spacing w:before="0" w:beforeAutospacing="0" w:after="0" w:afterAutospacing="0" w:line="360" w:lineRule="auto"/>
        <w:ind w:left="1440"/>
        <w:jc w:val="both"/>
      </w:pPr>
      <w:r w:rsidRPr="00E76F00">
        <w:rPr>
          <w:bCs/>
          <w:i/>
          <w:iCs/>
        </w:rPr>
        <w:t xml:space="preserve">Discharge planning </w:t>
      </w:r>
      <w:r w:rsidRPr="00E76F00">
        <w:rPr>
          <w:bCs/>
        </w:rPr>
        <w:t xml:space="preserve">dimulai saat pasien masuk bertujuan untuk </w:t>
      </w:r>
      <w:r>
        <w:t>memperpendek ha</w:t>
      </w:r>
      <w:r>
        <w:rPr>
          <w:lang w:val="id-ID"/>
        </w:rPr>
        <w:t>ri</w:t>
      </w:r>
      <w:r w:rsidRPr="00AA5D65">
        <w:t xml:space="preserve"> rawatan. </w:t>
      </w:r>
    </w:p>
    <w:p w14:paraId="168CFF25" w14:textId="5BB50152" w:rsidR="005A2EA6" w:rsidRPr="00AA5D65" w:rsidRDefault="005A2EA6" w:rsidP="005A2EA6">
      <w:pPr>
        <w:pStyle w:val="NormalWeb"/>
        <w:numPr>
          <w:ilvl w:val="0"/>
          <w:numId w:val="37"/>
        </w:numPr>
        <w:spacing w:before="0" w:beforeAutospacing="0" w:after="0" w:afterAutospacing="0" w:line="360" w:lineRule="auto"/>
        <w:ind w:left="1080"/>
        <w:jc w:val="both"/>
      </w:pPr>
      <w:r w:rsidRPr="00E76F00">
        <w:rPr>
          <w:bCs/>
        </w:rPr>
        <w:t xml:space="preserve"> Stategi untuk </w:t>
      </w:r>
      <w:r w:rsidRPr="00AA5D65">
        <w:t xml:space="preserve">memastikan </w:t>
      </w:r>
      <w:r w:rsidRPr="00E76F00">
        <w:rPr>
          <w:bCs/>
        </w:rPr>
        <w:t xml:space="preserve">kontinuitas perawatan pasien, dikenal dengan 4 C yaitu </w:t>
      </w:r>
      <w:r w:rsidRPr="00E76F00">
        <w:rPr>
          <w:bCs/>
          <w:i/>
          <w:iCs/>
        </w:rPr>
        <w:t xml:space="preserve">Communication, Coordination, Collaboration </w:t>
      </w:r>
      <w:r w:rsidRPr="00E76F00">
        <w:rPr>
          <w:bCs/>
        </w:rPr>
        <w:t xml:space="preserve">dan </w:t>
      </w:r>
      <w:r w:rsidRPr="00E76F00">
        <w:rPr>
          <w:bCs/>
          <w:i/>
          <w:iCs/>
        </w:rPr>
        <w:t xml:space="preserve">Continual Reassesment. </w:t>
      </w:r>
      <w:bookmarkStart w:id="0" w:name="_GoBack"/>
      <w:bookmarkEnd w:id="0"/>
    </w:p>
    <w:p w14:paraId="3A24FDA4" w14:textId="77777777" w:rsidR="005A2EA6" w:rsidRDefault="005A2EA6" w:rsidP="005A2EA6">
      <w:pPr>
        <w:pStyle w:val="NormalWeb"/>
        <w:numPr>
          <w:ilvl w:val="0"/>
          <w:numId w:val="39"/>
        </w:numPr>
        <w:spacing w:before="0" w:beforeAutospacing="0" w:after="0" w:afterAutospacing="0" w:line="360" w:lineRule="auto"/>
        <w:jc w:val="both"/>
        <w:rPr>
          <w:bCs/>
          <w:i/>
          <w:iCs/>
          <w:lang w:val="id-ID"/>
        </w:rPr>
      </w:pPr>
      <w:r w:rsidRPr="00AA5D65">
        <w:rPr>
          <w:bCs/>
          <w:i/>
          <w:iCs/>
        </w:rPr>
        <w:t xml:space="preserve">Communication </w:t>
      </w:r>
    </w:p>
    <w:p w14:paraId="38235631" w14:textId="77777777" w:rsidR="005A2EA6" w:rsidRDefault="005A2EA6" w:rsidP="005A2EA6">
      <w:pPr>
        <w:pStyle w:val="NormalWeb"/>
        <w:spacing w:before="0" w:beforeAutospacing="0" w:after="0" w:afterAutospacing="0" w:line="360" w:lineRule="auto"/>
        <w:ind w:left="720"/>
        <w:jc w:val="both"/>
        <w:rPr>
          <w:lang w:val="id-ID"/>
        </w:rPr>
      </w:pPr>
      <w:r w:rsidRPr="00AA5D65">
        <w:rPr>
          <w:bCs/>
        </w:rPr>
        <w:t xml:space="preserve">Komunikasi dilakukan secara multidisiplin melibatkan pasien dan </w:t>
      </w:r>
      <w:r w:rsidRPr="00AA5D65">
        <w:t xml:space="preserve">keluarga </w:t>
      </w:r>
      <w:r w:rsidRPr="00AA5D65">
        <w:rPr>
          <w:bCs/>
        </w:rPr>
        <w:t xml:space="preserve">saat </w:t>
      </w:r>
      <w:r w:rsidRPr="00AA5D65">
        <w:rPr>
          <w:rFonts w:ascii="Helvetica, sans-serif" w:hAnsi="Helvetica, sans-serif"/>
        </w:rPr>
        <w:t xml:space="preserve">pertama </w:t>
      </w:r>
      <w:r w:rsidRPr="00AA5D65">
        <w:rPr>
          <w:bCs/>
        </w:rPr>
        <w:t xml:space="preserve">pasien </w:t>
      </w:r>
      <w:r w:rsidRPr="00AA5D65">
        <w:t xml:space="preserve">masuk </w:t>
      </w:r>
      <w:r w:rsidRPr="00AA5D65">
        <w:rPr>
          <w:bCs/>
        </w:rPr>
        <w:t xml:space="preserve">rumah sakit, </w:t>
      </w:r>
      <w:r w:rsidRPr="00AA5D65">
        <w:t xml:space="preserve">selama masa perawatan </w:t>
      </w:r>
      <w:r w:rsidRPr="00AA5D65">
        <w:rPr>
          <w:bCs/>
        </w:rPr>
        <w:t xml:space="preserve">dan saat pasien akan pulang. Komunikasi dapat </w:t>
      </w:r>
      <w:r w:rsidRPr="00AA5D65">
        <w:t xml:space="preserve">dilakukan </w:t>
      </w:r>
      <w:r w:rsidRPr="00AA5D65">
        <w:rPr>
          <w:bCs/>
        </w:rPr>
        <w:t xml:space="preserve">secara </w:t>
      </w:r>
      <w:r>
        <w:t>ter</w:t>
      </w:r>
      <w:r w:rsidRPr="00AA5D65">
        <w:t xml:space="preserve">tulis </w:t>
      </w:r>
      <w:r w:rsidRPr="00AA5D65">
        <w:lastRenderedPageBreak/>
        <w:t xml:space="preserve">dan </w:t>
      </w:r>
      <w:r w:rsidRPr="00AA5D65">
        <w:rPr>
          <w:bCs/>
        </w:rPr>
        <w:t xml:space="preserve">hasil dokumentasi </w:t>
      </w:r>
      <w:r w:rsidRPr="00AA5D65">
        <w:t xml:space="preserve">merupakan </w:t>
      </w:r>
      <w:r>
        <w:rPr>
          <w:lang w:val="id-ID"/>
        </w:rPr>
        <w:t xml:space="preserve">pengkajian </w:t>
      </w:r>
      <w:r w:rsidRPr="00AA5D65">
        <w:rPr>
          <w:bCs/>
        </w:rPr>
        <w:t xml:space="preserve">kebutuhan perawatan pasien berupa </w:t>
      </w:r>
      <w:r w:rsidRPr="00AA5D65">
        <w:t xml:space="preserve">ringkasan </w:t>
      </w:r>
      <w:r w:rsidRPr="00AA5D65">
        <w:rPr>
          <w:bCs/>
        </w:rPr>
        <w:t>pasien diruma</w:t>
      </w:r>
      <w:r>
        <w:rPr>
          <w:bCs/>
          <w:lang w:val="id-ID"/>
        </w:rPr>
        <w:t>h</w:t>
      </w:r>
      <w:r w:rsidRPr="00AA5D65">
        <w:rPr>
          <w:bCs/>
        </w:rPr>
        <w:t xml:space="preserve"> sakit. Komunikasi verbal </w:t>
      </w:r>
      <w:r w:rsidRPr="00AA5D65">
        <w:rPr>
          <w:bCs/>
        </w:rPr>
        <w:br/>
        <w:t xml:space="preserve">dilakukan mengenai status </w:t>
      </w:r>
      <w:r>
        <w:t>kesehatan dilakukan pada pas</w:t>
      </w:r>
      <w:r>
        <w:rPr>
          <w:lang w:val="id-ID"/>
        </w:rPr>
        <w:t>i</w:t>
      </w:r>
      <w:r w:rsidRPr="00AA5D65">
        <w:t xml:space="preserve">en, </w:t>
      </w:r>
      <w:r w:rsidRPr="00AA5D65">
        <w:rPr>
          <w:bCs/>
        </w:rPr>
        <w:t xml:space="preserve">keluarga, profesional lain dan pelayanan kesehatan untuk </w:t>
      </w:r>
      <w:r w:rsidRPr="00AA5D65">
        <w:t xml:space="preserve">rujukan </w:t>
      </w:r>
      <w:r w:rsidRPr="00AA5D65">
        <w:rPr>
          <w:bCs/>
        </w:rPr>
        <w:t xml:space="preserve">setelah </w:t>
      </w:r>
      <w:r w:rsidRPr="00AA5D65">
        <w:t xml:space="preserve">pulang </w:t>
      </w:r>
      <w:r w:rsidRPr="00AA5D65">
        <w:rPr>
          <w:bCs/>
        </w:rPr>
        <w:t xml:space="preserve">daii rumah </w:t>
      </w:r>
      <w:r w:rsidRPr="00AA5D65">
        <w:t xml:space="preserve">sakit. </w:t>
      </w:r>
    </w:p>
    <w:p w14:paraId="3EAE78EE" w14:textId="77777777" w:rsidR="005A2EA6" w:rsidRDefault="005A2EA6" w:rsidP="005A2EA6">
      <w:pPr>
        <w:pStyle w:val="NormalWeb"/>
        <w:numPr>
          <w:ilvl w:val="0"/>
          <w:numId w:val="39"/>
        </w:numPr>
        <w:spacing w:before="0" w:beforeAutospacing="0" w:after="0" w:afterAutospacing="0" w:line="360" w:lineRule="auto"/>
        <w:jc w:val="both"/>
        <w:rPr>
          <w:bCs/>
          <w:i/>
          <w:iCs/>
          <w:lang w:val="id-ID"/>
        </w:rPr>
      </w:pPr>
      <w:r w:rsidRPr="00AA5D65">
        <w:rPr>
          <w:bCs/>
          <w:i/>
          <w:iCs/>
        </w:rPr>
        <w:t xml:space="preserve">Coordination </w:t>
      </w:r>
    </w:p>
    <w:p w14:paraId="46622837" w14:textId="77777777" w:rsidR="005A2EA6" w:rsidRDefault="005A2EA6" w:rsidP="005A2EA6">
      <w:pPr>
        <w:pStyle w:val="NormalWeb"/>
        <w:spacing w:before="0" w:beforeAutospacing="0" w:after="0" w:afterAutospacing="0" w:line="360" w:lineRule="auto"/>
        <w:ind w:left="720"/>
        <w:jc w:val="both"/>
        <w:rPr>
          <w:bCs/>
          <w:lang w:val="id-ID"/>
        </w:rPr>
      </w:pPr>
      <w:r w:rsidRPr="00AA5D65">
        <w:rPr>
          <w:bCs/>
        </w:rPr>
        <w:t xml:space="preserve">Dalam proses </w:t>
      </w:r>
      <w:r w:rsidRPr="00AA5D65">
        <w:rPr>
          <w:bCs/>
          <w:i/>
          <w:iCs/>
        </w:rPr>
        <w:t xml:space="preserve">discharge </w:t>
      </w:r>
      <w:r w:rsidRPr="00AA5D65">
        <w:rPr>
          <w:i/>
          <w:iCs/>
        </w:rPr>
        <w:t xml:space="preserve">planning </w:t>
      </w:r>
      <w:r w:rsidRPr="00AA5D65">
        <w:t xml:space="preserve">harus melakukan </w:t>
      </w:r>
      <w:r w:rsidRPr="00AA5D65">
        <w:rPr>
          <w:bCs/>
        </w:rPr>
        <w:t xml:space="preserve">koordinasi dengan </w:t>
      </w:r>
      <w:r w:rsidRPr="00AA5D65">
        <w:t xml:space="preserve">team multidisiplin </w:t>
      </w:r>
      <w:r w:rsidRPr="00AA5D65">
        <w:rPr>
          <w:bCs/>
        </w:rPr>
        <w:t xml:space="preserve">serta </w:t>
      </w:r>
      <w:r w:rsidRPr="00AA5D65">
        <w:t xml:space="preserve">dengan </w:t>
      </w:r>
      <w:r w:rsidRPr="00AA5D65">
        <w:rPr>
          <w:bCs/>
        </w:rPr>
        <w:t xml:space="preserve">unit pelayanan rujukan </w:t>
      </w:r>
      <w:r w:rsidRPr="00AA5D65">
        <w:t xml:space="preserve">setelah </w:t>
      </w:r>
      <w:r w:rsidRPr="00AA5D65">
        <w:rPr>
          <w:bCs/>
        </w:rPr>
        <w:t xml:space="preserve">pasien </w:t>
      </w:r>
      <w:r w:rsidRPr="00AA5D65">
        <w:t xml:space="preserve">pulang dan </w:t>
      </w:r>
      <w:r w:rsidRPr="00AA5D65">
        <w:rPr>
          <w:bCs/>
        </w:rPr>
        <w:t xml:space="preserve">rumah </w:t>
      </w:r>
      <w:r w:rsidRPr="00AA5D65">
        <w:t>sak</w:t>
      </w:r>
      <w:r>
        <w:t>it. Komu</w:t>
      </w:r>
      <w:r>
        <w:rPr>
          <w:lang w:val="id-ID"/>
        </w:rPr>
        <w:t>n</w:t>
      </w:r>
      <w:r w:rsidRPr="00AA5D65">
        <w:t xml:space="preserve">ikasi </w:t>
      </w:r>
      <w:r w:rsidRPr="00AA5D65">
        <w:rPr>
          <w:bCs/>
        </w:rPr>
        <w:t>ha</w:t>
      </w:r>
      <w:r>
        <w:rPr>
          <w:bCs/>
          <w:lang w:val="id-ID"/>
        </w:rPr>
        <w:t>ru</w:t>
      </w:r>
      <w:r w:rsidRPr="00AA5D65">
        <w:rPr>
          <w:bCs/>
        </w:rPr>
        <w:t xml:space="preserve">s jelas dan bisa meyakinkan bahwa pasien dan </w:t>
      </w:r>
      <w:r w:rsidRPr="00AA5D65">
        <w:t xml:space="preserve">keluarga memahami semua hal </w:t>
      </w:r>
      <w:r w:rsidRPr="00AA5D65">
        <w:rPr>
          <w:bCs/>
        </w:rPr>
        <w:t xml:space="preserve">yang dikomunikasikan. </w:t>
      </w:r>
    </w:p>
    <w:p w14:paraId="3EAD9315" w14:textId="77777777" w:rsidR="005A2EA6" w:rsidRPr="00E76F00" w:rsidRDefault="005A2EA6" w:rsidP="005A2EA6">
      <w:pPr>
        <w:pStyle w:val="NormalWeb"/>
        <w:numPr>
          <w:ilvl w:val="0"/>
          <w:numId w:val="39"/>
        </w:numPr>
        <w:spacing w:before="0" w:beforeAutospacing="0" w:after="0" w:afterAutospacing="0" w:line="360" w:lineRule="auto"/>
        <w:jc w:val="both"/>
      </w:pPr>
      <w:r w:rsidRPr="00AA5D65">
        <w:rPr>
          <w:bCs/>
        </w:rPr>
        <w:t xml:space="preserve"> </w:t>
      </w:r>
      <w:r w:rsidRPr="00AA5D65">
        <w:rPr>
          <w:bCs/>
          <w:i/>
          <w:iCs/>
        </w:rPr>
        <w:t xml:space="preserve">Collaboration </w:t>
      </w:r>
      <w:r w:rsidRPr="00AA5D65">
        <w:rPr>
          <w:bCs/>
          <w:i/>
          <w:iCs/>
        </w:rPr>
        <w:br/>
      </w:r>
      <w:r w:rsidRPr="00AA5D65">
        <w:rPr>
          <w:bCs/>
        </w:rPr>
        <w:t xml:space="preserve">Kolaborasi </w:t>
      </w:r>
      <w:r w:rsidRPr="00AA5D65">
        <w:t xml:space="preserve">dilakukan </w:t>
      </w:r>
      <w:r w:rsidRPr="00AA5D65">
        <w:rPr>
          <w:bCs/>
        </w:rPr>
        <w:t xml:space="preserve">oleh perawat dengan seluruh team yang terlibat dalam </w:t>
      </w:r>
      <w:r w:rsidRPr="00AA5D65">
        <w:t xml:space="preserve">perawatan pasien, </w:t>
      </w:r>
      <w:r w:rsidRPr="00AA5D65">
        <w:rPr>
          <w:bCs/>
        </w:rPr>
        <w:t xml:space="preserve">disainping </w:t>
      </w:r>
      <w:r w:rsidRPr="00AA5D65">
        <w:t xml:space="preserve">itu adanya kolaborasi antara perawat </w:t>
      </w:r>
      <w:r w:rsidRPr="00AA5D65">
        <w:rPr>
          <w:bCs/>
        </w:rPr>
        <w:t xml:space="preserve">dengap keluarga dengan memberikan informasi tentang riwayat </w:t>
      </w:r>
      <w:r w:rsidRPr="00AA5D65">
        <w:t>kesehatan</w:t>
      </w:r>
      <w:r>
        <w:rPr>
          <w:lang w:val="id-ID"/>
        </w:rPr>
        <w:t xml:space="preserve"> </w:t>
      </w:r>
      <w:r w:rsidRPr="00AA5D65">
        <w:t xml:space="preserve">masa </w:t>
      </w:r>
      <w:r w:rsidRPr="00AA5D65">
        <w:rPr>
          <w:bCs/>
        </w:rPr>
        <w:t xml:space="preserve">lalu </w:t>
      </w:r>
      <w:r w:rsidRPr="00AA5D65">
        <w:t xml:space="preserve">pasien, </w:t>
      </w:r>
      <w:r w:rsidRPr="00AA5D65">
        <w:rPr>
          <w:bCs/>
        </w:rPr>
        <w:t xml:space="preserve">kebutuhan biopsikososial serta hal </w:t>
      </w:r>
      <w:r w:rsidRPr="00AA5D65">
        <w:rPr>
          <w:rFonts w:ascii="Helvetica, sans-serif" w:hAnsi="Helvetica, sans-serif"/>
        </w:rPr>
        <w:t xml:space="preserve">- </w:t>
      </w:r>
      <w:r w:rsidRPr="00AA5D65">
        <w:t xml:space="preserve">hal yang </w:t>
      </w:r>
      <w:r w:rsidRPr="00AA5D65">
        <w:rPr>
          <w:bCs/>
        </w:rPr>
        <w:t xml:space="preserve">berpotensi menghambat proses </w:t>
      </w:r>
      <w:r w:rsidRPr="00AA5D65">
        <w:t xml:space="preserve">kontinuitas </w:t>
      </w:r>
      <w:r w:rsidRPr="00AA5D65">
        <w:rPr>
          <w:bCs/>
        </w:rPr>
        <w:t xml:space="preserve">perawatan. </w:t>
      </w:r>
    </w:p>
    <w:p w14:paraId="23F062F3" w14:textId="77777777" w:rsidR="005A2EA6" w:rsidRPr="00E76F00" w:rsidRDefault="005A2EA6" w:rsidP="005A2EA6">
      <w:pPr>
        <w:pStyle w:val="NormalWeb"/>
        <w:numPr>
          <w:ilvl w:val="0"/>
          <w:numId w:val="39"/>
        </w:numPr>
        <w:spacing w:before="0" w:beforeAutospacing="0" w:after="0" w:afterAutospacing="0" w:line="360" w:lineRule="auto"/>
        <w:jc w:val="both"/>
      </w:pPr>
      <w:r w:rsidRPr="00AA5D65">
        <w:rPr>
          <w:bCs/>
        </w:rPr>
        <w:t xml:space="preserve"> </w:t>
      </w:r>
      <w:r w:rsidRPr="00AA5D65">
        <w:rPr>
          <w:bCs/>
          <w:i/>
          <w:iCs/>
        </w:rPr>
        <w:t xml:space="preserve">Continual Reasssesment </w:t>
      </w:r>
    </w:p>
    <w:p w14:paraId="5810C158" w14:textId="77777777" w:rsidR="005A2EA6" w:rsidRPr="0091467E" w:rsidRDefault="005A2EA6" w:rsidP="005A2EA6">
      <w:pPr>
        <w:pStyle w:val="NormalWeb"/>
        <w:spacing w:before="0" w:beforeAutospacing="0" w:after="0" w:afterAutospacing="0" w:line="360" w:lineRule="auto"/>
        <w:ind w:left="720"/>
        <w:jc w:val="both"/>
        <w:rPr>
          <w:bCs/>
          <w:lang w:val="id-ID"/>
        </w:rPr>
      </w:pPr>
      <w:r w:rsidRPr="00AA5D65">
        <w:rPr>
          <w:bCs/>
        </w:rPr>
        <w:t xml:space="preserve">Proses </w:t>
      </w:r>
      <w:r w:rsidRPr="00AA5D65">
        <w:rPr>
          <w:i/>
          <w:iCs/>
        </w:rPr>
        <w:t xml:space="preserve">discharge </w:t>
      </w:r>
      <w:r w:rsidRPr="00AA5D65">
        <w:rPr>
          <w:bCs/>
          <w:i/>
          <w:iCs/>
        </w:rPr>
        <w:t xml:space="preserve">planning </w:t>
      </w:r>
      <w:r w:rsidRPr="00AA5D65">
        <w:rPr>
          <w:bCs/>
        </w:rPr>
        <w:t xml:space="preserve">bersifat dinamis, sehingga status kesehatan pasien akan selalu </w:t>
      </w:r>
      <w:r w:rsidRPr="00AA5D65">
        <w:t xml:space="preserve">berubah sesuai </w:t>
      </w:r>
      <w:r w:rsidRPr="00AA5D65">
        <w:rPr>
          <w:bCs/>
        </w:rPr>
        <w:t xml:space="preserve">pengkajian yang dilakukan secara kontinu </w:t>
      </w:r>
      <w:r w:rsidRPr="00AA5D65">
        <w:t>dan akurat. Karen</w:t>
      </w:r>
      <w:r w:rsidRPr="0091467E">
        <w:t xml:space="preserve">a itu </w:t>
      </w:r>
      <w:r w:rsidRPr="0091467E">
        <w:rPr>
          <w:bCs/>
        </w:rPr>
        <w:t xml:space="preserve">kebutuhan </w:t>
      </w:r>
      <w:r w:rsidRPr="0091467E">
        <w:t xml:space="preserve">pasien akan disesuaikan </w:t>
      </w:r>
      <w:r w:rsidRPr="0091467E">
        <w:rPr>
          <w:bCs/>
        </w:rPr>
        <w:t xml:space="preserve">dengan hasil pengkajian tersebut. </w:t>
      </w:r>
    </w:p>
    <w:p w14:paraId="15D6283C" w14:textId="77777777" w:rsidR="005A2EA6" w:rsidRPr="0091467E" w:rsidRDefault="005A2EA6" w:rsidP="005A2EA6">
      <w:pPr>
        <w:pStyle w:val="NormalWeb"/>
        <w:spacing w:before="0" w:beforeAutospacing="0" w:after="0" w:afterAutospacing="0" w:line="360" w:lineRule="auto"/>
        <w:ind w:left="284"/>
        <w:jc w:val="both"/>
        <w:rPr>
          <w:bCs/>
        </w:rPr>
      </w:pPr>
      <w:r w:rsidRPr="0091467E">
        <w:rPr>
          <w:bCs/>
        </w:rPr>
        <w:t>Fokus pa</w:t>
      </w:r>
      <w:r w:rsidRPr="0091467E">
        <w:rPr>
          <w:bCs/>
          <w:lang w:val="id-ID"/>
        </w:rPr>
        <w:t>da</w:t>
      </w:r>
      <w:r w:rsidRPr="0091467E">
        <w:rPr>
          <w:bCs/>
        </w:rPr>
        <w:t xml:space="preserve"> </w:t>
      </w:r>
      <w:r w:rsidRPr="0091467E">
        <w:t xml:space="preserve">tahap </w:t>
      </w:r>
      <w:r w:rsidRPr="0091467E">
        <w:rPr>
          <w:bCs/>
        </w:rPr>
        <w:t xml:space="preserve">implementasi </w:t>
      </w:r>
      <w:r w:rsidRPr="0091467E">
        <w:rPr>
          <w:lang w:val="id-ID"/>
        </w:rPr>
        <w:t>in</w:t>
      </w:r>
      <w:r w:rsidRPr="0091467E">
        <w:t xml:space="preserve">i adalah memberikan </w:t>
      </w:r>
      <w:r w:rsidRPr="0091467E">
        <w:rPr>
          <w:bCs/>
          <w:i/>
          <w:iCs/>
        </w:rPr>
        <w:t xml:space="preserve">health </w:t>
      </w:r>
      <w:r w:rsidRPr="0091467E">
        <w:rPr>
          <w:i/>
          <w:iCs/>
        </w:rPr>
        <w:t xml:space="preserve">education </w:t>
      </w:r>
      <w:r w:rsidRPr="0091467E">
        <w:t xml:space="preserve">serta </w:t>
      </w:r>
      <w:r w:rsidRPr="0091467E">
        <w:rPr>
          <w:bCs/>
        </w:rPr>
        <w:t xml:space="preserve">pendokumentasian. </w:t>
      </w:r>
      <w:r w:rsidRPr="0091467E">
        <w:t xml:space="preserve">Dalam pembenan </w:t>
      </w:r>
      <w:r w:rsidRPr="0091467E">
        <w:rPr>
          <w:i/>
          <w:iCs/>
        </w:rPr>
        <w:t xml:space="preserve">health education </w:t>
      </w:r>
      <w:r w:rsidRPr="0091467E">
        <w:rPr>
          <w:bCs/>
        </w:rPr>
        <w:t xml:space="preserve">bukan hanya </w:t>
      </w:r>
      <w:r w:rsidRPr="0091467E">
        <w:t xml:space="preserve">sekedar pemberian </w:t>
      </w:r>
      <w:r w:rsidRPr="0091467E">
        <w:rPr>
          <w:bCs/>
        </w:rPr>
        <w:t xml:space="preserve">informasi tetapi merupakan </w:t>
      </w:r>
      <w:r w:rsidRPr="0091467E">
        <w:t xml:space="preserve">suatu </w:t>
      </w:r>
      <w:r w:rsidRPr="0091467E">
        <w:rPr>
          <w:bCs/>
        </w:rPr>
        <w:t xml:space="preserve">proses yang mempengaruhi </w:t>
      </w:r>
      <w:r w:rsidRPr="0091467E">
        <w:t xml:space="preserve">perilaku </w:t>
      </w:r>
      <w:r w:rsidRPr="0091467E">
        <w:rPr>
          <w:bCs/>
        </w:rPr>
        <w:t>individu, karena kesuksesan suatu pendidikan bisa diperlihatkan dengan adanya perubahan perilaku.</w:t>
      </w:r>
    </w:p>
    <w:p w14:paraId="53D2426A" w14:textId="77777777" w:rsidR="005A2EA6" w:rsidRPr="0091467E" w:rsidRDefault="005A2EA6" w:rsidP="005A2EA6">
      <w:pPr>
        <w:spacing w:line="360" w:lineRule="auto"/>
        <w:jc w:val="both"/>
        <w:rPr>
          <w:bCs/>
          <w:spacing w:val="-8"/>
        </w:rPr>
      </w:pPr>
      <w:r w:rsidRPr="0091467E">
        <w:rPr>
          <w:bCs/>
          <w:spacing w:val="-6"/>
        </w:rPr>
        <w:t xml:space="preserve">Terbentuknya pola perilaku baru dan </w:t>
      </w:r>
      <w:r w:rsidRPr="0091467E">
        <w:rPr>
          <w:bCs/>
          <w:spacing w:val="-7"/>
        </w:rPr>
        <w:t xml:space="preserve">berkembangnya kemampuan seseorang dapat terjadi melalui tahapan yang </w:t>
      </w:r>
      <w:r w:rsidRPr="0091467E">
        <w:rPr>
          <w:bCs/>
          <w:spacing w:val="3"/>
        </w:rPr>
        <w:t xml:space="preserve">diawali dari pembentukan pengetahuan, sikap dan dimilikinya suatu </w:t>
      </w:r>
      <w:r>
        <w:rPr>
          <w:bCs/>
          <w:spacing w:val="-5"/>
        </w:rPr>
        <w:t>ketrampilan baru.</w:t>
      </w:r>
      <w:r w:rsidRPr="0091467E">
        <w:rPr>
          <w:bCs/>
          <w:spacing w:val="-5"/>
        </w:rPr>
        <w:t xml:space="preserve"> Bloom (1976</w:t>
      </w:r>
      <w:r>
        <w:rPr>
          <w:bCs/>
          <w:spacing w:val="-5"/>
        </w:rPr>
        <w:t>) dalam Notoatmojo (</w:t>
      </w:r>
      <w:r w:rsidRPr="0091467E">
        <w:rPr>
          <w:bCs/>
          <w:spacing w:val="-5"/>
        </w:rPr>
        <w:t xml:space="preserve">1997) mengemukakan </w:t>
      </w:r>
      <w:r w:rsidRPr="0091467E">
        <w:rPr>
          <w:bCs/>
          <w:spacing w:val="-10"/>
        </w:rPr>
        <w:t xml:space="preserve">bahwa aspek perubahan perilaku yang berkembang dalam proses </w:t>
      </w:r>
      <w:r w:rsidRPr="0091467E">
        <w:rPr>
          <w:bCs/>
          <w:spacing w:val="-10"/>
        </w:rPr>
        <w:lastRenderedPageBreak/>
        <w:t xml:space="preserve">pendidikan </w:t>
      </w:r>
      <w:r w:rsidRPr="0091467E">
        <w:rPr>
          <w:bCs/>
          <w:spacing w:val="-8"/>
        </w:rPr>
        <w:t>meliputi tiga ranah yaitu :</w:t>
      </w:r>
    </w:p>
    <w:p w14:paraId="444AB453" w14:textId="77777777" w:rsidR="005A2EA6" w:rsidRPr="0091467E" w:rsidRDefault="005A2EA6" w:rsidP="005A2EA6">
      <w:pPr>
        <w:numPr>
          <w:ilvl w:val="0"/>
          <w:numId w:val="40"/>
        </w:numPr>
        <w:tabs>
          <w:tab w:val="clear" w:pos="360"/>
          <w:tab w:val="num" w:pos="432"/>
        </w:tabs>
        <w:spacing w:line="360" w:lineRule="auto"/>
        <w:jc w:val="both"/>
        <w:rPr>
          <w:bCs/>
          <w:spacing w:val="-8"/>
        </w:rPr>
      </w:pPr>
      <w:r w:rsidRPr="0091467E">
        <w:rPr>
          <w:bCs/>
          <w:spacing w:val="-6"/>
        </w:rPr>
        <w:t xml:space="preserve">Ranah kognitif (pengetahuan), menunjukkan pemikiran yang rasional, </w:t>
      </w:r>
      <w:r w:rsidRPr="0091467E">
        <w:rPr>
          <w:bCs/>
          <w:spacing w:val="-8"/>
        </w:rPr>
        <w:t>berupa dasar fakta atau konsep.</w:t>
      </w:r>
    </w:p>
    <w:p w14:paraId="00F4A980" w14:textId="77777777" w:rsidR="005A2EA6" w:rsidRPr="0091467E" w:rsidRDefault="005A2EA6" w:rsidP="005A2EA6">
      <w:pPr>
        <w:numPr>
          <w:ilvl w:val="0"/>
          <w:numId w:val="40"/>
        </w:numPr>
        <w:tabs>
          <w:tab w:val="clear" w:pos="360"/>
          <w:tab w:val="num" w:pos="432"/>
        </w:tabs>
        <w:spacing w:line="360" w:lineRule="auto"/>
        <w:jc w:val="both"/>
        <w:rPr>
          <w:bCs/>
          <w:spacing w:val="-8"/>
        </w:rPr>
      </w:pPr>
      <w:r w:rsidRPr="0091467E">
        <w:rPr>
          <w:bCs/>
          <w:spacing w:val="-10"/>
        </w:rPr>
        <w:t xml:space="preserve">Ranah afektif (sikap), menunjukkan perasaan dan reaksi pasien terhadap </w:t>
      </w:r>
      <w:r w:rsidRPr="0091467E">
        <w:rPr>
          <w:bCs/>
          <w:spacing w:val="-8"/>
        </w:rPr>
        <w:t>penyakitnya.</w:t>
      </w:r>
    </w:p>
    <w:p w14:paraId="451742B4" w14:textId="77777777" w:rsidR="005A2EA6" w:rsidRPr="0091467E" w:rsidRDefault="005A2EA6" w:rsidP="005A2EA6">
      <w:pPr>
        <w:numPr>
          <w:ilvl w:val="0"/>
          <w:numId w:val="40"/>
        </w:numPr>
        <w:tabs>
          <w:tab w:val="clear" w:pos="360"/>
          <w:tab w:val="num" w:pos="432"/>
        </w:tabs>
        <w:spacing w:line="360" w:lineRule="auto"/>
        <w:jc w:val="both"/>
        <w:rPr>
          <w:bCs/>
          <w:spacing w:val="-7"/>
        </w:rPr>
      </w:pPr>
      <w:r w:rsidRPr="0091467E">
        <w:rPr>
          <w:bCs/>
          <w:spacing w:val="-3"/>
        </w:rPr>
        <w:t xml:space="preserve">Ranah psikomotor (ketrampilan), menunjukkan kemampuan dalam </w:t>
      </w:r>
      <w:r w:rsidRPr="0091467E">
        <w:rPr>
          <w:bCs/>
          <w:spacing w:val="-7"/>
        </w:rPr>
        <w:t>mendemonstrasikan suatu tindakan, keahlian dan lain-lain.</w:t>
      </w:r>
    </w:p>
    <w:p w14:paraId="2866DDDE" w14:textId="77777777" w:rsidR="005A2EA6" w:rsidRPr="0091467E" w:rsidRDefault="005A2EA6" w:rsidP="005A2EA6">
      <w:pPr>
        <w:spacing w:line="360" w:lineRule="auto"/>
        <w:jc w:val="both"/>
        <w:rPr>
          <w:bCs/>
          <w:spacing w:val="-5"/>
        </w:rPr>
      </w:pPr>
      <w:r w:rsidRPr="0091467E">
        <w:rPr>
          <w:bCs/>
          <w:spacing w:val="-6"/>
        </w:rPr>
        <w:t xml:space="preserve">Tujuan </w:t>
      </w:r>
      <w:r w:rsidRPr="0091467E">
        <w:rPr>
          <w:bCs/>
          <w:i/>
          <w:iCs/>
          <w:spacing w:val="-6"/>
        </w:rPr>
        <w:t xml:space="preserve">health education </w:t>
      </w:r>
      <w:r w:rsidRPr="0091467E">
        <w:rPr>
          <w:bCs/>
          <w:spacing w:val="-6"/>
        </w:rPr>
        <w:t xml:space="preserve">adalah mengubah perilaku individu/masyarakat di </w:t>
      </w:r>
      <w:r w:rsidRPr="0091467E">
        <w:rPr>
          <w:bCs/>
          <w:spacing w:val="-8"/>
        </w:rPr>
        <w:t xml:space="preserve">bidang kesehatan (WHO, 1954) yang dikutip oleh Notoatmojo (1997), secara </w:t>
      </w:r>
      <w:r w:rsidRPr="0091467E">
        <w:rPr>
          <w:bCs/>
          <w:spacing w:val="-5"/>
        </w:rPr>
        <w:t xml:space="preserve">operasional tujuan </w:t>
      </w:r>
      <w:r w:rsidRPr="0091467E">
        <w:rPr>
          <w:bCs/>
          <w:i/>
          <w:iCs/>
          <w:spacing w:val="-5"/>
        </w:rPr>
        <w:t>health education</w:t>
      </w:r>
      <w:r w:rsidRPr="0091467E">
        <w:rPr>
          <w:bCs/>
          <w:spacing w:val="-5"/>
        </w:rPr>
        <w:t xml:space="preserve"> adalah sebagai berikut :</w:t>
      </w:r>
    </w:p>
    <w:p w14:paraId="0D5A50DD" w14:textId="77777777" w:rsidR="005A2EA6" w:rsidRPr="0091467E" w:rsidRDefault="005A2EA6" w:rsidP="005A2EA6">
      <w:pPr>
        <w:pStyle w:val="NormalWeb"/>
        <w:numPr>
          <w:ilvl w:val="0"/>
          <w:numId w:val="41"/>
        </w:numPr>
        <w:spacing w:before="0" w:beforeAutospacing="0" w:after="0" w:afterAutospacing="0" w:line="360" w:lineRule="auto"/>
        <w:jc w:val="both"/>
        <w:rPr>
          <w:bCs/>
        </w:rPr>
      </w:pPr>
      <w:r w:rsidRPr="0091467E">
        <w:rPr>
          <w:bCs/>
          <w:spacing w:val="-4"/>
        </w:rPr>
        <w:t xml:space="preserve">Masyarakat memiliki tanggungjawab yang besar pada kesehatan dirinya </w:t>
      </w:r>
      <w:r w:rsidRPr="0091467E">
        <w:rPr>
          <w:bCs/>
          <w:spacing w:val="-8"/>
        </w:rPr>
        <w:t>dan keselamatan lingkungannya</w:t>
      </w:r>
    </w:p>
    <w:p w14:paraId="5CDCDF23" w14:textId="77777777" w:rsidR="005A2EA6" w:rsidRPr="0091467E" w:rsidRDefault="005A2EA6" w:rsidP="005A2EA6">
      <w:pPr>
        <w:numPr>
          <w:ilvl w:val="0"/>
          <w:numId w:val="41"/>
        </w:numPr>
        <w:spacing w:line="360" w:lineRule="auto"/>
        <w:jc w:val="both"/>
        <w:rPr>
          <w:bCs/>
          <w:spacing w:val="-8"/>
        </w:rPr>
      </w:pPr>
      <w:r w:rsidRPr="0091467E">
        <w:rPr>
          <w:bCs/>
          <w:spacing w:val="-10"/>
        </w:rPr>
        <w:t xml:space="preserve">Agar masyarakat melakukan tindakan positif dalam mencegah terjadinya </w:t>
      </w:r>
      <w:r w:rsidRPr="0091467E">
        <w:rPr>
          <w:bCs/>
        </w:rPr>
        <w:t xml:space="preserve">sakit, mencegah penyakit menjadi lebih parah dan mencegah </w:t>
      </w:r>
      <w:r w:rsidRPr="0091467E">
        <w:rPr>
          <w:bCs/>
          <w:spacing w:val="-8"/>
        </w:rPr>
        <w:t>ketergantungan akibat penyakit yang dideritanya.</w:t>
      </w:r>
    </w:p>
    <w:p w14:paraId="20692C0A" w14:textId="77777777" w:rsidR="005A2EA6" w:rsidRPr="0091467E" w:rsidRDefault="005A2EA6" w:rsidP="005A2EA6">
      <w:pPr>
        <w:numPr>
          <w:ilvl w:val="0"/>
          <w:numId w:val="41"/>
        </w:numPr>
        <w:spacing w:line="360" w:lineRule="auto"/>
        <w:jc w:val="both"/>
        <w:rPr>
          <w:bCs/>
          <w:spacing w:val="-6"/>
        </w:rPr>
      </w:pPr>
      <w:r w:rsidRPr="0091467E">
        <w:rPr>
          <w:bCs/>
          <w:spacing w:val="-11"/>
        </w:rPr>
        <w:t xml:space="preserve">Agar masyarakat memiliki pemahaman yang lebih baik tentang eksistensi, </w:t>
      </w:r>
      <w:r w:rsidRPr="0091467E">
        <w:rPr>
          <w:bCs/>
          <w:spacing w:val="-8"/>
        </w:rPr>
        <w:t xml:space="preserve">perubahan-perubahan system serta cara memanfaatkannya secara efisien </w:t>
      </w:r>
      <w:r w:rsidRPr="0091467E">
        <w:rPr>
          <w:bCs/>
          <w:spacing w:val="-6"/>
        </w:rPr>
        <w:t>dan efektif.</w:t>
      </w:r>
    </w:p>
    <w:p w14:paraId="7DCB4BCD" w14:textId="77777777" w:rsidR="005A2EA6" w:rsidRPr="0091467E" w:rsidRDefault="005A2EA6" w:rsidP="005A2EA6">
      <w:pPr>
        <w:numPr>
          <w:ilvl w:val="0"/>
          <w:numId w:val="41"/>
        </w:numPr>
        <w:spacing w:line="360" w:lineRule="auto"/>
        <w:jc w:val="both"/>
        <w:rPr>
          <w:bCs/>
          <w:spacing w:val="-8"/>
        </w:rPr>
      </w:pPr>
      <w:r w:rsidRPr="0091467E">
        <w:rPr>
          <w:bCs/>
          <w:spacing w:val="-11"/>
        </w:rPr>
        <w:t xml:space="preserve">Agar masyarakat dapat mempelajari hal-hal yang dapat dia lakukan sendiri </w:t>
      </w:r>
      <w:r w:rsidRPr="0091467E">
        <w:rPr>
          <w:bCs/>
          <w:spacing w:val="-2"/>
        </w:rPr>
        <w:t xml:space="preserve">dan bagaimana caranya tanpa meminta pertolongan kepada system </w:t>
      </w:r>
      <w:r w:rsidRPr="0091467E">
        <w:rPr>
          <w:bCs/>
          <w:spacing w:val="-8"/>
        </w:rPr>
        <w:t>pelayanan kesehatan formal.</w:t>
      </w:r>
    </w:p>
    <w:p w14:paraId="7B28054F" w14:textId="77777777" w:rsidR="005A2EA6" w:rsidRPr="0091467E" w:rsidRDefault="005A2EA6" w:rsidP="005A2EA6">
      <w:pPr>
        <w:pStyle w:val="NormalWeb"/>
        <w:spacing w:before="0" w:beforeAutospacing="0" w:after="0" w:afterAutospacing="0" w:line="360" w:lineRule="auto"/>
        <w:ind w:left="284"/>
        <w:jc w:val="both"/>
        <w:rPr>
          <w:bCs/>
          <w:spacing w:val="-8"/>
        </w:rPr>
      </w:pPr>
      <w:r w:rsidRPr="0091467E">
        <w:rPr>
          <w:bCs/>
          <w:i/>
          <w:iCs/>
          <w:spacing w:val="-6"/>
        </w:rPr>
        <w:t>Health education</w:t>
      </w:r>
      <w:r w:rsidRPr="0091467E">
        <w:rPr>
          <w:bCs/>
          <w:spacing w:val="-6"/>
        </w:rPr>
        <w:t xml:space="preserve"> merupakan komponen program kesehatan dan suatu upaya </w:t>
      </w:r>
      <w:r w:rsidRPr="0091467E">
        <w:rPr>
          <w:bCs/>
          <w:spacing w:val="-7"/>
        </w:rPr>
        <w:t xml:space="preserve">yang terencana dan bertahap untuk mengubah perilaku individu, kelompok </w:t>
      </w:r>
      <w:r w:rsidRPr="0091467E">
        <w:rPr>
          <w:bCs/>
          <w:spacing w:val="-8"/>
        </w:rPr>
        <w:t xml:space="preserve">maupun masyarakat terhadap perubahan cara berfikir, bersikap dan berbuat </w:t>
      </w:r>
      <w:r w:rsidRPr="0091467E">
        <w:rPr>
          <w:bCs/>
          <w:spacing w:val="-6"/>
        </w:rPr>
        <w:t xml:space="preserve">demi tujuan membantu pengobatan, rehabilitasi, pencegahan penyakit dan </w:t>
      </w:r>
      <w:r w:rsidRPr="0091467E">
        <w:rPr>
          <w:bCs/>
          <w:spacing w:val="4"/>
        </w:rPr>
        <w:t xml:space="preserve">promosi hidup sehat (Stuart, 1968 dalam Herawani, 2001). Menurut </w:t>
      </w:r>
      <w:r w:rsidRPr="0091467E">
        <w:rPr>
          <w:bCs/>
          <w:i/>
          <w:iCs/>
          <w:spacing w:val="3"/>
        </w:rPr>
        <w:t>Committee President on Health Education</w:t>
      </w:r>
      <w:r w:rsidRPr="0091467E">
        <w:rPr>
          <w:bCs/>
          <w:spacing w:val="3"/>
        </w:rPr>
        <w:t xml:space="preserve"> (1977) yang dikutip Soekidjo </w:t>
      </w:r>
      <w:r w:rsidRPr="0091467E">
        <w:rPr>
          <w:bCs/>
          <w:spacing w:val="-7"/>
        </w:rPr>
        <w:t xml:space="preserve">Notoatmojo (1997), </w:t>
      </w:r>
      <w:r w:rsidRPr="0091467E">
        <w:rPr>
          <w:bCs/>
          <w:i/>
          <w:iCs/>
          <w:spacing w:val="-7"/>
        </w:rPr>
        <w:t>health education</w:t>
      </w:r>
      <w:r w:rsidRPr="0091467E">
        <w:rPr>
          <w:bCs/>
          <w:spacing w:val="-7"/>
        </w:rPr>
        <w:t xml:space="preserve"> adalah suatu proses yang menjembatani </w:t>
      </w:r>
      <w:r w:rsidRPr="0091467E">
        <w:rPr>
          <w:bCs/>
          <w:spacing w:val="2"/>
        </w:rPr>
        <w:t xml:space="preserve">kesenjangan antara informasi kesehatan dan praktek kesehatan yang </w:t>
      </w:r>
      <w:r w:rsidRPr="0091467E">
        <w:rPr>
          <w:bCs/>
          <w:spacing w:val="-3"/>
        </w:rPr>
        <w:t xml:space="preserve">memotivasi seseorang untuk memperoleh informasi dan berbuat sesuatu </w:t>
      </w:r>
      <w:r w:rsidRPr="0091467E">
        <w:rPr>
          <w:bCs/>
          <w:spacing w:val="-5"/>
        </w:rPr>
        <w:t xml:space="preserve">sehingga dapat menjaga dirinya menjadi lebih sehat dengan menghindari </w:t>
      </w:r>
      <w:r w:rsidRPr="0091467E">
        <w:rPr>
          <w:bCs/>
          <w:spacing w:val="-2"/>
        </w:rPr>
        <w:t xml:space="preserve">kebiasaan yang buruk dan membentuk kebiasaan yang menguntungkan </w:t>
      </w:r>
      <w:r w:rsidRPr="0091467E">
        <w:rPr>
          <w:bCs/>
          <w:spacing w:val="-8"/>
        </w:rPr>
        <w:t>kesehatan.</w:t>
      </w:r>
    </w:p>
    <w:p w14:paraId="4960A20F" w14:textId="77777777" w:rsidR="005A2EA6" w:rsidRPr="0091467E" w:rsidRDefault="005A2EA6" w:rsidP="005A2EA6">
      <w:pPr>
        <w:spacing w:line="360" w:lineRule="auto"/>
        <w:jc w:val="both"/>
        <w:rPr>
          <w:bCs/>
          <w:spacing w:val="-8"/>
        </w:rPr>
      </w:pPr>
      <w:r w:rsidRPr="0091467E">
        <w:rPr>
          <w:bCs/>
          <w:spacing w:val="-9"/>
        </w:rPr>
        <w:lastRenderedPageBreak/>
        <w:t xml:space="preserve">Notoatmojo (2002) mengemukakan bahwa terdapat aspek - aspek kebudayaan </w:t>
      </w:r>
      <w:r w:rsidRPr="0091467E">
        <w:rPr>
          <w:bCs/>
        </w:rPr>
        <w:t xml:space="preserve">yang dapat mempengaruhi perubahan tingkah laku seseorang dan </w:t>
      </w:r>
      <w:r w:rsidRPr="0091467E">
        <w:rPr>
          <w:bCs/>
          <w:spacing w:val="-8"/>
        </w:rPr>
        <w:t>mempengaruhi status kesehatannya, yaitu :</w:t>
      </w:r>
    </w:p>
    <w:p w14:paraId="1B35E4C1" w14:textId="77777777" w:rsidR="005A2EA6" w:rsidRPr="0091467E" w:rsidRDefault="005A2EA6" w:rsidP="005A2EA6">
      <w:pPr>
        <w:numPr>
          <w:ilvl w:val="0"/>
          <w:numId w:val="42"/>
        </w:numPr>
        <w:tabs>
          <w:tab w:val="clear" w:pos="360"/>
          <w:tab w:val="left" w:pos="426"/>
        </w:tabs>
        <w:spacing w:line="360" w:lineRule="auto"/>
        <w:jc w:val="both"/>
        <w:rPr>
          <w:bCs/>
        </w:rPr>
      </w:pPr>
      <w:r w:rsidRPr="0091467E">
        <w:rPr>
          <w:bCs/>
        </w:rPr>
        <w:t>Persepsi masyarakat terhadap sehat-sakit</w:t>
      </w:r>
    </w:p>
    <w:p w14:paraId="7D9588A4" w14:textId="77777777" w:rsidR="005A2EA6" w:rsidRPr="0091467E" w:rsidRDefault="005A2EA6" w:rsidP="005A2EA6">
      <w:pPr>
        <w:spacing w:line="360" w:lineRule="auto"/>
        <w:ind w:left="360"/>
        <w:jc w:val="both"/>
        <w:rPr>
          <w:bCs/>
          <w:spacing w:val="-5"/>
        </w:rPr>
      </w:pPr>
      <w:r w:rsidRPr="0091467E">
        <w:rPr>
          <w:bCs/>
          <w:spacing w:val="-12"/>
        </w:rPr>
        <w:t xml:space="preserve">Persepsi seseorang atau masyarakat terhadap sehat dan sakit berbeda-beda, </w:t>
      </w:r>
      <w:r w:rsidRPr="0091467E">
        <w:rPr>
          <w:bCs/>
          <w:spacing w:val="-4"/>
        </w:rPr>
        <w:t xml:space="preserve">seperti penyebab keadaan sakit karena makhluk halus, guna-guna, dan </w:t>
      </w:r>
      <w:r w:rsidRPr="0091467E">
        <w:rPr>
          <w:bCs/>
          <w:spacing w:val="-1"/>
        </w:rPr>
        <w:t xml:space="preserve">lain-lain, dan bila perawat tidak memahami persepsi tersebut dapat </w:t>
      </w:r>
      <w:r w:rsidRPr="0091467E">
        <w:rPr>
          <w:bCs/>
          <w:spacing w:val="-5"/>
        </w:rPr>
        <w:t xml:space="preserve">menghambat proses </w:t>
      </w:r>
      <w:r w:rsidRPr="0091467E">
        <w:rPr>
          <w:bCs/>
          <w:i/>
          <w:iCs/>
          <w:spacing w:val="-5"/>
        </w:rPr>
        <w:t>health education</w:t>
      </w:r>
      <w:r w:rsidRPr="0091467E">
        <w:rPr>
          <w:bCs/>
          <w:spacing w:val="-5"/>
        </w:rPr>
        <w:t xml:space="preserve"> yang diberikan.</w:t>
      </w:r>
    </w:p>
    <w:p w14:paraId="6CA7F52F" w14:textId="77777777" w:rsidR="005A2EA6" w:rsidRPr="0091467E" w:rsidRDefault="005A2EA6" w:rsidP="005A2EA6">
      <w:pPr>
        <w:numPr>
          <w:ilvl w:val="0"/>
          <w:numId w:val="42"/>
        </w:numPr>
        <w:tabs>
          <w:tab w:val="clear" w:pos="360"/>
          <w:tab w:val="num" w:pos="432"/>
        </w:tabs>
        <w:spacing w:line="360" w:lineRule="auto"/>
        <w:jc w:val="both"/>
        <w:rPr>
          <w:bCs/>
          <w:spacing w:val="8"/>
        </w:rPr>
      </w:pPr>
      <w:r w:rsidRPr="0091467E">
        <w:rPr>
          <w:bCs/>
          <w:spacing w:val="8"/>
        </w:rPr>
        <w:t>Kepercayaan</w:t>
      </w:r>
    </w:p>
    <w:p w14:paraId="027604CA" w14:textId="77777777" w:rsidR="005A2EA6" w:rsidRPr="0091467E" w:rsidRDefault="005A2EA6" w:rsidP="005A2EA6">
      <w:pPr>
        <w:spacing w:line="360" w:lineRule="auto"/>
        <w:ind w:left="360"/>
        <w:jc w:val="both"/>
        <w:rPr>
          <w:bCs/>
          <w:spacing w:val="-6"/>
        </w:rPr>
      </w:pPr>
      <w:r w:rsidRPr="0091467E">
        <w:rPr>
          <w:bCs/>
          <w:spacing w:val="-6"/>
        </w:rPr>
        <w:t xml:space="preserve">Kepercayaan atau agama seseorang dapat mempengaruhi tingkah laku </w:t>
      </w:r>
      <w:r w:rsidRPr="0091467E">
        <w:rPr>
          <w:bCs/>
          <w:spacing w:val="-5"/>
        </w:rPr>
        <w:t xml:space="preserve">mereka terhadap status kesehatan, terkadang kepercayaan atau agama dapat memberi pengaruh negatif terhadap pendidikan kesehatan yang </w:t>
      </w:r>
      <w:r w:rsidRPr="0091467E">
        <w:rPr>
          <w:bCs/>
          <w:spacing w:val="-6"/>
        </w:rPr>
        <w:t>diberikan oleh petugas kesehatan.</w:t>
      </w:r>
    </w:p>
    <w:p w14:paraId="04A25E7A" w14:textId="77777777" w:rsidR="005A2EA6" w:rsidRPr="0091467E" w:rsidRDefault="005A2EA6" w:rsidP="005A2EA6">
      <w:pPr>
        <w:numPr>
          <w:ilvl w:val="0"/>
          <w:numId w:val="42"/>
        </w:numPr>
        <w:tabs>
          <w:tab w:val="clear" w:pos="360"/>
          <w:tab w:val="num" w:pos="432"/>
        </w:tabs>
        <w:spacing w:line="360" w:lineRule="auto"/>
        <w:jc w:val="both"/>
        <w:rPr>
          <w:bCs/>
          <w:spacing w:val="10"/>
        </w:rPr>
      </w:pPr>
      <w:r w:rsidRPr="0091467E">
        <w:rPr>
          <w:bCs/>
          <w:spacing w:val="10"/>
        </w:rPr>
        <w:t>Pendidikan</w:t>
      </w:r>
    </w:p>
    <w:p w14:paraId="640F1E6D" w14:textId="77777777" w:rsidR="005A2EA6" w:rsidRPr="0091467E" w:rsidRDefault="005A2EA6" w:rsidP="005A2EA6">
      <w:pPr>
        <w:pStyle w:val="NormalWeb"/>
        <w:spacing w:before="0" w:beforeAutospacing="0" w:after="0" w:afterAutospacing="0" w:line="360" w:lineRule="auto"/>
        <w:ind w:left="284"/>
        <w:jc w:val="both"/>
        <w:rPr>
          <w:bCs/>
        </w:rPr>
      </w:pPr>
      <w:r w:rsidRPr="0091467E">
        <w:rPr>
          <w:bCs/>
          <w:spacing w:val="-8"/>
        </w:rPr>
        <w:t xml:space="preserve">Tingkat pendidikan seseorang sangat berpengaruh terhadap penerimaan </w:t>
      </w:r>
      <w:r w:rsidRPr="0091467E">
        <w:rPr>
          <w:bCs/>
          <w:spacing w:val="-6"/>
        </w:rPr>
        <w:t xml:space="preserve">pendidikan kesehatan, karena itu perawat harus menyesuaikan metode </w:t>
      </w:r>
      <w:r w:rsidRPr="0091467E">
        <w:rPr>
          <w:bCs/>
          <w:spacing w:val="-4"/>
        </w:rPr>
        <w:t xml:space="preserve">pemberian </w:t>
      </w:r>
      <w:r w:rsidRPr="0091467E">
        <w:rPr>
          <w:bCs/>
          <w:i/>
          <w:iCs/>
          <w:spacing w:val="-4"/>
        </w:rPr>
        <w:t>health education</w:t>
      </w:r>
      <w:r w:rsidRPr="0091467E">
        <w:rPr>
          <w:bCs/>
          <w:spacing w:val="-4"/>
        </w:rPr>
        <w:t xml:space="preserve"> dengan tingkat pendidikan pasien. Selain itu </w:t>
      </w:r>
      <w:r w:rsidRPr="0091467E">
        <w:rPr>
          <w:bCs/>
          <w:spacing w:val="-6"/>
        </w:rPr>
        <w:t xml:space="preserve">agar proses pendidikan yang diberikan tidak terhambat, perawat harus </w:t>
      </w:r>
      <w:r w:rsidRPr="0091467E">
        <w:rPr>
          <w:bCs/>
          <w:spacing w:val="-12"/>
        </w:rPr>
        <w:t xml:space="preserve">memperhatikan bahasa yang dipakai, sederhana dan dapat dimengerti oleh </w:t>
      </w:r>
      <w:r w:rsidRPr="0091467E">
        <w:rPr>
          <w:bCs/>
        </w:rPr>
        <w:t>pasien.</w:t>
      </w:r>
    </w:p>
    <w:p w14:paraId="330F1D98" w14:textId="77777777" w:rsidR="005A2EA6" w:rsidRPr="0091467E" w:rsidRDefault="005A2EA6" w:rsidP="005A2EA6">
      <w:pPr>
        <w:spacing w:line="360" w:lineRule="auto"/>
        <w:ind w:left="216" w:hanging="216"/>
        <w:rPr>
          <w:bCs/>
        </w:rPr>
      </w:pPr>
      <w:r w:rsidRPr="0091467E">
        <w:rPr>
          <w:bCs/>
        </w:rPr>
        <w:t xml:space="preserve">4) </w:t>
      </w:r>
      <w:r>
        <w:rPr>
          <w:bCs/>
        </w:rPr>
        <w:t xml:space="preserve"> </w:t>
      </w:r>
      <w:r w:rsidRPr="0091467E">
        <w:rPr>
          <w:bCs/>
        </w:rPr>
        <w:t>Nilai kebudayaan</w:t>
      </w:r>
    </w:p>
    <w:p w14:paraId="65EF3140" w14:textId="77777777" w:rsidR="005A2EA6" w:rsidRPr="0091467E" w:rsidRDefault="005A2EA6" w:rsidP="005A2EA6">
      <w:pPr>
        <w:spacing w:line="360" w:lineRule="auto"/>
        <w:ind w:left="284"/>
        <w:jc w:val="both"/>
        <w:rPr>
          <w:bCs/>
          <w:spacing w:val="-9"/>
        </w:rPr>
      </w:pPr>
      <w:r w:rsidRPr="0091467E">
        <w:rPr>
          <w:bCs/>
          <w:spacing w:val="-5"/>
        </w:rPr>
        <w:t xml:space="preserve">Perawat harus memahami bahwa faktor budaya sangat mempengaruhi </w:t>
      </w:r>
      <w:r w:rsidRPr="0091467E">
        <w:rPr>
          <w:bCs/>
          <w:spacing w:val="-11"/>
        </w:rPr>
        <w:t xml:space="preserve">proses pembelajaran pasien. Asuhan keperawatan dan proses pembelajaran </w:t>
      </w:r>
      <w:r w:rsidRPr="0091467E">
        <w:rPr>
          <w:bCs/>
          <w:spacing w:val="-5"/>
        </w:rPr>
        <w:t xml:space="preserve">pasien harus mempertimbangkan keanekaragaman budaya pasien dan </w:t>
      </w:r>
      <w:r w:rsidRPr="0091467E">
        <w:rPr>
          <w:bCs/>
          <w:spacing w:val="-4"/>
        </w:rPr>
        <w:t xml:space="preserve">keluarganya (Leininger, 1994 dalam Rankin &amp; Stallings, 2001). Untuk </w:t>
      </w:r>
      <w:r w:rsidRPr="0091467E">
        <w:rPr>
          <w:bCs/>
          <w:spacing w:val="-6"/>
        </w:rPr>
        <w:t xml:space="preserve">mendesain intervensi dalam </w:t>
      </w:r>
      <w:r w:rsidRPr="0091467E">
        <w:rPr>
          <w:bCs/>
          <w:i/>
          <w:iCs/>
          <w:spacing w:val="-6"/>
        </w:rPr>
        <w:t>health education</w:t>
      </w:r>
      <w:r w:rsidRPr="0091467E">
        <w:rPr>
          <w:bCs/>
          <w:spacing w:val="-6"/>
        </w:rPr>
        <w:t xml:space="preserve"> pada pasien, perawat perlu </w:t>
      </w:r>
      <w:r w:rsidRPr="0091467E">
        <w:rPr>
          <w:bCs/>
          <w:spacing w:val="-3"/>
        </w:rPr>
        <w:t xml:space="preserve">mengkaji informasi tentang bagaimana memberikan intervensi dengan </w:t>
      </w:r>
      <w:r w:rsidRPr="0091467E">
        <w:rPr>
          <w:bCs/>
          <w:spacing w:val="-9"/>
        </w:rPr>
        <w:t>latar belakang budaya yang beraneka ragam.</w:t>
      </w:r>
    </w:p>
    <w:p w14:paraId="244146B5" w14:textId="77777777" w:rsidR="005A2EA6" w:rsidRPr="0091467E" w:rsidRDefault="005A2EA6" w:rsidP="005A2EA6">
      <w:pPr>
        <w:pStyle w:val="NormalWeb"/>
        <w:spacing w:before="0" w:beforeAutospacing="0" w:after="0" w:afterAutospacing="0" w:line="360" w:lineRule="auto"/>
        <w:ind w:left="284"/>
        <w:jc w:val="both"/>
        <w:rPr>
          <w:bCs/>
          <w:spacing w:val="-4"/>
        </w:rPr>
      </w:pPr>
      <w:r w:rsidRPr="0091467E">
        <w:rPr>
          <w:bCs/>
          <w:spacing w:val="-9"/>
        </w:rPr>
        <w:t xml:space="preserve">Dalam memberikan </w:t>
      </w:r>
      <w:r w:rsidRPr="0091467E">
        <w:rPr>
          <w:bCs/>
          <w:i/>
          <w:iCs/>
          <w:spacing w:val="-9"/>
        </w:rPr>
        <w:t xml:space="preserve">health education </w:t>
      </w:r>
      <w:r w:rsidRPr="0091467E">
        <w:rPr>
          <w:bCs/>
          <w:spacing w:val="-9"/>
        </w:rPr>
        <w:t xml:space="preserve">perawat harus menyesuaikan dengan tahap perkembangan pasien, pendekatan yang dilakukan sangat berbeda untuk pasien anak-anak, remaja dan dewasa. Informasi tentang usia akan memberi petunjuk </w:t>
      </w:r>
      <w:r w:rsidRPr="0091467E">
        <w:rPr>
          <w:bCs/>
          <w:spacing w:val="-10"/>
        </w:rPr>
        <w:t xml:space="preserve">mengenai status perkembangan seseorang hingga dapat memberi arah mengenai </w:t>
      </w:r>
      <w:r w:rsidRPr="0091467E">
        <w:rPr>
          <w:bCs/>
          <w:spacing w:val="-4"/>
        </w:rPr>
        <w:t xml:space="preserve">materi </w:t>
      </w:r>
      <w:r w:rsidRPr="0091467E">
        <w:rPr>
          <w:bCs/>
          <w:i/>
          <w:iCs/>
          <w:spacing w:val="-4"/>
        </w:rPr>
        <w:t xml:space="preserve">health </w:t>
      </w:r>
      <w:r w:rsidRPr="0091467E">
        <w:rPr>
          <w:bCs/>
          <w:i/>
          <w:iCs/>
          <w:spacing w:val="-4"/>
        </w:rPr>
        <w:lastRenderedPageBreak/>
        <w:t>education</w:t>
      </w:r>
      <w:r w:rsidRPr="0091467E">
        <w:rPr>
          <w:bCs/>
          <w:spacing w:val="-4"/>
        </w:rPr>
        <w:t xml:space="preserve"> dan pendekatan yang digunakan. Khusus bagi pasien </w:t>
      </w:r>
      <w:r w:rsidRPr="0091467E">
        <w:rPr>
          <w:bCs/>
        </w:rPr>
        <w:t xml:space="preserve">stroke yang dominan diderita oleh orang dewasa harus dipertimbangkan </w:t>
      </w:r>
      <w:r w:rsidRPr="0091467E">
        <w:rPr>
          <w:bCs/>
          <w:spacing w:val="-4"/>
        </w:rPr>
        <w:t xml:space="preserve">pemberian </w:t>
      </w:r>
      <w:r w:rsidRPr="0091467E">
        <w:rPr>
          <w:bCs/>
          <w:i/>
          <w:iCs/>
          <w:spacing w:val="-4"/>
        </w:rPr>
        <w:t>health education</w:t>
      </w:r>
      <w:r w:rsidRPr="0091467E">
        <w:rPr>
          <w:bCs/>
          <w:spacing w:val="-4"/>
        </w:rPr>
        <w:t xml:space="preserve"> dengan pendekatan pada orang dewasa. Karena </w:t>
      </w:r>
      <w:r w:rsidRPr="0091467E">
        <w:rPr>
          <w:bCs/>
          <w:spacing w:val="-3"/>
        </w:rPr>
        <w:t xml:space="preserve">pendidikan bagi pasien dewasa merupakan suatu pendekatan yang khusus, </w:t>
      </w:r>
      <w:r w:rsidRPr="0091467E">
        <w:rPr>
          <w:bCs/>
          <w:spacing w:val="-7"/>
        </w:rPr>
        <w:t xml:space="preserve">karena sebelum memulai aktivitas perawat harus mendiskusikan terlebih dahulu </w:t>
      </w:r>
      <w:r w:rsidRPr="0091467E">
        <w:rPr>
          <w:bCs/>
          <w:spacing w:val="-13"/>
        </w:rPr>
        <w:t xml:space="preserve">apa yang ingin mereka pelajari dan apa yang mereka butuhkan. Ketika kebutuhan </w:t>
      </w:r>
      <w:r w:rsidRPr="0091467E">
        <w:rPr>
          <w:bCs/>
          <w:spacing w:val="-10"/>
        </w:rPr>
        <w:t xml:space="preserve">mereka sudah dikenali oleh perawat, proses pendidikan kesehatan yang diberikan baru akan menjadi menyenangkan dan efektif, dan sebaliknya bila perawat salah </w:t>
      </w:r>
      <w:r w:rsidRPr="0091467E">
        <w:rPr>
          <w:bCs/>
          <w:spacing w:val="-7"/>
        </w:rPr>
        <w:t xml:space="preserve">dalam mengidentifikasi kebutuhan mereka, maka akan muncul kendala bahwa </w:t>
      </w:r>
      <w:r w:rsidRPr="0091467E">
        <w:rPr>
          <w:bCs/>
          <w:spacing w:val="-12"/>
        </w:rPr>
        <w:t xml:space="preserve">proses pembelajaran untuk tercapainya suatu perilaku yang baru akan terhambat </w:t>
      </w:r>
      <w:r w:rsidRPr="0091467E">
        <w:rPr>
          <w:bCs/>
          <w:spacing w:val="-4"/>
        </w:rPr>
        <w:t>(Iacono &amp; Campbell, 1997 dalam Rankin &amp; Stallings, 2001).</w:t>
      </w:r>
    </w:p>
    <w:p w14:paraId="77425B27" w14:textId="77777777" w:rsidR="005A2EA6" w:rsidRPr="0091467E" w:rsidRDefault="005A2EA6" w:rsidP="005A2EA6">
      <w:pPr>
        <w:spacing w:line="360" w:lineRule="auto"/>
        <w:jc w:val="both"/>
        <w:rPr>
          <w:bCs/>
          <w:spacing w:val="-9"/>
        </w:rPr>
      </w:pPr>
      <w:r w:rsidRPr="0091467E">
        <w:rPr>
          <w:bCs/>
          <w:spacing w:val="-9"/>
        </w:rPr>
        <w:t xml:space="preserve">Pada pasien stroke dan keluarga perlu diberikan pemahaman dan pengetahuan </w:t>
      </w:r>
      <w:r w:rsidRPr="0091467E">
        <w:rPr>
          <w:bCs/>
          <w:spacing w:val="-4"/>
        </w:rPr>
        <w:t xml:space="preserve">tentang penyakitnya karena serangan stroke terjadi karena akumulasi faktor risiko dalam jangka waktu yang lama, sehingga dengan </w:t>
      </w:r>
      <w:r w:rsidRPr="0091467E">
        <w:rPr>
          <w:bCs/>
          <w:i/>
          <w:iCs/>
          <w:spacing w:val="-4"/>
        </w:rPr>
        <w:t>health education</w:t>
      </w:r>
      <w:r w:rsidRPr="0091467E">
        <w:rPr>
          <w:bCs/>
          <w:spacing w:val="-4"/>
        </w:rPr>
        <w:t xml:space="preserve"> pasien </w:t>
      </w:r>
      <w:r w:rsidRPr="0091467E">
        <w:rPr>
          <w:bCs/>
          <w:spacing w:val="-9"/>
        </w:rPr>
        <w:t xml:space="preserve">dan keluarga dapat mencegah terjadinya serangan berulang dengan memodifikasi dan memperbaiki faktor risiko sesuai pengetahuan yang mereka miliki. Dengan </w:t>
      </w:r>
      <w:r w:rsidRPr="0091467E">
        <w:rPr>
          <w:bCs/>
          <w:spacing w:val="-3"/>
        </w:rPr>
        <w:t xml:space="preserve">pemberian </w:t>
      </w:r>
      <w:r w:rsidRPr="0091467E">
        <w:rPr>
          <w:bCs/>
          <w:i/>
          <w:iCs/>
          <w:spacing w:val="-3"/>
        </w:rPr>
        <w:t>health education</w:t>
      </w:r>
      <w:r w:rsidRPr="0091467E">
        <w:rPr>
          <w:bCs/>
          <w:spacing w:val="-3"/>
        </w:rPr>
        <w:t xml:space="preserve"> dapat mengurangi perasaan ketidakberdayaan, </w:t>
      </w:r>
      <w:r w:rsidRPr="0091467E">
        <w:rPr>
          <w:bCs/>
          <w:spacing w:val="-6"/>
        </w:rPr>
        <w:t xml:space="preserve">ketidakmampuan dan salah satu usaha promosi untuk kontinuitas perawatan, </w:t>
      </w:r>
      <w:r w:rsidRPr="0091467E">
        <w:rPr>
          <w:bCs/>
          <w:spacing w:val="-1"/>
        </w:rPr>
        <w:t xml:space="preserve">sesuai dengan pendapat Bull (1992, dalam Rankin &amp; Stallings, 2001) yang </w:t>
      </w:r>
      <w:r w:rsidRPr="0091467E">
        <w:rPr>
          <w:bCs/>
          <w:spacing w:val="1"/>
        </w:rPr>
        <w:t xml:space="preserve">menyatakan bahwa pemberian informasi yang dibutuhkan klien tentang </w:t>
      </w:r>
      <w:r w:rsidRPr="0091467E">
        <w:rPr>
          <w:bCs/>
          <w:spacing w:val="-10"/>
        </w:rPr>
        <w:t xml:space="preserve">perawatan kesehatan penting untuk menjamin kontinuitas perawatan dari rumah </w:t>
      </w:r>
      <w:r w:rsidRPr="0091467E">
        <w:rPr>
          <w:bCs/>
          <w:spacing w:val="-6"/>
        </w:rPr>
        <w:t xml:space="preserve">sakit ke rumah. Schneider, et al (2003) dalam penelitiannya yang berjudul </w:t>
      </w:r>
      <w:r w:rsidRPr="0091467E">
        <w:rPr>
          <w:bCs/>
          <w:i/>
          <w:iCs/>
          <w:spacing w:val="-6"/>
        </w:rPr>
        <w:t xml:space="preserve">Trends </w:t>
      </w:r>
      <w:r w:rsidRPr="0091467E">
        <w:rPr>
          <w:bCs/>
          <w:i/>
          <w:iCs/>
          <w:spacing w:val="3"/>
        </w:rPr>
        <w:t>in Community Knowledge of the Warning signs and Risk Factors for Stroke,</w:t>
      </w:r>
      <w:r w:rsidRPr="0091467E">
        <w:rPr>
          <w:bCs/>
          <w:spacing w:val="3"/>
        </w:rPr>
        <w:t xml:space="preserve"> </w:t>
      </w:r>
      <w:r w:rsidRPr="0091467E">
        <w:rPr>
          <w:bCs/>
          <w:spacing w:val="-9"/>
        </w:rPr>
        <w:t xml:space="preserve">menyimpulkan bahwa pentingnya pemberian </w:t>
      </w:r>
      <w:r w:rsidRPr="0091467E">
        <w:rPr>
          <w:bCs/>
          <w:i/>
          <w:iCs/>
          <w:spacing w:val="-9"/>
        </w:rPr>
        <w:t xml:space="preserve">health education </w:t>
      </w:r>
      <w:r w:rsidRPr="0091467E">
        <w:rPr>
          <w:bCs/>
          <w:spacing w:val="-9"/>
        </w:rPr>
        <w:t xml:space="preserve">khususnya tentang </w:t>
      </w:r>
      <w:r w:rsidRPr="0091467E">
        <w:rPr>
          <w:bCs/>
          <w:spacing w:val="-8"/>
        </w:rPr>
        <w:t xml:space="preserve">tanda, gejala serta faktor risiko stroke pada kelompok yang berisiko tinggi dan </w:t>
      </w:r>
      <w:r w:rsidRPr="0091467E">
        <w:rPr>
          <w:bCs/>
        </w:rPr>
        <w:t xml:space="preserve">anggota keluarganya akan membantu dalam penatalaksanaan dan upaya </w:t>
      </w:r>
      <w:r w:rsidRPr="0091467E">
        <w:rPr>
          <w:bCs/>
          <w:spacing w:val="-9"/>
        </w:rPr>
        <w:t>pencegahan terjadinya serangan berulang.</w:t>
      </w:r>
    </w:p>
    <w:p w14:paraId="47AFD95C" w14:textId="77777777" w:rsidR="005A2EA6" w:rsidRPr="0091467E" w:rsidRDefault="005A2EA6" w:rsidP="005A2EA6">
      <w:pPr>
        <w:spacing w:line="360" w:lineRule="auto"/>
        <w:jc w:val="both"/>
        <w:rPr>
          <w:bCs/>
          <w:spacing w:val="-4"/>
        </w:rPr>
      </w:pPr>
      <w:r w:rsidRPr="0091467E">
        <w:rPr>
          <w:bCs/>
          <w:spacing w:val="-10"/>
        </w:rPr>
        <w:t xml:space="preserve">Menurut Potter &amp; Perry (2005) keberhasilan yang diharapkan setelah dilakukan </w:t>
      </w:r>
      <w:r w:rsidRPr="0091467E">
        <w:rPr>
          <w:bCs/>
          <w:i/>
          <w:iCs/>
          <w:spacing w:val="-4"/>
        </w:rPr>
        <w:t>discharge planning</w:t>
      </w:r>
      <w:r w:rsidRPr="0091467E">
        <w:rPr>
          <w:bCs/>
          <w:spacing w:val="-4"/>
        </w:rPr>
        <w:t xml:space="preserve"> ditunjukkan seperti :</w:t>
      </w:r>
    </w:p>
    <w:p w14:paraId="4032715E" w14:textId="77777777" w:rsidR="005A2EA6" w:rsidRPr="0091467E" w:rsidRDefault="005A2EA6" w:rsidP="005A2EA6">
      <w:pPr>
        <w:pStyle w:val="NormalWeb"/>
        <w:numPr>
          <w:ilvl w:val="0"/>
          <w:numId w:val="43"/>
        </w:numPr>
        <w:spacing w:before="0" w:beforeAutospacing="0" w:after="0" w:afterAutospacing="0" w:line="360" w:lineRule="auto"/>
        <w:ind w:left="426" w:hanging="284"/>
        <w:jc w:val="both"/>
        <w:rPr>
          <w:bCs/>
          <w:spacing w:val="-10"/>
        </w:rPr>
      </w:pPr>
      <w:r w:rsidRPr="0091467E">
        <w:rPr>
          <w:bCs/>
          <w:spacing w:val="-3"/>
        </w:rPr>
        <w:t>Pasien dan keluarga memahami diagnosa, antisipasi tingkat fungsi, obat</w:t>
      </w:r>
      <w:r w:rsidRPr="0091467E">
        <w:rPr>
          <w:bCs/>
          <w:spacing w:val="-3"/>
        </w:rPr>
        <w:softHyphen/>
      </w:r>
      <w:r w:rsidRPr="0091467E">
        <w:rPr>
          <w:bCs/>
          <w:spacing w:val="-5"/>
        </w:rPr>
        <w:t xml:space="preserve">obatan dan tindakan pengobatan untuk proses transisi atau kepulangan, </w:t>
      </w:r>
      <w:r w:rsidRPr="0091467E">
        <w:rPr>
          <w:bCs/>
          <w:spacing w:val="-8"/>
        </w:rPr>
        <w:t xml:space="preserve">mengetahui cara </w:t>
      </w:r>
      <w:r w:rsidRPr="0091467E">
        <w:rPr>
          <w:bCs/>
          <w:spacing w:val="-8"/>
        </w:rPr>
        <w:lastRenderedPageBreak/>
        <w:t xml:space="preserve">antisipasi kontinuitas perawatan serta tindakan yang akan </w:t>
      </w:r>
      <w:r w:rsidRPr="0091467E">
        <w:rPr>
          <w:bCs/>
          <w:spacing w:val="-10"/>
        </w:rPr>
        <w:t>dilakukan pada kondisi kedaruratan.</w:t>
      </w:r>
    </w:p>
    <w:p w14:paraId="6A33FFE8" w14:textId="77777777" w:rsidR="005A2EA6" w:rsidRPr="0091467E" w:rsidRDefault="005A2EA6" w:rsidP="005A2EA6">
      <w:pPr>
        <w:numPr>
          <w:ilvl w:val="0"/>
          <w:numId w:val="44"/>
        </w:numPr>
        <w:tabs>
          <w:tab w:val="clear" w:pos="360"/>
          <w:tab w:val="num" w:pos="432"/>
        </w:tabs>
        <w:spacing w:line="360" w:lineRule="auto"/>
        <w:rPr>
          <w:bCs/>
          <w:spacing w:val="-7"/>
        </w:rPr>
      </w:pPr>
      <w:r w:rsidRPr="0091467E">
        <w:rPr>
          <w:bCs/>
          <w:spacing w:val="-1"/>
        </w:rPr>
        <w:t xml:space="preserve">Pendidikan diberikan kepada pasien dan keluarga untuk memastikan </w:t>
      </w:r>
      <w:r w:rsidRPr="0091467E">
        <w:rPr>
          <w:bCs/>
          <w:spacing w:val="-7"/>
        </w:rPr>
        <w:t>perawatan yang tepat setelah pasien pulang sesuai dengan kebutuhan.</w:t>
      </w:r>
    </w:p>
    <w:p w14:paraId="67ED6289" w14:textId="77777777" w:rsidR="005A2EA6" w:rsidRPr="0091467E" w:rsidRDefault="005A2EA6" w:rsidP="005A2EA6">
      <w:pPr>
        <w:numPr>
          <w:ilvl w:val="0"/>
          <w:numId w:val="44"/>
        </w:numPr>
        <w:tabs>
          <w:tab w:val="clear" w:pos="360"/>
          <w:tab w:val="num" w:pos="432"/>
        </w:tabs>
        <w:spacing w:line="360" w:lineRule="auto"/>
        <w:jc w:val="both"/>
        <w:rPr>
          <w:bCs/>
          <w:spacing w:val="-8"/>
        </w:rPr>
      </w:pPr>
      <w:r w:rsidRPr="0091467E">
        <w:rPr>
          <w:bCs/>
          <w:spacing w:val="-4"/>
        </w:rPr>
        <w:t xml:space="preserve">Koordinasi sistem pendukung dimasyarakat yang memungkinkan pasien </w:t>
      </w:r>
      <w:r w:rsidRPr="0091467E">
        <w:rPr>
          <w:bCs/>
          <w:spacing w:val="-7"/>
        </w:rPr>
        <w:t xml:space="preserve">untuk membantu pasien dan keluarga kembali ke rumahnya dan memiliki </w:t>
      </w:r>
      <w:r w:rsidRPr="0091467E">
        <w:rPr>
          <w:bCs/>
          <w:spacing w:val="-8"/>
        </w:rPr>
        <w:t>koping yang adaptif terhadap perubahan status kesehatan pasien.</w:t>
      </w:r>
    </w:p>
    <w:p w14:paraId="18EA1A42" w14:textId="77777777" w:rsidR="005A2EA6" w:rsidRPr="0091467E" w:rsidRDefault="005A2EA6" w:rsidP="005A2EA6">
      <w:pPr>
        <w:numPr>
          <w:ilvl w:val="0"/>
          <w:numId w:val="44"/>
        </w:numPr>
        <w:tabs>
          <w:tab w:val="clear" w:pos="360"/>
          <w:tab w:val="num" w:pos="432"/>
        </w:tabs>
        <w:spacing w:line="360" w:lineRule="auto"/>
        <w:jc w:val="both"/>
        <w:rPr>
          <w:bCs/>
          <w:spacing w:val="-8"/>
        </w:rPr>
      </w:pPr>
      <w:r w:rsidRPr="0091467E">
        <w:rPr>
          <w:bCs/>
          <w:spacing w:val="-1"/>
        </w:rPr>
        <w:t xml:space="preserve">Melakukan koordinasi system pendukung pelayanan kesehatan untuk </w:t>
      </w:r>
      <w:r w:rsidRPr="0091467E">
        <w:rPr>
          <w:bCs/>
          <w:spacing w:val="-8"/>
        </w:rPr>
        <w:t>kontinuitas perawatannya.</w:t>
      </w:r>
    </w:p>
    <w:p w14:paraId="67FE0C73" w14:textId="77777777" w:rsidR="005A2EA6" w:rsidRPr="0091467E" w:rsidRDefault="005A2EA6" w:rsidP="005A2EA6">
      <w:pPr>
        <w:spacing w:line="360" w:lineRule="auto"/>
        <w:jc w:val="both"/>
        <w:rPr>
          <w:bCs/>
          <w:spacing w:val="-5"/>
        </w:rPr>
      </w:pPr>
      <w:r w:rsidRPr="0091467E">
        <w:rPr>
          <w:bCs/>
          <w:spacing w:val="-6"/>
        </w:rPr>
        <w:t xml:space="preserve">Buick, et al (2000) menjelaskan dalam mengevalusi keefektifan suatu </w:t>
      </w:r>
      <w:r w:rsidRPr="0091467E">
        <w:rPr>
          <w:bCs/>
          <w:i/>
          <w:iCs/>
          <w:spacing w:val="-6"/>
        </w:rPr>
        <w:t xml:space="preserve">discharge </w:t>
      </w:r>
      <w:r w:rsidRPr="0091467E">
        <w:rPr>
          <w:bCs/>
          <w:i/>
          <w:iCs/>
          <w:spacing w:val="-2"/>
        </w:rPr>
        <w:t xml:space="preserve">planning, </w:t>
      </w:r>
      <w:r w:rsidRPr="0091467E">
        <w:rPr>
          <w:bCs/>
          <w:spacing w:val="-2"/>
        </w:rPr>
        <w:t xml:space="preserve">terdapat 2 indikator penilaian yang perlu dipertimbangkan yaitu </w:t>
      </w:r>
      <w:r w:rsidRPr="0091467E">
        <w:rPr>
          <w:bCs/>
          <w:spacing w:val="-7"/>
        </w:rPr>
        <w:t xml:space="preserve">kriteria proses dan kriteria hasil yang dapat diukur seperti adanya peningkatan </w:t>
      </w:r>
      <w:r w:rsidRPr="0091467E">
        <w:rPr>
          <w:bCs/>
          <w:spacing w:val="3"/>
        </w:rPr>
        <w:t>status fungsional, hari rawat (</w:t>
      </w:r>
      <w:r w:rsidRPr="0091467E">
        <w:rPr>
          <w:bCs/>
          <w:i/>
          <w:iCs/>
          <w:spacing w:val="3"/>
        </w:rPr>
        <w:t xml:space="preserve">Length Of Stay) </w:t>
      </w:r>
      <w:r w:rsidRPr="0091467E">
        <w:rPr>
          <w:bCs/>
          <w:spacing w:val="3"/>
        </w:rPr>
        <w:t xml:space="preserve">atau kunjungan berulang </w:t>
      </w:r>
      <w:r w:rsidRPr="0091467E">
        <w:rPr>
          <w:bCs/>
          <w:spacing w:val="-5"/>
        </w:rPr>
        <w:t>(</w:t>
      </w:r>
      <w:r w:rsidRPr="0091467E">
        <w:rPr>
          <w:bCs/>
          <w:i/>
          <w:iCs/>
          <w:spacing w:val="-5"/>
        </w:rPr>
        <w:t xml:space="preserve">readmission) </w:t>
      </w:r>
      <w:r w:rsidRPr="0091467E">
        <w:rPr>
          <w:bCs/>
          <w:spacing w:val="-5"/>
        </w:rPr>
        <w:t>akibat faktor risiko yang tidak terkontrol.</w:t>
      </w:r>
    </w:p>
    <w:p w14:paraId="183073A4" w14:textId="77777777" w:rsidR="005A2EA6" w:rsidRPr="0091467E" w:rsidRDefault="005A2EA6" w:rsidP="005A2EA6">
      <w:pPr>
        <w:spacing w:line="360" w:lineRule="auto"/>
        <w:jc w:val="both"/>
        <w:rPr>
          <w:bCs/>
          <w:spacing w:val="-8"/>
        </w:rPr>
      </w:pPr>
      <w:r w:rsidRPr="0091467E">
        <w:rPr>
          <w:bCs/>
          <w:spacing w:val="-7"/>
        </w:rPr>
        <w:t xml:space="preserve">Menurut Spath (2003) bahwa dalam mengevaluasi keefektifan proses </w:t>
      </w:r>
      <w:r w:rsidRPr="0091467E">
        <w:rPr>
          <w:bCs/>
          <w:i/>
          <w:iCs/>
          <w:spacing w:val="-7"/>
        </w:rPr>
        <w:t xml:space="preserve">discharge planning </w:t>
      </w:r>
      <w:r w:rsidRPr="0091467E">
        <w:rPr>
          <w:bCs/>
          <w:spacing w:val="-7"/>
        </w:rPr>
        <w:t xml:space="preserve">perlu dilakukan follow-up setelah pasien pulang dari rumah sakit yang dapat dilakukan melalui telepon atau kontak dengan keluarga serta pelayanan </w:t>
      </w:r>
      <w:r w:rsidRPr="0091467E">
        <w:rPr>
          <w:bCs/>
          <w:spacing w:val="-5"/>
        </w:rPr>
        <w:t>kesehatan yang ikut memberikan perawatan pada pasien. Karena proses follow-</w:t>
      </w:r>
      <w:r w:rsidRPr="0091467E">
        <w:rPr>
          <w:bCs/>
          <w:spacing w:val="-8"/>
        </w:rPr>
        <w:t>up merupakan kunci untuk menjamin kontinuitas perawatan pasien.</w:t>
      </w:r>
    </w:p>
    <w:p w14:paraId="15D12895" w14:textId="77777777" w:rsidR="005A2EA6" w:rsidRDefault="005A2EA6" w:rsidP="005A2EA6">
      <w:pPr>
        <w:spacing w:line="360" w:lineRule="auto"/>
        <w:rPr>
          <w:bCs/>
          <w:spacing w:val="-8"/>
        </w:rPr>
      </w:pPr>
    </w:p>
    <w:p w14:paraId="140E92FB" w14:textId="77777777" w:rsidR="005A2EA6" w:rsidRPr="002F5157" w:rsidRDefault="005A2EA6" w:rsidP="005A2EA6">
      <w:pPr>
        <w:rPr>
          <w:bCs/>
          <w:spacing w:val="-8"/>
          <w:w w:val="110"/>
        </w:rPr>
      </w:pPr>
      <w:r w:rsidRPr="002F5157">
        <w:rPr>
          <w:noProof/>
          <w:lang w:val="en-US"/>
        </w:rPr>
        <w:lastRenderedPageBreak/>
        <mc:AlternateContent>
          <mc:Choice Requires="wps">
            <w:drawing>
              <wp:anchor distT="0" distB="0" distL="0" distR="0" simplePos="0" relativeHeight="251696128" behindDoc="0" locked="0" layoutInCell="0" allowOverlap="1" wp14:anchorId="34A4375A" wp14:editId="1AEC50DD">
                <wp:simplePos x="0" y="0"/>
                <wp:positionH relativeFrom="page">
                  <wp:posOffset>1478280</wp:posOffset>
                </wp:positionH>
                <wp:positionV relativeFrom="page">
                  <wp:posOffset>2721610</wp:posOffset>
                </wp:positionV>
                <wp:extent cx="5040630" cy="5969000"/>
                <wp:effectExtent l="5080" t="3810" r="0" b="31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630" cy="5969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07E5E" w14:textId="77777777" w:rsidR="00F20150" w:rsidRDefault="00F20150" w:rsidP="005A2EA6">
                            <w:pPr>
                              <w:jc w:val="center"/>
                            </w:pPr>
                            <w:r>
                              <w:rPr>
                                <w:noProof/>
                                <w:lang w:val="en-US"/>
                              </w:rPr>
                              <w:drawing>
                                <wp:inline distT="0" distB="0" distL="0" distR="0" wp14:anchorId="4D9640F8" wp14:editId="1847455C">
                                  <wp:extent cx="5092700" cy="5964555"/>
                                  <wp:effectExtent l="0" t="0" r="1270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2700" cy="59645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A4375A" id="Text Box 15" o:spid="_x0000_s1045" type="#_x0000_t202" style="position:absolute;margin-left:116.4pt;margin-top:214.3pt;width:396.9pt;height:470pt;z-index:2516961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" o:allowincell="f" stroked="f">
                <v:fill opacity="0"/>
                <v:textbox style="mso-fit-shape-to-text:t" inset="0,0,0,0">
                  <w:txbxContent>
                    <w:p w14:paraId="0C407E5E" w14:textId="77777777" w:rsidR="00F20150" w:rsidRDefault="00F20150" w:rsidP="005A2EA6">
                      <w:pPr>
                        <w:jc w:val="center"/>
                      </w:pPr>
                      <w:r>
                        <w:rPr>
                          <w:noProof/>
                          <w:lang w:val="en-US"/>
                        </w:rPr>
                        <w:drawing>
                          <wp:inline distT="0" distB="0" distL="0" distR="0" wp14:anchorId="4D9640F8" wp14:editId="1847455C">
                            <wp:extent cx="5092700" cy="5964555"/>
                            <wp:effectExtent l="0" t="0" r="1270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2700" cy="5964555"/>
                                    </a:xfrm>
                                    <a:prstGeom prst="rect">
                                      <a:avLst/>
                                    </a:prstGeom>
                                    <a:noFill/>
                                    <a:ln>
                                      <a:noFill/>
                                    </a:ln>
                                  </pic:spPr>
                                </pic:pic>
                              </a:graphicData>
                            </a:graphic>
                          </wp:inline>
                        </w:drawing>
                      </w:r>
                    </w:p>
                  </w:txbxContent>
                </v:textbox>
                <w10:wrap type="square" anchorx="page" anchory="page"/>
              </v:shape>
            </w:pict>
          </mc:Fallback>
        </mc:AlternateContent>
      </w:r>
      <w:r w:rsidRPr="002F5157">
        <w:rPr>
          <w:noProof/>
          <w:lang w:val="en-US"/>
        </w:rPr>
        <mc:AlternateContent>
          <mc:Choice Requires="wps">
            <w:drawing>
              <wp:anchor distT="0" distB="0" distL="0" distR="0" simplePos="0" relativeHeight="251698176" behindDoc="0" locked="0" layoutInCell="0" allowOverlap="1" wp14:anchorId="76E6E79A" wp14:editId="134FFD6D">
                <wp:simplePos x="0" y="0"/>
                <wp:positionH relativeFrom="page">
                  <wp:posOffset>1645920</wp:posOffset>
                </wp:positionH>
                <wp:positionV relativeFrom="page">
                  <wp:posOffset>2837815</wp:posOffset>
                </wp:positionV>
                <wp:extent cx="1219200" cy="140335"/>
                <wp:effectExtent l="0" t="5715" r="5080" b="63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215FF" w14:textId="77777777" w:rsidR="00F20150" w:rsidRPr="007E2E1B" w:rsidRDefault="00F20150" w:rsidP="005A2EA6">
                            <w:pPr>
                              <w:spacing w:line="208" w:lineRule="auto"/>
                              <w:rPr>
                                <w:b/>
                                <w:bCs/>
                                <w:spacing w:val="-14"/>
                                <w:w w:val="110"/>
                              </w:rPr>
                            </w:pPr>
                            <w:r w:rsidRPr="007E2E1B">
                              <w:rPr>
                                <w:b/>
                                <w:bCs/>
                                <w:spacing w:val="-14"/>
                                <w:w w:val="110"/>
                              </w:rPr>
                              <w:t>Faktor risiko Stroke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6E79A" id="Text Box 13" o:spid="_x0000_s1046" type="#_x0000_t202" style="position:absolute;margin-left:129.6pt;margin-top:223.45pt;width:96pt;height:11.05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" o:allowincell="f" stroked="f">
                <v:fill opacity="0"/>
                <v:textbox inset="0,0,0,0">
                  <w:txbxContent>
                    <w:p w14:paraId="2D2215FF" w14:textId="77777777" w:rsidR="00F20150" w:rsidRPr="007E2E1B" w:rsidRDefault="00F20150" w:rsidP="005A2EA6">
                      <w:pPr>
                        <w:spacing w:line="208" w:lineRule="auto"/>
                        <w:rPr>
                          <w:b/>
                          <w:bCs/>
                          <w:spacing w:val="-14"/>
                          <w:w w:val="110"/>
                        </w:rPr>
                      </w:pPr>
                      <w:r w:rsidRPr="007E2E1B">
                        <w:rPr>
                          <w:b/>
                          <w:bCs/>
                          <w:spacing w:val="-14"/>
                          <w:w w:val="110"/>
                        </w:rPr>
                        <w:t>Faktor risiko Stroke</w:t>
                      </w:r>
                    </w:p>
                  </w:txbxContent>
                </v:textbox>
                <w10:wrap type="square" anchorx="page" anchory="page"/>
              </v:shape>
            </w:pict>
          </mc:Fallback>
        </mc:AlternateContent>
      </w:r>
      <w:r w:rsidRPr="002F5157">
        <w:rPr>
          <w:noProof/>
          <w:lang w:val="en-US"/>
        </w:rPr>
        <mc:AlternateContent>
          <mc:Choice Requires="wps">
            <w:drawing>
              <wp:anchor distT="0" distB="0" distL="0" distR="0" simplePos="0" relativeHeight="251699200" behindDoc="0" locked="0" layoutInCell="0" allowOverlap="1" wp14:anchorId="7EBA0973" wp14:editId="42096C3A">
                <wp:simplePos x="0" y="0"/>
                <wp:positionH relativeFrom="page">
                  <wp:posOffset>1718945</wp:posOffset>
                </wp:positionH>
                <wp:positionV relativeFrom="page">
                  <wp:posOffset>4299585</wp:posOffset>
                </wp:positionV>
                <wp:extent cx="1075690" cy="162560"/>
                <wp:effectExtent l="4445"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162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6B7C7" w14:textId="77777777" w:rsidR="00F20150" w:rsidRPr="007E2E1B" w:rsidRDefault="00F20150" w:rsidP="005A2EA6">
                            <w:pPr>
                              <w:spacing w:line="204" w:lineRule="auto"/>
                              <w:rPr>
                                <w:b/>
                                <w:bCs/>
                                <w:spacing w:val="-11"/>
                                <w:w w:val="105"/>
                                <w:sz w:val="26"/>
                                <w:szCs w:val="26"/>
                              </w:rPr>
                            </w:pPr>
                            <w:r w:rsidRPr="007E2E1B">
                              <w:rPr>
                                <w:b/>
                                <w:bCs/>
                                <w:spacing w:val="-11"/>
                                <w:w w:val="105"/>
                                <w:sz w:val="26"/>
                                <w:szCs w:val="26"/>
                              </w:rPr>
                              <w:t>Stroke Iskemik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A0973" id="Text Box 12" o:spid="_x0000_s1047" type="#_x0000_t202" style="position:absolute;margin-left:135.35pt;margin-top:338.55pt;width:84.7pt;height:12.8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" o:allowincell="f" stroked="f">
                <v:fill opacity="0"/>
                <v:textbox inset="0,0,0,0">
                  <w:txbxContent>
                    <w:p w14:paraId="5276B7C7" w14:textId="77777777" w:rsidR="00F20150" w:rsidRPr="007E2E1B" w:rsidRDefault="00F20150" w:rsidP="005A2EA6">
                      <w:pPr>
                        <w:spacing w:line="204" w:lineRule="auto"/>
                        <w:rPr>
                          <w:b/>
                          <w:bCs/>
                          <w:spacing w:val="-11"/>
                          <w:w w:val="105"/>
                          <w:sz w:val="26"/>
                          <w:szCs w:val="26"/>
                        </w:rPr>
                      </w:pPr>
                      <w:r w:rsidRPr="007E2E1B">
                        <w:rPr>
                          <w:b/>
                          <w:bCs/>
                          <w:spacing w:val="-11"/>
                          <w:w w:val="105"/>
                          <w:sz w:val="26"/>
                          <w:szCs w:val="26"/>
                        </w:rPr>
                        <w:t>Stroke Iskemik</w:t>
                      </w:r>
                    </w:p>
                  </w:txbxContent>
                </v:textbox>
                <w10:wrap type="square" anchorx="page" anchory="page"/>
              </v:shape>
            </w:pict>
          </mc:Fallback>
        </mc:AlternateContent>
      </w:r>
      <w:r w:rsidRPr="002F5157">
        <w:rPr>
          <w:noProof/>
          <w:lang w:val="en-US"/>
        </w:rPr>
        <mc:AlternateContent>
          <mc:Choice Requires="wps">
            <w:drawing>
              <wp:anchor distT="0" distB="0" distL="0" distR="0" simplePos="0" relativeHeight="251700224" behindDoc="0" locked="0" layoutInCell="0" allowOverlap="1" wp14:anchorId="7E89B2D3" wp14:editId="039E4CFB">
                <wp:simplePos x="0" y="0"/>
                <wp:positionH relativeFrom="page">
                  <wp:posOffset>1779905</wp:posOffset>
                </wp:positionH>
                <wp:positionV relativeFrom="page">
                  <wp:posOffset>4956175</wp:posOffset>
                </wp:positionV>
                <wp:extent cx="926465" cy="136525"/>
                <wp:effectExtent l="1905" t="3175"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36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CE978B" w14:textId="77777777" w:rsidR="00F20150" w:rsidRPr="007E2E1B" w:rsidRDefault="00F20150" w:rsidP="005A2EA6">
                            <w:pPr>
                              <w:spacing w:line="204" w:lineRule="auto"/>
                              <w:rPr>
                                <w:b/>
                                <w:bCs/>
                                <w:spacing w:val="-14"/>
                              </w:rPr>
                            </w:pPr>
                            <w:r w:rsidRPr="007E2E1B">
                              <w:rPr>
                                <w:b/>
                                <w:bCs/>
                                <w:spacing w:val="-14"/>
                              </w:rPr>
                              <w:t>Penatalaksanaan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9B2D3" id="Text Box 11" o:spid="_x0000_s1048" type="#_x0000_t202" style="position:absolute;margin-left:140.15pt;margin-top:390.25pt;width:72.95pt;height:10.75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" o:allowincell="f" stroked="f">
                <v:fill opacity="0"/>
                <v:textbox inset="0,0,0,0">
                  <w:txbxContent>
                    <w:p w14:paraId="3ACE978B" w14:textId="77777777" w:rsidR="00F20150" w:rsidRPr="007E2E1B" w:rsidRDefault="00F20150" w:rsidP="005A2EA6">
                      <w:pPr>
                        <w:spacing w:line="204" w:lineRule="auto"/>
                        <w:rPr>
                          <w:b/>
                          <w:bCs/>
                          <w:spacing w:val="-14"/>
                        </w:rPr>
                      </w:pPr>
                      <w:r w:rsidRPr="007E2E1B">
                        <w:rPr>
                          <w:b/>
                          <w:bCs/>
                          <w:spacing w:val="-14"/>
                        </w:rPr>
                        <w:t>Penatalaksanaan</w:t>
                      </w:r>
                    </w:p>
                  </w:txbxContent>
                </v:textbox>
                <w10:wrap type="square" anchorx="page" anchory="page"/>
              </v:shape>
            </w:pict>
          </mc:Fallback>
        </mc:AlternateContent>
      </w:r>
      <w:r w:rsidRPr="002F5157">
        <w:rPr>
          <w:noProof/>
          <w:lang w:val="en-US"/>
        </w:rPr>
        <mc:AlternateContent>
          <mc:Choice Requires="wps">
            <w:drawing>
              <wp:anchor distT="0" distB="0" distL="0" distR="0" simplePos="0" relativeHeight="251701248" behindDoc="0" locked="0" layoutInCell="0" allowOverlap="1" wp14:anchorId="6AFBE444" wp14:editId="5C70EF8D">
                <wp:simplePos x="0" y="0"/>
                <wp:positionH relativeFrom="page">
                  <wp:posOffset>1852930</wp:posOffset>
                </wp:positionH>
                <wp:positionV relativeFrom="page">
                  <wp:posOffset>3429635</wp:posOffset>
                </wp:positionV>
                <wp:extent cx="810895" cy="321945"/>
                <wp:effectExtent l="0" t="635" r="3175"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3219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A56539" w14:textId="77777777" w:rsidR="00F20150" w:rsidRPr="007E2E1B" w:rsidRDefault="00F20150" w:rsidP="005A2EA6">
                            <w:pPr>
                              <w:spacing w:line="253" w:lineRule="exact"/>
                              <w:jc w:val="center"/>
                              <w:rPr>
                                <w:b/>
                                <w:bCs/>
                              </w:rPr>
                            </w:pPr>
                            <w:r w:rsidRPr="007E2E1B">
                              <w:rPr>
                                <w:b/>
                                <w:bCs/>
                                <w:spacing w:val="-15"/>
                              </w:rPr>
                              <w:t>Thrombus dan</w:t>
                            </w:r>
                            <w:r w:rsidRPr="007E2E1B">
                              <w:rPr>
                                <w:b/>
                                <w:bCs/>
                                <w:spacing w:val="-15"/>
                              </w:rPr>
                              <w:br/>
                            </w:r>
                            <w:r w:rsidRPr="007E2E1B">
                              <w:rPr>
                                <w:b/>
                                <w:bCs/>
                              </w:rPr>
                              <w:t>embolus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BE444" id="Text Box 10" o:spid="_x0000_s1049" type="#_x0000_t202" style="position:absolute;margin-left:145.9pt;margin-top:270.05pt;width:63.85pt;height:25.35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" o:allowincell="f" stroked="f">
                <v:fill opacity="0"/>
                <v:textbox inset="0,0,0,0">
                  <w:txbxContent>
                    <w:p w14:paraId="52A56539" w14:textId="77777777" w:rsidR="00F20150" w:rsidRPr="007E2E1B" w:rsidRDefault="00F20150" w:rsidP="005A2EA6">
                      <w:pPr>
                        <w:spacing w:line="253" w:lineRule="exact"/>
                        <w:jc w:val="center"/>
                        <w:rPr>
                          <w:b/>
                          <w:bCs/>
                        </w:rPr>
                      </w:pPr>
                      <w:r w:rsidRPr="007E2E1B">
                        <w:rPr>
                          <w:b/>
                          <w:bCs/>
                          <w:spacing w:val="-15"/>
                        </w:rPr>
                        <w:t>Thrombus dan</w:t>
                      </w:r>
                      <w:r w:rsidRPr="007E2E1B">
                        <w:rPr>
                          <w:b/>
                          <w:bCs/>
                          <w:spacing w:val="-15"/>
                        </w:rPr>
                        <w:br/>
                      </w:r>
                      <w:r w:rsidRPr="007E2E1B">
                        <w:rPr>
                          <w:b/>
                          <w:bCs/>
                        </w:rPr>
                        <w:t>embolus</w:t>
                      </w:r>
                    </w:p>
                  </w:txbxContent>
                </v:textbox>
                <w10:wrap type="square" anchorx="page" anchory="page"/>
              </v:shape>
            </w:pict>
          </mc:Fallback>
        </mc:AlternateContent>
      </w:r>
      <w:r w:rsidRPr="002F5157">
        <w:rPr>
          <w:noProof/>
          <w:lang w:val="en-US"/>
        </w:rPr>
        <mc:AlternateContent>
          <mc:Choice Requires="wps">
            <w:drawing>
              <wp:anchor distT="0" distB="0" distL="0" distR="0" simplePos="0" relativeHeight="251704320" behindDoc="0" locked="0" layoutInCell="0" allowOverlap="1" wp14:anchorId="73A2CEF5" wp14:editId="47EA8BEF">
                <wp:simplePos x="0" y="0"/>
                <wp:positionH relativeFrom="page">
                  <wp:posOffset>3745865</wp:posOffset>
                </wp:positionH>
                <wp:positionV relativeFrom="page">
                  <wp:posOffset>4321175</wp:posOffset>
                </wp:positionV>
                <wp:extent cx="585470" cy="158750"/>
                <wp:effectExtent l="0" t="3175" r="0" b="31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58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73AB8" w14:textId="77777777" w:rsidR="00F20150" w:rsidRPr="00952651" w:rsidRDefault="00F20150" w:rsidP="005A2EA6">
                            <w:pPr>
                              <w:spacing w:line="199" w:lineRule="auto"/>
                              <w:rPr>
                                <w:b/>
                                <w:bCs/>
                                <w:spacing w:val="-11"/>
                                <w:w w:val="105"/>
                                <w:sz w:val="26"/>
                                <w:szCs w:val="26"/>
                              </w:rPr>
                            </w:pPr>
                            <w:r w:rsidRPr="00952651">
                              <w:rPr>
                                <w:b/>
                                <w:bCs/>
                                <w:spacing w:val="-11"/>
                                <w:w w:val="105"/>
                                <w:sz w:val="26"/>
                                <w:szCs w:val="26"/>
                              </w:rPr>
                              <w:t>Perawat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2CEF5" id="Text Box 9" o:spid="_x0000_s1050" type="#_x0000_t202" style="position:absolute;margin-left:294.95pt;margin-top:340.25pt;width:46.1pt;height:12.5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" o:allowincell="f" stroked="f">
                <v:fill opacity="0"/>
                <v:textbox inset="0,0,0,0">
                  <w:txbxContent>
                    <w:p w14:paraId="78073AB8" w14:textId="77777777" w:rsidR="00F20150" w:rsidRPr="00952651" w:rsidRDefault="00F20150" w:rsidP="005A2EA6">
                      <w:pPr>
                        <w:spacing w:line="199" w:lineRule="auto"/>
                        <w:rPr>
                          <w:b/>
                          <w:bCs/>
                          <w:spacing w:val="-11"/>
                          <w:w w:val="105"/>
                          <w:sz w:val="26"/>
                          <w:szCs w:val="26"/>
                        </w:rPr>
                      </w:pPr>
                      <w:r w:rsidRPr="00952651">
                        <w:rPr>
                          <w:b/>
                          <w:bCs/>
                          <w:spacing w:val="-11"/>
                          <w:w w:val="105"/>
                          <w:sz w:val="26"/>
                          <w:szCs w:val="26"/>
                        </w:rPr>
                        <w:t>Perawat</w:t>
                      </w:r>
                    </w:p>
                  </w:txbxContent>
                </v:textbox>
                <w10:wrap type="square" anchorx="page" anchory="page"/>
              </v:shape>
            </w:pict>
          </mc:Fallback>
        </mc:AlternateContent>
      </w:r>
      <w:r w:rsidRPr="002F5157">
        <w:rPr>
          <w:noProof/>
          <w:lang w:val="en-US"/>
        </w:rPr>
        <mc:AlternateContent>
          <mc:Choice Requires="wps">
            <w:drawing>
              <wp:anchor distT="0" distB="0" distL="0" distR="0" simplePos="0" relativeHeight="251705344" behindDoc="0" locked="0" layoutInCell="0" allowOverlap="1" wp14:anchorId="0C071E47" wp14:editId="08214417">
                <wp:simplePos x="0" y="0"/>
                <wp:positionH relativeFrom="page">
                  <wp:posOffset>4495800</wp:posOffset>
                </wp:positionH>
                <wp:positionV relativeFrom="page">
                  <wp:posOffset>2821305</wp:posOffset>
                </wp:positionV>
                <wp:extent cx="1563370" cy="147955"/>
                <wp:effectExtent l="0" t="1905" r="0" b="254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147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CC12BA" w14:textId="77777777" w:rsidR="00F20150" w:rsidRPr="00952651" w:rsidRDefault="00F20150" w:rsidP="005A2EA6">
                            <w:pPr>
                              <w:spacing w:line="211" w:lineRule="auto"/>
                              <w:rPr>
                                <w:spacing w:val="-13"/>
                              </w:rPr>
                            </w:pPr>
                            <w:r w:rsidRPr="00952651">
                              <w:rPr>
                                <w:spacing w:val="-13"/>
                              </w:rPr>
                              <w:t>DISCHARGE PLANNING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71E47" id="Text Box 8" o:spid="_x0000_s1051" type="#_x0000_t202" style="position:absolute;margin-left:354pt;margin-top:222.15pt;width:123.1pt;height:11.65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" o:allowincell="f" stroked="f">
                <v:fill opacity="0"/>
                <v:textbox inset="0,0,0,0">
                  <w:txbxContent>
                    <w:p w14:paraId="57CC12BA" w14:textId="77777777" w:rsidR="00F20150" w:rsidRPr="00952651" w:rsidRDefault="00F20150" w:rsidP="005A2EA6">
                      <w:pPr>
                        <w:spacing w:line="211" w:lineRule="auto"/>
                        <w:rPr>
                          <w:spacing w:val="-13"/>
                        </w:rPr>
                      </w:pPr>
                      <w:r w:rsidRPr="00952651">
                        <w:rPr>
                          <w:spacing w:val="-13"/>
                        </w:rPr>
                        <w:t>DISCHARGE PLANNING</w:t>
                      </w:r>
                    </w:p>
                  </w:txbxContent>
                </v:textbox>
                <w10:wrap type="square" anchorx="page" anchory="page"/>
              </v:shape>
            </w:pict>
          </mc:Fallback>
        </mc:AlternateContent>
      </w:r>
      <w:r w:rsidRPr="002F5157">
        <w:rPr>
          <w:noProof/>
          <w:lang w:val="en-US"/>
        </w:rPr>
        <mc:AlternateContent>
          <mc:Choice Requires="wps">
            <w:drawing>
              <wp:anchor distT="0" distB="0" distL="0" distR="0" simplePos="0" relativeHeight="251707392" behindDoc="0" locked="0" layoutInCell="0" allowOverlap="1" wp14:anchorId="7F3DE5F7" wp14:editId="04AC3D1B">
                <wp:simplePos x="0" y="0"/>
                <wp:positionH relativeFrom="page">
                  <wp:posOffset>5117465</wp:posOffset>
                </wp:positionH>
                <wp:positionV relativeFrom="page">
                  <wp:posOffset>4517390</wp:posOffset>
                </wp:positionV>
                <wp:extent cx="1237615" cy="353060"/>
                <wp:effectExtent l="0" t="0" r="0" b="63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353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7790D" w14:textId="77777777" w:rsidR="00F20150" w:rsidRPr="00952651" w:rsidRDefault="00F20150" w:rsidP="005A2EA6">
                            <w:pPr>
                              <w:spacing w:line="278" w:lineRule="exact"/>
                              <w:jc w:val="center"/>
                              <w:rPr>
                                <w:b/>
                                <w:bCs/>
                                <w:spacing w:val="-12"/>
                                <w:w w:val="110"/>
                              </w:rPr>
                            </w:pPr>
                            <w:r w:rsidRPr="00952651">
                              <w:rPr>
                                <w:b/>
                                <w:bCs/>
                                <w:i/>
                                <w:iCs/>
                                <w:w w:val="105"/>
                              </w:rPr>
                              <w:t>Health</w:t>
                            </w:r>
                            <w:r w:rsidRPr="00952651">
                              <w:rPr>
                                <w:b/>
                                <w:bCs/>
                                <w:i/>
                                <w:iCs/>
                                <w:w w:val="105"/>
                              </w:rPr>
                              <w:br/>
                            </w:r>
                            <w:r w:rsidRPr="00952651">
                              <w:rPr>
                                <w:b/>
                                <w:bCs/>
                                <w:i/>
                                <w:iCs/>
                                <w:spacing w:val="-12"/>
                                <w:w w:val="105"/>
                              </w:rPr>
                              <w:t>Education/</w:t>
                            </w:r>
                            <w:r w:rsidRPr="00952651">
                              <w:rPr>
                                <w:b/>
                                <w:bCs/>
                                <w:spacing w:val="-12"/>
                                <w:w w:val="110"/>
                              </w:rPr>
                              <w:t>Konseling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DE5F7" id="Text Box 7" o:spid="_x0000_s1052" type="#_x0000_t202" style="position:absolute;margin-left:402.95pt;margin-top:355.7pt;width:97.45pt;height:27.8pt;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" o:allowincell="f" stroked="f">
                <v:fill opacity="0"/>
                <v:textbox inset="0,0,0,0">
                  <w:txbxContent>
                    <w:p w14:paraId="0BE7790D" w14:textId="77777777" w:rsidR="00F20150" w:rsidRPr="00952651" w:rsidRDefault="00F20150" w:rsidP="005A2EA6">
                      <w:pPr>
                        <w:spacing w:line="278" w:lineRule="exact"/>
                        <w:jc w:val="center"/>
                        <w:rPr>
                          <w:b/>
                          <w:bCs/>
                          <w:spacing w:val="-12"/>
                          <w:w w:val="110"/>
                        </w:rPr>
                      </w:pPr>
                      <w:r w:rsidRPr="00952651">
                        <w:rPr>
                          <w:b/>
                          <w:bCs/>
                          <w:i/>
                          <w:iCs/>
                          <w:w w:val="105"/>
                        </w:rPr>
                        <w:t>Health</w:t>
                      </w:r>
                      <w:r w:rsidRPr="00952651">
                        <w:rPr>
                          <w:b/>
                          <w:bCs/>
                          <w:i/>
                          <w:iCs/>
                          <w:w w:val="105"/>
                        </w:rPr>
                        <w:br/>
                      </w:r>
                      <w:r w:rsidRPr="00952651">
                        <w:rPr>
                          <w:b/>
                          <w:bCs/>
                          <w:i/>
                          <w:iCs/>
                          <w:spacing w:val="-12"/>
                          <w:w w:val="105"/>
                        </w:rPr>
                        <w:t>Education/</w:t>
                      </w:r>
                      <w:r w:rsidRPr="00952651">
                        <w:rPr>
                          <w:b/>
                          <w:bCs/>
                          <w:spacing w:val="-12"/>
                          <w:w w:val="110"/>
                        </w:rPr>
                        <w:t>Konseling</w:t>
                      </w:r>
                    </w:p>
                  </w:txbxContent>
                </v:textbox>
                <w10:wrap type="square" anchorx="page" anchory="page"/>
              </v:shape>
            </w:pict>
          </mc:Fallback>
        </mc:AlternateContent>
      </w:r>
      <w:r w:rsidRPr="002F5157">
        <w:rPr>
          <w:noProof/>
          <w:lang w:val="en-US"/>
        </w:rPr>
        <mc:AlternateContent>
          <mc:Choice Requires="wps">
            <w:drawing>
              <wp:anchor distT="0" distB="0" distL="0" distR="0" simplePos="0" relativeHeight="251708416" behindDoc="0" locked="0" layoutInCell="0" allowOverlap="1" wp14:anchorId="5EB0D866" wp14:editId="416AA59C">
                <wp:simplePos x="0" y="0"/>
                <wp:positionH relativeFrom="page">
                  <wp:posOffset>5245735</wp:posOffset>
                </wp:positionH>
                <wp:positionV relativeFrom="page">
                  <wp:posOffset>5511165</wp:posOffset>
                </wp:positionV>
                <wp:extent cx="1051560" cy="322580"/>
                <wp:effectExtent l="635" t="0" r="190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57171B" w14:textId="77777777" w:rsidR="00F20150" w:rsidRPr="00952651" w:rsidRDefault="00F20150" w:rsidP="005A2EA6">
                            <w:pPr>
                              <w:spacing w:line="254" w:lineRule="exact"/>
                              <w:jc w:val="center"/>
                              <w:rPr>
                                <w:b/>
                                <w:bCs/>
                                <w:spacing w:val="-12"/>
                                <w:w w:val="110"/>
                              </w:rPr>
                            </w:pPr>
                            <w:r w:rsidRPr="00952651">
                              <w:rPr>
                                <w:b/>
                                <w:bCs/>
                                <w:w w:val="110"/>
                              </w:rPr>
                              <w:t>Perubahan</w:t>
                            </w:r>
                            <w:r w:rsidRPr="00952651">
                              <w:rPr>
                                <w:b/>
                                <w:bCs/>
                                <w:w w:val="110"/>
                              </w:rPr>
                              <w:br/>
                            </w:r>
                            <w:r w:rsidRPr="00952651">
                              <w:rPr>
                                <w:b/>
                                <w:bCs/>
                                <w:spacing w:val="-12"/>
                                <w:w w:val="110"/>
                              </w:rPr>
                              <w:t xml:space="preserve">Perilaku </w:t>
                            </w:r>
                            <w:r w:rsidRPr="00952651">
                              <w:rPr>
                                <w:spacing w:val="-12"/>
                              </w:rPr>
                              <w:t xml:space="preserve">-3 </w:t>
                            </w:r>
                            <w:r w:rsidRPr="00952651">
                              <w:rPr>
                                <w:b/>
                                <w:bCs/>
                                <w:spacing w:val="-12"/>
                                <w:w w:val="110"/>
                              </w:rPr>
                              <w:t>Sehat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0D866" id="Text Box 6" o:spid="_x0000_s1053" type="#_x0000_t202" style="position:absolute;margin-left:413.05pt;margin-top:433.95pt;width:82.8pt;height:25.4p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" o:allowincell="f" stroked="f">
                <v:fill opacity="0"/>
                <v:textbox inset="0,0,0,0">
                  <w:txbxContent>
                    <w:p w14:paraId="2157171B" w14:textId="77777777" w:rsidR="00F20150" w:rsidRPr="00952651" w:rsidRDefault="00F20150" w:rsidP="005A2EA6">
                      <w:pPr>
                        <w:spacing w:line="254" w:lineRule="exact"/>
                        <w:jc w:val="center"/>
                        <w:rPr>
                          <w:b/>
                          <w:bCs/>
                          <w:spacing w:val="-12"/>
                          <w:w w:val="110"/>
                        </w:rPr>
                      </w:pPr>
                      <w:r w:rsidRPr="00952651">
                        <w:rPr>
                          <w:b/>
                          <w:bCs/>
                          <w:w w:val="110"/>
                        </w:rPr>
                        <w:t>Perubahan</w:t>
                      </w:r>
                      <w:r w:rsidRPr="00952651">
                        <w:rPr>
                          <w:b/>
                          <w:bCs/>
                          <w:w w:val="110"/>
                        </w:rPr>
                        <w:br/>
                      </w:r>
                      <w:r w:rsidRPr="00952651">
                        <w:rPr>
                          <w:b/>
                          <w:bCs/>
                          <w:spacing w:val="-12"/>
                          <w:w w:val="110"/>
                        </w:rPr>
                        <w:t xml:space="preserve">Perilaku </w:t>
                      </w:r>
                      <w:r w:rsidRPr="00952651">
                        <w:rPr>
                          <w:spacing w:val="-12"/>
                        </w:rPr>
                        <w:t xml:space="preserve">-3 </w:t>
                      </w:r>
                      <w:r w:rsidRPr="00952651">
                        <w:rPr>
                          <w:b/>
                          <w:bCs/>
                          <w:spacing w:val="-12"/>
                          <w:w w:val="110"/>
                        </w:rPr>
                        <w:t>Sehat</w:t>
                      </w:r>
                    </w:p>
                  </w:txbxContent>
                </v:textbox>
                <w10:wrap type="square" anchorx="page" anchory="page"/>
              </v:shape>
            </w:pict>
          </mc:Fallback>
        </mc:AlternateContent>
      </w:r>
      <w:r w:rsidRPr="002F5157">
        <w:rPr>
          <w:noProof/>
          <w:lang w:val="en-US"/>
        </w:rPr>
        <mc:AlternateContent>
          <mc:Choice Requires="wps">
            <w:drawing>
              <wp:anchor distT="0" distB="0" distL="0" distR="0" simplePos="0" relativeHeight="251709440" behindDoc="0" locked="0" layoutInCell="0" allowOverlap="1" wp14:anchorId="3360225F" wp14:editId="0A13620B">
                <wp:simplePos x="0" y="0"/>
                <wp:positionH relativeFrom="page">
                  <wp:posOffset>5400675</wp:posOffset>
                </wp:positionH>
                <wp:positionV relativeFrom="page">
                  <wp:posOffset>3636645</wp:posOffset>
                </wp:positionV>
                <wp:extent cx="810895" cy="164465"/>
                <wp:effectExtent l="3175" t="4445"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E41B3" w14:textId="77777777" w:rsidR="00F20150" w:rsidRPr="00952651" w:rsidRDefault="00F20150" w:rsidP="005A2EA6">
                            <w:pPr>
                              <w:rPr>
                                <w:b/>
                                <w:bCs/>
                                <w:spacing w:val="-15"/>
                                <w:w w:val="110"/>
                              </w:rPr>
                            </w:pPr>
                            <w:r w:rsidRPr="00952651">
                              <w:rPr>
                                <w:b/>
                                <w:bCs/>
                                <w:spacing w:val="-15"/>
                                <w:w w:val="110"/>
                              </w:rPr>
                              <w:t>Implementasi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0225F" id="Text Box 5" o:spid="_x0000_s1054" type="#_x0000_t202" style="position:absolute;margin-left:425.25pt;margin-top:286.35pt;width:63.85pt;height:12.95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" o:allowincell="f" stroked="f">
                <v:fill opacity="0"/>
                <v:textbox inset="0,0,0,0">
                  <w:txbxContent>
                    <w:p w14:paraId="107E41B3" w14:textId="77777777" w:rsidR="00F20150" w:rsidRPr="00952651" w:rsidRDefault="00F20150" w:rsidP="005A2EA6">
                      <w:pPr>
                        <w:rPr>
                          <w:b/>
                          <w:bCs/>
                          <w:spacing w:val="-15"/>
                          <w:w w:val="110"/>
                        </w:rPr>
                      </w:pPr>
                      <w:r w:rsidRPr="00952651">
                        <w:rPr>
                          <w:b/>
                          <w:bCs/>
                          <w:spacing w:val="-15"/>
                          <w:w w:val="110"/>
                        </w:rPr>
                        <w:t>Implementasi</w:t>
                      </w:r>
                    </w:p>
                  </w:txbxContent>
                </v:textbox>
                <w10:wrap type="square" anchorx="page" anchory="page"/>
              </v:shape>
            </w:pict>
          </mc:Fallback>
        </mc:AlternateContent>
      </w:r>
      <w:r w:rsidRPr="002F5157">
        <w:rPr>
          <w:bCs/>
          <w:spacing w:val="-8"/>
          <w:w w:val="110"/>
        </w:rPr>
        <w:t>C. Kerangka Teori</w:t>
      </w:r>
    </w:p>
    <w:p w14:paraId="0E29592A" w14:textId="77777777" w:rsidR="005A2EA6" w:rsidRPr="002F5157" w:rsidRDefault="005A2EA6" w:rsidP="005A2EA6">
      <w:pPr>
        <w:ind w:right="72"/>
        <w:jc w:val="right"/>
        <w:rPr>
          <w:bCs/>
          <w:spacing w:val="-8"/>
        </w:rPr>
      </w:pPr>
      <w:r w:rsidRPr="002F5157">
        <w:rPr>
          <w:bCs/>
          <w:spacing w:val="-8"/>
        </w:rPr>
        <w:t>Skema kerangka teori yang dapat dirumuskan dari uraian teori adalah sebagai berikut</w:t>
      </w:r>
    </w:p>
    <w:p w14:paraId="634E59A7" w14:textId="77777777" w:rsidR="005A2EA6" w:rsidRPr="002F5157" w:rsidRDefault="005A2EA6" w:rsidP="005A2EA6">
      <w:pPr>
        <w:jc w:val="center"/>
        <w:rPr>
          <w:bCs/>
          <w:spacing w:val="-4"/>
          <w:w w:val="110"/>
        </w:rPr>
        <w:sectPr w:rsidR="005A2EA6" w:rsidRPr="002F5157" w:rsidSect="00F20150">
          <w:headerReference w:type="even" r:id="rId10"/>
          <w:headerReference w:type="default" r:id="rId11"/>
          <w:footerReference w:type="even" r:id="rId12"/>
          <w:footerReference w:type="default" r:id="rId13"/>
          <w:headerReference w:type="first" r:id="rId14"/>
          <w:footerReference w:type="first" r:id="rId15"/>
          <w:pgSz w:w="11907" w:h="16839" w:code="9"/>
          <w:pgMar w:top="2268" w:right="1701" w:bottom="1701" w:left="2268" w:header="709" w:footer="1605" w:gutter="0"/>
          <w:cols w:space="720"/>
          <w:noEndnote/>
          <w:titlePg/>
          <w:docGrid w:linePitch="299"/>
        </w:sectPr>
      </w:pPr>
      <w:r w:rsidRPr="002F5157">
        <w:rPr>
          <w:noProof/>
          <w:lang w:val="en-US"/>
        </w:rPr>
        <mc:AlternateContent>
          <mc:Choice Requires="wps">
            <w:drawing>
              <wp:anchor distT="0" distB="0" distL="0" distR="0" simplePos="0" relativeHeight="251703296" behindDoc="0" locked="0" layoutInCell="0" allowOverlap="1" wp14:anchorId="24A4F712" wp14:editId="67A7346B">
                <wp:simplePos x="0" y="0"/>
                <wp:positionH relativeFrom="page">
                  <wp:posOffset>3081655</wp:posOffset>
                </wp:positionH>
                <wp:positionV relativeFrom="page">
                  <wp:posOffset>8348980</wp:posOffset>
                </wp:positionV>
                <wp:extent cx="2319020" cy="219710"/>
                <wp:effectExtent l="0" t="5080" r="0" b="381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020" cy="2197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89407" w14:textId="77777777" w:rsidR="00F20150" w:rsidRPr="00EB2A46" w:rsidRDefault="00F20150" w:rsidP="005A2EA6">
                            <w:pPr>
                              <w:rPr>
                                <w:b/>
                                <w:bCs/>
                                <w:spacing w:val="-12"/>
                                <w:w w:val="110"/>
                                <w:sz w:val="28"/>
                                <w:szCs w:val="28"/>
                              </w:rPr>
                            </w:pPr>
                            <w:r w:rsidRPr="00EB2A46">
                              <w:rPr>
                                <w:b/>
                                <w:bCs/>
                                <w:spacing w:val="-12"/>
                                <w:w w:val="110"/>
                                <w:sz w:val="28"/>
                                <w:szCs w:val="28"/>
                              </w:rPr>
                              <w:t>Stroke berulang tidak terjadi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4F712" id="Text Box 4" o:spid="_x0000_s1055" type="#_x0000_t202" style="position:absolute;left:0;text-align:left;margin-left:242.65pt;margin-top:657.4pt;width:182.6pt;height:17.3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" o:allowincell="f" stroked="f">
                <v:fill opacity="0"/>
                <v:textbox inset="0,0,0,0">
                  <w:txbxContent>
                    <w:p w14:paraId="02189407" w14:textId="77777777" w:rsidR="00F20150" w:rsidRPr="00EB2A46" w:rsidRDefault="00F20150" w:rsidP="005A2EA6">
                      <w:pPr>
                        <w:rPr>
                          <w:b/>
                          <w:bCs/>
                          <w:spacing w:val="-12"/>
                          <w:w w:val="110"/>
                          <w:sz w:val="28"/>
                          <w:szCs w:val="28"/>
                        </w:rPr>
                      </w:pPr>
                      <w:r w:rsidRPr="00EB2A46">
                        <w:rPr>
                          <w:b/>
                          <w:bCs/>
                          <w:spacing w:val="-12"/>
                          <w:w w:val="110"/>
                          <w:sz w:val="28"/>
                          <w:szCs w:val="28"/>
                        </w:rPr>
                        <w:t>Stroke berulang tidak terjadi</w:t>
                      </w:r>
                    </w:p>
                  </w:txbxContent>
                </v:textbox>
                <w10:wrap type="square" anchorx="page" anchory="page"/>
              </v:shape>
            </w:pict>
          </mc:Fallback>
        </mc:AlternateContent>
      </w:r>
      <w:r w:rsidRPr="002F5157">
        <w:rPr>
          <w:noProof/>
          <w:lang w:val="en-US"/>
        </w:rPr>
        <mc:AlternateContent>
          <mc:Choice Requires="wps">
            <w:drawing>
              <wp:anchor distT="0" distB="0" distL="0" distR="0" simplePos="0" relativeHeight="251702272" behindDoc="0" locked="0" layoutInCell="0" allowOverlap="1" wp14:anchorId="1492E6A2" wp14:editId="62A68EB2">
                <wp:simplePos x="0" y="0"/>
                <wp:positionH relativeFrom="page">
                  <wp:posOffset>2133600</wp:posOffset>
                </wp:positionH>
                <wp:positionV relativeFrom="page">
                  <wp:posOffset>7098665</wp:posOffset>
                </wp:positionV>
                <wp:extent cx="1544955" cy="914400"/>
                <wp:effectExtent l="0" t="0" r="4445" b="6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914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54636" w14:textId="77777777" w:rsidR="00F20150" w:rsidRPr="00952651" w:rsidRDefault="00F20150" w:rsidP="005A2EA6">
                            <w:pPr>
                              <w:rPr>
                                <w:b/>
                                <w:bCs/>
                                <w:spacing w:val="-7"/>
                              </w:rPr>
                            </w:pPr>
                            <w:r>
                              <w:rPr>
                                <w:rFonts w:ascii="Arial" w:hAnsi="Arial" w:cs="Arial"/>
                                <w:spacing w:val="-7"/>
                              </w:rPr>
                              <w:t>-</w:t>
                            </w:r>
                            <w:r>
                              <w:rPr>
                                <w:b/>
                                <w:bCs/>
                                <w:spacing w:val="-7"/>
                              </w:rPr>
                              <w:t xml:space="preserve"> </w:t>
                            </w:r>
                            <w:r w:rsidRPr="00952651">
                              <w:rPr>
                                <w:b/>
                                <w:bCs/>
                                <w:spacing w:val="-7"/>
                              </w:rPr>
                              <w:t>Memodifikasi gaya hidup</w:t>
                            </w:r>
                          </w:p>
                          <w:p w14:paraId="55A35674" w14:textId="77777777" w:rsidR="00F20150" w:rsidRPr="00952651" w:rsidRDefault="00F20150" w:rsidP="005A2EA6">
                            <w:pPr>
                              <w:ind w:left="142" w:hanging="142"/>
                              <w:jc w:val="center"/>
                              <w:rPr>
                                <w:b/>
                                <w:bCs/>
                                <w:spacing w:val="-6"/>
                              </w:rPr>
                            </w:pPr>
                            <w:r>
                              <w:rPr>
                                <w:b/>
                                <w:bCs/>
                                <w:spacing w:val="-6"/>
                              </w:rPr>
                              <w:t xml:space="preserve">  </w:t>
                            </w:r>
                            <w:r w:rsidRPr="00952651">
                              <w:rPr>
                                <w:b/>
                                <w:bCs/>
                                <w:spacing w:val="-6"/>
                              </w:rPr>
                              <w:t>yang berisiko stroke dan</w:t>
                            </w:r>
                          </w:p>
                          <w:p w14:paraId="763890B8" w14:textId="77777777" w:rsidR="00F20150" w:rsidRPr="00952651" w:rsidRDefault="00F20150" w:rsidP="005A2EA6">
                            <w:pPr>
                              <w:ind w:right="216" w:firstLine="144"/>
                              <w:rPr>
                                <w:b/>
                                <w:bCs/>
                                <w:spacing w:val="-4"/>
                              </w:rPr>
                            </w:pPr>
                            <w:r w:rsidRPr="00952651">
                              <w:rPr>
                                <w:b/>
                                <w:bCs/>
                                <w:spacing w:val="-5"/>
                              </w:rPr>
                              <w:t xml:space="preserve">mengelola faktor risiko </w:t>
                            </w:r>
                            <w:r w:rsidRPr="00952651">
                              <w:rPr>
                                <w:spacing w:val="-4"/>
                              </w:rPr>
                              <w:t>-</w:t>
                            </w:r>
                            <w:r w:rsidRPr="00952651">
                              <w:rPr>
                                <w:b/>
                                <w:bCs/>
                                <w:spacing w:val="-4"/>
                              </w:rPr>
                              <w:t xml:space="preserve"> Melibatkan keluarga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2E6A2" id="Text Box 3" o:spid="_x0000_s1056" type="#_x0000_t202" style="position:absolute;left:0;text-align:left;margin-left:168pt;margin-top:558.95pt;width:121.65pt;height:1in;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" o:allowincell="f" stroked="f">
                <v:fill opacity="0"/>
                <v:textbox inset="0,0,0,0">
                  <w:txbxContent>
                    <w:p w14:paraId="2D454636" w14:textId="77777777" w:rsidR="00F20150" w:rsidRPr="00952651" w:rsidRDefault="00F20150" w:rsidP="005A2EA6">
                      <w:pPr>
                        <w:rPr>
                          <w:b/>
                          <w:bCs/>
                          <w:spacing w:val="-7"/>
                        </w:rPr>
                      </w:pPr>
                      <w:r>
                        <w:rPr>
                          <w:rFonts w:ascii="Arial" w:hAnsi="Arial" w:cs="Arial"/>
                          <w:spacing w:val="-7"/>
                        </w:rPr>
                        <w:t>-</w:t>
                      </w:r>
                      <w:r>
                        <w:rPr>
                          <w:b/>
                          <w:bCs/>
                          <w:spacing w:val="-7"/>
                        </w:rPr>
                        <w:t xml:space="preserve"> </w:t>
                      </w:r>
                      <w:r w:rsidRPr="00952651">
                        <w:rPr>
                          <w:b/>
                          <w:bCs/>
                          <w:spacing w:val="-7"/>
                        </w:rPr>
                        <w:t>Memodifikasi gaya hidup</w:t>
                      </w:r>
                    </w:p>
                    <w:p w14:paraId="55A35674" w14:textId="77777777" w:rsidR="00F20150" w:rsidRPr="00952651" w:rsidRDefault="00F20150" w:rsidP="005A2EA6">
                      <w:pPr>
                        <w:ind w:left="142" w:hanging="142"/>
                        <w:jc w:val="center"/>
                        <w:rPr>
                          <w:b/>
                          <w:bCs/>
                          <w:spacing w:val="-6"/>
                        </w:rPr>
                      </w:pPr>
                      <w:r>
                        <w:rPr>
                          <w:b/>
                          <w:bCs/>
                          <w:spacing w:val="-6"/>
                        </w:rPr>
                        <w:t xml:space="preserve">  </w:t>
                      </w:r>
                      <w:r w:rsidRPr="00952651">
                        <w:rPr>
                          <w:b/>
                          <w:bCs/>
                          <w:spacing w:val="-6"/>
                        </w:rPr>
                        <w:t>yang berisiko stroke dan</w:t>
                      </w:r>
                    </w:p>
                    <w:p w14:paraId="763890B8" w14:textId="77777777" w:rsidR="00F20150" w:rsidRPr="00952651" w:rsidRDefault="00F20150" w:rsidP="005A2EA6">
                      <w:pPr>
                        <w:ind w:right="216" w:firstLine="144"/>
                        <w:rPr>
                          <w:b/>
                          <w:bCs/>
                          <w:spacing w:val="-4"/>
                        </w:rPr>
                      </w:pPr>
                      <w:r w:rsidRPr="00952651">
                        <w:rPr>
                          <w:b/>
                          <w:bCs/>
                          <w:spacing w:val="-5"/>
                        </w:rPr>
                        <w:t xml:space="preserve">mengelola faktor risiko </w:t>
                      </w:r>
                      <w:r w:rsidRPr="00952651">
                        <w:rPr>
                          <w:spacing w:val="-4"/>
                        </w:rPr>
                        <w:t>-</w:t>
                      </w:r>
                      <w:r w:rsidRPr="00952651">
                        <w:rPr>
                          <w:b/>
                          <w:bCs/>
                          <w:spacing w:val="-4"/>
                        </w:rPr>
                        <w:t xml:space="preserve"> Melibatkan keluarga</w:t>
                      </w:r>
                    </w:p>
                  </w:txbxContent>
                </v:textbox>
                <w10:wrap type="square" anchorx="page" anchory="page"/>
              </v:shape>
            </w:pict>
          </mc:Fallback>
        </mc:AlternateContent>
      </w:r>
      <w:r w:rsidRPr="002F5157">
        <w:rPr>
          <w:noProof/>
          <w:lang w:val="en-US"/>
        </w:rPr>
        <mc:AlternateContent>
          <mc:Choice Requires="wps">
            <w:drawing>
              <wp:anchor distT="0" distB="0" distL="0" distR="0" simplePos="0" relativeHeight="251706368" behindDoc="0" locked="0" layoutInCell="0" allowOverlap="1" wp14:anchorId="2ABD2532" wp14:editId="3548C389">
                <wp:simplePos x="0" y="0"/>
                <wp:positionH relativeFrom="page">
                  <wp:posOffset>4797425</wp:posOffset>
                </wp:positionH>
                <wp:positionV relativeFrom="page">
                  <wp:posOffset>6517005</wp:posOffset>
                </wp:positionV>
                <wp:extent cx="1542415" cy="1324610"/>
                <wp:effectExtent l="0" t="1905"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13246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B9BB2" w14:textId="77777777" w:rsidR="00F20150" w:rsidRPr="00952651" w:rsidRDefault="00F20150" w:rsidP="005A2EA6">
                            <w:pPr>
                              <w:spacing w:line="273" w:lineRule="auto"/>
                              <w:rPr>
                                <w:b/>
                                <w:bCs/>
                                <w:spacing w:val="-10"/>
                              </w:rPr>
                            </w:pPr>
                            <w:r w:rsidRPr="00952651">
                              <w:rPr>
                                <w:b/>
                                <w:bCs/>
                                <w:spacing w:val="-13"/>
                              </w:rPr>
                              <w:t xml:space="preserve">Faktor yang mempengaruhi </w:t>
                            </w:r>
                            <w:r w:rsidRPr="00952651">
                              <w:rPr>
                                <w:b/>
                                <w:bCs/>
                                <w:spacing w:val="-10"/>
                              </w:rPr>
                              <w:t>perubahan perilaku :</w:t>
                            </w:r>
                          </w:p>
                          <w:p w14:paraId="7291000F" w14:textId="77777777" w:rsidR="00F20150" w:rsidRPr="00952651" w:rsidRDefault="00F20150" w:rsidP="005218CF">
                            <w:pPr>
                              <w:numPr>
                                <w:ilvl w:val="0"/>
                                <w:numId w:val="46"/>
                              </w:numPr>
                              <w:tabs>
                                <w:tab w:val="clear" w:pos="216"/>
                                <w:tab w:val="num" w:pos="288"/>
                              </w:tabs>
                              <w:rPr>
                                <w:b/>
                                <w:bCs/>
                              </w:rPr>
                            </w:pPr>
                            <w:r w:rsidRPr="00952651">
                              <w:rPr>
                                <w:b/>
                                <w:bCs/>
                              </w:rPr>
                              <w:t>Persepsi</w:t>
                            </w:r>
                          </w:p>
                          <w:p w14:paraId="3FBC3E27" w14:textId="77777777" w:rsidR="00F20150" w:rsidRPr="00952651" w:rsidRDefault="00F20150" w:rsidP="005218CF">
                            <w:pPr>
                              <w:numPr>
                                <w:ilvl w:val="0"/>
                                <w:numId w:val="46"/>
                              </w:numPr>
                              <w:tabs>
                                <w:tab w:val="clear" w:pos="216"/>
                                <w:tab w:val="num" w:pos="288"/>
                              </w:tabs>
                              <w:rPr>
                                <w:b/>
                                <w:bCs/>
                              </w:rPr>
                            </w:pPr>
                            <w:r w:rsidRPr="00952651">
                              <w:rPr>
                                <w:b/>
                                <w:bCs/>
                              </w:rPr>
                              <w:t>Kebudayaan</w:t>
                            </w:r>
                          </w:p>
                          <w:p w14:paraId="33A93E01" w14:textId="77777777" w:rsidR="00F20150" w:rsidRPr="00952651" w:rsidRDefault="00F20150" w:rsidP="005218CF">
                            <w:pPr>
                              <w:numPr>
                                <w:ilvl w:val="0"/>
                                <w:numId w:val="46"/>
                              </w:numPr>
                              <w:tabs>
                                <w:tab w:val="clear" w:pos="216"/>
                                <w:tab w:val="num" w:pos="288"/>
                              </w:tabs>
                              <w:spacing w:before="36"/>
                              <w:rPr>
                                <w:b/>
                                <w:bCs/>
                              </w:rPr>
                            </w:pPr>
                            <w:r w:rsidRPr="00952651">
                              <w:rPr>
                                <w:b/>
                                <w:bCs/>
                              </w:rPr>
                              <w:t>Kepercayaan</w:t>
                            </w:r>
                          </w:p>
                          <w:p w14:paraId="7EBC6C0D" w14:textId="77777777" w:rsidR="00F20150" w:rsidRPr="00952651" w:rsidRDefault="00F20150" w:rsidP="005218CF">
                            <w:pPr>
                              <w:numPr>
                                <w:ilvl w:val="0"/>
                                <w:numId w:val="46"/>
                              </w:numPr>
                              <w:tabs>
                                <w:tab w:val="clear" w:pos="216"/>
                                <w:tab w:val="num" w:pos="288"/>
                              </w:tabs>
                              <w:spacing w:after="72"/>
                              <w:rPr>
                                <w:b/>
                                <w:bCs/>
                              </w:rPr>
                            </w:pPr>
                            <w:r w:rsidRPr="00952651">
                              <w:rPr>
                                <w:b/>
                                <w:bCs/>
                              </w:rPr>
                              <w:t>Tingkat Pendidikan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D2532" id="Text Box 2" o:spid="_x0000_s1057" type="#_x0000_t202" style="position:absolute;left:0;text-align:left;margin-left:377.75pt;margin-top:513.15pt;width:121.45pt;height:104.3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" o:allowincell="f" stroked="f">
                <v:fill opacity="0"/>
                <v:textbox inset="0,0,0,0">
                  <w:txbxContent>
                    <w:p w14:paraId="7FFB9BB2" w14:textId="77777777" w:rsidR="00F20150" w:rsidRPr="00952651" w:rsidRDefault="00F20150" w:rsidP="005A2EA6">
                      <w:pPr>
                        <w:spacing w:line="273" w:lineRule="auto"/>
                        <w:rPr>
                          <w:b/>
                          <w:bCs/>
                          <w:spacing w:val="-10"/>
                        </w:rPr>
                      </w:pPr>
                      <w:r w:rsidRPr="00952651">
                        <w:rPr>
                          <w:b/>
                          <w:bCs/>
                          <w:spacing w:val="-13"/>
                        </w:rPr>
                        <w:t xml:space="preserve">Faktor yang mempengaruhi </w:t>
                      </w:r>
                      <w:r w:rsidRPr="00952651">
                        <w:rPr>
                          <w:b/>
                          <w:bCs/>
                          <w:spacing w:val="-10"/>
                        </w:rPr>
                        <w:t>perubahan perilaku :</w:t>
                      </w:r>
                    </w:p>
                    <w:p w14:paraId="7291000F" w14:textId="77777777" w:rsidR="00F20150" w:rsidRPr="00952651" w:rsidRDefault="00F20150" w:rsidP="005218CF">
                      <w:pPr>
                        <w:numPr>
                          <w:ilvl w:val="0"/>
                          <w:numId w:val="46"/>
                        </w:numPr>
                        <w:tabs>
                          <w:tab w:val="clear" w:pos="216"/>
                          <w:tab w:val="num" w:pos="288"/>
                        </w:tabs>
                        <w:rPr>
                          <w:b/>
                          <w:bCs/>
                        </w:rPr>
                      </w:pPr>
                      <w:r w:rsidRPr="00952651">
                        <w:rPr>
                          <w:b/>
                          <w:bCs/>
                        </w:rPr>
                        <w:t>Persepsi</w:t>
                      </w:r>
                    </w:p>
                    <w:p w14:paraId="3FBC3E27" w14:textId="77777777" w:rsidR="00F20150" w:rsidRPr="00952651" w:rsidRDefault="00F20150" w:rsidP="005218CF">
                      <w:pPr>
                        <w:numPr>
                          <w:ilvl w:val="0"/>
                          <w:numId w:val="46"/>
                        </w:numPr>
                        <w:tabs>
                          <w:tab w:val="clear" w:pos="216"/>
                          <w:tab w:val="num" w:pos="288"/>
                        </w:tabs>
                        <w:rPr>
                          <w:b/>
                          <w:bCs/>
                        </w:rPr>
                      </w:pPr>
                      <w:r w:rsidRPr="00952651">
                        <w:rPr>
                          <w:b/>
                          <w:bCs/>
                        </w:rPr>
                        <w:t>Kebudayaan</w:t>
                      </w:r>
                    </w:p>
                    <w:p w14:paraId="33A93E01" w14:textId="77777777" w:rsidR="00F20150" w:rsidRPr="00952651" w:rsidRDefault="00F20150" w:rsidP="005218CF">
                      <w:pPr>
                        <w:numPr>
                          <w:ilvl w:val="0"/>
                          <w:numId w:val="46"/>
                        </w:numPr>
                        <w:tabs>
                          <w:tab w:val="clear" w:pos="216"/>
                          <w:tab w:val="num" w:pos="288"/>
                        </w:tabs>
                        <w:spacing w:before="36"/>
                        <w:rPr>
                          <w:b/>
                          <w:bCs/>
                        </w:rPr>
                      </w:pPr>
                      <w:r w:rsidRPr="00952651">
                        <w:rPr>
                          <w:b/>
                          <w:bCs/>
                        </w:rPr>
                        <w:t>Kepercayaan</w:t>
                      </w:r>
                    </w:p>
                    <w:p w14:paraId="7EBC6C0D" w14:textId="77777777" w:rsidR="00F20150" w:rsidRPr="00952651" w:rsidRDefault="00F20150" w:rsidP="005218CF">
                      <w:pPr>
                        <w:numPr>
                          <w:ilvl w:val="0"/>
                          <w:numId w:val="46"/>
                        </w:numPr>
                        <w:tabs>
                          <w:tab w:val="clear" w:pos="216"/>
                          <w:tab w:val="num" w:pos="288"/>
                        </w:tabs>
                        <w:spacing w:after="72"/>
                        <w:rPr>
                          <w:b/>
                          <w:bCs/>
                        </w:rPr>
                      </w:pPr>
                      <w:r w:rsidRPr="00952651">
                        <w:rPr>
                          <w:b/>
                          <w:bCs/>
                        </w:rPr>
                        <w:t>Tingkat Pendidikan</w:t>
                      </w:r>
                    </w:p>
                  </w:txbxContent>
                </v:textbox>
                <w10:wrap type="square" anchorx="page" anchory="page"/>
              </v:shape>
            </w:pict>
          </mc:Fallback>
        </mc:AlternateContent>
      </w:r>
      <w:r w:rsidRPr="002F5157">
        <w:rPr>
          <w:noProof/>
          <w:lang w:val="en-US"/>
        </w:rPr>
        <mc:AlternateContent>
          <mc:Choice Requires="wps">
            <w:drawing>
              <wp:anchor distT="0" distB="0" distL="0" distR="0" simplePos="0" relativeHeight="251697152" behindDoc="0" locked="0" layoutInCell="0" allowOverlap="1" wp14:anchorId="4382267A" wp14:editId="730AE9A3">
                <wp:simplePos x="0" y="0"/>
                <wp:positionH relativeFrom="page">
                  <wp:posOffset>1605915</wp:posOffset>
                </wp:positionH>
                <wp:positionV relativeFrom="page">
                  <wp:posOffset>5605780</wp:posOffset>
                </wp:positionV>
                <wp:extent cx="1624965" cy="1030605"/>
                <wp:effectExtent l="5715" t="5080" r="0" b="57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1030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BF3EF" w14:textId="77777777" w:rsidR="00F20150" w:rsidRPr="007E2E1B" w:rsidRDefault="00F20150" w:rsidP="005218CF">
                            <w:pPr>
                              <w:numPr>
                                <w:ilvl w:val="0"/>
                                <w:numId w:val="45"/>
                              </w:numPr>
                              <w:tabs>
                                <w:tab w:val="clear" w:pos="216"/>
                                <w:tab w:val="num" w:pos="288"/>
                              </w:tabs>
                              <w:rPr>
                                <w:b/>
                                <w:bCs/>
                              </w:rPr>
                            </w:pPr>
                            <w:r w:rsidRPr="007E2E1B">
                              <w:rPr>
                                <w:b/>
                                <w:bCs/>
                              </w:rPr>
                              <w:t>Prosedur diagnostic</w:t>
                            </w:r>
                          </w:p>
                          <w:p w14:paraId="268A03B9" w14:textId="77777777" w:rsidR="00F20150" w:rsidRPr="007E2E1B" w:rsidRDefault="00F20150" w:rsidP="005218CF">
                            <w:pPr>
                              <w:numPr>
                                <w:ilvl w:val="0"/>
                                <w:numId w:val="45"/>
                              </w:numPr>
                              <w:tabs>
                                <w:tab w:val="clear" w:pos="216"/>
                                <w:tab w:val="num" w:pos="288"/>
                              </w:tabs>
                              <w:rPr>
                                <w:b/>
                                <w:bCs/>
                              </w:rPr>
                            </w:pPr>
                            <w:r w:rsidRPr="007E2E1B">
                              <w:rPr>
                                <w:b/>
                                <w:bCs/>
                              </w:rPr>
                              <w:t>Pengobatan KU</w:t>
                            </w:r>
                          </w:p>
                          <w:p w14:paraId="17BD9944" w14:textId="77777777" w:rsidR="00F20150" w:rsidRPr="007E2E1B" w:rsidRDefault="00F20150" w:rsidP="005218CF">
                            <w:pPr>
                              <w:numPr>
                                <w:ilvl w:val="0"/>
                                <w:numId w:val="45"/>
                              </w:numPr>
                              <w:tabs>
                                <w:tab w:val="clear" w:pos="216"/>
                                <w:tab w:val="num" w:pos="288"/>
                              </w:tabs>
                              <w:rPr>
                                <w:b/>
                                <w:bCs/>
                              </w:rPr>
                            </w:pPr>
                            <w:r w:rsidRPr="007E2E1B">
                              <w:rPr>
                                <w:b/>
                                <w:bCs/>
                              </w:rPr>
                              <w:t>Terapi khusus</w:t>
                            </w:r>
                          </w:p>
                          <w:p w14:paraId="5FAD7D00" w14:textId="77777777" w:rsidR="00F20150" w:rsidRPr="007E2E1B" w:rsidRDefault="00F20150" w:rsidP="005218CF">
                            <w:pPr>
                              <w:numPr>
                                <w:ilvl w:val="0"/>
                                <w:numId w:val="45"/>
                              </w:numPr>
                              <w:tabs>
                                <w:tab w:val="clear" w:pos="216"/>
                                <w:tab w:val="num" w:pos="288"/>
                              </w:tabs>
                              <w:rPr>
                                <w:b/>
                                <w:bCs/>
                              </w:rPr>
                            </w:pPr>
                            <w:r w:rsidRPr="007E2E1B">
                              <w:rPr>
                                <w:b/>
                                <w:bCs/>
                              </w:rPr>
                              <w:t>Pencegahan primer</w:t>
                            </w:r>
                          </w:p>
                          <w:p w14:paraId="1DA144CA" w14:textId="77777777" w:rsidR="00F20150" w:rsidRPr="007E2E1B" w:rsidRDefault="00F20150" w:rsidP="005218CF">
                            <w:pPr>
                              <w:numPr>
                                <w:ilvl w:val="0"/>
                                <w:numId w:val="45"/>
                              </w:numPr>
                              <w:tabs>
                                <w:tab w:val="clear" w:pos="216"/>
                                <w:tab w:val="num" w:pos="288"/>
                              </w:tabs>
                              <w:rPr>
                                <w:b/>
                                <w:bCs/>
                                <w:spacing w:val="-11"/>
                              </w:rPr>
                            </w:pPr>
                            <w:r w:rsidRPr="007E2E1B">
                              <w:rPr>
                                <w:b/>
                                <w:bCs/>
                                <w:spacing w:val="-11"/>
                              </w:rPr>
                              <w:t>Pencegahan sekunder dini</w:t>
                            </w:r>
                          </w:p>
                          <w:p w14:paraId="4ED8C06A" w14:textId="77777777" w:rsidR="00F20150" w:rsidRPr="007E2E1B" w:rsidRDefault="00F20150" w:rsidP="005218CF">
                            <w:pPr>
                              <w:numPr>
                                <w:ilvl w:val="0"/>
                                <w:numId w:val="45"/>
                              </w:numPr>
                              <w:tabs>
                                <w:tab w:val="clear" w:pos="216"/>
                                <w:tab w:val="num" w:pos="288"/>
                              </w:tabs>
                              <w:spacing w:line="204" w:lineRule="auto"/>
                              <w:rPr>
                                <w:b/>
                                <w:bCs/>
                              </w:rPr>
                            </w:pPr>
                            <w:r w:rsidRPr="007E2E1B">
                              <w:rPr>
                                <w:b/>
                                <w:bCs/>
                              </w:rPr>
                              <w:t>Rehabilitasi dini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2267A" id="Text Box 1" o:spid="_x0000_s1058" type="#_x0000_t202" style="position:absolute;left:0;text-align:left;margin-left:126.45pt;margin-top:441.4pt;width:127.95pt;height:81.15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" o:allowincell="f" stroked="f">
                <v:fill opacity="0"/>
                <v:textbox inset="0,0,0,0">
                  <w:txbxContent>
                    <w:p w14:paraId="55BBF3EF" w14:textId="77777777" w:rsidR="00F20150" w:rsidRPr="007E2E1B" w:rsidRDefault="00F20150" w:rsidP="005218CF">
                      <w:pPr>
                        <w:numPr>
                          <w:ilvl w:val="0"/>
                          <w:numId w:val="45"/>
                        </w:numPr>
                        <w:tabs>
                          <w:tab w:val="clear" w:pos="216"/>
                          <w:tab w:val="num" w:pos="288"/>
                        </w:tabs>
                        <w:rPr>
                          <w:b/>
                          <w:bCs/>
                        </w:rPr>
                      </w:pPr>
                      <w:r w:rsidRPr="007E2E1B">
                        <w:rPr>
                          <w:b/>
                          <w:bCs/>
                        </w:rPr>
                        <w:t>Prosedur diagnostic</w:t>
                      </w:r>
                    </w:p>
                    <w:p w14:paraId="268A03B9" w14:textId="77777777" w:rsidR="00F20150" w:rsidRPr="007E2E1B" w:rsidRDefault="00F20150" w:rsidP="005218CF">
                      <w:pPr>
                        <w:numPr>
                          <w:ilvl w:val="0"/>
                          <w:numId w:val="45"/>
                        </w:numPr>
                        <w:tabs>
                          <w:tab w:val="clear" w:pos="216"/>
                          <w:tab w:val="num" w:pos="288"/>
                        </w:tabs>
                        <w:rPr>
                          <w:b/>
                          <w:bCs/>
                        </w:rPr>
                      </w:pPr>
                      <w:r w:rsidRPr="007E2E1B">
                        <w:rPr>
                          <w:b/>
                          <w:bCs/>
                        </w:rPr>
                        <w:t>Pengobatan KU</w:t>
                      </w:r>
                    </w:p>
                    <w:p w14:paraId="17BD9944" w14:textId="77777777" w:rsidR="00F20150" w:rsidRPr="007E2E1B" w:rsidRDefault="00F20150" w:rsidP="005218CF">
                      <w:pPr>
                        <w:numPr>
                          <w:ilvl w:val="0"/>
                          <w:numId w:val="45"/>
                        </w:numPr>
                        <w:tabs>
                          <w:tab w:val="clear" w:pos="216"/>
                          <w:tab w:val="num" w:pos="288"/>
                        </w:tabs>
                        <w:rPr>
                          <w:b/>
                          <w:bCs/>
                        </w:rPr>
                      </w:pPr>
                      <w:r w:rsidRPr="007E2E1B">
                        <w:rPr>
                          <w:b/>
                          <w:bCs/>
                        </w:rPr>
                        <w:t>Terapi khusus</w:t>
                      </w:r>
                    </w:p>
                    <w:p w14:paraId="5FAD7D00" w14:textId="77777777" w:rsidR="00F20150" w:rsidRPr="007E2E1B" w:rsidRDefault="00F20150" w:rsidP="005218CF">
                      <w:pPr>
                        <w:numPr>
                          <w:ilvl w:val="0"/>
                          <w:numId w:val="45"/>
                        </w:numPr>
                        <w:tabs>
                          <w:tab w:val="clear" w:pos="216"/>
                          <w:tab w:val="num" w:pos="288"/>
                        </w:tabs>
                        <w:rPr>
                          <w:b/>
                          <w:bCs/>
                        </w:rPr>
                      </w:pPr>
                      <w:r w:rsidRPr="007E2E1B">
                        <w:rPr>
                          <w:b/>
                          <w:bCs/>
                        </w:rPr>
                        <w:t>Pencegahan primer</w:t>
                      </w:r>
                    </w:p>
                    <w:p w14:paraId="1DA144CA" w14:textId="77777777" w:rsidR="00F20150" w:rsidRPr="007E2E1B" w:rsidRDefault="00F20150" w:rsidP="005218CF">
                      <w:pPr>
                        <w:numPr>
                          <w:ilvl w:val="0"/>
                          <w:numId w:val="45"/>
                        </w:numPr>
                        <w:tabs>
                          <w:tab w:val="clear" w:pos="216"/>
                          <w:tab w:val="num" w:pos="288"/>
                        </w:tabs>
                        <w:rPr>
                          <w:b/>
                          <w:bCs/>
                          <w:spacing w:val="-11"/>
                        </w:rPr>
                      </w:pPr>
                      <w:r w:rsidRPr="007E2E1B">
                        <w:rPr>
                          <w:b/>
                          <w:bCs/>
                          <w:spacing w:val="-11"/>
                        </w:rPr>
                        <w:t>Pencegahan sekunder dini</w:t>
                      </w:r>
                    </w:p>
                    <w:p w14:paraId="4ED8C06A" w14:textId="77777777" w:rsidR="00F20150" w:rsidRPr="007E2E1B" w:rsidRDefault="00F20150" w:rsidP="005218CF">
                      <w:pPr>
                        <w:numPr>
                          <w:ilvl w:val="0"/>
                          <w:numId w:val="45"/>
                        </w:numPr>
                        <w:tabs>
                          <w:tab w:val="clear" w:pos="216"/>
                          <w:tab w:val="num" w:pos="288"/>
                        </w:tabs>
                        <w:spacing w:line="204" w:lineRule="auto"/>
                        <w:rPr>
                          <w:b/>
                          <w:bCs/>
                        </w:rPr>
                      </w:pPr>
                      <w:r w:rsidRPr="007E2E1B">
                        <w:rPr>
                          <w:b/>
                          <w:bCs/>
                        </w:rPr>
                        <w:t>Rehabilitasi dini</w:t>
                      </w:r>
                    </w:p>
                  </w:txbxContent>
                </v:textbox>
                <w10:wrap type="square" anchorx="page" anchory="page"/>
              </v:shape>
            </w:pict>
          </mc:Fallback>
        </mc:AlternateContent>
      </w:r>
      <w:r>
        <w:rPr>
          <w:bCs/>
          <w:w w:val="110"/>
        </w:rPr>
        <w:t>Skema 2.5</w:t>
      </w:r>
      <w:r w:rsidRPr="002F5157">
        <w:rPr>
          <w:bCs/>
          <w:w w:val="110"/>
        </w:rPr>
        <w:br/>
      </w:r>
      <w:r w:rsidRPr="002F5157">
        <w:rPr>
          <w:bCs/>
          <w:spacing w:val="-4"/>
          <w:w w:val="110"/>
        </w:rPr>
        <w:t>Kerangka Teor</w:t>
      </w:r>
      <w:r>
        <w:rPr>
          <w:bCs/>
          <w:spacing w:val="-4"/>
          <w:w w:val="110"/>
        </w:rPr>
        <w:t>i</w:t>
      </w:r>
    </w:p>
    <w:p w14:paraId="4FD23AC0" w14:textId="77777777" w:rsidR="005A2EA6" w:rsidRPr="003136E4" w:rsidRDefault="005A2EA6" w:rsidP="005A2EA6">
      <w:pPr>
        <w:pStyle w:val="ListParagraph"/>
        <w:tabs>
          <w:tab w:val="left" w:pos="4480"/>
        </w:tabs>
        <w:spacing w:line="360" w:lineRule="auto"/>
        <w:ind w:left="0"/>
        <w:rPr>
          <w:b/>
          <w:bCs/>
          <w:lang w:val="en-US"/>
        </w:rPr>
      </w:pPr>
    </w:p>
    <w:p w14:paraId="3A02CC8A" w14:textId="77777777" w:rsidR="009148A3" w:rsidRDefault="009148A3" w:rsidP="009148A3">
      <w:pPr>
        <w:pStyle w:val="ListParagraph"/>
        <w:tabs>
          <w:tab w:val="left" w:pos="4480"/>
        </w:tabs>
        <w:spacing w:line="360" w:lineRule="auto"/>
        <w:ind w:left="0"/>
        <w:jc w:val="center"/>
        <w:rPr>
          <w:b/>
          <w:lang w:val="id-ID"/>
        </w:rPr>
      </w:pPr>
      <w:proofErr w:type="gramStart"/>
      <w:r>
        <w:rPr>
          <w:b/>
          <w:lang w:val="sv-SE"/>
        </w:rPr>
        <w:t>BAB  III</w:t>
      </w:r>
      <w:proofErr w:type="gramEnd"/>
    </w:p>
    <w:p w14:paraId="186D95D0" w14:textId="77777777" w:rsidR="009148A3" w:rsidRDefault="009148A3" w:rsidP="009148A3">
      <w:pPr>
        <w:spacing w:line="360" w:lineRule="auto"/>
        <w:jc w:val="center"/>
        <w:rPr>
          <w:b/>
        </w:rPr>
      </w:pPr>
      <w:r>
        <w:rPr>
          <w:b/>
          <w:lang w:val="sv-SE"/>
        </w:rPr>
        <w:t>METODE PENELITIAN</w:t>
      </w:r>
    </w:p>
    <w:p w14:paraId="3F191192" w14:textId="77777777" w:rsidR="009148A3" w:rsidRDefault="009148A3" w:rsidP="005218CF">
      <w:pPr>
        <w:pStyle w:val="ListParagraph"/>
        <w:numPr>
          <w:ilvl w:val="0"/>
          <w:numId w:val="48"/>
        </w:numPr>
        <w:spacing w:line="360" w:lineRule="auto"/>
        <w:ind w:left="426" w:hanging="426"/>
        <w:rPr>
          <w:b/>
          <w:lang w:val="sv-SE"/>
        </w:rPr>
      </w:pPr>
      <w:r>
        <w:rPr>
          <w:b/>
          <w:lang w:val="sv-SE"/>
        </w:rPr>
        <w:t>Bagan Alir Penelitian</w:t>
      </w:r>
    </w:p>
    <w:p w14:paraId="3FC3F30B" w14:textId="77777777" w:rsidR="009148A3" w:rsidRDefault="009148A3" w:rsidP="009148A3">
      <w:pPr>
        <w:pStyle w:val="ListParagraph"/>
        <w:spacing w:line="360" w:lineRule="auto"/>
        <w:ind w:left="426"/>
        <w:rPr>
          <w:b/>
          <w:lang w:val="sv-SE"/>
        </w:rPr>
      </w:pPr>
    </w:p>
    <w:p w14:paraId="5B4FC124" w14:textId="7C01C047" w:rsidR="009148A3" w:rsidRDefault="009148A3" w:rsidP="009148A3">
      <w:pPr>
        <w:pStyle w:val="ListParagraph"/>
        <w:spacing w:line="360" w:lineRule="auto"/>
        <w:ind w:left="426"/>
        <w:jc w:val="center"/>
        <w:rPr>
          <w:b/>
          <w:lang w:val="sv-SE"/>
        </w:rPr>
      </w:pPr>
      <w:r>
        <w:rPr>
          <w:noProof/>
          <w:lang w:val="en-US" w:eastAsia="en-US"/>
        </w:rPr>
        <mc:AlternateContent>
          <mc:Choice Requires="wps">
            <w:drawing>
              <wp:anchor distT="228600" distB="228600" distL="228600" distR="228600" simplePos="0" relativeHeight="251731968" behindDoc="1" locked="0" layoutInCell="1" allowOverlap="1" wp14:anchorId="7E2F8C14" wp14:editId="2823AF1D">
                <wp:simplePos x="0" y="0"/>
                <wp:positionH relativeFrom="margin">
                  <wp:posOffset>1388745</wp:posOffset>
                </wp:positionH>
                <wp:positionV relativeFrom="margin">
                  <wp:posOffset>1207770</wp:posOffset>
                </wp:positionV>
                <wp:extent cx="2343150" cy="762000"/>
                <wp:effectExtent l="4445" t="1270" r="1905" b="0"/>
                <wp:wrapSquare wrapText="bothSides"/>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762000"/>
                        </a:xfrm>
                        <a:prstGeom prst="rect">
                          <a:avLst/>
                        </a:prstGeom>
                        <a:noFill/>
                        <a:ln>
                          <a:noFill/>
                        </a:ln>
                        <a:extLst>
                          <a:ext uri="{909E8E84-426E-40DD-AFC4-6F175D3DCCD1}">
                            <a14:hiddenFill xmlns:a14="http://schemas.microsoft.com/office/drawing/2010/main">
                              <a:gradFill rotWithShape="1">
                                <a:gsLst>
                                  <a:gs pos="0">
                                    <a:srgbClr val="2C2A2A"/>
                                  </a:gs>
                                  <a:gs pos="100000">
                                    <a:srgbClr val="E1E0E0"/>
                                  </a:gs>
                                </a:gsLst>
                                <a:path path="shape">
                                  <a:fillToRect l="50000" t="50000" r="50000" b="50000"/>
                                </a:path>
                              </a:gra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EA4251" w14:textId="77777777" w:rsidR="00F20150" w:rsidRDefault="00F20150" w:rsidP="009148A3">
                            <w:pPr>
                              <w:jc w:val="center"/>
                              <w:rPr>
                                <w:color w:val="000000"/>
                              </w:rPr>
                            </w:pPr>
                            <w:r>
                              <w:rPr>
                                <w:color w:val="000000"/>
                              </w:rPr>
                              <w:t>Pasien Stoke di RSUD Sleman</w:t>
                            </w:r>
                          </w:p>
                          <w:p w14:paraId="67FF1742" w14:textId="77777777" w:rsidR="00F20150" w:rsidRDefault="00F20150" w:rsidP="009148A3">
                            <w:pPr>
                              <w:pStyle w:val="NoSpacing"/>
                              <w:jc w:val="right"/>
                              <w:rPr>
                                <w:color w:val="000000"/>
                                <w:sz w:val="18"/>
                                <w:szCs w:val="18"/>
                              </w:rPr>
                            </w:pPr>
                          </w:p>
                        </w:txbxContent>
                      </wps:txbx>
                      <wps:bodyPr rot="0" vert="horz" wrap="square" lIns="18288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2F8C14" id="Text Box 81" o:spid="_x0000_s1059" type="#_x0000_t202" style="position:absolute;left:0;text-align:left;margin-left:109.35pt;margin-top:95.1pt;width:184.5pt;height:60pt;z-index:-25158451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" filled="f" fillcolor="#2c2a2a" stroked="f" strokeweight=".5pt">
                <v:fill color2="#e1e0e0" rotate="t" focusposition=".5,.5" focussize="" focus="100%" type="gradientRadial"/>
                <v:textbox inset="14.4pt,14.4pt,14.4pt,14.4pt">
                  <w:txbxContent>
                    <w:p w14:paraId="5AEA4251" w14:textId="77777777" w:rsidR="00F20150" w:rsidRDefault="00F20150" w:rsidP="009148A3">
                      <w:pPr>
                        <w:jc w:val="center"/>
                        <w:rPr>
                          <w:color w:val="000000"/>
                        </w:rPr>
                      </w:pPr>
                      <w:r>
                        <w:rPr>
                          <w:color w:val="000000"/>
                        </w:rPr>
                        <w:t>Pasien Stoke di RSUD Sleman</w:t>
                      </w:r>
                    </w:p>
                    <w:p w14:paraId="67FF1742" w14:textId="77777777" w:rsidR="00F20150" w:rsidRDefault="00F20150" w:rsidP="009148A3">
                      <w:pPr>
                        <w:pStyle w:val="NoSpacing"/>
                        <w:jc w:val="right"/>
                        <w:rPr>
                          <w:color w:val="000000"/>
                          <w:sz w:val="18"/>
                          <w:szCs w:val="18"/>
                        </w:rPr>
                      </w:pPr>
                    </w:p>
                  </w:txbxContent>
                </v:textbox>
                <w10:wrap type="square" anchorx="margin" anchory="margin"/>
              </v:shape>
            </w:pict>
          </mc:Fallback>
        </mc:AlternateContent>
      </w:r>
    </w:p>
    <w:p w14:paraId="1DB15B3F" w14:textId="77777777" w:rsidR="009148A3" w:rsidRDefault="009148A3" w:rsidP="009148A3">
      <w:pPr>
        <w:pStyle w:val="ListParagraph"/>
        <w:spacing w:line="360" w:lineRule="auto"/>
        <w:ind w:left="426"/>
        <w:jc w:val="center"/>
        <w:rPr>
          <w:b/>
          <w:lang w:val="sv-SE"/>
        </w:rPr>
      </w:pPr>
    </w:p>
    <w:p w14:paraId="38063935" w14:textId="7346EEF8" w:rsidR="009148A3" w:rsidRDefault="009148A3" w:rsidP="009148A3">
      <w:pPr>
        <w:pStyle w:val="ListParagraph"/>
        <w:spacing w:line="360" w:lineRule="auto"/>
        <w:ind w:left="426"/>
        <w:jc w:val="center"/>
        <w:rPr>
          <w:b/>
          <w:lang w:val="sv-SE"/>
        </w:rPr>
      </w:pPr>
      <w:r>
        <w:rPr>
          <w:noProof/>
          <w:lang w:val="en-US" w:eastAsia="en-US"/>
        </w:rPr>
        <mc:AlternateContent>
          <mc:Choice Requires="wps">
            <w:drawing>
              <wp:anchor distT="0" distB="0" distL="114300" distR="114300" simplePos="0" relativeHeight="251711488" behindDoc="0" locked="0" layoutInCell="1" allowOverlap="1" wp14:anchorId="011DCBE3" wp14:editId="09A3FDA9">
                <wp:simplePos x="0" y="0"/>
                <wp:positionH relativeFrom="column">
                  <wp:posOffset>1124585</wp:posOffset>
                </wp:positionH>
                <wp:positionV relativeFrom="paragraph">
                  <wp:posOffset>5715</wp:posOffset>
                </wp:positionV>
                <wp:extent cx="1343025" cy="266700"/>
                <wp:effectExtent l="45085" t="56515" r="59690" b="83185"/>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43025" cy="26670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FD96AE" id="_x0000_t32" coordsize="21600,21600" o:spt="32" o:oned="t" path="m0,0l21600,21600e" filled="f">
                <v:path arrowok="t" fillok="f" o:connecttype="none"/>
                <o:lock v:ext="edit" shapetype="t"/>
              </v:shapetype>
              <v:shape id="Straight Arrow Connector 80" o:spid="_x0000_s1026" type="#_x0000_t32" style="position:absolute;margin-left:88.55pt;margin-top:.45pt;width:105.75pt;height:21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" strokeweight=".5pt">
                <v:stroke endarrow="block" joinstyle="miter"/>
              </v:shape>
            </w:pict>
          </mc:Fallback>
        </mc:AlternateContent>
      </w:r>
      <w:r>
        <w:rPr>
          <w:noProof/>
          <w:lang w:val="en-US" w:eastAsia="en-US"/>
        </w:rPr>
        <mc:AlternateContent>
          <mc:Choice Requires="wps">
            <w:drawing>
              <wp:anchor distT="0" distB="0" distL="114300" distR="114300" simplePos="0" relativeHeight="251712512" behindDoc="0" locked="0" layoutInCell="1" allowOverlap="1" wp14:anchorId="6F23773D" wp14:editId="5EAD2433">
                <wp:simplePos x="0" y="0"/>
                <wp:positionH relativeFrom="column">
                  <wp:posOffset>2567305</wp:posOffset>
                </wp:positionH>
                <wp:positionV relativeFrom="paragraph">
                  <wp:posOffset>5715</wp:posOffset>
                </wp:positionV>
                <wp:extent cx="1419225" cy="266700"/>
                <wp:effectExtent l="52705" t="56515" r="64770" b="9588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26670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75231" id="Straight Arrow Connector 79" o:spid="_x0000_s1026" type="#_x0000_t32" style="position:absolute;margin-left:202.15pt;margin-top:.45pt;width:111.75pt;height:2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" strokeweight=".5pt">
                <v:stroke endarrow="block" joinstyle="miter"/>
              </v:shape>
            </w:pict>
          </mc:Fallback>
        </mc:AlternateContent>
      </w:r>
    </w:p>
    <w:p w14:paraId="61CD7E5E" w14:textId="77777777" w:rsidR="009148A3" w:rsidRDefault="009148A3" w:rsidP="009148A3">
      <w:pPr>
        <w:pStyle w:val="ListParagraph"/>
        <w:spacing w:line="360" w:lineRule="auto"/>
        <w:ind w:left="426"/>
        <w:jc w:val="center"/>
        <w:rPr>
          <w:b/>
          <w:lang w:val="sv-SE"/>
        </w:rPr>
      </w:pPr>
    </w:p>
    <w:p w14:paraId="2375CD5E" w14:textId="7A79EE92" w:rsidR="009148A3" w:rsidRDefault="009148A3" w:rsidP="009148A3">
      <w:pPr>
        <w:pStyle w:val="ListParagraph"/>
        <w:spacing w:line="360" w:lineRule="auto"/>
        <w:ind w:left="426"/>
        <w:jc w:val="center"/>
        <w:rPr>
          <w:b/>
          <w:lang w:val="sv-SE"/>
        </w:rPr>
      </w:pPr>
      <w:r>
        <w:rPr>
          <w:noProof/>
          <w:lang w:val="en-US" w:eastAsia="en-US"/>
        </w:rPr>
        <mc:AlternateContent>
          <mc:Choice Requires="wps">
            <w:drawing>
              <wp:anchor distT="228600" distB="228600" distL="228600" distR="228600" simplePos="0" relativeHeight="251734016" behindDoc="1" locked="0" layoutInCell="1" allowOverlap="1" wp14:anchorId="3EA24CB5" wp14:editId="0DE08C7A">
                <wp:simplePos x="0" y="0"/>
                <wp:positionH relativeFrom="margin">
                  <wp:posOffset>2971800</wp:posOffset>
                </wp:positionH>
                <wp:positionV relativeFrom="margin">
                  <wp:posOffset>2353945</wp:posOffset>
                </wp:positionV>
                <wp:extent cx="2343150" cy="762000"/>
                <wp:effectExtent l="0" t="4445" r="6350" b="0"/>
                <wp:wrapSquare wrapText="bothSides"/>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762000"/>
                        </a:xfrm>
                        <a:prstGeom prst="rect">
                          <a:avLst/>
                        </a:prstGeom>
                        <a:noFill/>
                        <a:ln>
                          <a:noFill/>
                        </a:ln>
                        <a:extLst>
                          <a:ext uri="{909E8E84-426E-40DD-AFC4-6F175D3DCCD1}">
                            <a14:hiddenFill xmlns:a14="http://schemas.microsoft.com/office/drawing/2010/main">
                              <a:gradFill rotWithShape="1">
                                <a:gsLst>
                                  <a:gs pos="0">
                                    <a:srgbClr val="2C2A2A"/>
                                  </a:gs>
                                  <a:gs pos="100000">
                                    <a:srgbClr val="E1E0E0"/>
                                  </a:gs>
                                </a:gsLst>
                                <a:path path="shape">
                                  <a:fillToRect l="50000" t="50000" r="50000" b="50000"/>
                                </a:path>
                              </a:gra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C08493" w14:textId="77777777" w:rsidR="00F20150" w:rsidRDefault="00F20150" w:rsidP="009148A3">
                            <w:pPr>
                              <w:jc w:val="center"/>
                              <w:rPr>
                                <w:color w:val="323E4F"/>
                              </w:rPr>
                            </w:pPr>
                            <w:r>
                              <w:rPr>
                                <w:color w:val="323E4F"/>
                              </w:rPr>
                              <w:t>Kelompok Kontrol</w:t>
                            </w:r>
                          </w:p>
                          <w:p w14:paraId="0CAAF683" w14:textId="77777777" w:rsidR="00F20150" w:rsidRDefault="00F20150" w:rsidP="009148A3">
                            <w:pPr>
                              <w:pStyle w:val="NoSpacing"/>
                              <w:jc w:val="right"/>
                              <w:rPr>
                                <w:color w:val="44546A"/>
                                <w:sz w:val="18"/>
                                <w:szCs w:val="18"/>
                              </w:rPr>
                            </w:pPr>
                          </w:p>
                        </w:txbxContent>
                      </wps:txbx>
                      <wps:bodyPr rot="0" vert="horz" wrap="square" lIns="18288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A24CB5" id="Text Box 78" o:spid="_x0000_s1060" type="#_x0000_t202" style="position:absolute;left:0;text-align:left;margin-left:234pt;margin-top:185.35pt;width:184.5pt;height:60pt;z-index:-25158246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" filled="f" fillcolor="#2c2a2a" stroked="f" strokeweight=".5pt">
                <v:fill color2="#e1e0e0" rotate="t" focusposition=".5,.5" focussize="" focus="100%" type="gradientRadial"/>
                <v:textbox inset="14.4pt,14.4pt,14.4pt,14.4pt">
                  <w:txbxContent>
                    <w:p w14:paraId="78C08493" w14:textId="77777777" w:rsidR="00F20150" w:rsidRDefault="00F20150" w:rsidP="009148A3">
                      <w:pPr>
                        <w:jc w:val="center"/>
                        <w:rPr>
                          <w:color w:val="323E4F"/>
                        </w:rPr>
                      </w:pPr>
                      <w:r>
                        <w:rPr>
                          <w:color w:val="323E4F"/>
                        </w:rPr>
                        <w:t>Kelompok Kontrol</w:t>
                      </w:r>
                    </w:p>
                    <w:p w14:paraId="0CAAF683" w14:textId="77777777" w:rsidR="00F20150" w:rsidRDefault="00F20150" w:rsidP="009148A3">
                      <w:pPr>
                        <w:pStyle w:val="NoSpacing"/>
                        <w:jc w:val="right"/>
                        <w:rPr>
                          <w:color w:val="44546A"/>
                          <w:sz w:val="18"/>
                          <w:szCs w:val="18"/>
                        </w:rPr>
                      </w:pPr>
                    </w:p>
                  </w:txbxContent>
                </v:textbox>
                <w10:wrap type="square" anchorx="margin" anchory="margin"/>
              </v:shape>
            </w:pict>
          </mc:Fallback>
        </mc:AlternateContent>
      </w:r>
      <w:r>
        <w:rPr>
          <w:noProof/>
          <w:lang w:val="en-US" w:eastAsia="en-US"/>
        </w:rPr>
        <mc:AlternateContent>
          <mc:Choice Requires="wps">
            <w:drawing>
              <wp:anchor distT="228600" distB="228600" distL="228600" distR="228600" simplePos="0" relativeHeight="251732992" behindDoc="1" locked="0" layoutInCell="1" allowOverlap="1" wp14:anchorId="73659032" wp14:editId="32CA5BB6">
                <wp:simplePos x="0" y="0"/>
                <wp:positionH relativeFrom="margin">
                  <wp:posOffset>-85725</wp:posOffset>
                </wp:positionH>
                <wp:positionV relativeFrom="margin">
                  <wp:posOffset>2336800</wp:posOffset>
                </wp:positionV>
                <wp:extent cx="2343150" cy="762000"/>
                <wp:effectExtent l="3175" t="0" r="3175" b="0"/>
                <wp:wrapSquare wrapText="bothSides"/>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762000"/>
                        </a:xfrm>
                        <a:prstGeom prst="rect">
                          <a:avLst/>
                        </a:prstGeom>
                        <a:noFill/>
                        <a:ln>
                          <a:noFill/>
                        </a:ln>
                        <a:extLst>
                          <a:ext uri="{909E8E84-426E-40DD-AFC4-6F175D3DCCD1}">
                            <a14:hiddenFill xmlns:a14="http://schemas.microsoft.com/office/drawing/2010/main">
                              <a:gradFill rotWithShape="1">
                                <a:gsLst>
                                  <a:gs pos="0">
                                    <a:srgbClr val="2C2A2A"/>
                                  </a:gs>
                                  <a:gs pos="100000">
                                    <a:srgbClr val="E1E0E0"/>
                                  </a:gs>
                                </a:gsLst>
                                <a:path path="shape">
                                  <a:fillToRect l="50000" t="50000" r="50000" b="50000"/>
                                </a:path>
                              </a:gra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C947E0" w14:textId="77777777" w:rsidR="00F20150" w:rsidRDefault="00F20150" w:rsidP="009148A3">
                            <w:pPr>
                              <w:jc w:val="center"/>
                              <w:rPr>
                                <w:color w:val="323E4F"/>
                              </w:rPr>
                            </w:pPr>
                            <w:r>
                              <w:rPr>
                                <w:color w:val="323E4F"/>
                              </w:rPr>
                              <w:t>Kelompok Intervensi</w:t>
                            </w:r>
                          </w:p>
                          <w:p w14:paraId="5CD759BB" w14:textId="77777777" w:rsidR="00F20150" w:rsidRDefault="00F20150" w:rsidP="009148A3">
                            <w:pPr>
                              <w:pStyle w:val="NoSpacing"/>
                              <w:jc w:val="right"/>
                              <w:rPr>
                                <w:color w:val="44546A"/>
                                <w:sz w:val="18"/>
                                <w:szCs w:val="18"/>
                              </w:rPr>
                            </w:pPr>
                          </w:p>
                        </w:txbxContent>
                      </wps:txbx>
                      <wps:bodyPr rot="0" vert="horz" wrap="square" lIns="18288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659032" id="Text Box 77" o:spid="_x0000_s1061" type="#_x0000_t202" style="position:absolute;left:0;text-align:left;margin-left:-6.75pt;margin-top:184pt;width:184.5pt;height:60pt;z-index:-25158348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" filled="f" fillcolor="#2c2a2a" stroked="f" strokeweight=".5pt">
                <v:fill color2="#e1e0e0" rotate="t" focusposition=".5,.5" focussize="" focus="100%" type="gradientRadial"/>
                <v:textbox inset="14.4pt,14.4pt,14.4pt,14.4pt">
                  <w:txbxContent>
                    <w:p w14:paraId="78C947E0" w14:textId="77777777" w:rsidR="00F20150" w:rsidRDefault="00F20150" w:rsidP="009148A3">
                      <w:pPr>
                        <w:jc w:val="center"/>
                        <w:rPr>
                          <w:color w:val="323E4F"/>
                        </w:rPr>
                      </w:pPr>
                      <w:r>
                        <w:rPr>
                          <w:color w:val="323E4F"/>
                        </w:rPr>
                        <w:t>Kelompok Intervensi</w:t>
                      </w:r>
                    </w:p>
                    <w:p w14:paraId="5CD759BB" w14:textId="77777777" w:rsidR="00F20150" w:rsidRDefault="00F20150" w:rsidP="009148A3">
                      <w:pPr>
                        <w:pStyle w:val="NoSpacing"/>
                        <w:jc w:val="right"/>
                        <w:rPr>
                          <w:color w:val="44546A"/>
                          <w:sz w:val="18"/>
                          <w:szCs w:val="18"/>
                        </w:rPr>
                      </w:pPr>
                    </w:p>
                  </w:txbxContent>
                </v:textbox>
                <w10:wrap type="square" anchorx="margin" anchory="margin"/>
              </v:shape>
            </w:pict>
          </mc:Fallback>
        </mc:AlternateContent>
      </w:r>
    </w:p>
    <w:p w14:paraId="7954543B" w14:textId="77777777" w:rsidR="009148A3" w:rsidRDefault="009148A3" w:rsidP="009148A3">
      <w:pPr>
        <w:pStyle w:val="ListParagraph"/>
        <w:spacing w:line="360" w:lineRule="auto"/>
        <w:ind w:left="426"/>
        <w:jc w:val="center"/>
        <w:rPr>
          <w:b/>
          <w:lang w:val="sv-SE"/>
        </w:rPr>
      </w:pPr>
    </w:p>
    <w:p w14:paraId="33304768" w14:textId="27D2AF9A" w:rsidR="009148A3" w:rsidRDefault="009148A3" w:rsidP="009148A3">
      <w:pPr>
        <w:pStyle w:val="ListParagraph"/>
        <w:spacing w:line="360" w:lineRule="auto"/>
        <w:ind w:left="426"/>
        <w:jc w:val="center"/>
        <w:rPr>
          <w:b/>
          <w:lang w:val="sv-SE"/>
        </w:rPr>
      </w:pPr>
      <w:r>
        <w:rPr>
          <w:noProof/>
          <w:lang w:val="en-US" w:eastAsia="en-US"/>
        </w:rPr>
        <mc:AlternateContent>
          <mc:Choice Requires="wps">
            <w:drawing>
              <wp:anchor distT="0" distB="0" distL="114300" distR="114300" simplePos="0" relativeHeight="251713536" behindDoc="0" locked="0" layoutInCell="1" allowOverlap="1" wp14:anchorId="1A59C334" wp14:editId="0FC8DCFE">
                <wp:simplePos x="0" y="0"/>
                <wp:positionH relativeFrom="column">
                  <wp:posOffset>1600200</wp:posOffset>
                </wp:positionH>
                <wp:positionV relativeFrom="paragraph">
                  <wp:posOffset>22860</wp:posOffset>
                </wp:positionV>
                <wp:extent cx="9525" cy="285750"/>
                <wp:effectExtent l="76200" t="48260" r="117475" b="5969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B7C4D" id="Straight Arrow Connector 76" o:spid="_x0000_s1026" type="#_x0000_t32" style="position:absolute;margin-left:126pt;margin-top:1.8pt;width:.75pt;height: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" strokeweight=".5pt">
                <v:stroke endarrow="block" joinstyle="miter"/>
              </v:shape>
            </w:pict>
          </mc:Fallback>
        </mc:AlternateContent>
      </w:r>
      <w:r>
        <w:rPr>
          <w:noProof/>
          <w:lang w:val="en-US" w:eastAsia="en-US"/>
        </w:rPr>
        <mc:AlternateContent>
          <mc:Choice Requires="wps">
            <w:drawing>
              <wp:anchor distT="0" distB="0" distL="114300" distR="114300" simplePos="0" relativeHeight="251728896" behindDoc="0" locked="0" layoutInCell="1" allowOverlap="1" wp14:anchorId="00A2713E" wp14:editId="1E479441">
                <wp:simplePos x="0" y="0"/>
                <wp:positionH relativeFrom="column">
                  <wp:posOffset>-1342390</wp:posOffset>
                </wp:positionH>
                <wp:positionV relativeFrom="paragraph">
                  <wp:posOffset>102235</wp:posOffset>
                </wp:positionV>
                <wp:extent cx="9525" cy="285750"/>
                <wp:effectExtent l="80010" t="51435" r="113665" b="81915"/>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ECF77" id="Straight Arrow Connector 75" o:spid="_x0000_s1026" type="#_x0000_t32" style="position:absolute;margin-left:-105.7pt;margin-top:8.05pt;width:.75pt;height: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" strokeweight=".5pt">
                <v:stroke endarrow="block" joinstyle="miter"/>
              </v:shape>
            </w:pict>
          </mc:Fallback>
        </mc:AlternateContent>
      </w:r>
      <w:r>
        <w:rPr>
          <w:noProof/>
          <w:lang w:val="en-US" w:eastAsia="en-US"/>
        </w:rPr>
        <mc:AlternateContent>
          <mc:Choice Requires="wps">
            <w:drawing>
              <wp:anchor distT="0" distB="0" distL="114300" distR="114300" simplePos="0" relativeHeight="251714560" behindDoc="0" locked="0" layoutInCell="1" allowOverlap="1" wp14:anchorId="72DF18B5" wp14:editId="0EBB1074">
                <wp:simplePos x="0" y="0"/>
                <wp:positionH relativeFrom="column">
                  <wp:posOffset>4181475</wp:posOffset>
                </wp:positionH>
                <wp:positionV relativeFrom="paragraph">
                  <wp:posOffset>447040</wp:posOffset>
                </wp:positionV>
                <wp:extent cx="9525" cy="285750"/>
                <wp:effectExtent l="79375" t="53340" r="114300" b="6731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12507" id="Straight Arrow Connector 74" o:spid="_x0000_s1026" type="#_x0000_t32" style="position:absolute;margin-left:329.25pt;margin-top:35.2pt;width:.75pt;height: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" strokeweight=".5pt">
                <v:stroke endarrow="block" joinstyle="miter"/>
              </v:shape>
            </w:pict>
          </mc:Fallback>
        </mc:AlternateContent>
      </w:r>
    </w:p>
    <w:p w14:paraId="5E3030E1" w14:textId="77777777" w:rsidR="009148A3" w:rsidRDefault="009148A3" w:rsidP="009148A3">
      <w:pPr>
        <w:pStyle w:val="ListParagraph"/>
        <w:spacing w:line="360" w:lineRule="auto"/>
        <w:ind w:left="426"/>
        <w:jc w:val="center"/>
        <w:rPr>
          <w:b/>
          <w:lang w:val="sv-SE"/>
        </w:rPr>
      </w:pPr>
    </w:p>
    <w:p w14:paraId="79D0083E" w14:textId="46F6E8C8" w:rsidR="009148A3" w:rsidRDefault="009148A3" w:rsidP="009148A3">
      <w:pPr>
        <w:pStyle w:val="ListParagraph"/>
        <w:spacing w:line="360" w:lineRule="auto"/>
        <w:ind w:left="426"/>
        <w:jc w:val="center"/>
        <w:rPr>
          <w:b/>
          <w:lang w:val="sv-SE"/>
        </w:rPr>
      </w:pPr>
      <w:r>
        <w:rPr>
          <w:noProof/>
          <w:lang w:val="en-US" w:eastAsia="en-US"/>
        </w:rPr>
        <mc:AlternateContent>
          <mc:Choice Requires="wps">
            <w:drawing>
              <wp:anchor distT="228600" distB="228600" distL="228600" distR="228600" simplePos="0" relativeHeight="251736064" behindDoc="1" locked="0" layoutInCell="1" allowOverlap="1" wp14:anchorId="73C3D901" wp14:editId="782F3AFD">
                <wp:simplePos x="0" y="0"/>
                <wp:positionH relativeFrom="margin">
                  <wp:posOffset>2971800</wp:posOffset>
                </wp:positionH>
                <wp:positionV relativeFrom="margin">
                  <wp:posOffset>3466465</wp:posOffset>
                </wp:positionV>
                <wp:extent cx="2343150" cy="762000"/>
                <wp:effectExtent l="0" t="0" r="6350" b="635"/>
                <wp:wrapSquare wrapText="bothSides"/>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762000"/>
                        </a:xfrm>
                        <a:prstGeom prst="rect">
                          <a:avLst/>
                        </a:prstGeom>
                        <a:noFill/>
                        <a:ln>
                          <a:noFill/>
                        </a:ln>
                        <a:extLst>
                          <a:ext uri="{909E8E84-426E-40DD-AFC4-6F175D3DCCD1}">
                            <a14:hiddenFill xmlns:a14="http://schemas.microsoft.com/office/drawing/2010/main">
                              <a:gradFill rotWithShape="1">
                                <a:gsLst>
                                  <a:gs pos="0">
                                    <a:srgbClr val="2C2A2A"/>
                                  </a:gs>
                                  <a:gs pos="100000">
                                    <a:srgbClr val="E1E0E0"/>
                                  </a:gs>
                                </a:gsLst>
                                <a:path path="shape">
                                  <a:fillToRect l="50000" t="50000" r="50000" b="50000"/>
                                </a:path>
                              </a:gra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240A91A" w14:textId="77777777" w:rsidR="00F20150" w:rsidRDefault="00F20150" w:rsidP="009148A3">
                            <w:pPr>
                              <w:jc w:val="center"/>
                              <w:rPr>
                                <w:color w:val="44546A"/>
                              </w:rPr>
                            </w:pPr>
                            <w:r>
                              <w:rPr>
                                <w:color w:val="323E4F"/>
                              </w:rPr>
                              <w:t xml:space="preserve">Penilaian Faktor Resiko, </w:t>
                            </w:r>
                            <w:r>
                              <w:rPr>
                                <w:i/>
                                <w:color w:val="323E4F"/>
                              </w:rPr>
                              <w:t>LOS</w:t>
                            </w:r>
                            <w:r>
                              <w:rPr>
                                <w:color w:val="323E4F"/>
                              </w:rPr>
                              <w:t>, Satus Fungsional</w:t>
                            </w:r>
                          </w:p>
                          <w:p w14:paraId="15A42CAE" w14:textId="77777777" w:rsidR="00F20150" w:rsidRDefault="00F20150" w:rsidP="009148A3"/>
                        </w:txbxContent>
                      </wps:txbx>
                      <wps:bodyPr rot="0" vert="horz" wrap="square" lIns="18288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C3D901" id="Text Box 73" o:spid="_x0000_s1062" type="#_x0000_t202" style="position:absolute;left:0;text-align:left;margin-left:234pt;margin-top:272.95pt;width:184.5pt;height:60pt;z-index:-25158041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" filled="f" fillcolor="#2c2a2a" stroked="f" strokeweight=".5pt">
                <v:fill color2="#e1e0e0" rotate="t" focusposition=".5,.5" focussize="" focus="100%" type="gradientRadial"/>
                <v:textbox inset="14.4pt,14.4pt,14.4pt,14.4pt">
                  <w:txbxContent>
                    <w:p w14:paraId="5240A91A" w14:textId="77777777" w:rsidR="00F20150" w:rsidRDefault="00F20150" w:rsidP="009148A3">
                      <w:pPr>
                        <w:jc w:val="center"/>
                        <w:rPr>
                          <w:color w:val="44546A"/>
                        </w:rPr>
                      </w:pPr>
                      <w:r>
                        <w:rPr>
                          <w:color w:val="323E4F"/>
                        </w:rPr>
                        <w:t xml:space="preserve">Penilaian Faktor Resiko, </w:t>
                      </w:r>
                      <w:r>
                        <w:rPr>
                          <w:i/>
                          <w:color w:val="323E4F"/>
                        </w:rPr>
                        <w:t>LOS</w:t>
                      </w:r>
                      <w:r>
                        <w:rPr>
                          <w:color w:val="323E4F"/>
                        </w:rPr>
                        <w:t>, Satus Fungsional</w:t>
                      </w:r>
                    </w:p>
                    <w:p w14:paraId="15A42CAE" w14:textId="77777777" w:rsidR="00F20150" w:rsidRDefault="00F20150" w:rsidP="009148A3"/>
                  </w:txbxContent>
                </v:textbox>
                <w10:wrap type="square" anchorx="margin" anchory="margin"/>
              </v:shape>
            </w:pict>
          </mc:Fallback>
        </mc:AlternateContent>
      </w:r>
      <w:r>
        <w:rPr>
          <w:noProof/>
          <w:lang w:val="en-US" w:eastAsia="en-US"/>
        </w:rPr>
        <mc:AlternateContent>
          <mc:Choice Requires="wps">
            <w:drawing>
              <wp:anchor distT="228600" distB="228600" distL="228600" distR="228600" simplePos="0" relativeHeight="251735040" behindDoc="1" locked="0" layoutInCell="1" allowOverlap="1" wp14:anchorId="3B68ED7B" wp14:editId="441609D1">
                <wp:simplePos x="0" y="0"/>
                <wp:positionH relativeFrom="margin">
                  <wp:posOffset>-85725</wp:posOffset>
                </wp:positionH>
                <wp:positionV relativeFrom="margin">
                  <wp:posOffset>3441700</wp:posOffset>
                </wp:positionV>
                <wp:extent cx="2343150" cy="762000"/>
                <wp:effectExtent l="3175" t="0" r="3175" b="0"/>
                <wp:wrapSquare wrapText="bothSides"/>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762000"/>
                        </a:xfrm>
                        <a:prstGeom prst="rect">
                          <a:avLst/>
                        </a:prstGeom>
                        <a:noFill/>
                        <a:ln>
                          <a:noFill/>
                        </a:ln>
                        <a:extLst>
                          <a:ext uri="{909E8E84-426E-40DD-AFC4-6F175D3DCCD1}">
                            <a14:hiddenFill xmlns:a14="http://schemas.microsoft.com/office/drawing/2010/main">
                              <a:gradFill rotWithShape="1">
                                <a:gsLst>
                                  <a:gs pos="0">
                                    <a:srgbClr val="2C2A2A"/>
                                  </a:gs>
                                  <a:gs pos="100000">
                                    <a:srgbClr val="E1E0E0"/>
                                  </a:gs>
                                </a:gsLst>
                                <a:path path="shape">
                                  <a:fillToRect l="50000" t="50000" r="50000" b="50000"/>
                                </a:path>
                              </a:gra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C442F2" w14:textId="77777777" w:rsidR="00F20150" w:rsidRDefault="00F20150" w:rsidP="009148A3">
                            <w:pPr>
                              <w:jc w:val="center"/>
                              <w:rPr>
                                <w:color w:val="44546A"/>
                              </w:rPr>
                            </w:pPr>
                            <w:r>
                              <w:rPr>
                                <w:color w:val="323E4F"/>
                              </w:rPr>
                              <w:t xml:space="preserve">Penilaian Faktor Resiko, </w:t>
                            </w:r>
                            <w:r>
                              <w:rPr>
                                <w:i/>
                                <w:color w:val="323E4F"/>
                              </w:rPr>
                              <w:t>LOS</w:t>
                            </w:r>
                            <w:r>
                              <w:rPr>
                                <w:color w:val="323E4F"/>
                              </w:rPr>
                              <w:t>, Satus Fungsional</w:t>
                            </w:r>
                          </w:p>
                        </w:txbxContent>
                      </wps:txbx>
                      <wps:bodyPr rot="0" vert="horz" wrap="square" lIns="18288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8ED7B" id="Text Box 72" o:spid="_x0000_s1063" type="#_x0000_t202" style="position:absolute;left:0;text-align:left;margin-left:-6.75pt;margin-top:271pt;width:184.5pt;height:60pt;z-index:-25158144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" filled="f" fillcolor="#2c2a2a" stroked="f" strokeweight=".5pt">
                <v:fill color2="#e1e0e0" rotate="t" focusposition=".5,.5" focussize="" focus="100%" type="gradientRadial"/>
                <v:textbox inset="14.4pt,14.4pt,14.4pt,14.4pt">
                  <w:txbxContent>
                    <w:p w14:paraId="40C442F2" w14:textId="77777777" w:rsidR="00F20150" w:rsidRDefault="00F20150" w:rsidP="009148A3">
                      <w:pPr>
                        <w:jc w:val="center"/>
                        <w:rPr>
                          <w:color w:val="44546A"/>
                        </w:rPr>
                      </w:pPr>
                      <w:r>
                        <w:rPr>
                          <w:color w:val="323E4F"/>
                        </w:rPr>
                        <w:t xml:space="preserve">Penilaian Faktor Resiko, </w:t>
                      </w:r>
                      <w:r>
                        <w:rPr>
                          <w:i/>
                          <w:color w:val="323E4F"/>
                        </w:rPr>
                        <w:t>LOS</w:t>
                      </w:r>
                      <w:r>
                        <w:rPr>
                          <w:color w:val="323E4F"/>
                        </w:rPr>
                        <w:t>, Satus Fungsional</w:t>
                      </w:r>
                    </w:p>
                  </w:txbxContent>
                </v:textbox>
                <w10:wrap type="square" anchorx="margin" anchory="margin"/>
              </v:shape>
            </w:pict>
          </mc:Fallback>
        </mc:AlternateContent>
      </w:r>
    </w:p>
    <w:p w14:paraId="3CD930EE" w14:textId="77777777" w:rsidR="009148A3" w:rsidRDefault="009148A3" w:rsidP="009148A3">
      <w:pPr>
        <w:pStyle w:val="ListParagraph"/>
        <w:spacing w:line="360" w:lineRule="auto"/>
        <w:ind w:left="426"/>
        <w:jc w:val="center"/>
        <w:rPr>
          <w:b/>
          <w:lang w:val="sv-SE"/>
        </w:rPr>
      </w:pPr>
    </w:p>
    <w:p w14:paraId="7336DE6B" w14:textId="78BC6720" w:rsidR="009148A3" w:rsidRDefault="009148A3" w:rsidP="009148A3">
      <w:pPr>
        <w:pStyle w:val="ListParagraph"/>
        <w:spacing w:line="360" w:lineRule="auto"/>
        <w:ind w:left="426"/>
        <w:jc w:val="center"/>
        <w:rPr>
          <w:b/>
          <w:lang w:val="sv-SE"/>
        </w:rPr>
      </w:pPr>
      <w:r>
        <w:rPr>
          <w:noProof/>
          <w:lang w:val="en-US" w:eastAsia="en-US"/>
        </w:rPr>
        <mc:AlternateContent>
          <mc:Choice Requires="wps">
            <w:drawing>
              <wp:anchor distT="0" distB="0" distL="114300" distR="114300" simplePos="0" relativeHeight="251715584" behindDoc="0" locked="0" layoutInCell="1" allowOverlap="1" wp14:anchorId="436B53BC" wp14:editId="5E0B760B">
                <wp:simplePos x="0" y="0"/>
                <wp:positionH relativeFrom="column">
                  <wp:posOffset>1615440</wp:posOffset>
                </wp:positionH>
                <wp:positionV relativeFrom="paragraph">
                  <wp:posOffset>194310</wp:posOffset>
                </wp:positionV>
                <wp:extent cx="9525" cy="285750"/>
                <wp:effectExtent l="78740" t="54610" r="114935" b="6604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D77069" id="Straight Arrow Connector 71" o:spid="_x0000_s1026" type="#_x0000_t32" style="position:absolute;margin-left:127.2pt;margin-top:15.3pt;width:.75pt;height: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" strokeweight=".5pt">
                <v:stroke endarrow="block" joinstyle="miter"/>
              </v:shape>
            </w:pict>
          </mc:Fallback>
        </mc:AlternateContent>
      </w:r>
      <w:r>
        <w:rPr>
          <w:noProof/>
          <w:lang w:val="en-US" w:eastAsia="en-US"/>
        </w:rPr>
        <mc:AlternateContent>
          <mc:Choice Requires="wps">
            <w:drawing>
              <wp:anchor distT="0" distB="0" distL="114300" distR="114300" simplePos="0" relativeHeight="251729920" behindDoc="0" locked="0" layoutInCell="1" allowOverlap="1" wp14:anchorId="07783B27" wp14:editId="754CCBE6">
                <wp:simplePos x="0" y="0"/>
                <wp:positionH relativeFrom="column">
                  <wp:posOffset>-1371600</wp:posOffset>
                </wp:positionH>
                <wp:positionV relativeFrom="paragraph">
                  <wp:posOffset>216535</wp:posOffset>
                </wp:positionV>
                <wp:extent cx="9525" cy="285750"/>
                <wp:effectExtent l="76200" t="51435" r="117475" b="69215"/>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55D40" id="Straight Arrow Connector 70" o:spid="_x0000_s1026" type="#_x0000_t32" style="position:absolute;margin-left:-108pt;margin-top:17.05pt;width:.75pt;height: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" strokeweight=".5pt">
                <v:stroke endarrow="block" joinstyle="miter"/>
              </v:shape>
            </w:pict>
          </mc:Fallback>
        </mc:AlternateContent>
      </w:r>
      <w:r>
        <w:rPr>
          <w:noProof/>
          <w:lang w:val="en-US" w:eastAsia="en-US"/>
        </w:rPr>
        <mc:AlternateContent>
          <mc:Choice Requires="wps">
            <w:drawing>
              <wp:anchor distT="0" distB="0" distL="114300" distR="114300" simplePos="0" relativeHeight="251716608" behindDoc="0" locked="0" layoutInCell="1" allowOverlap="1" wp14:anchorId="2A81F134" wp14:editId="0E18FFF0">
                <wp:simplePos x="0" y="0"/>
                <wp:positionH relativeFrom="column">
                  <wp:posOffset>4191000</wp:posOffset>
                </wp:positionH>
                <wp:positionV relativeFrom="paragraph">
                  <wp:posOffset>515620</wp:posOffset>
                </wp:positionV>
                <wp:extent cx="9525" cy="285750"/>
                <wp:effectExtent l="76200" t="45720" r="117475" b="7493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53ABE" id="Straight Arrow Connector 69" o:spid="_x0000_s1026" type="#_x0000_t32" style="position:absolute;margin-left:330pt;margin-top:40.6pt;width:.75pt;height: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" strokeweight=".5pt">
                <v:stroke endarrow="block" joinstyle="miter"/>
              </v:shape>
            </w:pict>
          </mc:Fallback>
        </mc:AlternateContent>
      </w:r>
    </w:p>
    <w:p w14:paraId="1AFFA569" w14:textId="77777777" w:rsidR="009148A3" w:rsidRDefault="009148A3" w:rsidP="009148A3">
      <w:pPr>
        <w:pStyle w:val="ListParagraph"/>
        <w:spacing w:line="360" w:lineRule="auto"/>
        <w:ind w:left="426"/>
        <w:jc w:val="center"/>
        <w:rPr>
          <w:b/>
          <w:lang w:val="sv-SE"/>
        </w:rPr>
      </w:pPr>
    </w:p>
    <w:p w14:paraId="5C796E68" w14:textId="51355258" w:rsidR="009148A3" w:rsidRDefault="009148A3" w:rsidP="009148A3">
      <w:pPr>
        <w:pStyle w:val="ListParagraph"/>
        <w:spacing w:line="360" w:lineRule="auto"/>
        <w:ind w:left="426"/>
        <w:jc w:val="center"/>
        <w:rPr>
          <w:b/>
          <w:lang w:val="sv-SE"/>
        </w:rPr>
      </w:pPr>
      <w:r>
        <w:rPr>
          <w:noProof/>
          <w:lang w:val="en-US" w:eastAsia="en-US"/>
        </w:rPr>
        <mc:AlternateContent>
          <mc:Choice Requires="wps">
            <w:drawing>
              <wp:anchor distT="228600" distB="228600" distL="228600" distR="228600" simplePos="0" relativeHeight="251737088" behindDoc="1" locked="0" layoutInCell="1" allowOverlap="1" wp14:anchorId="560F2DE8" wp14:editId="747BECB8">
                <wp:simplePos x="0" y="0"/>
                <wp:positionH relativeFrom="margin">
                  <wp:posOffset>-76200</wp:posOffset>
                </wp:positionH>
                <wp:positionV relativeFrom="margin">
                  <wp:posOffset>4601845</wp:posOffset>
                </wp:positionV>
                <wp:extent cx="2343150" cy="762000"/>
                <wp:effectExtent l="0" t="4445" r="6350" b="0"/>
                <wp:wrapSquare wrapText="bothSides"/>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762000"/>
                        </a:xfrm>
                        <a:prstGeom prst="rect">
                          <a:avLst/>
                        </a:prstGeom>
                        <a:noFill/>
                        <a:ln>
                          <a:noFill/>
                        </a:ln>
                        <a:extLst>
                          <a:ext uri="{909E8E84-426E-40DD-AFC4-6F175D3DCCD1}">
                            <a14:hiddenFill xmlns:a14="http://schemas.microsoft.com/office/drawing/2010/main">
                              <a:gradFill rotWithShape="1">
                                <a:gsLst>
                                  <a:gs pos="0">
                                    <a:srgbClr val="2C2A2A"/>
                                  </a:gs>
                                  <a:gs pos="100000">
                                    <a:srgbClr val="E1E0E0"/>
                                  </a:gs>
                                </a:gsLst>
                                <a:path path="shape">
                                  <a:fillToRect l="50000" t="50000" r="50000" b="50000"/>
                                </a:path>
                              </a:gra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1ED86A0" w14:textId="77777777" w:rsidR="00F20150" w:rsidRDefault="00F20150" w:rsidP="009148A3">
                            <w:pPr>
                              <w:jc w:val="center"/>
                              <w:rPr>
                                <w:color w:val="323E4F"/>
                              </w:rPr>
                            </w:pPr>
                            <w:r>
                              <w:rPr>
                                <w:i/>
                                <w:color w:val="323E4F"/>
                              </w:rPr>
                              <w:t>Discharge Planning</w:t>
                            </w:r>
                            <w:r>
                              <w:rPr>
                                <w:color w:val="323E4F"/>
                              </w:rPr>
                              <w:t xml:space="preserve"> Terstruktur</w:t>
                            </w:r>
                          </w:p>
                        </w:txbxContent>
                      </wps:txbx>
                      <wps:bodyPr rot="0" vert="horz" wrap="square" lIns="18288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0F2DE8" id="Text Box 68" o:spid="_x0000_s1064" type="#_x0000_t202" style="position:absolute;left:0;text-align:left;margin-left:-6pt;margin-top:362.35pt;width:184.5pt;height:60pt;z-index:-25157939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" filled="f" fillcolor="#2c2a2a" stroked="f" strokeweight=".5pt">
                <v:fill color2="#e1e0e0" rotate="t" focusposition=".5,.5" focussize="" focus="100%" type="gradientRadial"/>
                <v:textbox inset="14.4pt,14.4pt,14.4pt,14.4pt">
                  <w:txbxContent>
                    <w:p w14:paraId="41ED86A0" w14:textId="77777777" w:rsidR="00F20150" w:rsidRDefault="00F20150" w:rsidP="009148A3">
                      <w:pPr>
                        <w:jc w:val="center"/>
                        <w:rPr>
                          <w:color w:val="323E4F"/>
                        </w:rPr>
                      </w:pPr>
                      <w:r>
                        <w:rPr>
                          <w:i/>
                          <w:color w:val="323E4F"/>
                        </w:rPr>
                        <w:t>Discharge Planning</w:t>
                      </w:r>
                      <w:r>
                        <w:rPr>
                          <w:color w:val="323E4F"/>
                        </w:rPr>
                        <w:t xml:space="preserve"> Terstruktur</w:t>
                      </w:r>
                    </w:p>
                  </w:txbxContent>
                </v:textbox>
                <w10:wrap type="square" anchorx="margin" anchory="margin"/>
              </v:shape>
            </w:pict>
          </mc:Fallback>
        </mc:AlternateContent>
      </w:r>
    </w:p>
    <w:p w14:paraId="398D6DA3" w14:textId="139B20F7" w:rsidR="009148A3" w:rsidRDefault="009148A3" w:rsidP="009148A3">
      <w:pPr>
        <w:pStyle w:val="ListParagraph"/>
        <w:spacing w:line="360" w:lineRule="auto"/>
        <w:ind w:left="426"/>
        <w:jc w:val="center"/>
        <w:rPr>
          <w:b/>
          <w:lang w:val="sv-SE"/>
        </w:rPr>
      </w:pPr>
      <w:r>
        <w:rPr>
          <w:noProof/>
          <w:lang w:val="en-US" w:eastAsia="en-US"/>
        </w:rPr>
        <mc:AlternateContent>
          <mc:Choice Requires="wps">
            <w:drawing>
              <wp:anchor distT="228600" distB="228600" distL="228600" distR="228600" simplePos="0" relativeHeight="251738112" behindDoc="1" locked="0" layoutInCell="1" allowOverlap="1" wp14:anchorId="1F610B34" wp14:editId="04B44A82">
                <wp:simplePos x="0" y="0"/>
                <wp:positionH relativeFrom="margin">
                  <wp:posOffset>2971800</wp:posOffset>
                </wp:positionH>
                <wp:positionV relativeFrom="margin">
                  <wp:posOffset>4603750</wp:posOffset>
                </wp:positionV>
                <wp:extent cx="2343150" cy="762000"/>
                <wp:effectExtent l="0" t="6350" r="6350" b="6350"/>
                <wp:wrapSquare wrapText="bothSides"/>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762000"/>
                        </a:xfrm>
                        <a:prstGeom prst="rect">
                          <a:avLst/>
                        </a:prstGeom>
                        <a:noFill/>
                        <a:ln>
                          <a:noFill/>
                        </a:ln>
                        <a:extLst>
                          <a:ext uri="{909E8E84-426E-40DD-AFC4-6F175D3DCCD1}">
                            <a14:hiddenFill xmlns:a14="http://schemas.microsoft.com/office/drawing/2010/main">
                              <a:gradFill rotWithShape="1">
                                <a:gsLst>
                                  <a:gs pos="0">
                                    <a:srgbClr val="2C2A2A"/>
                                  </a:gs>
                                  <a:gs pos="100000">
                                    <a:srgbClr val="E1E0E0"/>
                                  </a:gs>
                                </a:gsLst>
                                <a:path path="shape">
                                  <a:fillToRect l="50000" t="50000" r="50000" b="50000"/>
                                </a:path>
                              </a:gra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556F4AD" w14:textId="77777777" w:rsidR="00F20150" w:rsidRDefault="00F20150" w:rsidP="009148A3">
                            <w:pPr>
                              <w:rPr>
                                <w:szCs w:val="18"/>
                              </w:rPr>
                            </w:pPr>
                            <w:r>
                              <w:rPr>
                                <w:i/>
                                <w:color w:val="323E4F"/>
                              </w:rPr>
                              <w:t>Discharge Planning</w:t>
                            </w:r>
                            <w:r>
                              <w:rPr>
                                <w:color w:val="323E4F"/>
                              </w:rPr>
                              <w:t xml:space="preserve"> Rutin</w:t>
                            </w:r>
                          </w:p>
                        </w:txbxContent>
                      </wps:txbx>
                      <wps:bodyPr rot="0" vert="horz" wrap="square" lIns="18288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610B34" id="Text Box 67" o:spid="_x0000_s1065" type="#_x0000_t202" style="position:absolute;left:0;text-align:left;margin-left:234pt;margin-top:362.5pt;width:184.5pt;height:60pt;z-index:-25157836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" filled="f" fillcolor="#2c2a2a" stroked="f" strokeweight=".5pt">
                <v:fill color2="#e1e0e0" rotate="t" focusposition=".5,.5" focussize="" focus="100%" type="gradientRadial"/>
                <v:textbox inset="14.4pt,14.4pt,14.4pt,14.4pt">
                  <w:txbxContent>
                    <w:p w14:paraId="0556F4AD" w14:textId="77777777" w:rsidR="00F20150" w:rsidRDefault="00F20150" w:rsidP="009148A3">
                      <w:pPr>
                        <w:rPr>
                          <w:szCs w:val="18"/>
                        </w:rPr>
                      </w:pPr>
                      <w:r>
                        <w:rPr>
                          <w:i/>
                          <w:color w:val="323E4F"/>
                        </w:rPr>
                        <w:t>Discharge Planning</w:t>
                      </w:r>
                      <w:r>
                        <w:rPr>
                          <w:color w:val="323E4F"/>
                        </w:rPr>
                        <w:t xml:space="preserve"> Rutin</w:t>
                      </w:r>
                    </w:p>
                  </w:txbxContent>
                </v:textbox>
                <w10:wrap type="square" anchorx="margin" anchory="margin"/>
              </v:shape>
            </w:pict>
          </mc:Fallback>
        </mc:AlternateContent>
      </w:r>
    </w:p>
    <w:p w14:paraId="01B3E89A" w14:textId="71ED194F" w:rsidR="009148A3" w:rsidRDefault="009148A3" w:rsidP="009148A3">
      <w:pPr>
        <w:pStyle w:val="ListParagraph"/>
        <w:spacing w:line="360" w:lineRule="auto"/>
        <w:ind w:left="426"/>
        <w:jc w:val="center"/>
        <w:rPr>
          <w:b/>
          <w:lang w:val="sv-SE"/>
        </w:rPr>
      </w:pPr>
      <w:r>
        <w:rPr>
          <w:noProof/>
          <w:lang w:val="en-US" w:eastAsia="en-US"/>
        </w:rPr>
        <mc:AlternateContent>
          <mc:Choice Requires="wps">
            <w:drawing>
              <wp:anchor distT="0" distB="0" distL="114300" distR="114300" simplePos="0" relativeHeight="251717632" behindDoc="0" locked="0" layoutInCell="1" allowOverlap="1" wp14:anchorId="68F78F46" wp14:editId="2F1FCC4B">
                <wp:simplePos x="0" y="0"/>
                <wp:positionH relativeFrom="column">
                  <wp:posOffset>1550670</wp:posOffset>
                </wp:positionH>
                <wp:positionV relativeFrom="paragraph">
                  <wp:posOffset>48895</wp:posOffset>
                </wp:positionV>
                <wp:extent cx="9525" cy="285750"/>
                <wp:effectExtent l="77470" t="48895" r="116205" b="5905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D3BB1" id="Straight Arrow Connector 66" o:spid="_x0000_s1026" type="#_x0000_t32" style="position:absolute;margin-left:122.1pt;margin-top:3.85pt;width:.75pt;height: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" strokeweight=".5pt">
                <v:stroke endarrow="block" joinstyle="miter"/>
              </v:shape>
            </w:pict>
          </mc:Fallback>
        </mc:AlternateContent>
      </w:r>
      <w:r>
        <w:rPr>
          <w:noProof/>
          <w:lang w:val="en-US" w:eastAsia="en-US"/>
        </w:rPr>
        <mc:AlternateContent>
          <mc:Choice Requires="wps">
            <w:drawing>
              <wp:anchor distT="0" distB="0" distL="114300" distR="114300" simplePos="0" relativeHeight="251730944" behindDoc="0" locked="0" layoutInCell="1" allowOverlap="1" wp14:anchorId="7C4051E8" wp14:editId="6B5CDD6D">
                <wp:simplePos x="0" y="0"/>
                <wp:positionH relativeFrom="column">
                  <wp:posOffset>-1399540</wp:posOffset>
                </wp:positionH>
                <wp:positionV relativeFrom="paragraph">
                  <wp:posOffset>48895</wp:posOffset>
                </wp:positionV>
                <wp:extent cx="9525" cy="285750"/>
                <wp:effectExtent l="73660" t="48895" r="120015" b="5905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34083" id="Straight Arrow Connector 65" o:spid="_x0000_s1026" type="#_x0000_t32" style="position:absolute;margin-left:-110.2pt;margin-top:3.85pt;width:.75pt;height:2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" strokeweight=".5pt">
                <v:stroke endarrow="block" joinstyle="miter"/>
              </v:shape>
            </w:pict>
          </mc:Fallback>
        </mc:AlternateContent>
      </w:r>
    </w:p>
    <w:p w14:paraId="6DEEFC03" w14:textId="603D4DC5" w:rsidR="009148A3" w:rsidRDefault="009148A3" w:rsidP="009148A3">
      <w:pPr>
        <w:pStyle w:val="ListParagraph"/>
        <w:spacing w:line="360" w:lineRule="auto"/>
        <w:ind w:left="426"/>
        <w:jc w:val="center"/>
        <w:rPr>
          <w:b/>
          <w:lang w:val="sv-SE"/>
        </w:rPr>
      </w:pPr>
      <w:r>
        <w:rPr>
          <w:noProof/>
          <w:lang w:val="en-US" w:eastAsia="en-US"/>
        </w:rPr>
        <mc:AlternateContent>
          <mc:Choice Requires="wps">
            <w:drawing>
              <wp:anchor distT="228600" distB="228600" distL="228600" distR="228600" simplePos="0" relativeHeight="251739136" behindDoc="1" locked="0" layoutInCell="1" allowOverlap="1" wp14:anchorId="4A933D8C" wp14:editId="0C6D82BD">
                <wp:simplePos x="0" y="0"/>
                <wp:positionH relativeFrom="margin">
                  <wp:posOffset>-85725</wp:posOffset>
                </wp:positionH>
                <wp:positionV relativeFrom="margin">
                  <wp:posOffset>5544820</wp:posOffset>
                </wp:positionV>
                <wp:extent cx="2343150" cy="810895"/>
                <wp:effectExtent l="3175" t="0" r="3175" b="0"/>
                <wp:wrapSquare wrapText="bothSides"/>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810895"/>
                        </a:xfrm>
                        <a:prstGeom prst="rect">
                          <a:avLst/>
                        </a:prstGeom>
                        <a:noFill/>
                        <a:ln>
                          <a:noFill/>
                        </a:ln>
                        <a:extLst>
                          <a:ext uri="{909E8E84-426E-40DD-AFC4-6F175D3DCCD1}">
                            <a14:hiddenFill xmlns:a14="http://schemas.microsoft.com/office/drawing/2010/main">
                              <a:gradFill rotWithShape="1">
                                <a:gsLst>
                                  <a:gs pos="0">
                                    <a:srgbClr val="2C2A2A"/>
                                  </a:gs>
                                  <a:gs pos="100000">
                                    <a:srgbClr val="E1E0E0"/>
                                  </a:gs>
                                </a:gsLst>
                                <a:path path="shape">
                                  <a:fillToRect l="50000" t="50000" r="50000" b="50000"/>
                                </a:path>
                              </a:gra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E8B7B1" w14:textId="77777777" w:rsidR="00F20150" w:rsidRDefault="00F20150" w:rsidP="009148A3">
                            <w:pPr>
                              <w:jc w:val="center"/>
                              <w:rPr>
                                <w:color w:val="44546A"/>
                              </w:rPr>
                            </w:pPr>
                            <w:r>
                              <w:rPr>
                                <w:color w:val="323E4F"/>
                              </w:rPr>
                              <w:t xml:space="preserve">Penilaian Faktor Resiko, </w:t>
                            </w:r>
                            <w:r>
                              <w:rPr>
                                <w:i/>
                                <w:color w:val="323E4F"/>
                              </w:rPr>
                              <w:t>LOS</w:t>
                            </w:r>
                            <w:r>
                              <w:rPr>
                                <w:color w:val="323E4F"/>
                              </w:rPr>
                              <w:t>, Satus Fungsional</w:t>
                            </w:r>
                          </w:p>
                          <w:p w14:paraId="6BDBD9A4" w14:textId="77777777" w:rsidR="00F20150" w:rsidRDefault="00F20150" w:rsidP="009148A3">
                            <w:pPr>
                              <w:rPr>
                                <w:szCs w:val="18"/>
                              </w:rPr>
                            </w:pPr>
                          </w:p>
                        </w:txbxContent>
                      </wps:txbx>
                      <wps:bodyPr rot="0" vert="horz" wrap="square" lIns="18288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933D8C" id="Text Box 64" o:spid="_x0000_s1066" type="#_x0000_t202" style="position:absolute;left:0;text-align:left;margin-left:-6.75pt;margin-top:436.6pt;width:184.5pt;height:63.85pt;z-index:-25157734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" filled="f" fillcolor="#2c2a2a" stroked="f" strokeweight=".5pt">
                <v:fill color2="#e1e0e0" rotate="t" focusposition=".5,.5" focussize="" focus="100%" type="gradientRadial"/>
                <v:textbox inset="14.4pt,14.4pt,14.4pt,14.4pt">
                  <w:txbxContent>
                    <w:p w14:paraId="25E8B7B1" w14:textId="77777777" w:rsidR="00F20150" w:rsidRDefault="00F20150" w:rsidP="009148A3">
                      <w:pPr>
                        <w:jc w:val="center"/>
                        <w:rPr>
                          <w:color w:val="44546A"/>
                        </w:rPr>
                      </w:pPr>
                      <w:r>
                        <w:rPr>
                          <w:color w:val="323E4F"/>
                        </w:rPr>
                        <w:t xml:space="preserve">Penilaian Faktor Resiko, </w:t>
                      </w:r>
                      <w:r>
                        <w:rPr>
                          <w:i/>
                          <w:color w:val="323E4F"/>
                        </w:rPr>
                        <w:t>LOS</w:t>
                      </w:r>
                      <w:r>
                        <w:rPr>
                          <w:color w:val="323E4F"/>
                        </w:rPr>
                        <w:t>, Satus Fungsional</w:t>
                      </w:r>
                    </w:p>
                    <w:p w14:paraId="6BDBD9A4" w14:textId="77777777" w:rsidR="00F20150" w:rsidRDefault="00F20150" w:rsidP="009148A3">
                      <w:pPr>
                        <w:rPr>
                          <w:szCs w:val="18"/>
                        </w:rPr>
                      </w:pPr>
                    </w:p>
                  </w:txbxContent>
                </v:textbox>
                <w10:wrap type="square" anchorx="margin" anchory="margin"/>
              </v:shape>
            </w:pict>
          </mc:Fallback>
        </mc:AlternateContent>
      </w:r>
      <w:r>
        <w:rPr>
          <w:noProof/>
          <w:lang w:val="en-US" w:eastAsia="en-US"/>
        </w:rPr>
        <mc:AlternateContent>
          <mc:Choice Requires="wps">
            <w:drawing>
              <wp:anchor distT="228600" distB="228600" distL="228600" distR="228600" simplePos="0" relativeHeight="251740160" behindDoc="1" locked="0" layoutInCell="1" allowOverlap="1" wp14:anchorId="0DACFEE7" wp14:editId="3549646E">
                <wp:simplePos x="0" y="0"/>
                <wp:positionH relativeFrom="margin">
                  <wp:posOffset>2971800</wp:posOffset>
                </wp:positionH>
                <wp:positionV relativeFrom="margin">
                  <wp:posOffset>5544820</wp:posOffset>
                </wp:positionV>
                <wp:extent cx="2343150" cy="810895"/>
                <wp:effectExtent l="0" t="0" r="6350" b="0"/>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810895"/>
                        </a:xfrm>
                        <a:prstGeom prst="rect">
                          <a:avLst/>
                        </a:prstGeom>
                        <a:noFill/>
                        <a:ln>
                          <a:noFill/>
                        </a:ln>
                        <a:extLst>
                          <a:ext uri="{909E8E84-426E-40DD-AFC4-6F175D3DCCD1}">
                            <a14:hiddenFill xmlns:a14="http://schemas.microsoft.com/office/drawing/2010/main">
                              <a:gradFill rotWithShape="1">
                                <a:gsLst>
                                  <a:gs pos="0">
                                    <a:srgbClr val="2C2A2A"/>
                                  </a:gs>
                                  <a:gs pos="100000">
                                    <a:srgbClr val="E1E0E0"/>
                                  </a:gs>
                                </a:gsLst>
                                <a:path path="shape">
                                  <a:fillToRect l="50000" t="50000" r="50000" b="50000"/>
                                </a:path>
                              </a:gra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98EA79" w14:textId="77777777" w:rsidR="00F20150" w:rsidRDefault="00F20150" w:rsidP="009148A3">
                            <w:pPr>
                              <w:jc w:val="center"/>
                              <w:rPr>
                                <w:color w:val="44546A"/>
                              </w:rPr>
                            </w:pPr>
                            <w:r>
                              <w:rPr>
                                <w:color w:val="323E4F"/>
                              </w:rPr>
                              <w:t xml:space="preserve">Penilaian Faktor Resiko, </w:t>
                            </w:r>
                            <w:r>
                              <w:rPr>
                                <w:i/>
                                <w:color w:val="323E4F"/>
                              </w:rPr>
                              <w:t>LOS</w:t>
                            </w:r>
                            <w:r>
                              <w:rPr>
                                <w:color w:val="323E4F"/>
                              </w:rPr>
                              <w:t>, Satus Fungsional</w:t>
                            </w:r>
                          </w:p>
                          <w:p w14:paraId="41681F11" w14:textId="77777777" w:rsidR="00F20150" w:rsidRDefault="00F20150" w:rsidP="009148A3"/>
                        </w:txbxContent>
                      </wps:txbx>
                      <wps:bodyPr rot="0" vert="horz" wrap="square" lIns="18288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ACFEE7" id="Text Box 63" o:spid="_x0000_s1067" type="#_x0000_t202" style="position:absolute;left:0;text-align:left;margin-left:234pt;margin-top:436.6pt;width:184.5pt;height:63.85pt;z-index:-25157632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" filled="f" fillcolor="#2c2a2a" stroked="f" strokeweight=".5pt">
                <v:fill color2="#e1e0e0" rotate="t" focusposition=".5,.5" focussize="" focus="100%" type="gradientRadial"/>
                <v:textbox inset="14.4pt,14.4pt,14.4pt,14.4pt">
                  <w:txbxContent>
                    <w:p w14:paraId="6C98EA79" w14:textId="77777777" w:rsidR="00F20150" w:rsidRDefault="00F20150" w:rsidP="009148A3">
                      <w:pPr>
                        <w:jc w:val="center"/>
                        <w:rPr>
                          <w:color w:val="44546A"/>
                        </w:rPr>
                      </w:pPr>
                      <w:r>
                        <w:rPr>
                          <w:color w:val="323E4F"/>
                        </w:rPr>
                        <w:t xml:space="preserve">Penilaian Faktor Resiko, </w:t>
                      </w:r>
                      <w:r>
                        <w:rPr>
                          <w:i/>
                          <w:color w:val="323E4F"/>
                        </w:rPr>
                        <w:t>LOS</w:t>
                      </w:r>
                      <w:r>
                        <w:rPr>
                          <w:color w:val="323E4F"/>
                        </w:rPr>
                        <w:t>, Satus Fungsional</w:t>
                      </w:r>
                    </w:p>
                    <w:p w14:paraId="41681F11" w14:textId="77777777" w:rsidR="00F20150" w:rsidRDefault="00F20150" w:rsidP="009148A3"/>
                  </w:txbxContent>
                </v:textbox>
                <w10:wrap type="square" anchorx="margin" anchory="margin"/>
              </v:shape>
            </w:pict>
          </mc:Fallback>
        </mc:AlternateContent>
      </w:r>
    </w:p>
    <w:p w14:paraId="0446F568" w14:textId="3D7E0306" w:rsidR="009148A3" w:rsidRDefault="009148A3" w:rsidP="009148A3">
      <w:pPr>
        <w:pStyle w:val="ListParagraph"/>
        <w:spacing w:line="360" w:lineRule="auto"/>
        <w:ind w:left="426"/>
        <w:jc w:val="center"/>
        <w:rPr>
          <w:b/>
          <w:lang w:val="sv-SE"/>
        </w:rPr>
      </w:pPr>
      <w:r>
        <w:rPr>
          <w:noProof/>
          <w:lang w:val="en-US" w:eastAsia="en-US"/>
        </w:rPr>
        <mc:AlternateContent>
          <mc:Choice Requires="wps">
            <w:drawing>
              <wp:anchor distT="0" distB="0" distL="114300" distR="114300" simplePos="0" relativeHeight="251718656" behindDoc="0" locked="0" layoutInCell="1" allowOverlap="1" wp14:anchorId="40BB8BA1" wp14:editId="46BF8C81">
                <wp:simplePos x="0" y="0"/>
                <wp:positionH relativeFrom="column">
                  <wp:posOffset>4200525</wp:posOffset>
                </wp:positionH>
                <wp:positionV relativeFrom="paragraph">
                  <wp:posOffset>90805</wp:posOffset>
                </wp:positionV>
                <wp:extent cx="9525" cy="285750"/>
                <wp:effectExtent l="85725" t="52705" r="107950" b="6794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B4158C" id="Straight Arrow Connector 62" o:spid="_x0000_s1026" type="#_x0000_t32" style="position:absolute;margin-left:330.75pt;margin-top:7.15pt;width:.75pt;height: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" strokeweight=".5pt">
                <v:stroke endarrow="block" joinstyle="miter"/>
              </v:shape>
            </w:pict>
          </mc:Fallback>
        </mc:AlternateContent>
      </w:r>
      <w:r>
        <w:rPr>
          <w:noProof/>
          <w:lang w:val="en-US" w:eastAsia="en-US"/>
        </w:rPr>
        <mc:AlternateContent>
          <mc:Choice Requires="wps">
            <w:drawing>
              <wp:anchor distT="0" distB="0" distL="114300" distR="114300" simplePos="0" relativeHeight="251720704" behindDoc="0" locked="0" layoutInCell="1" allowOverlap="1" wp14:anchorId="75E883AA" wp14:editId="06B069E4">
                <wp:simplePos x="0" y="0"/>
                <wp:positionH relativeFrom="column">
                  <wp:posOffset>584835</wp:posOffset>
                </wp:positionH>
                <wp:positionV relativeFrom="paragraph">
                  <wp:posOffset>767080</wp:posOffset>
                </wp:positionV>
                <wp:extent cx="1095375" cy="619125"/>
                <wp:effectExtent l="51435" t="55880" r="59690" b="7429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5375" cy="61912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D8094" id="Straight Arrow Connector 61" o:spid="_x0000_s1026" type="#_x0000_t32" style="position:absolute;margin-left:46.05pt;margin-top:60.4pt;width:86.25pt;height:48.7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" strokeweight=".5pt">
                <v:stroke endarrow="block" joinstyle="miter"/>
              </v:shape>
            </w:pict>
          </mc:Fallback>
        </mc:AlternateContent>
      </w:r>
      <w:r>
        <w:rPr>
          <w:noProof/>
          <w:lang w:val="en-US" w:eastAsia="en-US"/>
        </w:rPr>
        <mc:AlternateContent>
          <mc:Choice Requires="wps">
            <w:drawing>
              <wp:anchor distT="0" distB="0" distL="114300" distR="114300" simplePos="0" relativeHeight="251719680" behindDoc="0" locked="0" layoutInCell="1" allowOverlap="1" wp14:anchorId="74100B56" wp14:editId="6851B3B7">
                <wp:simplePos x="0" y="0"/>
                <wp:positionH relativeFrom="column">
                  <wp:posOffset>-1668780</wp:posOffset>
                </wp:positionH>
                <wp:positionV relativeFrom="paragraph">
                  <wp:posOffset>767080</wp:posOffset>
                </wp:positionV>
                <wp:extent cx="1257300" cy="619125"/>
                <wp:effectExtent l="45720" t="55880" r="68580" b="7429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61912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8F72E" id="Straight Arrow Connector 60" o:spid="_x0000_s1026" type="#_x0000_t32" style="position:absolute;margin-left:-131.4pt;margin-top:60.4pt;width:99pt;height:4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" strokeweight=".5pt">
                <v:stroke endarrow="block" joinstyle="miter"/>
              </v:shape>
            </w:pict>
          </mc:Fallback>
        </mc:AlternateContent>
      </w:r>
    </w:p>
    <w:p w14:paraId="314159FE" w14:textId="77777777" w:rsidR="009148A3" w:rsidRDefault="009148A3" w:rsidP="009148A3">
      <w:pPr>
        <w:pStyle w:val="ListParagraph"/>
        <w:spacing w:line="360" w:lineRule="auto"/>
        <w:ind w:left="426"/>
        <w:jc w:val="center"/>
        <w:rPr>
          <w:b/>
          <w:lang w:val="sv-SE"/>
        </w:rPr>
      </w:pPr>
    </w:p>
    <w:p w14:paraId="33263C7E" w14:textId="77777777" w:rsidR="009148A3" w:rsidRDefault="009148A3" w:rsidP="009148A3">
      <w:pPr>
        <w:pStyle w:val="ListParagraph"/>
        <w:spacing w:line="360" w:lineRule="auto"/>
        <w:ind w:left="426"/>
        <w:jc w:val="center"/>
        <w:rPr>
          <w:b/>
          <w:lang w:val="sv-SE"/>
        </w:rPr>
      </w:pPr>
    </w:p>
    <w:p w14:paraId="5CEB71BB" w14:textId="77777777" w:rsidR="009148A3" w:rsidRDefault="009148A3" w:rsidP="009148A3">
      <w:pPr>
        <w:pStyle w:val="ListParagraph"/>
        <w:spacing w:line="360" w:lineRule="auto"/>
        <w:ind w:left="426"/>
        <w:jc w:val="center"/>
        <w:rPr>
          <w:b/>
          <w:lang w:val="sv-SE"/>
        </w:rPr>
      </w:pPr>
    </w:p>
    <w:p w14:paraId="4F770978" w14:textId="77777777" w:rsidR="009148A3" w:rsidRDefault="009148A3" w:rsidP="009148A3">
      <w:pPr>
        <w:pStyle w:val="ListParagraph"/>
        <w:spacing w:line="360" w:lineRule="auto"/>
        <w:ind w:left="426"/>
        <w:jc w:val="center"/>
        <w:rPr>
          <w:b/>
          <w:lang w:val="sv-SE"/>
        </w:rPr>
      </w:pPr>
    </w:p>
    <w:p w14:paraId="24B32812" w14:textId="20097692" w:rsidR="009148A3" w:rsidRDefault="009148A3" w:rsidP="009148A3">
      <w:pPr>
        <w:pStyle w:val="ListParagraph"/>
        <w:spacing w:line="360" w:lineRule="auto"/>
        <w:ind w:left="426"/>
        <w:jc w:val="center"/>
        <w:rPr>
          <w:b/>
          <w:lang w:val="sv-SE"/>
        </w:rPr>
      </w:pPr>
      <w:r>
        <w:rPr>
          <w:noProof/>
          <w:lang w:val="en-US" w:eastAsia="en-US"/>
        </w:rPr>
        <mc:AlternateContent>
          <mc:Choice Requires="wps">
            <w:drawing>
              <wp:anchor distT="228600" distB="228600" distL="228600" distR="228600" simplePos="0" relativeHeight="251741184" behindDoc="1" locked="0" layoutInCell="1" allowOverlap="1" wp14:anchorId="268FE8BE" wp14:editId="59C97139">
                <wp:simplePos x="0" y="0"/>
                <wp:positionH relativeFrom="margin">
                  <wp:posOffset>1466850</wp:posOffset>
                </wp:positionH>
                <wp:positionV relativeFrom="margin">
                  <wp:posOffset>7053580</wp:posOffset>
                </wp:positionV>
                <wp:extent cx="2343150" cy="744220"/>
                <wp:effectExtent l="6350" t="5080" r="0" b="0"/>
                <wp:wrapSquare wrapText="bothSides"/>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744220"/>
                        </a:xfrm>
                        <a:prstGeom prst="rect">
                          <a:avLst/>
                        </a:prstGeom>
                        <a:noFill/>
                        <a:ln>
                          <a:noFill/>
                        </a:ln>
                        <a:extLst>
                          <a:ext uri="{909E8E84-426E-40DD-AFC4-6F175D3DCCD1}">
                            <a14:hiddenFill xmlns:a14="http://schemas.microsoft.com/office/drawing/2010/main">
                              <a:gradFill rotWithShape="1">
                                <a:gsLst>
                                  <a:gs pos="0">
                                    <a:srgbClr val="2C2A2A"/>
                                  </a:gs>
                                  <a:gs pos="100000">
                                    <a:srgbClr val="E1E0E0"/>
                                  </a:gs>
                                </a:gsLst>
                                <a:path path="shape">
                                  <a:fillToRect l="50000" t="50000" r="50000" b="50000"/>
                                </a:path>
                              </a:gra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30F560" w14:textId="77777777" w:rsidR="00F20150" w:rsidRDefault="00F20150" w:rsidP="009148A3">
                            <w:pPr>
                              <w:jc w:val="center"/>
                              <w:rPr>
                                <w:color w:val="323E4F"/>
                              </w:rPr>
                            </w:pPr>
                            <w:r>
                              <w:rPr>
                                <w:color w:val="323E4F"/>
                              </w:rPr>
                              <w:t>Analisis perbedaan pre dan post, perbedaan dua kelompok</w:t>
                            </w:r>
                          </w:p>
                          <w:p w14:paraId="41421481" w14:textId="77777777" w:rsidR="00F20150" w:rsidRDefault="00F20150" w:rsidP="009148A3">
                            <w:pPr>
                              <w:pStyle w:val="NoSpacing"/>
                              <w:jc w:val="right"/>
                              <w:rPr>
                                <w:color w:val="44546A"/>
                                <w:sz w:val="24"/>
                                <w:szCs w:val="24"/>
                              </w:rPr>
                            </w:pPr>
                            <w:r>
                              <w:rPr>
                                <w:color w:val="44546A"/>
                                <w:sz w:val="24"/>
                                <w:szCs w:val="24"/>
                              </w:rPr>
                              <w:t>[Cite your source here.]</w:t>
                            </w:r>
                          </w:p>
                        </w:txbxContent>
                      </wps:txbx>
                      <wps:bodyPr rot="0" vert="horz" wrap="square" lIns="18288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8FE8BE" id="Text Box 59" o:spid="_x0000_s1068" type="#_x0000_t202" style="position:absolute;left:0;text-align:left;margin-left:115.5pt;margin-top:555.4pt;width:184.5pt;height:58.6pt;z-index:-25157529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" filled="f" fillcolor="#2c2a2a" stroked="f" strokeweight=".5pt">
                <v:fill color2="#e1e0e0" rotate="t" focusposition=".5,.5" focussize="" focus="100%" type="gradientRadial"/>
                <v:textbox inset="14.4pt,14.4pt,14.4pt,14.4pt">
                  <w:txbxContent>
                    <w:p w14:paraId="1030F560" w14:textId="77777777" w:rsidR="00F20150" w:rsidRDefault="00F20150" w:rsidP="009148A3">
                      <w:pPr>
                        <w:jc w:val="center"/>
                        <w:rPr>
                          <w:color w:val="323E4F"/>
                        </w:rPr>
                      </w:pPr>
                      <w:r>
                        <w:rPr>
                          <w:color w:val="323E4F"/>
                        </w:rPr>
                        <w:t>Analisis perbedaan pre dan post, perbedaan dua kelompok</w:t>
                      </w:r>
                    </w:p>
                    <w:p w14:paraId="41421481" w14:textId="77777777" w:rsidR="00F20150" w:rsidRDefault="00F20150" w:rsidP="009148A3">
                      <w:pPr>
                        <w:pStyle w:val="NoSpacing"/>
                        <w:jc w:val="right"/>
                        <w:rPr>
                          <w:color w:val="44546A"/>
                          <w:sz w:val="24"/>
                          <w:szCs w:val="24"/>
                        </w:rPr>
                      </w:pPr>
                      <w:r>
                        <w:rPr>
                          <w:color w:val="44546A"/>
                          <w:sz w:val="24"/>
                          <w:szCs w:val="24"/>
                        </w:rPr>
                        <w:t>[Cite your source here.]</w:t>
                      </w:r>
                    </w:p>
                  </w:txbxContent>
                </v:textbox>
                <w10:wrap type="square" anchorx="margin" anchory="margin"/>
              </v:shape>
            </w:pict>
          </mc:Fallback>
        </mc:AlternateContent>
      </w:r>
    </w:p>
    <w:p w14:paraId="08150E76" w14:textId="77777777" w:rsidR="009148A3" w:rsidRDefault="009148A3" w:rsidP="009148A3">
      <w:pPr>
        <w:pStyle w:val="ListParagraph"/>
        <w:spacing w:line="360" w:lineRule="auto"/>
        <w:ind w:left="426"/>
        <w:jc w:val="center"/>
        <w:rPr>
          <w:b/>
          <w:lang w:val="sv-SE"/>
        </w:rPr>
      </w:pPr>
    </w:p>
    <w:p w14:paraId="2AD88921" w14:textId="77777777" w:rsidR="009148A3" w:rsidRDefault="009148A3" w:rsidP="009148A3">
      <w:pPr>
        <w:pStyle w:val="ListParagraph"/>
        <w:spacing w:line="360" w:lineRule="auto"/>
        <w:ind w:left="426"/>
        <w:jc w:val="center"/>
        <w:rPr>
          <w:b/>
          <w:lang w:val="sv-SE"/>
        </w:rPr>
      </w:pPr>
    </w:p>
    <w:p w14:paraId="50117CAC" w14:textId="77777777" w:rsidR="009148A3" w:rsidRDefault="009148A3" w:rsidP="009148A3">
      <w:pPr>
        <w:pStyle w:val="ListParagraph"/>
        <w:spacing w:line="360" w:lineRule="auto"/>
        <w:ind w:left="426"/>
        <w:jc w:val="center"/>
        <w:rPr>
          <w:b/>
          <w:lang w:val="sv-SE"/>
        </w:rPr>
      </w:pPr>
    </w:p>
    <w:p w14:paraId="49E8A97A" w14:textId="77777777" w:rsidR="009148A3" w:rsidRDefault="009148A3" w:rsidP="005218CF">
      <w:pPr>
        <w:pStyle w:val="ListParagraph"/>
        <w:numPr>
          <w:ilvl w:val="0"/>
          <w:numId w:val="48"/>
        </w:numPr>
        <w:spacing w:line="360" w:lineRule="auto"/>
        <w:ind w:left="426" w:hanging="426"/>
        <w:jc w:val="both"/>
        <w:rPr>
          <w:b/>
          <w:lang w:val="sv-SE"/>
        </w:rPr>
      </w:pPr>
      <w:r>
        <w:rPr>
          <w:b/>
          <w:lang w:val="sv-SE"/>
        </w:rPr>
        <w:lastRenderedPageBreak/>
        <w:t>Tahapan Penelitian</w:t>
      </w:r>
    </w:p>
    <w:p w14:paraId="7DBA82BC" w14:textId="4B69A39C" w:rsidR="009148A3" w:rsidRDefault="009148A3" w:rsidP="009148A3">
      <w:pPr>
        <w:pStyle w:val="ListParagraph"/>
        <w:spacing w:line="360" w:lineRule="auto"/>
        <w:ind w:left="426"/>
        <w:jc w:val="both"/>
        <w:rPr>
          <w:b/>
          <w:lang w:val="sv-SE"/>
        </w:rPr>
      </w:pPr>
      <w:r>
        <w:rPr>
          <w:noProof/>
          <w:lang w:val="en-US" w:eastAsia="en-US"/>
        </w:rPr>
        <mc:AlternateContent>
          <mc:Choice Requires="wps">
            <w:drawing>
              <wp:anchor distT="0" distB="0" distL="114300" distR="114300" simplePos="0" relativeHeight="251721728" behindDoc="0" locked="0" layoutInCell="1" allowOverlap="1" wp14:anchorId="79E0764B" wp14:editId="55F5A28B">
                <wp:simplePos x="0" y="0"/>
                <wp:positionH relativeFrom="column">
                  <wp:posOffset>302895</wp:posOffset>
                </wp:positionH>
                <wp:positionV relativeFrom="paragraph">
                  <wp:posOffset>78105</wp:posOffset>
                </wp:positionV>
                <wp:extent cx="4457700" cy="857250"/>
                <wp:effectExtent l="0" t="1905" r="14605" b="1714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857250"/>
                        </a:xfrm>
                        <a:prstGeom prst="rect">
                          <a:avLst/>
                        </a:prstGeom>
                        <a:solidFill>
                          <a:srgbClr val="FFFFFF"/>
                        </a:solidFill>
                        <a:ln w="6350">
                          <a:solidFill>
                            <a:srgbClr val="000000"/>
                          </a:solidFill>
                          <a:miter lim="800000"/>
                          <a:headEnd/>
                          <a:tailEnd/>
                        </a:ln>
                      </wps:spPr>
                      <wps:txbx>
                        <w:txbxContent>
                          <w:p w14:paraId="2DA89CB2" w14:textId="77777777" w:rsidR="00F20150" w:rsidRDefault="00F20150" w:rsidP="009148A3">
                            <w:pPr>
                              <w:jc w:val="center"/>
                            </w:pPr>
                            <w:r>
                              <w:t>Tahap Persiapan</w:t>
                            </w:r>
                          </w:p>
                          <w:p w14:paraId="389018A7" w14:textId="77777777" w:rsidR="00F20150" w:rsidRDefault="00F20150" w:rsidP="009148A3">
                            <w:pPr>
                              <w:jc w:val="center"/>
                            </w:pPr>
                            <w:r>
                              <w:t xml:space="preserve">Pengurusan ijin etik, ijin penelitian ke dinas perijinan dan rumah sakit, rekrutmen responden, pelatihan enumerator dan pengukuran awal </w:t>
                            </w:r>
                            <w:r>
                              <w:rPr>
                                <w:i/>
                              </w:rPr>
                              <w:t>(pre test)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E0764B" id="Text Box 58" o:spid="_x0000_s1069" type="#_x0000_t202" style="position:absolute;left:0;text-align:left;margin-left:23.85pt;margin-top:6.15pt;width:351pt;height:6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" strokeweight=".5pt">
                <v:textbox>
                  <w:txbxContent>
                    <w:p w14:paraId="2DA89CB2" w14:textId="77777777" w:rsidR="00F20150" w:rsidRDefault="00F20150" w:rsidP="009148A3">
                      <w:pPr>
                        <w:jc w:val="center"/>
                      </w:pPr>
                      <w:r>
                        <w:t>Tahap Persiapan</w:t>
                      </w:r>
                    </w:p>
                    <w:p w14:paraId="389018A7" w14:textId="77777777" w:rsidR="00F20150" w:rsidRDefault="00F20150" w:rsidP="009148A3">
                      <w:pPr>
                        <w:jc w:val="center"/>
                      </w:pPr>
                      <w:r>
                        <w:t xml:space="preserve">Pengurusan ijin etik, ijin penelitian ke dinas perijinan dan rumah sakit, rekrutmen responden, pelatihan enumerator dan pengukuran awal </w:t>
                      </w:r>
                      <w:r>
                        <w:rPr>
                          <w:i/>
                        </w:rPr>
                        <w:t>(pre test)</w:t>
                      </w:r>
                    </w:p>
                  </w:txbxContent>
                </v:textbox>
              </v:shape>
            </w:pict>
          </mc:Fallback>
        </mc:AlternateContent>
      </w:r>
      <w:r>
        <w:rPr>
          <w:noProof/>
          <w:lang w:val="en-US" w:eastAsia="en-US"/>
        </w:rPr>
        <mc:AlternateContent>
          <mc:Choice Requires="wps">
            <w:drawing>
              <wp:anchor distT="0" distB="0" distL="114300" distR="114300" simplePos="0" relativeHeight="251722752" behindDoc="0" locked="0" layoutInCell="1" allowOverlap="1" wp14:anchorId="33272112" wp14:editId="2A030FEB">
                <wp:simplePos x="0" y="0"/>
                <wp:positionH relativeFrom="column">
                  <wp:posOffset>217170</wp:posOffset>
                </wp:positionH>
                <wp:positionV relativeFrom="paragraph">
                  <wp:posOffset>1369695</wp:posOffset>
                </wp:positionV>
                <wp:extent cx="4543425" cy="752475"/>
                <wp:effectExtent l="1270" t="0" r="14605" b="1143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752475"/>
                        </a:xfrm>
                        <a:prstGeom prst="rect">
                          <a:avLst/>
                        </a:prstGeom>
                        <a:solidFill>
                          <a:srgbClr val="FFFFFF"/>
                        </a:solidFill>
                        <a:ln w="6350">
                          <a:solidFill>
                            <a:srgbClr val="000000"/>
                          </a:solidFill>
                          <a:miter lim="800000"/>
                          <a:headEnd/>
                          <a:tailEnd/>
                        </a:ln>
                      </wps:spPr>
                      <wps:txbx>
                        <w:txbxContent>
                          <w:p w14:paraId="4AAFBCE1" w14:textId="77777777" w:rsidR="00F20150" w:rsidRDefault="00F20150" w:rsidP="009148A3">
                            <w:pPr>
                              <w:jc w:val="center"/>
                            </w:pPr>
                            <w:r>
                              <w:t>Tahap Pengumpulan Data</w:t>
                            </w:r>
                          </w:p>
                          <w:p w14:paraId="52EDEA2A" w14:textId="77777777" w:rsidR="00F20150" w:rsidRDefault="00F20150" w:rsidP="009148A3">
                            <w:pPr>
                              <w:jc w:val="center"/>
                            </w:pPr>
                            <w:r>
                              <w:t xml:space="preserve">Pemberian </w:t>
                            </w:r>
                            <w:r>
                              <w:rPr>
                                <w:i/>
                              </w:rPr>
                              <w:t>Discharge Planning</w:t>
                            </w:r>
                            <w:r>
                              <w:t xml:space="preserve"> terstruktur pada kelompok intervensi dan pemberian </w:t>
                            </w:r>
                            <w:r>
                              <w:rPr>
                                <w:i/>
                              </w:rPr>
                              <w:t>Discharge Planning</w:t>
                            </w:r>
                            <w:r>
                              <w:t xml:space="preserve"> Rutin pada kelompok kontrol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72112" id="Text Box 57" o:spid="_x0000_s1070" type="#_x0000_t202" style="position:absolute;left:0;text-align:left;margin-left:17.1pt;margin-top:107.85pt;width:357.75pt;height:59.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" strokeweight=".5pt">
                <v:textbox>
                  <w:txbxContent>
                    <w:p w14:paraId="4AAFBCE1" w14:textId="77777777" w:rsidR="00F20150" w:rsidRDefault="00F20150" w:rsidP="009148A3">
                      <w:pPr>
                        <w:jc w:val="center"/>
                      </w:pPr>
                      <w:r>
                        <w:t>Tahap Pengumpulan Data</w:t>
                      </w:r>
                    </w:p>
                    <w:p w14:paraId="52EDEA2A" w14:textId="77777777" w:rsidR="00F20150" w:rsidRDefault="00F20150" w:rsidP="009148A3">
                      <w:pPr>
                        <w:jc w:val="center"/>
                      </w:pPr>
                      <w:r>
                        <w:t xml:space="preserve">Pemberian </w:t>
                      </w:r>
                      <w:r>
                        <w:rPr>
                          <w:i/>
                        </w:rPr>
                        <w:t>Discharge Planning</w:t>
                      </w:r>
                      <w:r>
                        <w:t xml:space="preserve"> terstruktur pada kelompok intervensi dan pemberian </w:t>
                      </w:r>
                      <w:r>
                        <w:rPr>
                          <w:i/>
                        </w:rPr>
                        <w:t>Discharge Planning</w:t>
                      </w:r>
                      <w:r>
                        <w:t xml:space="preserve"> Rutin pada kelompok kontrol</w:t>
                      </w:r>
                    </w:p>
                  </w:txbxContent>
                </v:textbox>
              </v:shape>
            </w:pict>
          </mc:Fallback>
        </mc:AlternateContent>
      </w:r>
      <w:r>
        <w:rPr>
          <w:noProof/>
          <w:lang w:val="en-US" w:eastAsia="en-US"/>
        </w:rPr>
        <mc:AlternateContent>
          <mc:Choice Requires="wps">
            <w:drawing>
              <wp:anchor distT="0" distB="0" distL="114300" distR="114300" simplePos="0" relativeHeight="251723776" behindDoc="0" locked="0" layoutInCell="1" allowOverlap="1" wp14:anchorId="7F2C72E5" wp14:editId="096190CB">
                <wp:simplePos x="0" y="0"/>
                <wp:positionH relativeFrom="column">
                  <wp:posOffset>283845</wp:posOffset>
                </wp:positionH>
                <wp:positionV relativeFrom="paragraph">
                  <wp:posOffset>2470785</wp:posOffset>
                </wp:positionV>
                <wp:extent cx="4476750" cy="752475"/>
                <wp:effectExtent l="4445" t="0" r="14605" b="1524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752475"/>
                        </a:xfrm>
                        <a:prstGeom prst="rect">
                          <a:avLst/>
                        </a:prstGeom>
                        <a:solidFill>
                          <a:srgbClr val="FFFFFF"/>
                        </a:solidFill>
                        <a:ln w="6350">
                          <a:solidFill>
                            <a:srgbClr val="000000"/>
                          </a:solidFill>
                          <a:miter lim="800000"/>
                          <a:headEnd/>
                          <a:tailEnd/>
                        </a:ln>
                      </wps:spPr>
                      <wps:txbx>
                        <w:txbxContent>
                          <w:p w14:paraId="22CF47B6" w14:textId="77777777" w:rsidR="00F20150" w:rsidRDefault="00F20150" w:rsidP="009148A3">
                            <w:pPr>
                              <w:jc w:val="center"/>
                            </w:pPr>
                            <w:r>
                              <w:t>Tahap Pengolahan Data</w:t>
                            </w:r>
                          </w:p>
                          <w:p w14:paraId="04FED18F" w14:textId="77777777" w:rsidR="00F20150" w:rsidRDefault="00F20150" w:rsidP="009148A3">
                            <w:pPr>
                              <w:jc w:val="center"/>
                            </w:pPr>
                            <w:r>
                              <w:t xml:space="preserve">Melakukan editing, coding, tabulating data. Melakukan analisis data sebelum dan sesudah perlakuan, maupun kedua kelompok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C72E5" id="Text Box 56" o:spid="_x0000_s1071" type="#_x0000_t202" style="position:absolute;left:0;text-align:left;margin-left:22.35pt;margin-top:194.55pt;width:352.5pt;height:59.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" strokeweight=".5pt">
                <v:textbox>
                  <w:txbxContent>
                    <w:p w14:paraId="22CF47B6" w14:textId="77777777" w:rsidR="00F20150" w:rsidRDefault="00F20150" w:rsidP="009148A3">
                      <w:pPr>
                        <w:jc w:val="center"/>
                      </w:pPr>
                      <w:r>
                        <w:t>Tahap Pengolahan Data</w:t>
                      </w:r>
                    </w:p>
                    <w:p w14:paraId="04FED18F" w14:textId="77777777" w:rsidR="00F20150" w:rsidRDefault="00F20150" w:rsidP="009148A3">
                      <w:pPr>
                        <w:jc w:val="center"/>
                      </w:pPr>
                      <w:r>
                        <w:t xml:space="preserve">Melakukan editing, coding, tabulating data. Melakukan analisis data sebelum dan sesudah perlakuan, maupun kedua kelompok  </w:t>
                      </w:r>
                    </w:p>
                  </w:txbxContent>
                </v:textbox>
              </v:shape>
            </w:pict>
          </mc:Fallback>
        </mc:AlternateContent>
      </w:r>
      <w:r>
        <w:rPr>
          <w:noProof/>
          <w:lang w:val="en-US" w:eastAsia="en-US"/>
        </w:rPr>
        <mc:AlternateContent>
          <mc:Choice Requires="wps">
            <w:drawing>
              <wp:anchor distT="0" distB="0" distL="114300" distR="114300" simplePos="0" relativeHeight="251725824" behindDoc="0" locked="0" layoutInCell="1" allowOverlap="1" wp14:anchorId="6740C6B5" wp14:editId="185FDA4F">
                <wp:simplePos x="0" y="0"/>
                <wp:positionH relativeFrom="column">
                  <wp:posOffset>2436495</wp:posOffset>
                </wp:positionH>
                <wp:positionV relativeFrom="paragraph">
                  <wp:posOffset>1032510</wp:posOffset>
                </wp:positionV>
                <wp:extent cx="295275" cy="323850"/>
                <wp:effectExtent l="48895" t="54610" r="49530" b="53340"/>
                <wp:wrapNone/>
                <wp:docPr id="55" name="Down Arrow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323850"/>
                        </a:xfrm>
                        <a:prstGeom prst="downArrow">
                          <a:avLst>
                            <a:gd name="adj1" fmla="val 50000"/>
                            <a:gd name="adj2" fmla="val 50000"/>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1B4E3A" id="Down Arrow 55" o:spid="_x0000_s1026" type="#_x0000_t67" style="position:absolute;margin-left:191.85pt;margin-top:81.3pt;width:23.25pt;height:2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" adj="11753" fillcolor="#5b9bd5" strokecolor="#1f4d78" strokeweight="1pt"/>
            </w:pict>
          </mc:Fallback>
        </mc:AlternateContent>
      </w:r>
      <w:r>
        <w:rPr>
          <w:noProof/>
          <w:lang w:val="en-US" w:eastAsia="en-US"/>
        </w:rPr>
        <mc:AlternateContent>
          <mc:Choice Requires="wps">
            <w:drawing>
              <wp:anchor distT="0" distB="0" distL="114300" distR="114300" simplePos="0" relativeHeight="251726848" behindDoc="0" locked="0" layoutInCell="1" allowOverlap="1" wp14:anchorId="3B13EFFC" wp14:editId="028DD30B">
                <wp:simplePos x="0" y="0"/>
                <wp:positionH relativeFrom="column">
                  <wp:posOffset>2436495</wp:posOffset>
                </wp:positionH>
                <wp:positionV relativeFrom="paragraph">
                  <wp:posOffset>2162175</wp:posOffset>
                </wp:positionV>
                <wp:extent cx="266700" cy="295275"/>
                <wp:effectExtent l="48895" t="53975" r="52705" b="57150"/>
                <wp:wrapNone/>
                <wp:docPr id="54" name="Down Arrow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5275"/>
                        </a:xfrm>
                        <a:prstGeom prst="downArrow">
                          <a:avLst>
                            <a:gd name="adj1" fmla="val 50000"/>
                            <a:gd name="adj2" fmla="val 50001"/>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5A19AA" id="Down Arrow 54" o:spid="_x0000_s1026" type="#_x0000_t67" style="position:absolute;margin-left:191.85pt;margin-top:170.25pt;width:21pt;height:2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" adj="11845" fillcolor="#5b9bd5" strokecolor="#1f4d78" strokeweight="1pt"/>
            </w:pict>
          </mc:Fallback>
        </mc:AlternateContent>
      </w:r>
      <w:r>
        <w:rPr>
          <w:noProof/>
          <w:lang w:val="en-US" w:eastAsia="en-US"/>
        </w:rPr>
        <mc:AlternateContent>
          <mc:Choice Requires="wps">
            <w:drawing>
              <wp:anchor distT="0" distB="0" distL="114300" distR="114300" simplePos="0" relativeHeight="251727872" behindDoc="0" locked="0" layoutInCell="1" allowOverlap="1" wp14:anchorId="06EA7569" wp14:editId="67724620">
                <wp:simplePos x="0" y="0"/>
                <wp:positionH relativeFrom="column">
                  <wp:posOffset>2436495</wp:posOffset>
                </wp:positionH>
                <wp:positionV relativeFrom="paragraph">
                  <wp:posOffset>3331210</wp:posOffset>
                </wp:positionV>
                <wp:extent cx="266700" cy="295275"/>
                <wp:effectExtent l="48895" t="54610" r="52705" b="56515"/>
                <wp:wrapNone/>
                <wp:docPr id="53" name="Down Arrow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5275"/>
                        </a:xfrm>
                        <a:prstGeom prst="downArrow">
                          <a:avLst>
                            <a:gd name="adj1" fmla="val 50000"/>
                            <a:gd name="adj2" fmla="val 50001"/>
                          </a:avLst>
                        </a:prstGeom>
                        <a:solidFill>
                          <a:srgbClr val="5B9BD5"/>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A85BA6" id="Down Arrow 53" o:spid="_x0000_s1026" type="#_x0000_t67" style="position:absolute;margin-left:191.85pt;margin-top:262.3pt;width:21pt;height:23.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" adj="11845" fillcolor="#5b9bd5" strokecolor="#1f4d78" strokeweight="1pt"/>
            </w:pict>
          </mc:Fallback>
        </mc:AlternateContent>
      </w:r>
      <w:r>
        <w:rPr>
          <w:noProof/>
          <w:lang w:val="en-US" w:eastAsia="en-US"/>
        </w:rPr>
        <mc:AlternateContent>
          <mc:Choice Requires="wps">
            <w:drawing>
              <wp:anchor distT="0" distB="0" distL="114300" distR="114300" simplePos="0" relativeHeight="251724800" behindDoc="0" locked="0" layoutInCell="1" allowOverlap="1" wp14:anchorId="6BA6EEF8" wp14:editId="02A9C85E">
                <wp:simplePos x="0" y="0"/>
                <wp:positionH relativeFrom="column">
                  <wp:posOffset>331470</wp:posOffset>
                </wp:positionH>
                <wp:positionV relativeFrom="paragraph">
                  <wp:posOffset>3716020</wp:posOffset>
                </wp:positionV>
                <wp:extent cx="4429125" cy="752475"/>
                <wp:effectExtent l="1270" t="0" r="14605" b="1460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752475"/>
                        </a:xfrm>
                        <a:prstGeom prst="rect">
                          <a:avLst/>
                        </a:prstGeom>
                        <a:solidFill>
                          <a:srgbClr val="FFFFFF"/>
                        </a:solidFill>
                        <a:ln w="6350">
                          <a:solidFill>
                            <a:srgbClr val="000000"/>
                          </a:solidFill>
                          <a:miter lim="800000"/>
                          <a:headEnd/>
                          <a:tailEnd/>
                        </a:ln>
                      </wps:spPr>
                      <wps:txbx>
                        <w:txbxContent>
                          <w:p w14:paraId="03FEAF4E" w14:textId="77777777" w:rsidR="00F20150" w:rsidRDefault="00F20150" w:rsidP="009148A3">
                            <w:pPr>
                              <w:jc w:val="center"/>
                            </w:pPr>
                            <w:r>
                              <w:t>Tahap Pelaporan Hasil</w:t>
                            </w:r>
                          </w:p>
                          <w:p w14:paraId="5C9805A5" w14:textId="77777777" w:rsidR="00F20150" w:rsidRDefault="00F20150" w:rsidP="009148A3">
                            <w:pPr>
                              <w:jc w:val="center"/>
                            </w:pPr>
                            <w:r>
                              <w:t>Penyusunan laporan hasil pemenilitian, presentasi hasil dan publikasi hasil penelitian melalui jurnal.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6EEF8" id="Text Box 52" o:spid="_x0000_s1072" type="#_x0000_t202" style="position:absolute;left:0;text-align:left;margin-left:26.1pt;margin-top:292.6pt;width:348.75pt;height:59.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" strokeweight=".5pt">
                <v:textbox>
                  <w:txbxContent>
                    <w:p w14:paraId="03FEAF4E" w14:textId="77777777" w:rsidR="00F20150" w:rsidRDefault="00F20150" w:rsidP="009148A3">
                      <w:pPr>
                        <w:jc w:val="center"/>
                      </w:pPr>
                      <w:r>
                        <w:t>Tahap Pelaporan Hasil</w:t>
                      </w:r>
                    </w:p>
                    <w:p w14:paraId="5C9805A5" w14:textId="77777777" w:rsidR="00F20150" w:rsidRDefault="00F20150" w:rsidP="009148A3">
                      <w:pPr>
                        <w:jc w:val="center"/>
                      </w:pPr>
                      <w:r>
                        <w:t>Penyusunan laporan hasil pemenilitian, presentasi hasil dan publikasi hasil penelitian melalui jurnal.</w:t>
                      </w:r>
                    </w:p>
                  </w:txbxContent>
                </v:textbox>
              </v:shape>
            </w:pict>
          </mc:Fallback>
        </mc:AlternateContent>
      </w:r>
    </w:p>
    <w:p w14:paraId="77366932" w14:textId="77777777" w:rsidR="009148A3" w:rsidRDefault="009148A3" w:rsidP="009148A3">
      <w:pPr>
        <w:pStyle w:val="ListParagraph"/>
        <w:spacing w:line="360" w:lineRule="auto"/>
        <w:ind w:left="426"/>
        <w:jc w:val="both"/>
        <w:rPr>
          <w:b/>
          <w:lang w:val="sv-SE"/>
        </w:rPr>
      </w:pPr>
    </w:p>
    <w:p w14:paraId="7D6E8996" w14:textId="77777777" w:rsidR="009148A3" w:rsidRDefault="009148A3" w:rsidP="009148A3">
      <w:pPr>
        <w:pStyle w:val="ListParagraph"/>
        <w:spacing w:line="360" w:lineRule="auto"/>
        <w:ind w:left="426"/>
        <w:jc w:val="both"/>
        <w:rPr>
          <w:b/>
          <w:lang w:val="sv-SE"/>
        </w:rPr>
      </w:pPr>
    </w:p>
    <w:p w14:paraId="14A14B63" w14:textId="77777777" w:rsidR="009148A3" w:rsidRDefault="009148A3" w:rsidP="009148A3">
      <w:pPr>
        <w:pStyle w:val="ListParagraph"/>
        <w:spacing w:line="360" w:lineRule="auto"/>
        <w:ind w:left="426"/>
        <w:jc w:val="both"/>
        <w:rPr>
          <w:b/>
          <w:lang w:val="sv-SE"/>
        </w:rPr>
      </w:pPr>
    </w:p>
    <w:p w14:paraId="0AD5CD3D" w14:textId="77777777" w:rsidR="009148A3" w:rsidRDefault="009148A3" w:rsidP="009148A3">
      <w:pPr>
        <w:pStyle w:val="ListParagraph"/>
        <w:spacing w:line="360" w:lineRule="auto"/>
        <w:ind w:left="426"/>
        <w:jc w:val="both"/>
        <w:rPr>
          <w:b/>
          <w:lang w:val="sv-SE"/>
        </w:rPr>
      </w:pPr>
    </w:p>
    <w:p w14:paraId="472F6072" w14:textId="77777777" w:rsidR="009148A3" w:rsidRDefault="009148A3" w:rsidP="009148A3">
      <w:pPr>
        <w:pStyle w:val="ListParagraph"/>
        <w:spacing w:line="360" w:lineRule="auto"/>
        <w:ind w:left="426"/>
        <w:jc w:val="both"/>
        <w:rPr>
          <w:b/>
          <w:lang w:val="sv-SE"/>
        </w:rPr>
      </w:pPr>
    </w:p>
    <w:p w14:paraId="7F93D398" w14:textId="77777777" w:rsidR="009148A3" w:rsidRDefault="009148A3" w:rsidP="009148A3">
      <w:pPr>
        <w:pStyle w:val="ListParagraph"/>
        <w:spacing w:line="360" w:lineRule="auto"/>
        <w:ind w:left="426"/>
        <w:jc w:val="both"/>
        <w:rPr>
          <w:b/>
          <w:lang w:val="sv-SE"/>
        </w:rPr>
      </w:pPr>
    </w:p>
    <w:p w14:paraId="65297AC8" w14:textId="77777777" w:rsidR="009148A3" w:rsidRDefault="009148A3" w:rsidP="009148A3">
      <w:pPr>
        <w:pStyle w:val="ListParagraph"/>
        <w:spacing w:line="360" w:lineRule="auto"/>
        <w:ind w:left="426"/>
        <w:jc w:val="both"/>
        <w:rPr>
          <w:b/>
          <w:lang w:val="sv-SE"/>
        </w:rPr>
      </w:pPr>
    </w:p>
    <w:p w14:paraId="03584192" w14:textId="77777777" w:rsidR="009148A3" w:rsidRDefault="009148A3" w:rsidP="009148A3">
      <w:pPr>
        <w:pStyle w:val="ListParagraph"/>
        <w:spacing w:line="360" w:lineRule="auto"/>
        <w:ind w:left="426"/>
        <w:jc w:val="both"/>
        <w:rPr>
          <w:b/>
          <w:lang w:val="sv-SE"/>
        </w:rPr>
      </w:pPr>
    </w:p>
    <w:p w14:paraId="6BD83BA1" w14:textId="77777777" w:rsidR="009148A3" w:rsidRDefault="009148A3" w:rsidP="009148A3">
      <w:pPr>
        <w:pStyle w:val="ListParagraph"/>
        <w:spacing w:line="360" w:lineRule="auto"/>
        <w:ind w:left="426"/>
        <w:jc w:val="both"/>
        <w:rPr>
          <w:b/>
          <w:lang w:val="sv-SE"/>
        </w:rPr>
      </w:pPr>
    </w:p>
    <w:p w14:paraId="6174752A" w14:textId="77777777" w:rsidR="009148A3" w:rsidRDefault="009148A3" w:rsidP="009148A3">
      <w:pPr>
        <w:pStyle w:val="ListParagraph"/>
        <w:spacing w:line="360" w:lineRule="auto"/>
        <w:ind w:left="426"/>
        <w:jc w:val="both"/>
        <w:rPr>
          <w:b/>
          <w:lang w:val="sv-SE"/>
        </w:rPr>
      </w:pPr>
    </w:p>
    <w:p w14:paraId="4BBFB8D4" w14:textId="77777777" w:rsidR="009148A3" w:rsidRDefault="009148A3" w:rsidP="009148A3">
      <w:pPr>
        <w:pStyle w:val="ListParagraph"/>
        <w:spacing w:line="360" w:lineRule="auto"/>
        <w:ind w:left="426"/>
        <w:jc w:val="both"/>
        <w:rPr>
          <w:b/>
          <w:lang w:val="sv-SE"/>
        </w:rPr>
      </w:pPr>
    </w:p>
    <w:p w14:paraId="15227E6D" w14:textId="77777777" w:rsidR="009148A3" w:rsidRDefault="009148A3" w:rsidP="009148A3">
      <w:pPr>
        <w:pStyle w:val="ListParagraph"/>
        <w:spacing w:line="360" w:lineRule="auto"/>
        <w:ind w:left="426"/>
        <w:jc w:val="both"/>
        <w:rPr>
          <w:b/>
          <w:lang w:val="sv-SE"/>
        </w:rPr>
      </w:pPr>
    </w:p>
    <w:p w14:paraId="6758D42B" w14:textId="77777777" w:rsidR="009148A3" w:rsidRDefault="009148A3" w:rsidP="009148A3">
      <w:pPr>
        <w:pStyle w:val="ListParagraph"/>
        <w:spacing w:line="360" w:lineRule="auto"/>
        <w:ind w:left="426"/>
        <w:jc w:val="both"/>
        <w:rPr>
          <w:b/>
          <w:lang w:val="sv-SE"/>
        </w:rPr>
      </w:pPr>
    </w:p>
    <w:p w14:paraId="55D054C7" w14:textId="77777777" w:rsidR="009148A3" w:rsidRDefault="009148A3" w:rsidP="009148A3">
      <w:pPr>
        <w:pStyle w:val="ListParagraph"/>
        <w:spacing w:line="360" w:lineRule="auto"/>
        <w:ind w:left="426"/>
        <w:jc w:val="both"/>
        <w:rPr>
          <w:b/>
          <w:lang w:val="sv-SE"/>
        </w:rPr>
      </w:pPr>
    </w:p>
    <w:p w14:paraId="34514A5C" w14:textId="77777777" w:rsidR="009148A3" w:rsidRDefault="009148A3" w:rsidP="009148A3">
      <w:pPr>
        <w:pStyle w:val="ListParagraph"/>
        <w:spacing w:line="360" w:lineRule="auto"/>
        <w:ind w:left="426"/>
        <w:jc w:val="both"/>
        <w:rPr>
          <w:b/>
          <w:lang w:val="sv-SE"/>
        </w:rPr>
      </w:pPr>
    </w:p>
    <w:p w14:paraId="2D9E6CC3" w14:textId="77777777" w:rsidR="009148A3" w:rsidRDefault="009148A3" w:rsidP="009148A3">
      <w:pPr>
        <w:pStyle w:val="ListParagraph"/>
        <w:spacing w:line="360" w:lineRule="auto"/>
        <w:ind w:left="426"/>
        <w:jc w:val="both"/>
        <w:rPr>
          <w:b/>
          <w:lang w:val="sv-SE"/>
        </w:rPr>
      </w:pPr>
    </w:p>
    <w:p w14:paraId="31BF374D" w14:textId="77777777" w:rsidR="009148A3" w:rsidRDefault="009148A3" w:rsidP="005218CF">
      <w:pPr>
        <w:pStyle w:val="ListParagraph"/>
        <w:numPr>
          <w:ilvl w:val="0"/>
          <w:numId w:val="48"/>
        </w:numPr>
        <w:spacing w:line="360" w:lineRule="auto"/>
        <w:ind w:left="426" w:hanging="426"/>
        <w:jc w:val="both"/>
        <w:rPr>
          <w:b/>
          <w:lang w:val="sv-SE"/>
        </w:rPr>
      </w:pPr>
      <w:r>
        <w:rPr>
          <w:b/>
          <w:lang w:val="sv-SE"/>
        </w:rPr>
        <w:t>Luaran Penelitian</w:t>
      </w:r>
    </w:p>
    <w:p w14:paraId="0FB9633C" w14:textId="77777777" w:rsidR="009148A3" w:rsidRDefault="009148A3" w:rsidP="009148A3">
      <w:pPr>
        <w:pStyle w:val="ListParagraph"/>
        <w:spacing w:line="360" w:lineRule="auto"/>
        <w:ind w:left="426"/>
        <w:jc w:val="both"/>
        <w:rPr>
          <w:lang w:val="sv-SE"/>
        </w:rPr>
      </w:pPr>
      <w:r>
        <w:rPr>
          <w:lang w:val="sv-SE"/>
        </w:rPr>
        <w:t xml:space="preserve">Luaran penelitian yang diharapkan adalah terciptanya model baru </w:t>
      </w:r>
      <w:r>
        <w:rPr>
          <w:i/>
        </w:rPr>
        <w:t>Discharge Planning</w:t>
      </w:r>
      <w:r>
        <w:t xml:space="preserve"> terstruktur</w:t>
      </w:r>
      <w:r>
        <w:rPr>
          <w:lang w:val="sv-SE"/>
        </w:rPr>
        <w:t xml:space="preserve">. </w:t>
      </w:r>
      <w:r>
        <w:rPr>
          <w:i/>
        </w:rPr>
        <w:t>Discharge Planning</w:t>
      </w:r>
      <w:r>
        <w:t xml:space="preserve"> terstruktur</w:t>
      </w:r>
      <w:r>
        <w:rPr>
          <w:lang w:val="sv-SE"/>
        </w:rPr>
        <w:t xml:space="preserve"> bisa di buat SOP untuk meningkatkan pelayanan perawatan pasien Stroke. </w:t>
      </w:r>
    </w:p>
    <w:p w14:paraId="5620BB9A" w14:textId="77777777" w:rsidR="009148A3" w:rsidRDefault="009148A3" w:rsidP="005218CF">
      <w:pPr>
        <w:pStyle w:val="ListParagraph"/>
        <w:numPr>
          <w:ilvl w:val="0"/>
          <w:numId w:val="48"/>
        </w:numPr>
        <w:spacing w:line="360" w:lineRule="auto"/>
        <w:ind w:left="426" w:hanging="426"/>
        <w:jc w:val="both"/>
        <w:rPr>
          <w:b/>
          <w:lang w:val="sv-SE"/>
        </w:rPr>
      </w:pPr>
      <w:r>
        <w:rPr>
          <w:b/>
          <w:lang w:val="sv-SE"/>
        </w:rPr>
        <w:t>Indikator Capaian Tahapan</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60"/>
        <w:gridCol w:w="4536"/>
      </w:tblGrid>
      <w:tr w:rsidR="009148A3" w14:paraId="7E8AE70B" w14:textId="77777777" w:rsidTr="00F20150">
        <w:tc>
          <w:tcPr>
            <w:tcW w:w="567" w:type="dxa"/>
            <w:tcBorders>
              <w:top w:val="single" w:sz="4" w:space="0" w:color="auto"/>
              <w:left w:val="single" w:sz="4" w:space="0" w:color="auto"/>
              <w:bottom w:val="single" w:sz="4" w:space="0" w:color="auto"/>
              <w:right w:val="single" w:sz="4" w:space="0" w:color="auto"/>
            </w:tcBorders>
            <w:hideMark/>
          </w:tcPr>
          <w:p w14:paraId="40C9F5BC" w14:textId="77777777" w:rsidR="009148A3" w:rsidRDefault="009148A3" w:rsidP="00F20150">
            <w:pPr>
              <w:jc w:val="center"/>
            </w:pPr>
            <w:r>
              <w:t>No</w:t>
            </w:r>
          </w:p>
        </w:tc>
        <w:tc>
          <w:tcPr>
            <w:tcW w:w="3260" w:type="dxa"/>
            <w:tcBorders>
              <w:top w:val="single" w:sz="4" w:space="0" w:color="auto"/>
              <w:left w:val="single" w:sz="4" w:space="0" w:color="auto"/>
              <w:bottom w:val="single" w:sz="4" w:space="0" w:color="auto"/>
              <w:right w:val="single" w:sz="4" w:space="0" w:color="auto"/>
            </w:tcBorders>
            <w:hideMark/>
          </w:tcPr>
          <w:p w14:paraId="1EE511A1" w14:textId="77777777" w:rsidR="009148A3" w:rsidRDefault="009148A3" w:rsidP="00F20150">
            <w:pPr>
              <w:jc w:val="center"/>
            </w:pPr>
            <w:r>
              <w:t>Tahapan Penelitian</w:t>
            </w:r>
          </w:p>
        </w:tc>
        <w:tc>
          <w:tcPr>
            <w:tcW w:w="4536" w:type="dxa"/>
            <w:tcBorders>
              <w:top w:val="single" w:sz="4" w:space="0" w:color="auto"/>
              <w:left w:val="single" w:sz="4" w:space="0" w:color="auto"/>
              <w:bottom w:val="single" w:sz="4" w:space="0" w:color="auto"/>
              <w:right w:val="single" w:sz="4" w:space="0" w:color="auto"/>
            </w:tcBorders>
            <w:hideMark/>
          </w:tcPr>
          <w:p w14:paraId="54E20948" w14:textId="77777777" w:rsidR="009148A3" w:rsidRDefault="009148A3" w:rsidP="00F20150">
            <w:pPr>
              <w:jc w:val="center"/>
            </w:pPr>
            <w:r>
              <w:t>Indikator Capaian</w:t>
            </w:r>
          </w:p>
        </w:tc>
      </w:tr>
      <w:tr w:rsidR="009148A3" w14:paraId="2E85404A" w14:textId="77777777" w:rsidTr="00F20150">
        <w:tc>
          <w:tcPr>
            <w:tcW w:w="567" w:type="dxa"/>
            <w:tcBorders>
              <w:top w:val="single" w:sz="4" w:space="0" w:color="auto"/>
              <w:left w:val="single" w:sz="4" w:space="0" w:color="auto"/>
              <w:bottom w:val="single" w:sz="4" w:space="0" w:color="auto"/>
              <w:right w:val="single" w:sz="4" w:space="0" w:color="auto"/>
            </w:tcBorders>
            <w:hideMark/>
          </w:tcPr>
          <w:p w14:paraId="31CE93AC" w14:textId="77777777" w:rsidR="009148A3" w:rsidRDefault="009148A3" w:rsidP="00F20150">
            <w:pPr>
              <w:jc w:val="both"/>
            </w:pPr>
            <w:r>
              <w:t>1</w:t>
            </w:r>
          </w:p>
        </w:tc>
        <w:tc>
          <w:tcPr>
            <w:tcW w:w="3260" w:type="dxa"/>
            <w:tcBorders>
              <w:top w:val="single" w:sz="4" w:space="0" w:color="auto"/>
              <w:left w:val="single" w:sz="4" w:space="0" w:color="auto"/>
              <w:bottom w:val="single" w:sz="4" w:space="0" w:color="auto"/>
              <w:right w:val="single" w:sz="4" w:space="0" w:color="auto"/>
            </w:tcBorders>
            <w:hideMark/>
          </w:tcPr>
          <w:p w14:paraId="5D03FEEE" w14:textId="77777777" w:rsidR="009148A3" w:rsidRDefault="009148A3" w:rsidP="00F20150">
            <w:pPr>
              <w:jc w:val="both"/>
            </w:pPr>
            <w:r>
              <w:t>Penyusunan proposal penelitian</w:t>
            </w:r>
          </w:p>
        </w:tc>
        <w:tc>
          <w:tcPr>
            <w:tcW w:w="4536" w:type="dxa"/>
            <w:tcBorders>
              <w:top w:val="single" w:sz="4" w:space="0" w:color="auto"/>
              <w:left w:val="single" w:sz="4" w:space="0" w:color="auto"/>
              <w:bottom w:val="single" w:sz="4" w:space="0" w:color="auto"/>
              <w:right w:val="single" w:sz="4" w:space="0" w:color="auto"/>
            </w:tcBorders>
            <w:hideMark/>
          </w:tcPr>
          <w:p w14:paraId="7D57DB4E" w14:textId="77777777" w:rsidR="009148A3" w:rsidRDefault="009148A3" w:rsidP="00F20150">
            <w:pPr>
              <w:jc w:val="both"/>
            </w:pPr>
            <w:r>
              <w:t>Proposal penelitian</w:t>
            </w:r>
          </w:p>
        </w:tc>
      </w:tr>
      <w:tr w:rsidR="009148A3" w14:paraId="23826E42" w14:textId="77777777" w:rsidTr="00F20150">
        <w:tc>
          <w:tcPr>
            <w:tcW w:w="567" w:type="dxa"/>
            <w:tcBorders>
              <w:top w:val="single" w:sz="4" w:space="0" w:color="auto"/>
              <w:left w:val="single" w:sz="4" w:space="0" w:color="auto"/>
              <w:bottom w:val="single" w:sz="4" w:space="0" w:color="auto"/>
              <w:right w:val="single" w:sz="4" w:space="0" w:color="auto"/>
            </w:tcBorders>
            <w:hideMark/>
          </w:tcPr>
          <w:p w14:paraId="49002196" w14:textId="77777777" w:rsidR="009148A3" w:rsidRDefault="009148A3" w:rsidP="00F20150">
            <w:pPr>
              <w:jc w:val="both"/>
            </w:pPr>
            <w:r>
              <w:t>2</w:t>
            </w:r>
          </w:p>
        </w:tc>
        <w:tc>
          <w:tcPr>
            <w:tcW w:w="3260" w:type="dxa"/>
            <w:tcBorders>
              <w:top w:val="single" w:sz="4" w:space="0" w:color="auto"/>
              <w:left w:val="single" w:sz="4" w:space="0" w:color="auto"/>
              <w:bottom w:val="single" w:sz="4" w:space="0" w:color="auto"/>
              <w:right w:val="single" w:sz="4" w:space="0" w:color="auto"/>
            </w:tcBorders>
            <w:hideMark/>
          </w:tcPr>
          <w:p w14:paraId="25155501" w14:textId="77777777" w:rsidR="009148A3" w:rsidRDefault="009148A3" w:rsidP="00F20150">
            <w:pPr>
              <w:jc w:val="both"/>
            </w:pPr>
            <w:r>
              <w:t>Presentasi proposal penelitian</w:t>
            </w:r>
          </w:p>
        </w:tc>
        <w:tc>
          <w:tcPr>
            <w:tcW w:w="4536" w:type="dxa"/>
            <w:tcBorders>
              <w:top w:val="single" w:sz="4" w:space="0" w:color="auto"/>
              <w:left w:val="single" w:sz="4" w:space="0" w:color="auto"/>
              <w:bottom w:val="single" w:sz="4" w:space="0" w:color="auto"/>
              <w:right w:val="single" w:sz="4" w:space="0" w:color="auto"/>
            </w:tcBorders>
            <w:hideMark/>
          </w:tcPr>
          <w:p w14:paraId="3E6AD537" w14:textId="77777777" w:rsidR="009148A3" w:rsidRDefault="009148A3" w:rsidP="00F20150">
            <w:pPr>
              <w:jc w:val="both"/>
            </w:pPr>
            <w:r>
              <w:t>Masukan dan saran</w:t>
            </w:r>
          </w:p>
        </w:tc>
      </w:tr>
      <w:tr w:rsidR="009148A3" w14:paraId="291ED11E" w14:textId="77777777" w:rsidTr="00F20150">
        <w:tc>
          <w:tcPr>
            <w:tcW w:w="567" w:type="dxa"/>
            <w:tcBorders>
              <w:top w:val="single" w:sz="4" w:space="0" w:color="auto"/>
              <w:left w:val="single" w:sz="4" w:space="0" w:color="auto"/>
              <w:bottom w:val="single" w:sz="4" w:space="0" w:color="auto"/>
              <w:right w:val="single" w:sz="4" w:space="0" w:color="auto"/>
            </w:tcBorders>
            <w:hideMark/>
          </w:tcPr>
          <w:p w14:paraId="5DCC9432" w14:textId="77777777" w:rsidR="009148A3" w:rsidRDefault="009148A3" w:rsidP="00F20150">
            <w:pPr>
              <w:jc w:val="both"/>
            </w:pPr>
            <w:r>
              <w:t>3</w:t>
            </w:r>
          </w:p>
        </w:tc>
        <w:tc>
          <w:tcPr>
            <w:tcW w:w="3260" w:type="dxa"/>
            <w:tcBorders>
              <w:top w:val="single" w:sz="4" w:space="0" w:color="auto"/>
              <w:left w:val="single" w:sz="4" w:space="0" w:color="auto"/>
              <w:bottom w:val="single" w:sz="4" w:space="0" w:color="auto"/>
              <w:right w:val="single" w:sz="4" w:space="0" w:color="auto"/>
            </w:tcBorders>
            <w:hideMark/>
          </w:tcPr>
          <w:p w14:paraId="0C5E212D" w14:textId="77777777" w:rsidR="009148A3" w:rsidRDefault="009148A3" w:rsidP="00F20150">
            <w:pPr>
              <w:jc w:val="both"/>
            </w:pPr>
            <w:r>
              <w:t>Penyusunan protokol penelitian</w:t>
            </w:r>
          </w:p>
        </w:tc>
        <w:tc>
          <w:tcPr>
            <w:tcW w:w="4536" w:type="dxa"/>
            <w:tcBorders>
              <w:top w:val="single" w:sz="4" w:space="0" w:color="auto"/>
              <w:left w:val="single" w:sz="4" w:space="0" w:color="auto"/>
              <w:bottom w:val="single" w:sz="4" w:space="0" w:color="auto"/>
              <w:right w:val="single" w:sz="4" w:space="0" w:color="auto"/>
            </w:tcBorders>
            <w:hideMark/>
          </w:tcPr>
          <w:p w14:paraId="122B7B1D" w14:textId="77777777" w:rsidR="009148A3" w:rsidRDefault="009148A3" w:rsidP="00F20150">
            <w:pPr>
              <w:jc w:val="both"/>
            </w:pPr>
            <w:r>
              <w:t>Protokol penelitian</w:t>
            </w:r>
          </w:p>
        </w:tc>
      </w:tr>
      <w:tr w:rsidR="009148A3" w14:paraId="5CE15F13" w14:textId="77777777" w:rsidTr="00F20150">
        <w:tc>
          <w:tcPr>
            <w:tcW w:w="567" w:type="dxa"/>
            <w:tcBorders>
              <w:top w:val="single" w:sz="4" w:space="0" w:color="auto"/>
              <w:left w:val="single" w:sz="4" w:space="0" w:color="auto"/>
              <w:bottom w:val="single" w:sz="4" w:space="0" w:color="auto"/>
              <w:right w:val="single" w:sz="4" w:space="0" w:color="auto"/>
            </w:tcBorders>
            <w:hideMark/>
          </w:tcPr>
          <w:p w14:paraId="1E492D9D" w14:textId="77777777" w:rsidR="009148A3" w:rsidRDefault="009148A3" w:rsidP="00F20150">
            <w:pPr>
              <w:jc w:val="both"/>
            </w:pPr>
            <w:r>
              <w:t>4</w:t>
            </w:r>
          </w:p>
        </w:tc>
        <w:tc>
          <w:tcPr>
            <w:tcW w:w="3260" w:type="dxa"/>
            <w:tcBorders>
              <w:top w:val="single" w:sz="4" w:space="0" w:color="auto"/>
              <w:left w:val="single" w:sz="4" w:space="0" w:color="auto"/>
              <w:bottom w:val="single" w:sz="4" w:space="0" w:color="auto"/>
              <w:right w:val="single" w:sz="4" w:space="0" w:color="auto"/>
            </w:tcBorders>
            <w:hideMark/>
          </w:tcPr>
          <w:p w14:paraId="78679EF9" w14:textId="77777777" w:rsidR="009148A3" w:rsidRDefault="009148A3" w:rsidP="00F20150">
            <w:pPr>
              <w:jc w:val="both"/>
            </w:pPr>
            <w:r>
              <w:t>Presentasi protokol penelitian</w:t>
            </w:r>
          </w:p>
        </w:tc>
        <w:tc>
          <w:tcPr>
            <w:tcW w:w="4536" w:type="dxa"/>
            <w:tcBorders>
              <w:top w:val="single" w:sz="4" w:space="0" w:color="auto"/>
              <w:left w:val="single" w:sz="4" w:space="0" w:color="auto"/>
              <w:bottom w:val="single" w:sz="4" w:space="0" w:color="auto"/>
              <w:right w:val="single" w:sz="4" w:space="0" w:color="auto"/>
            </w:tcBorders>
            <w:hideMark/>
          </w:tcPr>
          <w:p w14:paraId="3A4AA67A" w14:textId="77777777" w:rsidR="009148A3" w:rsidRDefault="009148A3" w:rsidP="00F20150">
            <w:pPr>
              <w:jc w:val="both"/>
            </w:pPr>
            <w:r>
              <w:t>Masukan dan saran</w:t>
            </w:r>
          </w:p>
        </w:tc>
      </w:tr>
      <w:tr w:rsidR="009148A3" w14:paraId="32E18F0A" w14:textId="77777777" w:rsidTr="00F20150">
        <w:tc>
          <w:tcPr>
            <w:tcW w:w="567" w:type="dxa"/>
            <w:tcBorders>
              <w:top w:val="single" w:sz="4" w:space="0" w:color="auto"/>
              <w:left w:val="single" w:sz="4" w:space="0" w:color="auto"/>
              <w:bottom w:val="single" w:sz="4" w:space="0" w:color="auto"/>
              <w:right w:val="single" w:sz="4" w:space="0" w:color="auto"/>
            </w:tcBorders>
            <w:hideMark/>
          </w:tcPr>
          <w:p w14:paraId="4D09440D" w14:textId="77777777" w:rsidR="009148A3" w:rsidRDefault="009148A3" w:rsidP="00F20150">
            <w:pPr>
              <w:jc w:val="both"/>
            </w:pPr>
            <w:r>
              <w:t>5</w:t>
            </w:r>
          </w:p>
        </w:tc>
        <w:tc>
          <w:tcPr>
            <w:tcW w:w="3260" w:type="dxa"/>
            <w:tcBorders>
              <w:top w:val="single" w:sz="4" w:space="0" w:color="auto"/>
              <w:left w:val="single" w:sz="4" w:space="0" w:color="auto"/>
              <w:bottom w:val="single" w:sz="4" w:space="0" w:color="auto"/>
              <w:right w:val="single" w:sz="4" w:space="0" w:color="auto"/>
            </w:tcBorders>
            <w:hideMark/>
          </w:tcPr>
          <w:p w14:paraId="778492FE" w14:textId="77777777" w:rsidR="009148A3" w:rsidRDefault="009148A3" w:rsidP="00F20150">
            <w:pPr>
              <w:jc w:val="both"/>
            </w:pPr>
            <w:r>
              <w:t>Pengurusan ijin kelayakan etik penelitian</w:t>
            </w:r>
          </w:p>
        </w:tc>
        <w:tc>
          <w:tcPr>
            <w:tcW w:w="4536" w:type="dxa"/>
            <w:tcBorders>
              <w:top w:val="single" w:sz="4" w:space="0" w:color="auto"/>
              <w:left w:val="single" w:sz="4" w:space="0" w:color="auto"/>
              <w:bottom w:val="single" w:sz="4" w:space="0" w:color="auto"/>
              <w:right w:val="single" w:sz="4" w:space="0" w:color="auto"/>
            </w:tcBorders>
            <w:hideMark/>
          </w:tcPr>
          <w:p w14:paraId="3408062C" w14:textId="77777777" w:rsidR="009148A3" w:rsidRDefault="009148A3" w:rsidP="00F20150">
            <w:pPr>
              <w:jc w:val="both"/>
            </w:pPr>
            <w:r>
              <w:t>Surat layak etik dapat diterbitkan</w:t>
            </w:r>
          </w:p>
        </w:tc>
      </w:tr>
      <w:tr w:rsidR="009148A3" w14:paraId="50F93C4E" w14:textId="77777777" w:rsidTr="00F20150">
        <w:tc>
          <w:tcPr>
            <w:tcW w:w="567" w:type="dxa"/>
            <w:tcBorders>
              <w:top w:val="single" w:sz="4" w:space="0" w:color="auto"/>
              <w:left w:val="single" w:sz="4" w:space="0" w:color="auto"/>
              <w:bottom w:val="single" w:sz="4" w:space="0" w:color="auto"/>
              <w:right w:val="single" w:sz="4" w:space="0" w:color="auto"/>
            </w:tcBorders>
            <w:hideMark/>
          </w:tcPr>
          <w:p w14:paraId="1239504C" w14:textId="77777777" w:rsidR="009148A3" w:rsidRDefault="009148A3" w:rsidP="00F20150">
            <w:pPr>
              <w:jc w:val="both"/>
            </w:pPr>
            <w:r>
              <w:t>6</w:t>
            </w:r>
          </w:p>
        </w:tc>
        <w:tc>
          <w:tcPr>
            <w:tcW w:w="3260" w:type="dxa"/>
            <w:tcBorders>
              <w:top w:val="single" w:sz="4" w:space="0" w:color="auto"/>
              <w:left w:val="single" w:sz="4" w:space="0" w:color="auto"/>
              <w:bottom w:val="single" w:sz="4" w:space="0" w:color="auto"/>
              <w:right w:val="single" w:sz="4" w:space="0" w:color="auto"/>
            </w:tcBorders>
            <w:hideMark/>
          </w:tcPr>
          <w:p w14:paraId="3BCA2909" w14:textId="77777777" w:rsidR="009148A3" w:rsidRDefault="009148A3" w:rsidP="00F20150">
            <w:pPr>
              <w:jc w:val="both"/>
            </w:pPr>
            <w:r>
              <w:t>Pengurusan ijin penelitian</w:t>
            </w:r>
          </w:p>
        </w:tc>
        <w:tc>
          <w:tcPr>
            <w:tcW w:w="4536" w:type="dxa"/>
            <w:tcBorders>
              <w:top w:val="single" w:sz="4" w:space="0" w:color="auto"/>
              <w:left w:val="single" w:sz="4" w:space="0" w:color="auto"/>
              <w:bottom w:val="single" w:sz="4" w:space="0" w:color="auto"/>
              <w:right w:val="single" w:sz="4" w:space="0" w:color="auto"/>
            </w:tcBorders>
            <w:hideMark/>
          </w:tcPr>
          <w:p w14:paraId="5595054D" w14:textId="77777777" w:rsidR="009148A3" w:rsidRDefault="009148A3" w:rsidP="00F20150">
            <w:pPr>
              <w:jc w:val="both"/>
            </w:pPr>
            <w:r>
              <w:t>Surat ijin penelitian dapat diterbitkan</w:t>
            </w:r>
          </w:p>
        </w:tc>
      </w:tr>
      <w:tr w:rsidR="009148A3" w14:paraId="18DC3D6A" w14:textId="77777777" w:rsidTr="00F20150">
        <w:tc>
          <w:tcPr>
            <w:tcW w:w="567" w:type="dxa"/>
            <w:tcBorders>
              <w:top w:val="single" w:sz="4" w:space="0" w:color="auto"/>
              <w:left w:val="single" w:sz="4" w:space="0" w:color="auto"/>
              <w:bottom w:val="single" w:sz="4" w:space="0" w:color="auto"/>
              <w:right w:val="single" w:sz="4" w:space="0" w:color="auto"/>
            </w:tcBorders>
            <w:hideMark/>
          </w:tcPr>
          <w:p w14:paraId="048B544E" w14:textId="77777777" w:rsidR="009148A3" w:rsidRDefault="009148A3" w:rsidP="00F20150">
            <w:pPr>
              <w:jc w:val="both"/>
            </w:pPr>
            <w:r>
              <w:t>7</w:t>
            </w:r>
          </w:p>
        </w:tc>
        <w:tc>
          <w:tcPr>
            <w:tcW w:w="3260" w:type="dxa"/>
            <w:tcBorders>
              <w:top w:val="single" w:sz="4" w:space="0" w:color="auto"/>
              <w:left w:val="single" w:sz="4" w:space="0" w:color="auto"/>
              <w:bottom w:val="single" w:sz="4" w:space="0" w:color="auto"/>
              <w:right w:val="single" w:sz="4" w:space="0" w:color="auto"/>
            </w:tcBorders>
            <w:hideMark/>
          </w:tcPr>
          <w:p w14:paraId="702DF140" w14:textId="77777777" w:rsidR="009148A3" w:rsidRDefault="009148A3" w:rsidP="00F20150">
            <w:pPr>
              <w:jc w:val="both"/>
            </w:pPr>
            <w:r>
              <w:t>Merekrut asisten peneliti</w:t>
            </w:r>
          </w:p>
        </w:tc>
        <w:tc>
          <w:tcPr>
            <w:tcW w:w="4536" w:type="dxa"/>
            <w:tcBorders>
              <w:top w:val="single" w:sz="4" w:space="0" w:color="auto"/>
              <w:left w:val="single" w:sz="4" w:space="0" w:color="auto"/>
              <w:bottom w:val="single" w:sz="4" w:space="0" w:color="auto"/>
              <w:right w:val="single" w:sz="4" w:space="0" w:color="auto"/>
            </w:tcBorders>
            <w:hideMark/>
          </w:tcPr>
          <w:p w14:paraId="2D8D17F1" w14:textId="77777777" w:rsidR="009148A3" w:rsidRDefault="009148A3" w:rsidP="00F20150">
            <w:pPr>
              <w:jc w:val="both"/>
            </w:pPr>
            <w:r>
              <w:t>Tersedianya asisten peneliti sejumlah 3 orang</w:t>
            </w:r>
          </w:p>
        </w:tc>
      </w:tr>
      <w:tr w:rsidR="009148A3" w14:paraId="2FEE3F05" w14:textId="77777777" w:rsidTr="00F20150">
        <w:tc>
          <w:tcPr>
            <w:tcW w:w="567" w:type="dxa"/>
            <w:tcBorders>
              <w:top w:val="single" w:sz="4" w:space="0" w:color="auto"/>
              <w:left w:val="single" w:sz="4" w:space="0" w:color="auto"/>
              <w:bottom w:val="single" w:sz="4" w:space="0" w:color="auto"/>
              <w:right w:val="single" w:sz="4" w:space="0" w:color="auto"/>
            </w:tcBorders>
            <w:hideMark/>
          </w:tcPr>
          <w:p w14:paraId="542CBC36" w14:textId="77777777" w:rsidR="009148A3" w:rsidRDefault="009148A3" w:rsidP="00F20150">
            <w:pPr>
              <w:jc w:val="both"/>
            </w:pPr>
            <w:r>
              <w:lastRenderedPageBreak/>
              <w:t>8</w:t>
            </w:r>
          </w:p>
        </w:tc>
        <w:tc>
          <w:tcPr>
            <w:tcW w:w="3260" w:type="dxa"/>
            <w:tcBorders>
              <w:top w:val="single" w:sz="4" w:space="0" w:color="auto"/>
              <w:left w:val="single" w:sz="4" w:space="0" w:color="auto"/>
              <w:bottom w:val="single" w:sz="4" w:space="0" w:color="auto"/>
              <w:right w:val="single" w:sz="4" w:space="0" w:color="auto"/>
            </w:tcBorders>
            <w:hideMark/>
          </w:tcPr>
          <w:p w14:paraId="533D4001" w14:textId="77777777" w:rsidR="009148A3" w:rsidRDefault="009148A3" w:rsidP="00F20150">
            <w:pPr>
              <w:jc w:val="both"/>
            </w:pPr>
            <w:r>
              <w:t>Melakukan pelatihan asisten peneliti</w:t>
            </w:r>
          </w:p>
        </w:tc>
        <w:tc>
          <w:tcPr>
            <w:tcW w:w="4536" w:type="dxa"/>
            <w:tcBorders>
              <w:top w:val="single" w:sz="4" w:space="0" w:color="auto"/>
              <w:left w:val="single" w:sz="4" w:space="0" w:color="auto"/>
              <w:bottom w:val="single" w:sz="4" w:space="0" w:color="auto"/>
              <w:right w:val="single" w:sz="4" w:space="0" w:color="auto"/>
            </w:tcBorders>
            <w:hideMark/>
          </w:tcPr>
          <w:p w14:paraId="6FCD3EC7" w14:textId="77777777" w:rsidR="009148A3" w:rsidRDefault="009148A3" w:rsidP="00F20150">
            <w:pPr>
              <w:jc w:val="both"/>
            </w:pPr>
            <w:r>
              <w:t>Tercapainya kesamaan persepsi antara peneliti dan asisten peneliti</w:t>
            </w:r>
          </w:p>
        </w:tc>
      </w:tr>
      <w:tr w:rsidR="009148A3" w14:paraId="1493EE34" w14:textId="77777777" w:rsidTr="00F20150">
        <w:tc>
          <w:tcPr>
            <w:tcW w:w="567" w:type="dxa"/>
            <w:tcBorders>
              <w:top w:val="single" w:sz="4" w:space="0" w:color="auto"/>
              <w:left w:val="single" w:sz="4" w:space="0" w:color="auto"/>
              <w:bottom w:val="single" w:sz="4" w:space="0" w:color="auto"/>
              <w:right w:val="single" w:sz="4" w:space="0" w:color="auto"/>
            </w:tcBorders>
            <w:hideMark/>
          </w:tcPr>
          <w:p w14:paraId="61F47DDA" w14:textId="77777777" w:rsidR="009148A3" w:rsidRDefault="009148A3" w:rsidP="00F20150">
            <w:pPr>
              <w:jc w:val="both"/>
            </w:pPr>
            <w:r>
              <w:t>9</w:t>
            </w:r>
          </w:p>
        </w:tc>
        <w:tc>
          <w:tcPr>
            <w:tcW w:w="3260" w:type="dxa"/>
            <w:tcBorders>
              <w:top w:val="single" w:sz="4" w:space="0" w:color="auto"/>
              <w:left w:val="single" w:sz="4" w:space="0" w:color="auto"/>
              <w:bottom w:val="single" w:sz="4" w:space="0" w:color="auto"/>
              <w:right w:val="single" w:sz="4" w:space="0" w:color="auto"/>
            </w:tcBorders>
            <w:hideMark/>
          </w:tcPr>
          <w:p w14:paraId="7B8D08A1" w14:textId="77777777" w:rsidR="009148A3" w:rsidRDefault="009148A3" w:rsidP="00F20150">
            <w:pPr>
              <w:jc w:val="both"/>
            </w:pPr>
            <w:r>
              <w:t>Melakukan seleksi responden/ sampel penelitian</w:t>
            </w:r>
          </w:p>
        </w:tc>
        <w:tc>
          <w:tcPr>
            <w:tcW w:w="4536" w:type="dxa"/>
            <w:tcBorders>
              <w:top w:val="single" w:sz="4" w:space="0" w:color="auto"/>
              <w:left w:val="single" w:sz="4" w:space="0" w:color="auto"/>
              <w:bottom w:val="single" w:sz="4" w:space="0" w:color="auto"/>
              <w:right w:val="single" w:sz="4" w:space="0" w:color="auto"/>
            </w:tcBorders>
            <w:hideMark/>
          </w:tcPr>
          <w:p w14:paraId="6C911307" w14:textId="77777777" w:rsidR="009148A3" w:rsidRDefault="009148A3" w:rsidP="00F20150">
            <w:pPr>
              <w:jc w:val="both"/>
            </w:pPr>
            <w:r>
              <w:t>Terisinya lembar persetujuan keikutsertaan sebagai responden dalam penelitian</w:t>
            </w:r>
          </w:p>
        </w:tc>
      </w:tr>
      <w:tr w:rsidR="009148A3" w14:paraId="4C5E359A" w14:textId="77777777" w:rsidTr="00F20150">
        <w:tc>
          <w:tcPr>
            <w:tcW w:w="567" w:type="dxa"/>
            <w:tcBorders>
              <w:top w:val="single" w:sz="4" w:space="0" w:color="auto"/>
              <w:left w:val="single" w:sz="4" w:space="0" w:color="auto"/>
              <w:bottom w:val="single" w:sz="4" w:space="0" w:color="auto"/>
              <w:right w:val="single" w:sz="4" w:space="0" w:color="auto"/>
            </w:tcBorders>
            <w:hideMark/>
          </w:tcPr>
          <w:p w14:paraId="0A2601B5" w14:textId="77777777" w:rsidR="009148A3" w:rsidRDefault="009148A3" w:rsidP="00F20150">
            <w:pPr>
              <w:jc w:val="both"/>
            </w:pPr>
            <w:r>
              <w:t>10</w:t>
            </w:r>
          </w:p>
        </w:tc>
        <w:tc>
          <w:tcPr>
            <w:tcW w:w="3260" w:type="dxa"/>
            <w:tcBorders>
              <w:top w:val="single" w:sz="4" w:space="0" w:color="auto"/>
              <w:left w:val="single" w:sz="4" w:space="0" w:color="auto"/>
              <w:bottom w:val="single" w:sz="4" w:space="0" w:color="auto"/>
              <w:right w:val="single" w:sz="4" w:space="0" w:color="auto"/>
            </w:tcBorders>
            <w:hideMark/>
          </w:tcPr>
          <w:p w14:paraId="6F1C34CC" w14:textId="77777777" w:rsidR="009148A3" w:rsidRDefault="009148A3" w:rsidP="00F20150">
            <w:pPr>
              <w:jc w:val="both"/>
            </w:pPr>
            <w:r>
              <w:t>Melakukan pengukuran awal (</w:t>
            </w:r>
            <w:r>
              <w:rPr>
                <w:i/>
              </w:rPr>
              <w:t>pretest</w:t>
            </w:r>
            <w:r>
              <w:t>)</w:t>
            </w:r>
          </w:p>
        </w:tc>
        <w:tc>
          <w:tcPr>
            <w:tcW w:w="4536" w:type="dxa"/>
            <w:tcBorders>
              <w:top w:val="single" w:sz="4" w:space="0" w:color="auto"/>
              <w:left w:val="single" w:sz="4" w:space="0" w:color="auto"/>
              <w:bottom w:val="single" w:sz="4" w:space="0" w:color="auto"/>
              <w:right w:val="single" w:sz="4" w:space="0" w:color="auto"/>
            </w:tcBorders>
            <w:hideMark/>
          </w:tcPr>
          <w:p w14:paraId="28227138" w14:textId="77777777" w:rsidR="009148A3" w:rsidRDefault="009148A3" w:rsidP="00F20150">
            <w:pPr>
              <w:jc w:val="both"/>
            </w:pPr>
            <w:r>
              <w:t xml:space="preserve">Data awal faktor resiko kekambuhan, </w:t>
            </w:r>
            <w:r>
              <w:rPr>
                <w:i/>
              </w:rPr>
              <w:t>LOS</w:t>
            </w:r>
            <w:r>
              <w:t>, status fungsional pasien di RSUD Sleman</w:t>
            </w:r>
          </w:p>
        </w:tc>
      </w:tr>
      <w:tr w:rsidR="009148A3" w14:paraId="59FD4ECC" w14:textId="77777777" w:rsidTr="00F20150">
        <w:tc>
          <w:tcPr>
            <w:tcW w:w="567" w:type="dxa"/>
            <w:tcBorders>
              <w:top w:val="single" w:sz="4" w:space="0" w:color="auto"/>
              <w:left w:val="single" w:sz="4" w:space="0" w:color="auto"/>
              <w:bottom w:val="single" w:sz="4" w:space="0" w:color="auto"/>
              <w:right w:val="single" w:sz="4" w:space="0" w:color="auto"/>
            </w:tcBorders>
            <w:hideMark/>
          </w:tcPr>
          <w:p w14:paraId="553B40FE" w14:textId="77777777" w:rsidR="009148A3" w:rsidRDefault="009148A3" w:rsidP="00F20150">
            <w:pPr>
              <w:jc w:val="both"/>
            </w:pPr>
            <w:r>
              <w:t>11</w:t>
            </w:r>
          </w:p>
        </w:tc>
        <w:tc>
          <w:tcPr>
            <w:tcW w:w="3260" w:type="dxa"/>
            <w:tcBorders>
              <w:top w:val="single" w:sz="4" w:space="0" w:color="auto"/>
              <w:left w:val="single" w:sz="4" w:space="0" w:color="auto"/>
              <w:bottom w:val="single" w:sz="4" w:space="0" w:color="auto"/>
              <w:right w:val="single" w:sz="4" w:space="0" w:color="auto"/>
            </w:tcBorders>
            <w:hideMark/>
          </w:tcPr>
          <w:p w14:paraId="5D392744" w14:textId="77777777" w:rsidR="009148A3" w:rsidRDefault="009148A3" w:rsidP="00F20150">
            <w:pPr>
              <w:jc w:val="both"/>
            </w:pPr>
            <w:r>
              <w:t>Pemberian intervensi penelitian</w:t>
            </w:r>
          </w:p>
        </w:tc>
        <w:tc>
          <w:tcPr>
            <w:tcW w:w="4536" w:type="dxa"/>
            <w:tcBorders>
              <w:top w:val="single" w:sz="4" w:space="0" w:color="auto"/>
              <w:left w:val="single" w:sz="4" w:space="0" w:color="auto"/>
              <w:bottom w:val="single" w:sz="4" w:space="0" w:color="auto"/>
              <w:right w:val="single" w:sz="4" w:space="0" w:color="auto"/>
            </w:tcBorders>
            <w:hideMark/>
          </w:tcPr>
          <w:p w14:paraId="74A4311E" w14:textId="77777777" w:rsidR="009148A3" w:rsidRDefault="009148A3" w:rsidP="00F20150">
            <w:pPr>
              <w:jc w:val="both"/>
            </w:pPr>
            <w:r>
              <w:t xml:space="preserve">Responden pada kelompok intervensi diberikan </w:t>
            </w:r>
            <w:r>
              <w:rPr>
                <w:i/>
              </w:rPr>
              <w:t>Discharge Planning</w:t>
            </w:r>
            <w:r>
              <w:t xml:space="preserve"> Terstruktur</w:t>
            </w:r>
          </w:p>
        </w:tc>
      </w:tr>
      <w:tr w:rsidR="009148A3" w14:paraId="73E87F68" w14:textId="77777777" w:rsidTr="00F20150">
        <w:tc>
          <w:tcPr>
            <w:tcW w:w="567" w:type="dxa"/>
            <w:tcBorders>
              <w:top w:val="single" w:sz="4" w:space="0" w:color="auto"/>
              <w:left w:val="single" w:sz="4" w:space="0" w:color="auto"/>
              <w:bottom w:val="single" w:sz="4" w:space="0" w:color="auto"/>
              <w:right w:val="single" w:sz="4" w:space="0" w:color="auto"/>
            </w:tcBorders>
            <w:hideMark/>
          </w:tcPr>
          <w:p w14:paraId="65C4CE89" w14:textId="77777777" w:rsidR="009148A3" w:rsidRDefault="009148A3" w:rsidP="00F20150">
            <w:pPr>
              <w:jc w:val="both"/>
            </w:pPr>
            <w:r>
              <w:t>12</w:t>
            </w:r>
          </w:p>
        </w:tc>
        <w:tc>
          <w:tcPr>
            <w:tcW w:w="3260" w:type="dxa"/>
            <w:tcBorders>
              <w:top w:val="single" w:sz="4" w:space="0" w:color="auto"/>
              <w:left w:val="single" w:sz="4" w:space="0" w:color="auto"/>
              <w:bottom w:val="single" w:sz="4" w:space="0" w:color="auto"/>
              <w:right w:val="single" w:sz="4" w:space="0" w:color="auto"/>
            </w:tcBorders>
            <w:hideMark/>
          </w:tcPr>
          <w:p w14:paraId="4A344339" w14:textId="77777777" w:rsidR="009148A3" w:rsidRDefault="009148A3" w:rsidP="00F20150">
            <w:pPr>
              <w:jc w:val="both"/>
            </w:pPr>
            <w:r>
              <w:t>Melakukan pengukuran akhir (</w:t>
            </w:r>
            <w:r>
              <w:rPr>
                <w:i/>
              </w:rPr>
              <w:t>posttest</w:t>
            </w:r>
            <w:r>
              <w:t>)</w:t>
            </w:r>
          </w:p>
        </w:tc>
        <w:tc>
          <w:tcPr>
            <w:tcW w:w="4536" w:type="dxa"/>
            <w:tcBorders>
              <w:top w:val="single" w:sz="4" w:space="0" w:color="auto"/>
              <w:left w:val="single" w:sz="4" w:space="0" w:color="auto"/>
              <w:bottom w:val="single" w:sz="4" w:space="0" w:color="auto"/>
              <w:right w:val="single" w:sz="4" w:space="0" w:color="auto"/>
            </w:tcBorders>
            <w:hideMark/>
          </w:tcPr>
          <w:p w14:paraId="5203B94C" w14:textId="77777777" w:rsidR="009148A3" w:rsidRDefault="009148A3" w:rsidP="00F20150">
            <w:pPr>
              <w:jc w:val="both"/>
            </w:pPr>
            <w:r>
              <w:t xml:space="preserve">Data akhir faktor resiko kekambuhan, </w:t>
            </w:r>
            <w:r>
              <w:rPr>
                <w:i/>
              </w:rPr>
              <w:t>LOS</w:t>
            </w:r>
            <w:r>
              <w:t>, status fungsional pasien di RSUD Sleman</w:t>
            </w:r>
          </w:p>
        </w:tc>
      </w:tr>
      <w:tr w:rsidR="009148A3" w14:paraId="7FFDF84F" w14:textId="77777777" w:rsidTr="00F20150">
        <w:tc>
          <w:tcPr>
            <w:tcW w:w="567" w:type="dxa"/>
            <w:tcBorders>
              <w:top w:val="single" w:sz="4" w:space="0" w:color="auto"/>
              <w:left w:val="single" w:sz="4" w:space="0" w:color="auto"/>
              <w:bottom w:val="single" w:sz="4" w:space="0" w:color="auto"/>
              <w:right w:val="single" w:sz="4" w:space="0" w:color="auto"/>
            </w:tcBorders>
            <w:hideMark/>
          </w:tcPr>
          <w:p w14:paraId="396CC114" w14:textId="77777777" w:rsidR="009148A3" w:rsidRDefault="009148A3" w:rsidP="00F20150">
            <w:pPr>
              <w:jc w:val="both"/>
            </w:pPr>
            <w:r>
              <w:t>13</w:t>
            </w:r>
          </w:p>
        </w:tc>
        <w:tc>
          <w:tcPr>
            <w:tcW w:w="3260" w:type="dxa"/>
            <w:tcBorders>
              <w:top w:val="single" w:sz="4" w:space="0" w:color="auto"/>
              <w:left w:val="single" w:sz="4" w:space="0" w:color="auto"/>
              <w:bottom w:val="single" w:sz="4" w:space="0" w:color="auto"/>
              <w:right w:val="single" w:sz="4" w:space="0" w:color="auto"/>
            </w:tcBorders>
            <w:hideMark/>
          </w:tcPr>
          <w:p w14:paraId="1C37DF54" w14:textId="77777777" w:rsidR="009148A3" w:rsidRDefault="009148A3" w:rsidP="00F20150">
            <w:pPr>
              <w:jc w:val="both"/>
            </w:pPr>
            <w:r>
              <w:t>Pengolahan dan analisis data</w:t>
            </w:r>
          </w:p>
        </w:tc>
        <w:tc>
          <w:tcPr>
            <w:tcW w:w="4536" w:type="dxa"/>
            <w:tcBorders>
              <w:top w:val="single" w:sz="4" w:space="0" w:color="auto"/>
              <w:left w:val="single" w:sz="4" w:space="0" w:color="auto"/>
              <w:bottom w:val="single" w:sz="4" w:space="0" w:color="auto"/>
              <w:right w:val="single" w:sz="4" w:space="0" w:color="auto"/>
            </w:tcBorders>
            <w:hideMark/>
          </w:tcPr>
          <w:p w14:paraId="267F62CC" w14:textId="77777777" w:rsidR="009148A3" w:rsidRDefault="009148A3" w:rsidP="00F20150">
            <w:pPr>
              <w:jc w:val="both"/>
            </w:pPr>
            <w:r>
              <w:t>Data statistik penelitian</w:t>
            </w:r>
          </w:p>
        </w:tc>
      </w:tr>
      <w:tr w:rsidR="009148A3" w14:paraId="1CA2D1EE" w14:textId="77777777" w:rsidTr="00F20150">
        <w:tc>
          <w:tcPr>
            <w:tcW w:w="567" w:type="dxa"/>
            <w:tcBorders>
              <w:top w:val="single" w:sz="4" w:space="0" w:color="auto"/>
              <w:left w:val="single" w:sz="4" w:space="0" w:color="auto"/>
              <w:bottom w:val="single" w:sz="4" w:space="0" w:color="auto"/>
              <w:right w:val="single" w:sz="4" w:space="0" w:color="auto"/>
            </w:tcBorders>
            <w:hideMark/>
          </w:tcPr>
          <w:p w14:paraId="4D2BE47C" w14:textId="77777777" w:rsidR="009148A3" w:rsidRDefault="009148A3" w:rsidP="00F20150">
            <w:pPr>
              <w:jc w:val="both"/>
            </w:pPr>
            <w:r>
              <w:t>14</w:t>
            </w:r>
          </w:p>
        </w:tc>
        <w:tc>
          <w:tcPr>
            <w:tcW w:w="3260" w:type="dxa"/>
            <w:tcBorders>
              <w:top w:val="single" w:sz="4" w:space="0" w:color="auto"/>
              <w:left w:val="single" w:sz="4" w:space="0" w:color="auto"/>
              <w:bottom w:val="single" w:sz="4" w:space="0" w:color="auto"/>
              <w:right w:val="single" w:sz="4" w:space="0" w:color="auto"/>
            </w:tcBorders>
            <w:hideMark/>
          </w:tcPr>
          <w:p w14:paraId="27E95791" w14:textId="77777777" w:rsidR="009148A3" w:rsidRDefault="009148A3" w:rsidP="00F20150">
            <w:pPr>
              <w:jc w:val="both"/>
            </w:pPr>
            <w:r>
              <w:t>Menyusun laporan penelitian</w:t>
            </w:r>
          </w:p>
        </w:tc>
        <w:tc>
          <w:tcPr>
            <w:tcW w:w="4536" w:type="dxa"/>
            <w:tcBorders>
              <w:top w:val="single" w:sz="4" w:space="0" w:color="auto"/>
              <w:left w:val="single" w:sz="4" w:space="0" w:color="auto"/>
              <w:bottom w:val="single" w:sz="4" w:space="0" w:color="auto"/>
              <w:right w:val="single" w:sz="4" w:space="0" w:color="auto"/>
            </w:tcBorders>
            <w:hideMark/>
          </w:tcPr>
          <w:p w14:paraId="3DD12C71" w14:textId="77777777" w:rsidR="009148A3" w:rsidRDefault="009148A3" w:rsidP="00F20150">
            <w:pPr>
              <w:jc w:val="both"/>
            </w:pPr>
            <w:r>
              <w:t>Laporan hasil penelitian dan naskah publikasi</w:t>
            </w:r>
          </w:p>
        </w:tc>
      </w:tr>
    </w:tbl>
    <w:p w14:paraId="2D5C5A00" w14:textId="77777777" w:rsidR="009148A3" w:rsidRDefault="009148A3" w:rsidP="009148A3">
      <w:pPr>
        <w:pStyle w:val="ListParagraph"/>
        <w:ind w:left="426"/>
        <w:jc w:val="both"/>
        <w:rPr>
          <w:lang w:val="sv-SE"/>
        </w:rPr>
      </w:pPr>
    </w:p>
    <w:p w14:paraId="4AF570DD" w14:textId="77777777" w:rsidR="009148A3" w:rsidRDefault="009148A3" w:rsidP="005218CF">
      <w:pPr>
        <w:pStyle w:val="ListParagraph"/>
        <w:numPr>
          <w:ilvl w:val="0"/>
          <w:numId w:val="48"/>
        </w:numPr>
        <w:spacing w:line="360" w:lineRule="auto"/>
        <w:ind w:left="426" w:hanging="426"/>
        <w:jc w:val="both"/>
        <w:rPr>
          <w:b/>
          <w:lang w:val="sv-SE"/>
        </w:rPr>
      </w:pPr>
      <w:r>
        <w:rPr>
          <w:b/>
          <w:lang w:val="sv-SE"/>
        </w:rPr>
        <w:t>Rancangan Penelitian</w:t>
      </w:r>
    </w:p>
    <w:p w14:paraId="44F7B756" w14:textId="77777777" w:rsidR="009148A3" w:rsidRDefault="009148A3" w:rsidP="009148A3">
      <w:pPr>
        <w:pStyle w:val="ListParagraph"/>
        <w:spacing w:line="360" w:lineRule="auto"/>
        <w:ind w:left="426"/>
        <w:jc w:val="both"/>
      </w:pPr>
      <w:r>
        <w:t xml:space="preserve">Jenis Penelitian ini adalah </w:t>
      </w:r>
      <w:r>
        <w:rPr>
          <w:i/>
        </w:rPr>
        <w:t>Quasi eksperiment with pre test-post test  design with control group</w:t>
      </w:r>
      <w:r>
        <w:t xml:space="preserve">. Pada rancangan ini kelompok eksperimen dilakukan seleksi awal berupa </w:t>
      </w:r>
      <w:r>
        <w:rPr>
          <w:i/>
        </w:rPr>
        <w:t xml:space="preserve">pre test </w:t>
      </w:r>
      <w:r>
        <w:rPr>
          <w:lang w:val="id-ID"/>
        </w:rPr>
        <w:t xml:space="preserve">yaitu </w:t>
      </w:r>
      <w:r>
        <w:t>pengukuran faktor resiko kekambuhan, LOS, status fungsional pasien di RSUD Sleman (observasi 1) sebelum dilakukan intervensi</w:t>
      </w:r>
      <w:r>
        <w:rPr>
          <w:lang w:val="id-ID"/>
        </w:rPr>
        <w:t xml:space="preserve"> yaitu </w:t>
      </w:r>
      <w:r>
        <w:t xml:space="preserve">pemberian </w:t>
      </w:r>
      <w:r>
        <w:rPr>
          <w:i/>
        </w:rPr>
        <w:t>Discharge Planning</w:t>
      </w:r>
      <w:r>
        <w:t xml:space="preserve"> Terstruktur (X1) kemudian dilakukan </w:t>
      </w:r>
      <w:r>
        <w:rPr>
          <w:i/>
        </w:rPr>
        <w:t>post – test</w:t>
      </w:r>
      <w:r>
        <w:t xml:space="preserve"> yang serupa</w:t>
      </w:r>
      <w:r>
        <w:rPr>
          <w:lang w:val="id-ID"/>
        </w:rPr>
        <w:t xml:space="preserve">  (observasi 2). Kelompok kontrol dilakukan seleksi awal berupa </w:t>
      </w:r>
      <w:r>
        <w:rPr>
          <w:i/>
          <w:lang w:val="id-ID"/>
        </w:rPr>
        <w:t>pre test</w:t>
      </w:r>
      <w:r>
        <w:rPr>
          <w:lang w:val="id-ID"/>
        </w:rPr>
        <w:t xml:space="preserve"> yaitu </w:t>
      </w:r>
      <w:r>
        <w:t xml:space="preserve">pengukuran faktor resiko kekambuhan, LOS, status fungsional pasien di RSUD Sleman (observasi 1) dan diberi </w:t>
      </w:r>
      <w:r>
        <w:rPr>
          <w:i/>
        </w:rPr>
        <w:t>Discharge Planning</w:t>
      </w:r>
      <w:r>
        <w:t xml:space="preserve">  rutin, setelah pasien mau pulang dilakukan </w:t>
      </w:r>
      <w:r>
        <w:rPr>
          <w:i/>
          <w:lang w:val="id-ID"/>
        </w:rPr>
        <w:t>post test</w:t>
      </w:r>
      <w:r>
        <w:rPr>
          <w:lang w:val="id-ID"/>
        </w:rPr>
        <w:t xml:space="preserve"> dengan pemeriksaan serupa (observasi 2), </w:t>
      </w:r>
      <w:r>
        <w:t>kelompok berbeda setelah dilakukan randomisasi sederhana.</w:t>
      </w:r>
    </w:p>
    <w:p w14:paraId="6E412B0B" w14:textId="77777777" w:rsidR="009148A3" w:rsidRDefault="009148A3" w:rsidP="005218CF">
      <w:pPr>
        <w:pStyle w:val="ListParagraph"/>
        <w:numPr>
          <w:ilvl w:val="0"/>
          <w:numId w:val="48"/>
        </w:numPr>
        <w:spacing w:line="360" w:lineRule="auto"/>
        <w:ind w:left="426" w:hanging="426"/>
        <w:jc w:val="both"/>
        <w:rPr>
          <w:b/>
          <w:lang w:val="sv-SE"/>
        </w:rPr>
      </w:pPr>
      <w:r>
        <w:rPr>
          <w:b/>
          <w:lang w:val="sv-SE"/>
        </w:rPr>
        <w:t>Desain Penelitian</w:t>
      </w:r>
    </w:p>
    <w:p w14:paraId="551D25CD" w14:textId="77777777" w:rsidR="009148A3" w:rsidRDefault="009148A3" w:rsidP="009148A3">
      <w:pPr>
        <w:spacing w:line="360" w:lineRule="auto"/>
        <w:ind w:firstLine="426"/>
        <w:jc w:val="both"/>
      </w:pPr>
      <w:r>
        <w:rPr>
          <w:lang w:val="it-IT"/>
        </w:rPr>
        <w:t xml:space="preserve">E                         01          X1          02     </w:t>
      </w:r>
    </w:p>
    <w:p w14:paraId="5A401D63" w14:textId="77777777" w:rsidR="009148A3" w:rsidRDefault="009148A3" w:rsidP="009148A3">
      <w:pPr>
        <w:spacing w:line="360" w:lineRule="auto"/>
        <w:ind w:firstLine="426"/>
        <w:jc w:val="both"/>
      </w:pPr>
      <w:r>
        <w:rPr>
          <w:lang w:val="it-IT"/>
        </w:rPr>
        <w:t>C                         01          X2          02</w:t>
      </w:r>
    </w:p>
    <w:p w14:paraId="68B438BA" w14:textId="77777777" w:rsidR="009148A3" w:rsidRDefault="009148A3" w:rsidP="009148A3">
      <w:pPr>
        <w:spacing w:line="360" w:lineRule="auto"/>
        <w:ind w:firstLine="426"/>
        <w:jc w:val="both"/>
        <w:rPr>
          <w:lang w:val="it-IT"/>
        </w:rPr>
      </w:pPr>
      <w:proofErr w:type="gramStart"/>
      <w:r>
        <w:rPr>
          <w:lang w:val="it-IT"/>
        </w:rPr>
        <w:t>Keterangan :</w:t>
      </w:r>
      <w:proofErr w:type="gramEnd"/>
    </w:p>
    <w:p w14:paraId="64F128A3" w14:textId="77777777" w:rsidR="009148A3" w:rsidRDefault="009148A3" w:rsidP="009148A3">
      <w:pPr>
        <w:pStyle w:val="ListParagraph"/>
        <w:ind w:left="1922"/>
        <w:jc w:val="both"/>
        <w:rPr>
          <w:lang w:val="it-IT"/>
        </w:rPr>
      </w:pPr>
      <w:proofErr w:type="gramStart"/>
      <w:r>
        <w:rPr>
          <w:lang w:val="it-IT"/>
        </w:rPr>
        <w:t>E  =</w:t>
      </w:r>
      <w:proofErr w:type="gramEnd"/>
      <w:r>
        <w:rPr>
          <w:lang w:val="it-IT"/>
        </w:rPr>
        <w:t xml:space="preserve"> Kelompok Eksperimen</w:t>
      </w:r>
    </w:p>
    <w:p w14:paraId="12B0D2BA" w14:textId="77777777" w:rsidR="009148A3" w:rsidRDefault="009148A3" w:rsidP="009148A3">
      <w:pPr>
        <w:pStyle w:val="ListParagraph"/>
        <w:ind w:left="1922"/>
        <w:jc w:val="both"/>
        <w:rPr>
          <w:lang w:val="it-IT"/>
        </w:rPr>
      </w:pPr>
      <w:proofErr w:type="gramStart"/>
      <w:r>
        <w:rPr>
          <w:lang w:val="it-IT"/>
        </w:rPr>
        <w:t>C  =</w:t>
      </w:r>
      <w:proofErr w:type="gramEnd"/>
      <w:r>
        <w:rPr>
          <w:lang w:val="it-IT"/>
        </w:rPr>
        <w:t xml:space="preserve"> Kelompok Kontrol</w:t>
      </w:r>
    </w:p>
    <w:p w14:paraId="2490F76C" w14:textId="77777777" w:rsidR="009148A3" w:rsidRDefault="009148A3" w:rsidP="009148A3">
      <w:pPr>
        <w:pStyle w:val="ListParagraph"/>
        <w:ind w:left="1922"/>
        <w:jc w:val="both"/>
      </w:pPr>
      <w:r>
        <w:t xml:space="preserve">X1 = Intervensi </w:t>
      </w:r>
      <w:r>
        <w:rPr>
          <w:i/>
        </w:rPr>
        <w:t>Discharge Planning</w:t>
      </w:r>
      <w:r>
        <w:t xml:space="preserve"> Terstruktur</w:t>
      </w:r>
    </w:p>
    <w:p w14:paraId="6870B982" w14:textId="77777777" w:rsidR="009148A3" w:rsidRDefault="009148A3" w:rsidP="009148A3">
      <w:pPr>
        <w:pStyle w:val="ListParagraph"/>
        <w:ind w:left="1922"/>
        <w:jc w:val="both"/>
      </w:pPr>
      <w:r>
        <w:t xml:space="preserve">X2 = </w:t>
      </w:r>
      <w:r>
        <w:rPr>
          <w:i/>
        </w:rPr>
        <w:t>Discharge Planning</w:t>
      </w:r>
      <w:r>
        <w:t xml:space="preserve"> rutin</w:t>
      </w:r>
    </w:p>
    <w:p w14:paraId="478990CF" w14:textId="77777777" w:rsidR="009148A3" w:rsidRDefault="009148A3" w:rsidP="009148A3">
      <w:pPr>
        <w:pStyle w:val="ListParagraph"/>
        <w:ind w:left="1922"/>
        <w:jc w:val="both"/>
      </w:pPr>
      <w:r>
        <w:t>O1 = Observasi awal (</w:t>
      </w:r>
      <w:r>
        <w:rPr>
          <w:i/>
        </w:rPr>
        <w:t>pre test</w:t>
      </w:r>
      <w:r>
        <w:t>)</w:t>
      </w:r>
    </w:p>
    <w:p w14:paraId="03853436" w14:textId="77777777" w:rsidR="009148A3" w:rsidRDefault="009148A3" w:rsidP="009148A3">
      <w:pPr>
        <w:pStyle w:val="ListParagraph"/>
        <w:ind w:left="1922"/>
        <w:jc w:val="both"/>
      </w:pPr>
      <w:r>
        <w:t>O2 = Observasi akhir (</w:t>
      </w:r>
      <w:r>
        <w:rPr>
          <w:i/>
        </w:rPr>
        <w:t>post test</w:t>
      </w:r>
      <w:r>
        <w:t xml:space="preserve">) </w:t>
      </w:r>
    </w:p>
    <w:p w14:paraId="2830BB62" w14:textId="77777777" w:rsidR="009148A3" w:rsidRDefault="009148A3" w:rsidP="009148A3">
      <w:pPr>
        <w:pStyle w:val="ListParagraph"/>
        <w:ind w:left="1922"/>
        <w:jc w:val="both"/>
      </w:pPr>
    </w:p>
    <w:p w14:paraId="7091682E" w14:textId="77777777" w:rsidR="009148A3" w:rsidRDefault="009148A3" w:rsidP="009148A3">
      <w:pPr>
        <w:pStyle w:val="ListParagraph"/>
        <w:ind w:left="1922"/>
        <w:jc w:val="both"/>
      </w:pPr>
    </w:p>
    <w:p w14:paraId="155694CA" w14:textId="77777777" w:rsidR="009148A3" w:rsidRDefault="009148A3" w:rsidP="005218CF">
      <w:pPr>
        <w:pStyle w:val="ListParagraph"/>
        <w:numPr>
          <w:ilvl w:val="0"/>
          <w:numId w:val="48"/>
        </w:numPr>
        <w:spacing w:line="360" w:lineRule="auto"/>
        <w:ind w:left="426" w:hanging="426"/>
        <w:jc w:val="both"/>
        <w:rPr>
          <w:b/>
          <w:lang w:val="sv-SE"/>
        </w:rPr>
      </w:pPr>
      <w:r>
        <w:rPr>
          <w:b/>
          <w:lang w:val="sv-SE"/>
        </w:rPr>
        <w:lastRenderedPageBreak/>
        <w:t>Model yang Digunakan</w:t>
      </w:r>
    </w:p>
    <w:p w14:paraId="3596C866" w14:textId="77777777" w:rsidR="009148A3" w:rsidRDefault="009148A3" w:rsidP="009148A3">
      <w:pPr>
        <w:pStyle w:val="ListParagraph"/>
        <w:spacing w:line="360" w:lineRule="auto"/>
        <w:ind w:left="426"/>
        <w:jc w:val="both"/>
        <w:rPr>
          <w:lang w:val="sv-SE"/>
        </w:rPr>
      </w:pPr>
      <w:r>
        <w:rPr>
          <w:lang w:val="sv-SE"/>
        </w:rPr>
        <w:t xml:space="preserve">Model penelitian yang digunakan dalam penelitian ini adalah menggunakan subyek manusia yang telah dilakukan skreening melalui data sekunder catatan medis pasien di ruangan.  Subyek penelitian adalah pasien yang dirawat di RSUD Sleman. Model intervensi berupa </w:t>
      </w:r>
      <w:r>
        <w:rPr>
          <w:i/>
        </w:rPr>
        <w:t>Discharge Planning</w:t>
      </w:r>
      <w:r>
        <w:rPr>
          <w:lang w:val="sv-SE"/>
        </w:rPr>
        <w:t xml:space="preserve"> terstruktur. </w:t>
      </w:r>
    </w:p>
    <w:p w14:paraId="7492C1AD" w14:textId="77777777" w:rsidR="009148A3" w:rsidRDefault="009148A3" w:rsidP="005218CF">
      <w:pPr>
        <w:pStyle w:val="ListParagraph"/>
        <w:numPr>
          <w:ilvl w:val="0"/>
          <w:numId w:val="48"/>
        </w:numPr>
        <w:spacing w:line="360" w:lineRule="auto"/>
        <w:ind w:left="426" w:hanging="426"/>
        <w:jc w:val="both"/>
        <w:rPr>
          <w:b/>
          <w:lang w:val="sv-SE"/>
        </w:rPr>
      </w:pPr>
      <w:r>
        <w:rPr>
          <w:b/>
          <w:lang w:val="sv-SE"/>
        </w:rPr>
        <w:t>Perubahan yang Diukur/diamati</w:t>
      </w:r>
    </w:p>
    <w:p w14:paraId="3D1CF4C5" w14:textId="77777777" w:rsidR="009148A3" w:rsidRDefault="009148A3" w:rsidP="009148A3">
      <w:pPr>
        <w:pStyle w:val="ListParagraph"/>
        <w:spacing w:line="360" w:lineRule="auto"/>
        <w:ind w:left="426"/>
        <w:jc w:val="both"/>
        <w:rPr>
          <w:lang w:val="sv-SE"/>
        </w:rPr>
      </w:pPr>
      <w:r>
        <w:rPr>
          <w:lang w:val="sv-SE"/>
        </w:rPr>
        <w:t xml:space="preserve">Perubahan yang diukur dalam penelitian adalah menurunnya </w:t>
      </w:r>
      <w:r>
        <w:t xml:space="preserve">faktor resiko kekambuhan, </w:t>
      </w:r>
      <w:r>
        <w:rPr>
          <w:i/>
        </w:rPr>
        <w:t>LOS</w:t>
      </w:r>
      <w:r>
        <w:t>, status fungsional pasien.</w:t>
      </w:r>
      <w:r>
        <w:rPr>
          <w:lang w:val="sv-SE"/>
        </w:rPr>
        <w:t xml:space="preserve"> </w:t>
      </w:r>
    </w:p>
    <w:p w14:paraId="1AE70B33" w14:textId="77777777" w:rsidR="009148A3" w:rsidRDefault="009148A3" w:rsidP="005218CF">
      <w:pPr>
        <w:pStyle w:val="ListParagraph"/>
        <w:numPr>
          <w:ilvl w:val="0"/>
          <w:numId w:val="48"/>
        </w:numPr>
        <w:spacing w:line="360" w:lineRule="auto"/>
        <w:ind w:left="426" w:hanging="426"/>
        <w:jc w:val="both"/>
        <w:rPr>
          <w:b/>
          <w:lang w:val="sv-SE"/>
        </w:rPr>
      </w:pPr>
      <w:r>
        <w:rPr>
          <w:b/>
        </w:rPr>
        <w:t>Lokasi</w:t>
      </w:r>
      <w:r>
        <w:rPr>
          <w:b/>
          <w:lang w:val="id-ID"/>
        </w:rPr>
        <w:t xml:space="preserve"> dan </w:t>
      </w:r>
      <w:r>
        <w:rPr>
          <w:b/>
          <w:lang w:val="sv-SE"/>
        </w:rPr>
        <w:t>Waktu Penelitian</w:t>
      </w:r>
    </w:p>
    <w:p w14:paraId="2CA57101" w14:textId="77777777" w:rsidR="009148A3" w:rsidRDefault="009148A3" w:rsidP="009148A3">
      <w:pPr>
        <w:spacing w:line="360" w:lineRule="auto"/>
        <w:ind w:left="426" w:hanging="426"/>
        <w:jc w:val="both"/>
      </w:pPr>
      <w:r>
        <w:t xml:space="preserve">        Penelitian ini dilaksanakan di RSUD Sleman selama tiga(3) bulan yaitu mulai bulan Juni sampai dengan Agustus 2017.</w:t>
      </w:r>
    </w:p>
    <w:p w14:paraId="61ED0628" w14:textId="77777777" w:rsidR="009148A3" w:rsidRDefault="009148A3" w:rsidP="005218CF">
      <w:pPr>
        <w:pStyle w:val="ListParagraph"/>
        <w:numPr>
          <w:ilvl w:val="0"/>
          <w:numId w:val="48"/>
        </w:numPr>
        <w:spacing w:line="360" w:lineRule="auto"/>
        <w:ind w:left="426" w:hanging="426"/>
        <w:jc w:val="both"/>
        <w:rPr>
          <w:lang w:val="sv-SE"/>
        </w:rPr>
      </w:pPr>
      <w:r>
        <w:rPr>
          <w:b/>
          <w:lang w:val="sv-SE"/>
        </w:rPr>
        <w:t>Populasi dan Sampel</w:t>
      </w:r>
    </w:p>
    <w:p w14:paraId="5D1221B8" w14:textId="77777777" w:rsidR="009148A3" w:rsidRDefault="009148A3" w:rsidP="009148A3">
      <w:pPr>
        <w:spacing w:line="360" w:lineRule="auto"/>
        <w:ind w:left="426" w:hanging="426"/>
        <w:jc w:val="both"/>
      </w:pPr>
      <w:r>
        <w:t xml:space="preserve">       Populasi dalam penelitian ini adalah semua pasien stroke iskemik yang dirawat di RSUD Sleman.</w:t>
      </w:r>
    </w:p>
    <w:p w14:paraId="1BA46CFB" w14:textId="77777777" w:rsidR="009148A3" w:rsidRDefault="009148A3" w:rsidP="009148A3">
      <w:pPr>
        <w:spacing w:line="360" w:lineRule="auto"/>
        <w:jc w:val="both"/>
        <w:rPr>
          <w:bCs/>
          <w:spacing w:val="-7"/>
        </w:rPr>
      </w:pPr>
      <w:r>
        <w:t xml:space="preserve">       K</w:t>
      </w:r>
      <w:r>
        <w:rPr>
          <w:bCs/>
          <w:spacing w:val="-7"/>
        </w:rPr>
        <w:t>riteria inklusi pada penelitian ini adalah :</w:t>
      </w:r>
    </w:p>
    <w:p w14:paraId="0DF5AA8F" w14:textId="77777777" w:rsidR="009148A3" w:rsidRDefault="009148A3" w:rsidP="005218CF">
      <w:pPr>
        <w:numPr>
          <w:ilvl w:val="0"/>
          <w:numId w:val="49"/>
        </w:numPr>
        <w:tabs>
          <w:tab w:val="clear" w:pos="432"/>
          <w:tab w:val="num" w:pos="936"/>
        </w:tabs>
        <w:spacing w:line="360" w:lineRule="auto"/>
        <w:rPr>
          <w:bCs/>
          <w:spacing w:val="-2"/>
        </w:rPr>
      </w:pPr>
      <w:r>
        <w:rPr>
          <w:bCs/>
          <w:spacing w:val="-2"/>
        </w:rPr>
        <w:t>Pasien stroke iskemik yang baru masuk ruang perawatan.</w:t>
      </w:r>
    </w:p>
    <w:p w14:paraId="249CED78" w14:textId="77777777" w:rsidR="009148A3" w:rsidRDefault="009148A3" w:rsidP="005218CF">
      <w:pPr>
        <w:numPr>
          <w:ilvl w:val="0"/>
          <w:numId w:val="49"/>
        </w:numPr>
        <w:tabs>
          <w:tab w:val="clear" w:pos="432"/>
          <w:tab w:val="num" w:pos="936"/>
        </w:tabs>
        <w:spacing w:line="360" w:lineRule="auto"/>
        <w:ind w:left="504" w:firstLine="0"/>
        <w:rPr>
          <w:bCs/>
          <w:spacing w:val="-1"/>
        </w:rPr>
      </w:pPr>
      <w:r>
        <w:rPr>
          <w:bCs/>
          <w:spacing w:val="-1"/>
        </w:rPr>
        <w:t>Serangan stroke iskemik untuk pertama kalinya.</w:t>
      </w:r>
    </w:p>
    <w:p w14:paraId="334ECCF1" w14:textId="77777777" w:rsidR="009148A3" w:rsidRDefault="009148A3" w:rsidP="005218CF">
      <w:pPr>
        <w:numPr>
          <w:ilvl w:val="0"/>
          <w:numId w:val="49"/>
        </w:numPr>
        <w:tabs>
          <w:tab w:val="clear" w:pos="432"/>
          <w:tab w:val="num" w:pos="936"/>
        </w:tabs>
        <w:spacing w:line="360" w:lineRule="auto"/>
        <w:ind w:left="504" w:firstLine="0"/>
        <w:rPr>
          <w:bCs/>
          <w:spacing w:val="-1"/>
        </w:rPr>
      </w:pPr>
      <w:r>
        <w:rPr>
          <w:bCs/>
          <w:spacing w:val="-1"/>
        </w:rPr>
        <w:t>Kesadaran kompos mentis kooperatif dengan hemodinamik stabil</w:t>
      </w:r>
    </w:p>
    <w:p w14:paraId="711903CD" w14:textId="77777777" w:rsidR="009148A3" w:rsidRDefault="009148A3" w:rsidP="005218CF">
      <w:pPr>
        <w:numPr>
          <w:ilvl w:val="0"/>
          <w:numId w:val="49"/>
        </w:numPr>
        <w:tabs>
          <w:tab w:val="clear" w:pos="432"/>
          <w:tab w:val="num" w:pos="936"/>
        </w:tabs>
        <w:spacing w:line="360" w:lineRule="auto"/>
        <w:ind w:right="144"/>
        <w:jc w:val="both"/>
        <w:rPr>
          <w:bCs/>
          <w:spacing w:val="-6"/>
        </w:rPr>
      </w:pPr>
      <w:r>
        <w:rPr>
          <w:bCs/>
          <w:spacing w:val="-12"/>
        </w:rPr>
        <w:t xml:space="preserve">Pasien stroke iskemik yang memiliki satu atau lebih faktor risiko sebagai berikut : </w:t>
      </w:r>
      <w:r>
        <w:rPr>
          <w:bCs/>
          <w:spacing w:val="-5"/>
        </w:rPr>
        <w:t xml:space="preserve">hipertensi, diabetes mellitus, dislipidemia serta faktor gaya hidup (merokok, </w:t>
      </w:r>
      <w:r>
        <w:rPr>
          <w:bCs/>
          <w:spacing w:val="-6"/>
        </w:rPr>
        <w:t>aktifitas fisik yang kurang, kegemukan, diet yang salah, penggunaan alkohol)</w:t>
      </w:r>
    </w:p>
    <w:p w14:paraId="67B3CFE6" w14:textId="77777777" w:rsidR="009148A3" w:rsidRDefault="009148A3" w:rsidP="005218CF">
      <w:pPr>
        <w:numPr>
          <w:ilvl w:val="0"/>
          <w:numId w:val="49"/>
        </w:numPr>
        <w:tabs>
          <w:tab w:val="clear" w:pos="432"/>
          <w:tab w:val="num" w:pos="936"/>
        </w:tabs>
        <w:spacing w:line="360" w:lineRule="auto"/>
        <w:jc w:val="both"/>
        <w:rPr>
          <w:bCs/>
          <w:spacing w:val="1"/>
        </w:rPr>
      </w:pPr>
      <w:r>
        <w:rPr>
          <w:bCs/>
          <w:spacing w:val="1"/>
        </w:rPr>
        <w:t xml:space="preserve">Memiliki prioritas untuk diberikan </w:t>
      </w:r>
      <w:r>
        <w:rPr>
          <w:bCs/>
          <w:i/>
          <w:iCs/>
          <w:spacing w:val="1"/>
        </w:rPr>
        <w:t>discharge planning</w:t>
      </w:r>
      <w:r>
        <w:rPr>
          <w:bCs/>
          <w:spacing w:val="1"/>
        </w:rPr>
        <w:t>.</w:t>
      </w:r>
    </w:p>
    <w:p w14:paraId="783B9147" w14:textId="77777777" w:rsidR="009148A3" w:rsidRDefault="009148A3" w:rsidP="009148A3">
      <w:pPr>
        <w:spacing w:line="360" w:lineRule="auto"/>
        <w:ind w:left="432" w:right="144"/>
        <w:jc w:val="both"/>
        <w:rPr>
          <w:bCs/>
          <w:spacing w:val="-8"/>
        </w:rPr>
      </w:pPr>
      <w:r>
        <w:rPr>
          <w:bCs/>
          <w:spacing w:val="-2"/>
        </w:rPr>
        <w:t xml:space="preserve">Kriteria ekslusi adalah keadaan yang menyebabkan subyek memenuhi kriteria </w:t>
      </w:r>
      <w:r>
        <w:rPr>
          <w:bCs/>
          <w:spacing w:val="-4"/>
        </w:rPr>
        <w:t xml:space="preserve">inklusi tidak dapat diikutsertakan dalam penelitian, kriteria ekslusi pada penelitian </w:t>
      </w:r>
      <w:r>
        <w:rPr>
          <w:bCs/>
          <w:spacing w:val="-8"/>
        </w:rPr>
        <w:t>ini adalah :</w:t>
      </w:r>
    </w:p>
    <w:p w14:paraId="2041521F" w14:textId="77777777" w:rsidR="009148A3" w:rsidRDefault="009148A3" w:rsidP="009148A3">
      <w:pPr>
        <w:spacing w:line="360" w:lineRule="auto"/>
        <w:ind w:left="426"/>
        <w:jc w:val="both"/>
      </w:pPr>
      <w:r>
        <w:rPr>
          <w:bCs/>
          <w:spacing w:val="-10"/>
        </w:rPr>
        <w:t xml:space="preserve">Prognosis jelek yang ditandai dengan perburukan neurologis &gt; 24 jam pertama, </w:t>
      </w:r>
      <w:r>
        <w:rPr>
          <w:bCs/>
          <w:spacing w:val="-8"/>
        </w:rPr>
        <w:t>demam (peningkatan suhu tubuh &gt; 37,5</w:t>
      </w:r>
      <w:r>
        <w:rPr>
          <w:bCs/>
          <w:spacing w:val="-8"/>
          <w:w w:val="115"/>
          <w:vertAlign w:val="superscript"/>
        </w:rPr>
        <w:t>0</w:t>
      </w:r>
      <w:r>
        <w:rPr>
          <w:bCs/>
          <w:spacing w:val="-8"/>
        </w:rPr>
        <w:t>C) dan terjadi infeksi.</w:t>
      </w:r>
    </w:p>
    <w:p w14:paraId="04F83686" w14:textId="77777777" w:rsidR="009148A3" w:rsidRDefault="009148A3" w:rsidP="009148A3">
      <w:pPr>
        <w:spacing w:line="360" w:lineRule="auto"/>
        <w:ind w:left="426"/>
        <w:jc w:val="both"/>
        <w:rPr>
          <w:lang w:val="fi-FI"/>
        </w:rPr>
      </w:pPr>
    </w:p>
    <w:p w14:paraId="41505C31" w14:textId="77777777" w:rsidR="009148A3" w:rsidRDefault="009148A3" w:rsidP="009148A3">
      <w:pPr>
        <w:spacing w:line="360" w:lineRule="auto"/>
        <w:ind w:left="426"/>
        <w:jc w:val="both"/>
        <w:rPr>
          <w:lang w:val="fi-FI"/>
        </w:rPr>
      </w:pPr>
    </w:p>
    <w:p w14:paraId="42ED8F67" w14:textId="77777777" w:rsidR="009148A3" w:rsidRDefault="009148A3" w:rsidP="009148A3">
      <w:pPr>
        <w:spacing w:line="360" w:lineRule="auto"/>
        <w:ind w:left="426"/>
        <w:jc w:val="both"/>
        <w:rPr>
          <w:lang w:val="fi-FI"/>
        </w:rPr>
      </w:pPr>
    </w:p>
    <w:p w14:paraId="2EA346D3" w14:textId="77777777" w:rsidR="009148A3" w:rsidRDefault="009148A3" w:rsidP="009148A3">
      <w:pPr>
        <w:spacing w:line="360" w:lineRule="auto"/>
        <w:ind w:left="426"/>
        <w:jc w:val="both"/>
      </w:pPr>
      <w:r>
        <w:rPr>
          <w:lang w:val="fi-FI"/>
        </w:rPr>
        <w:lastRenderedPageBreak/>
        <w:t xml:space="preserve">Penentuan besar sampel menggunakan </w:t>
      </w:r>
      <w:proofErr w:type="gramStart"/>
      <w:r>
        <w:rPr>
          <w:lang w:val="fi-FI"/>
        </w:rPr>
        <w:t>rumus  Uji</w:t>
      </w:r>
      <w:proofErr w:type="gramEnd"/>
      <w:r>
        <w:rPr>
          <w:lang w:val="fi-FI"/>
        </w:rPr>
        <w:t xml:space="preserve"> proporsi dua sampel  </w:t>
      </w:r>
    </w:p>
    <w:p w14:paraId="48E0CF6A" w14:textId="77777777" w:rsidR="009148A3" w:rsidRDefault="009148A3" w:rsidP="009148A3">
      <w:pPr>
        <w:spacing w:line="360" w:lineRule="auto"/>
        <w:ind w:left="426"/>
        <w:jc w:val="both"/>
      </w:pPr>
      <w:r>
        <w:rPr>
          <w:position w:val="-30"/>
        </w:rPr>
        <w:object w:dxaOrig="4860" w:dyaOrig="840" w14:anchorId="7E2A9846">
          <v:shape id="_x0000_i1026" type="#_x0000_t75" style="width:243.1pt;height:42.05pt" o:ole="">
            <v:imagedata r:id="rId16" o:title=""/>
          </v:shape>
          <o:OLEObject Type="Embed" ProgID="Equation.3" ShapeID="_x0000_i1026" DrawAspect="Content" ObjectID="_1600599046" r:id="rId17"/>
        </w:object>
      </w:r>
    </w:p>
    <w:p w14:paraId="7381E946" w14:textId="77777777" w:rsidR="009148A3" w:rsidRDefault="009148A3" w:rsidP="009148A3">
      <w:pPr>
        <w:spacing w:line="360" w:lineRule="auto"/>
        <w:ind w:left="426"/>
        <w:jc w:val="both"/>
      </w:pPr>
      <w:r>
        <w:rPr>
          <w:position w:val="-30"/>
        </w:rPr>
        <w:object w:dxaOrig="7200" w:dyaOrig="800" w14:anchorId="4320C31F">
          <v:shape id="_x0000_i1027" type="#_x0000_t75" style="width:360.7pt;height:39.2pt" o:ole="">
            <v:imagedata r:id="rId18" o:title=""/>
          </v:shape>
          <o:OLEObject Type="Embed" ProgID="Equation.3" ShapeID="_x0000_i1027" DrawAspect="Content" ObjectID="_1600599047" r:id="rId19"/>
        </w:object>
      </w:r>
    </w:p>
    <w:p w14:paraId="59DF257A" w14:textId="77777777" w:rsidR="009148A3" w:rsidRDefault="009148A3" w:rsidP="009148A3">
      <w:pPr>
        <w:spacing w:line="360" w:lineRule="auto"/>
        <w:ind w:left="426"/>
        <w:jc w:val="both"/>
        <w:rPr>
          <w:i/>
        </w:rPr>
      </w:pPr>
      <w:r>
        <w:t xml:space="preserve">Besar sampel untuk setiap kelompok 20 responden. Tekhnik penarikan sampel dengan </w:t>
      </w:r>
      <w:r>
        <w:rPr>
          <w:i/>
        </w:rPr>
        <w:t>consecutive sampling</w:t>
      </w:r>
    </w:p>
    <w:p w14:paraId="60ADADAF" w14:textId="77777777" w:rsidR="009148A3" w:rsidRDefault="009148A3" w:rsidP="005218CF">
      <w:pPr>
        <w:pStyle w:val="ListParagraph"/>
        <w:numPr>
          <w:ilvl w:val="0"/>
          <w:numId w:val="48"/>
        </w:numPr>
        <w:spacing w:line="360" w:lineRule="auto"/>
        <w:ind w:left="284" w:hanging="284"/>
        <w:jc w:val="both"/>
        <w:rPr>
          <w:b/>
          <w:lang w:val="sv-SE"/>
        </w:rPr>
      </w:pPr>
      <w:r>
        <w:rPr>
          <w:b/>
          <w:lang w:val="sv-SE"/>
        </w:rPr>
        <w:t xml:space="preserve">Variabel </w:t>
      </w:r>
      <w:r>
        <w:rPr>
          <w:b/>
          <w:lang w:val="id-ID"/>
        </w:rPr>
        <w:t>Penelitian</w:t>
      </w:r>
    </w:p>
    <w:p w14:paraId="01ECEFCA" w14:textId="77777777" w:rsidR="009148A3" w:rsidRDefault="009148A3" w:rsidP="009148A3">
      <w:pPr>
        <w:spacing w:line="360" w:lineRule="auto"/>
        <w:ind w:left="270" w:hanging="89"/>
        <w:jc w:val="both"/>
      </w:pPr>
      <w:r>
        <w:rPr>
          <w:lang w:val="sv-SE"/>
        </w:rPr>
        <w:t xml:space="preserve">  Variabel penelitian ini meliputi variabel terikat dan variabel </w:t>
      </w:r>
      <w:proofErr w:type="gramStart"/>
      <w:r>
        <w:rPr>
          <w:lang w:val="sv-SE"/>
        </w:rPr>
        <w:t>bebas.Variabel</w:t>
      </w:r>
      <w:proofErr w:type="gramEnd"/>
      <w:r>
        <w:rPr>
          <w:lang w:val="sv-SE"/>
        </w:rPr>
        <w:t xml:space="preserve">   bebas </w:t>
      </w:r>
      <w:r>
        <w:t xml:space="preserve">yaitu </w:t>
      </w:r>
      <w:r>
        <w:rPr>
          <w:i/>
        </w:rPr>
        <w:t>Discharge Planning</w:t>
      </w:r>
      <w:r>
        <w:rPr>
          <w:lang w:val="sv-SE"/>
        </w:rPr>
        <w:t xml:space="preserve"> terstruktur</w:t>
      </w:r>
      <w:r>
        <w:t xml:space="preserve">. </w:t>
      </w:r>
      <w:r>
        <w:rPr>
          <w:lang w:val="sv-SE"/>
        </w:rPr>
        <w:t>Variabel terikat</w:t>
      </w:r>
      <w:r>
        <w:t xml:space="preserve">nya adalah menurunnya faktor resiko kekambuhan, </w:t>
      </w:r>
      <w:r>
        <w:rPr>
          <w:i/>
        </w:rPr>
        <w:t>LOS</w:t>
      </w:r>
      <w:r>
        <w:t xml:space="preserve"> dan meningkatnya status fungsional.</w:t>
      </w:r>
    </w:p>
    <w:p w14:paraId="79B7CA5B" w14:textId="77777777" w:rsidR="009148A3" w:rsidRDefault="009148A3" w:rsidP="005218CF">
      <w:pPr>
        <w:widowControl/>
        <w:numPr>
          <w:ilvl w:val="0"/>
          <w:numId w:val="48"/>
        </w:numPr>
        <w:kinsoku/>
        <w:spacing w:line="360" w:lineRule="auto"/>
        <w:ind w:left="284" w:hanging="284"/>
        <w:jc w:val="both"/>
        <w:rPr>
          <w:b/>
        </w:rPr>
      </w:pPr>
      <w:r>
        <w:rPr>
          <w:b/>
        </w:rPr>
        <w:t>Definisi Operasional</w:t>
      </w:r>
    </w:p>
    <w:p w14:paraId="1ADB0B2F" w14:textId="77777777" w:rsidR="009148A3" w:rsidRDefault="009148A3" w:rsidP="009148A3">
      <w:pPr>
        <w:jc w:val="center"/>
        <w:rPr>
          <w:bCs/>
          <w:w w:val="105"/>
        </w:rPr>
      </w:pPr>
      <w:r>
        <w:rPr>
          <w:bCs/>
          <w:w w:val="105"/>
        </w:rPr>
        <w:t>Tabel 3.1</w:t>
      </w:r>
    </w:p>
    <w:p w14:paraId="6048D9DF" w14:textId="77777777" w:rsidR="009148A3" w:rsidRDefault="009148A3" w:rsidP="009148A3">
      <w:pPr>
        <w:jc w:val="center"/>
        <w:rPr>
          <w:bCs/>
          <w:spacing w:val="-5"/>
          <w:w w:val="105"/>
        </w:rPr>
      </w:pPr>
      <w:r>
        <w:rPr>
          <w:bCs/>
          <w:spacing w:val="-5"/>
          <w:w w:val="105"/>
        </w:rPr>
        <w:t>Definisi Operasional Variabel Penelitian</w:t>
      </w:r>
    </w:p>
    <w:tbl>
      <w:tblPr>
        <w:tblW w:w="0" w:type="auto"/>
        <w:tblInd w:w="15" w:type="dxa"/>
        <w:tblLayout w:type="fixed"/>
        <w:tblCellMar>
          <w:left w:w="0" w:type="dxa"/>
          <w:right w:w="0" w:type="dxa"/>
        </w:tblCellMar>
        <w:tblLook w:val="04A0" w:firstRow="1" w:lastRow="0" w:firstColumn="1" w:lastColumn="0" w:noHBand="0" w:noVBand="1"/>
      </w:tblPr>
      <w:tblGrid>
        <w:gridCol w:w="1656"/>
        <w:gridCol w:w="2218"/>
        <w:gridCol w:w="2054"/>
        <w:gridCol w:w="1709"/>
        <w:gridCol w:w="1176"/>
      </w:tblGrid>
      <w:tr w:rsidR="009148A3" w14:paraId="3FD4D566" w14:textId="77777777" w:rsidTr="00F20150">
        <w:trPr>
          <w:trHeight w:hRule="exact" w:val="566"/>
        </w:trPr>
        <w:tc>
          <w:tcPr>
            <w:tcW w:w="1656" w:type="dxa"/>
            <w:tcBorders>
              <w:top w:val="single" w:sz="4" w:space="0" w:color="auto"/>
              <w:left w:val="single" w:sz="4" w:space="0" w:color="auto"/>
              <w:bottom w:val="single" w:sz="4" w:space="0" w:color="auto"/>
              <w:right w:val="single" w:sz="4" w:space="0" w:color="auto"/>
            </w:tcBorders>
            <w:shd w:val="solid" w:color="C0C0C0" w:fill="auto"/>
            <w:vAlign w:val="center"/>
            <w:hideMark/>
          </w:tcPr>
          <w:p w14:paraId="65DB2B02" w14:textId="77777777" w:rsidR="009148A3" w:rsidRDefault="009148A3" w:rsidP="00F20150">
            <w:pPr>
              <w:ind w:right="338"/>
              <w:jc w:val="right"/>
              <w:rPr>
                <w:bCs/>
                <w:color w:val="000000"/>
                <w:w w:val="105"/>
              </w:rPr>
            </w:pPr>
            <w:r>
              <w:rPr>
                <w:bCs/>
                <w:color w:val="000000"/>
                <w:w w:val="105"/>
              </w:rPr>
              <w:t>Variabel</w:t>
            </w:r>
          </w:p>
        </w:tc>
        <w:tc>
          <w:tcPr>
            <w:tcW w:w="2218" w:type="dxa"/>
            <w:tcBorders>
              <w:top w:val="single" w:sz="4" w:space="0" w:color="auto"/>
              <w:left w:val="single" w:sz="4" w:space="0" w:color="auto"/>
              <w:bottom w:val="single" w:sz="4" w:space="0" w:color="auto"/>
              <w:right w:val="single" w:sz="4" w:space="0" w:color="auto"/>
            </w:tcBorders>
            <w:shd w:val="solid" w:color="C0C0C0" w:fill="auto"/>
            <w:hideMark/>
          </w:tcPr>
          <w:p w14:paraId="240DD441" w14:textId="77777777" w:rsidR="009148A3" w:rsidRDefault="009148A3" w:rsidP="00F20150">
            <w:pPr>
              <w:jc w:val="center"/>
              <w:rPr>
                <w:bCs/>
                <w:color w:val="000000"/>
                <w:w w:val="105"/>
              </w:rPr>
            </w:pPr>
            <w:r>
              <w:rPr>
                <w:bCs/>
                <w:color w:val="000000"/>
                <w:w w:val="105"/>
              </w:rPr>
              <w:t>Definisi</w:t>
            </w:r>
            <w:r>
              <w:rPr>
                <w:bCs/>
                <w:color w:val="000000"/>
                <w:w w:val="105"/>
              </w:rPr>
              <w:br/>
              <w:t>Operasional</w:t>
            </w:r>
          </w:p>
        </w:tc>
        <w:tc>
          <w:tcPr>
            <w:tcW w:w="2054" w:type="dxa"/>
            <w:tcBorders>
              <w:top w:val="single" w:sz="4" w:space="0" w:color="auto"/>
              <w:left w:val="single" w:sz="4" w:space="0" w:color="auto"/>
              <w:bottom w:val="single" w:sz="4" w:space="0" w:color="auto"/>
              <w:right w:val="single" w:sz="4" w:space="0" w:color="auto"/>
            </w:tcBorders>
            <w:shd w:val="solid" w:color="C0C0C0" w:fill="auto"/>
            <w:vAlign w:val="center"/>
            <w:hideMark/>
          </w:tcPr>
          <w:p w14:paraId="41948400" w14:textId="77777777" w:rsidR="009148A3" w:rsidRDefault="009148A3" w:rsidP="00F20150">
            <w:pPr>
              <w:ind w:right="423"/>
              <w:jc w:val="right"/>
              <w:rPr>
                <w:bCs/>
                <w:color w:val="000000"/>
                <w:w w:val="105"/>
              </w:rPr>
            </w:pPr>
            <w:r>
              <w:rPr>
                <w:bCs/>
                <w:color w:val="000000"/>
                <w:w w:val="105"/>
              </w:rPr>
              <w:t>Cara Ukur</w:t>
            </w:r>
          </w:p>
        </w:tc>
        <w:tc>
          <w:tcPr>
            <w:tcW w:w="1709" w:type="dxa"/>
            <w:tcBorders>
              <w:top w:val="single" w:sz="4" w:space="0" w:color="auto"/>
              <w:left w:val="single" w:sz="4" w:space="0" w:color="auto"/>
              <w:bottom w:val="single" w:sz="4" w:space="0" w:color="auto"/>
              <w:right w:val="single" w:sz="4" w:space="0" w:color="auto"/>
            </w:tcBorders>
            <w:shd w:val="solid" w:color="C0C0C0" w:fill="auto"/>
            <w:vAlign w:val="center"/>
            <w:hideMark/>
          </w:tcPr>
          <w:p w14:paraId="7998CB4A" w14:textId="77777777" w:rsidR="009148A3" w:rsidRDefault="009148A3" w:rsidP="00F20150">
            <w:pPr>
              <w:ind w:right="211"/>
              <w:jc w:val="right"/>
              <w:rPr>
                <w:bCs/>
                <w:color w:val="000000"/>
                <w:w w:val="105"/>
              </w:rPr>
            </w:pPr>
            <w:r>
              <w:rPr>
                <w:bCs/>
                <w:color w:val="000000"/>
                <w:w w:val="105"/>
              </w:rPr>
              <w:t>Hasil Ukur</w:t>
            </w:r>
          </w:p>
        </w:tc>
        <w:tc>
          <w:tcPr>
            <w:tcW w:w="1176" w:type="dxa"/>
            <w:tcBorders>
              <w:top w:val="single" w:sz="4" w:space="0" w:color="auto"/>
              <w:left w:val="single" w:sz="4" w:space="0" w:color="auto"/>
              <w:bottom w:val="single" w:sz="4" w:space="0" w:color="auto"/>
              <w:right w:val="single" w:sz="4" w:space="0" w:color="auto"/>
            </w:tcBorders>
            <w:shd w:val="solid" w:color="C0C0C0" w:fill="auto"/>
            <w:hideMark/>
          </w:tcPr>
          <w:p w14:paraId="75BBC72C" w14:textId="77777777" w:rsidR="009148A3" w:rsidRDefault="009148A3" w:rsidP="00F20150">
            <w:pPr>
              <w:jc w:val="center"/>
              <w:rPr>
                <w:bCs/>
                <w:color w:val="000000"/>
                <w:w w:val="105"/>
              </w:rPr>
            </w:pPr>
            <w:r>
              <w:rPr>
                <w:bCs/>
                <w:color w:val="000000"/>
                <w:w w:val="105"/>
              </w:rPr>
              <w:t>Skala</w:t>
            </w:r>
            <w:r>
              <w:rPr>
                <w:bCs/>
                <w:color w:val="000000"/>
                <w:w w:val="105"/>
              </w:rPr>
              <w:br/>
              <w:t>Ukur</w:t>
            </w:r>
          </w:p>
        </w:tc>
      </w:tr>
      <w:tr w:rsidR="009148A3" w14:paraId="79A05E6B" w14:textId="77777777" w:rsidTr="00F20150">
        <w:trPr>
          <w:trHeight w:hRule="exact" w:val="240"/>
        </w:trPr>
        <w:tc>
          <w:tcPr>
            <w:tcW w:w="1656" w:type="dxa"/>
            <w:tcBorders>
              <w:top w:val="single" w:sz="4" w:space="0" w:color="auto"/>
              <w:left w:val="single" w:sz="4" w:space="0" w:color="auto"/>
              <w:bottom w:val="single" w:sz="4" w:space="0" w:color="auto"/>
              <w:right w:val="single" w:sz="4" w:space="0" w:color="auto"/>
            </w:tcBorders>
            <w:vAlign w:val="center"/>
            <w:hideMark/>
          </w:tcPr>
          <w:p w14:paraId="630B91FA" w14:textId="77777777" w:rsidR="009148A3" w:rsidRDefault="009148A3" w:rsidP="00F20150">
            <w:pPr>
              <w:ind w:left="106"/>
              <w:rPr>
                <w:bCs/>
                <w:spacing w:val="-10"/>
                <w:w w:val="110"/>
              </w:rPr>
            </w:pPr>
            <w:r>
              <w:rPr>
                <w:bCs/>
                <w:spacing w:val="-10"/>
                <w:w w:val="110"/>
              </w:rPr>
              <w:t>Independen</w:t>
            </w:r>
          </w:p>
        </w:tc>
        <w:tc>
          <w:tcPr>
            <w:tcW w:w="2218" w:type="dxa"/>
            <w:tcBorders>
              <w:top w:val="single" w:sz="4" w:space="0" w:color="auto"/>
              <w:left w:val="single" w:sz="4" w:space="0" w:color="auto"/>
              <w:bottom w:val="nil"/>
              <w:right w:val="single" w:sz="4" w:space="0" w:color="auto"/>
            </w:tcBorders>
          </w:tcPr>
          <w:p w14:paraId="4DEC218D" w14:textId="77777777" w:rsidR="009148A3" w:rsidRDefault="009148A3" w:rsidP="00F20150">
            <w:pPr>
              <w:rPr>
                <w:lang w:eastAsia="id-ID"/>
              </w:rPr>
            </w:pPr>
          </w:p>
        </w:tc>
        <w:tc>
          <w:tcPr>
            <w:tcW w:w="2054" w:type="dxa"/>
            <w:tcBorders>
              <w:top w:val="single" w:sz="4" w:space="0" w:color="auto"/>
              <w:left w:val="single" w:sz="4" w:space="0" w:color="auto"/>
              <w:bottom w:val="nil"/>
              <w:right w:val="single" w:sz="4" w:space="0" w:color="auto"/>
            </w:tcBorders>
          </w:tcPr>
          <w:p w14:paraId="76CFF01E" w14:textId="77777777" w:rsidR="009148A3" w:rsidRDefault="009148A3" w:rsidP="00F20150">
            <w:pPr>
              <w:rPr>
                <w:lang w:eastAsia="id-ID"/>
              </w:rPr>
            </w:pPr>
          </w:p>
        </w:tc>
        <w:tc>
          <w:tcPr>
            <w:tcW w:w="1709" w:type="dxa"/>
            <w:tcBorders>
              <w:top w:val="single" w:sz="4" w:space="0" w:color="auto"/>
              <w:left w:val="single" w:sz="4" w:space="0" w:color="auto"/>
              <w:bottom w:val="nil"/>
              <w:right w:val="single" w:sz="4" w:space="0" w:color="auto"/>
            </w:tcBorders>
          </w:tcPr>
          <w:p w14:paraId="223B9D32" w14:textId="77777777" w:rsidR="009148A3" w:rsidRDefault="009148A3" w:rsidP="00F20150">
            <w:pPr>
              <w:rPr>
                <w:lang w:eastAsia="id-ID"/>
              </w:rPr>
            </w:pPr>
          </w:p>
        </w:tc>
        <w:tc>
          <w:tcPr>
            <w:tcW w:w="1176" w:type="dxa"/>
            <w:tcBorders>
              <w:top w:val="single" w:sz="4" w:space="0" w:color="auto"/>
              <w:left w:val="single" w:sz="4" w:space="0" w:color="auto"/>
              <w:bottom w:val="nil"/>
              <w:right w:val="single" w:sz="4" w:space="0" w:color="auto"/>
            </w:tcBorders>
          </w:tcPr>
          <w:p w14:paraId="640A4906" w14:textId="77777777" w:rsidR="009148A3" w:rsidRDefault="009148A3" w:rsidP="00F20150">
            <w:pPr>
              <w:rPr>
                <w:lang w:eastAsia="id-ID"/>
              </w:rPr>
            </w:pPr>
          </w:p>
        </w:tc>
      </w:tr>
      <w:tr w:rsidR="009148A3" w14:paraId="1F422177" w14:textId="77777777" w:rsidTr="00F20150">
        <w:trPr>
          <w:trHeight w:hRule="exact" w:val="260"/>
        </w:trPr>
        <w:tc>
          <w:tcPr>
            <w:tcW w:w="1656" w:type="dxa"/>
            <w:tcBorders>
              <w:top w:val="single" w:sz="4" w:space="0" w:color="auto"/>
              <w:left w:val="single" w:sz="4" w:space="0" w:color="auto"/>
              <w:bottom w:val="nil"/>
              <w:right w:val="single" w:sz="4" w:space="0" w:color="auto"/>
            </w:tcBorders>
            <w:vAlign w:val="center"/>
            <w:hideMark/>
          </w:tcPr>
          <w:p w14:paraId="185316A6" w14:textId="77777777" w:rsidR="009148A3" w:rsidRDefault="009148A3" w:rsidP="00F20150">
            <w:pPr>
              <w:ind w:left="106"/>
              <w:rPr>
                <w:bCs/>
                <w:i/>
                <w:iCs/>
              </w:rPr>
            </w:pPr>
            <w:r>
              <w:rPr>
                <w:bCs/>
                <w:i/>
                <w:iCs/>
              </w:rPr>
              <w:t>Discharge</w:t>
            </w:r>
          </w:p>
        </w:tc>
        <w:tc>
          <w:tcPr>
            <w:tcW w:w="2218" w:type="dxa"/>
            <w:tcBorders>
              <w:top w:val="nil"/>
              <w:left w:val="single" w:sz="4" w:space="0" w:color="auto"/>
              <w:bottom w:val="nil"/>
              <w:right w:val="single" w:sz="4" w:space="0" w:color="auto"/>
            </w:tcBorders>
            <w:vAlign w:val="center"/>
            <w:hideMark/>
          </w:tcPr>
          <w:p w14:paraId="4698A7CF" w14:textId="77777777" w:rsidR="009148A3" w:rsidRDefault="009148A3" w:rsidP="00F20150">
            <w:pPr>
              <w:ind w:left="106"/>
              <w:rPr>
                <w:bCs/>
                <w:spacing w:val="-6"/>
              </w:rPr>
            </w:pPr>
            <w:r>
              <w:rPr>
                <w:bCs/>
                <w:spacing w:val="-6"/>
              </w:rPr>
              <w:t>Kegiatan yang</w:t>
            </w:r>
          </w:p>
        </w:tc>
        <w:tc>
          <w:tcPr>
            <w:tcW w:w="2054" w:type="dxa"/>
            <w:tcBorders>
              <w:top w:val="nil"/>
              <w:left w:val="single" w:sz="4" w:space="0" w:color="auto"/>
              <w:bottom w:val="nil"/>
              <w:right w:val="single" w:sz="4" w:space="0" w:color="auto"/>
            </w:tcBorders>
            <w:vAlign w:val="center"/>
            <w:hideMark/>
          </w:tcPr>
          <w:p w14:paraId="696A914E" w14:textId="77777777" w:rsidR="009148A3" w:rsidRDefault="009148A3" w:rsidP="005218CF">
            <w:pPr>
              <w:numPr>
                <w:ilvl w:val="0"/>
                <w:numId w:val="50"/>
              </w:numPr>
              <w:tabs>
                <w:tab w:val="clear" w:pos="288"/>
                <w:tab w:val="num" w:pos="408"/>
              </w:tabs>
              <w:ind w:hanging="360"/>
              <w:rPr>
                <w:bCs/>
                <w:spacing w:val="-8"/>
              </w:rPr>
            </w:pPr>
            <w:r>
              <w:rPr>
                <w:bCs/>
                <w:spacing w:val="-8"/>
              </w:rPr>
              <w:t>Pengkajian faktor</w:t>
            </w:r>
          </w:p>
        </w:tc>
        <w:tc>
          <w:tcPr>
            <w:tcW w:w="1709" w:type="dxa"/>
            <w:tcBorders>
              <w:top w:val="nil"/>
              <w:left w:val="single" w:sz="4" w:space="0" w:color="auto"/>
              <w:bottom w:val="nil"/>
              <w:right w:val="single" w:sz="4" w:space="0" w:color="auto"/>
            </w:tcBorders>
            <w:vAlign w:val="center"/>
            <w:hideMark/>
          </w:tcPr>
          <w:p w14:paraId="385546C3" w14:textId="77777777" w:rsidR="009148A3" w:rsidRDefault="009148A3" w:rsidP="00F20150">
            <w:pPr>
              <w:ind w:right="211"/>
              <w:jc w:val="right"/>
              <w:rPr>
                <w:bCs/>
              </w:rPr>
            </w:pPr>
            <w:r>
              <w:rPr>
                <w:bCs/>
              </w:rPr>
              <w:t>1 = Kelompok</w:t>
            </w:r>
          </w:p>
        </w:tc>
        <w:tc>
          <w:tcPr>
            <w:tcW w:w="1176" w:type="dxa"/>
            <w:tcBorders>
              <w:top w:val="nil"/>
              <w:left w:val="single" w:sz="4" w:space="0" w:color="auto"/>
              <w:bottom w:val="nil"/>
              <w:right w:val="single" w:sz="4" w:space="0" w:color="auto"/>
            </w:tcBorders>
            <w:vAlign w:val="center"/>
            <w:hideMark/>
          </w:tcPr>
          <w:p w14:paraId="3A88701F" w14:textId="77777777" w:rsidR="009148A3" w:rsidRDefault="009148A3" w:rsidP="00F20150">
            <w:pPr>
              <w:jc w:val="center"/>
              <w:rPr>
                <w:bCs/>
              </w:rPr>
            </w:pPr>
            <w:r>
              <w:rPr>
                <w:bCs/>
              </w:rPr>
              <w:t>Nominal</w:t>
            </w:r>
          </w:p>
        </w:tc>
      </w:tr>
      <w:tr w:rsidR="009148A3" w14:paraId="0BDCF99C" w14:textId="77777777" w:rsidTr="00F20150">
        <w:trPr>
          <w:trHeight w:hRule="exact" w:val="254"/>
        </w:trPr>
        <w:tc>
          <w:tcPr>
            <w:tcW w:w="1656" w:type="dxa"/>
            <w:tcBorders>
              <w:top w:val="nil"/>
              <w:left w:val="single" w:sz="4" w:space="0" w:color="auto"/>
              <w:bottom w:val="nil"/>
              <w:right w:val="single" w:sz="4" w:space="0" w:color="auto"/>
            </w:tcBorders>
            <w:vAlign w:val="center"/>
            <w:hideMark/>
          </w:tcPr>
          <w:p w14:paraId="470AA1A8" w14:textId="77777777" w:rsidR="009148A3" w:rsidRDefault="009148A3" w:rsidP="00F20150">
            <w:pPr>
              <w:ind w:left="106"/>
              <w:rPr>
                <w:bCs/>
                <w:i/>
                <w:iCs/>
              </w:rPr>
            </w:pPr>
            <w:r>
              <w:rPr>
                <w:bCs/>
                <w:i/>
                <w:iCs/>
              </w:rPr>
              <w:t>Planning</w:t>
            </w:r>
          </w:p>
        </w:tc>
        <w:tc>
          <w:tcPr>
            <w:tcW w:w="2218" w:type="dxa"/>
            <w:tcBorders>
              <w:top w:val="nil"/>
              <w:left w:val="single" w:sz="4" w:space="0" w:color="auto"/>
              <w:bottom w:val="nil"/>
              <w:right w:val="single" w:sz="4" w:space="0" w:color="auto"/>
            </w:tcBorders>
            <w:vAlign w:val="center"/>
            <w:hideMark/>
          </w:tcPr>
          <w:p w14:paraId="7DE8722F" w14:textId="77777777" w:rsidR="009148A3" w:rsidRDefault="009148A3" w:rsidP="00F20150">
            <w:pPr>
              <w:ind w:left="106"/>
              <w:rPr>
                <w:bCs/>
                <w:spacing w:val="-6"/>
              </w:rPr>
            </w:pPr>
            <w:r>
              <w:rPr>
                <w:bCs/>
                <w:spacing w:val="-6"/>
              </w:rPr>
              <w:t>dilakukan sesuai</w:t>
            </w:r>
          </w:p>
        </w:tc>
        <w:tc>
          <w:tcPr>
            <w:tcW w:w="2054" w:type="dxa"/>
            <w:tcBorders>
              <w:top w:val="nil"/>
              <w:left w:val="single" w:sz="4" w:space="0" w:color="auto"/>
              <w:bottom w:val="nil"/>
              <w:right w:val="single" w:sz="4" w:space="0" w:color="auto"/>
            </w:tcBorders>
            <w:vAlign w:val="center"/>
            <w:hideMark/>
          </w:tcPr>
          <w:p w14:paraId="59717234" w14:textId="77777777" w:rsidR="009148A3" w:rsidRDefault="009148A3" w:rsidP="00F20150">
            <w:pPr>
              <w:ind w:left="300"/>
              <w:rPr>
                <w:bCs/>
                <w:spacing w:val="-6"/>
              </w:rPr>
            </w:pPr>
            <w:r>
              <w:rPr>
                <w:bCs/>
                <w:spacing w:val="-6"/>
              </w:rPr>
              <w:t>risiko diawal</w:t>
            </w:r>
          </w:p>
        </w:tc>
        <w:tc>
          <w:tcPr>
            <w:tcW w:w="1709" w:type="dxa"/>
            <w:tcBorders>
              <w:top w:val="nil"/>
              <w:left w:val="single" w:sz="4" w:space="0" w:color="auto"/>
              <w:bottom w:val="nil"/>
              <w:right w:val="single" w:sz="4" w:space="0" w:color="auto"/>
            </w:tcBorders>
            <w:vAlign w:val="center"/>
            <w:hideMark/>
          </w:tcPr>
          <w:p w14:paraId="70371BEA" w14:textId="77777777" w:rsidR="009148A3" w:rsidRDefault="009148A3" w:rsidP="00F20150">
            <w:pPr>
              <w:ind w:left="542"/>
              <w:rPr>
                <w:bCs/>
                <w:spacing w:val="-6"/>
              </w:rPr>
            </w:pPr>
            <w:r>
              <w:rPr>
                <w:bCs/>
                <w:spacing w:val="-6"/>
              </w:rPr>
              <w:t>intervensi</w:t>
            </w:r>
          </w:p>
        </w:tc>
        <w:tc>
          <w:tcPr>
            <w:tcW w:w="1176" w:type="dxa"/>
            <w:tcBorders>
              <w:top w:val="nil"/>
              <w:left w:val="single" w:sz="4" w:space="0" w:color="auto"/>
              <w:bottom w:val="nil"/>
              <w:right w:val="single" w:sz="4" w:space="0" w:color="auto"/>
            </w:tcBorders>
          </w:tcPr>
          <w:p w14:paraId="0D36D6D9" w14:textId="77777777" w:rsidR="009148A3" w:rsidRDefault="009148A3" w:rsidP="00F20150">
            <w:pPr>
              <w:rPr>
                <w:lang w:eastAsia="id-ID"/>
              </w:rPr>
            </w:pPr>
          </w:p>
        </w:tc>
      </w:tr>
      <w:tr w:rsidR="009148A3" w14:paraId="6F262CA0" w14:textId="77777777" w:rsidTr="00F20150">
        <w:trPr>
          <w:trHeight w:hRule="exact" w:val="254"/>
        </w:trPr>
        <w:tc>
          <w:tcPr>
            <w:tcW w:w="1656" w:type="dxa"/>
            <w:tcBorders>
              <w:top w:val="nil"/>
              <w:left w:val="single" w:sz="4" w:space="0" w:color="auto"/>
              <w:bottom w:val="nil"/>
              <w:right w:val="single" w:sz="4" w:space="0" w:color="auto"/>
            </w:tcBorders>
            <w:vAlign w:val="center"/>
            <w:hideMark/>
          </w:tcPr>
          <w:p w14:paraId="376080AE" w14:textId="77777777" w:rsidR="009148A3" w:rsidRDefault="009148A3" w:rsidP="00F20150">
            <w:pPr>
              <w:ind w:left="106"/>
              <w:rPr>
                <w:bCs/>
                <w:spacing w:val="-10"/>
              </w:rPr>
            </w:pPr>
            <w:r>
              <w:rPr>
                <w:bCs/>
                <w:spacing w:val="-10"/>
              </w:rPr>
              <w:t>terstruktur pada</w:t>
            </w:r>
          </w:p>
        </w:tc>
        <w:tc>
          <w:tcPr>
            <w:tcW w:w="2218" w:type="dxa"/>
            <w:tcBorders>
              <w:top w:val="nil"/>
              <w:left w:val="single" w:sz="4" w:space="0" w:color="auto"/>
              <w:bottom w:val="nil"/>
              <w:right w:val="single" w:sz="4" w:space="0" w:color="auto"/>
            </w:tcBorders>
            <w:vAlign w:val="center"/>
            <w:hideMark/>
          </w:tcPr>
          <w:p w14:paraId="0C357718" w14:textId="77777777" w:rsidR="009148A3" w:rsidRDefault="009148A3" w:rsidP="00F20150">
            <w:pPr>
              <w:ind w:left="106"/>
              <w:rPr>
                <w:bCs/>
                <w:spacing w:val="-8"/>
              </w:rPr>
            </w:pPr>
            <w:r>
              <w:rPr>
                <w:bCs/>
                <w:spacing w:val="-8"/>
              </w:rPr>
              <w:t>pedoman untuk</w:t>
            </w:r>
          </w:p>
        </w:tc>
        <w:tc>
          <w:tcPr>
            <w:tcW w:w="2054" w:type="dxa"/>
            <w:tcBorders>
              <w:top w:val="nil"/>
              <w:left w:val="single" w:sz="4" w:space="0" w:color="auto"/>
              <w:bottom w:val="nil"/>
              <w:right w:val="single" w:sz="4" w:space="0" w:color="auto"/>
            </w:tcBorders>
            <w:vAlign w:val="center"/>
            <w:hideMark/>
          </w:tcPr>
          <w:p w14:paraId="7A268C10" w14:textId="77777777" w:rsidR="009148A3" w:rsidRDefault="009148A3" w:rsidP="00F20150">
            <w:pPr>
              <w:ind w:left="300"/>
              <w:rPr>
                <w:bCs/>
                <w:spacing w:val="-8"/>
              </w:rPr>
            </w:pPr>
            <w:r>
              <w:rPr>
                <w:bCs/>
                <w:spacing w:val="-8"/>
              </w:rPr>
              <w:t>pasien baru</w:t>
            </w:r>
          </w:p>
        </w:tc>
        <w:tc>
          <w:tcPr>
            <w:tcW w:w="1709" w:type="dxa"/>
            <w:tcBorders>
              <w:top w:val="nil"/>
              <w:left w:val="single" w:sz="4" w:space="0" w:color="auto"/>
              <w:bottom w:val="nil"/>
              <w:right w:val="single" w:sz="4" w:space="0" w:color="auto"/>
            </w:tcBorders>
            <w:vAlign w:val="center"/>
            <w:hideMark/>
          </w:tcPr>
          <w:p w14:paraId="33D8326E" w14:textId="77777777" w:rsidR="009148A3" w:rsidRDefault="009148A3" w:rsidP="00F20150">
            <w:pPr>
              <w:ind w:left="542"/>
              <w:rPr>
                <w:bCs/>
              </w:rPr>
            </w:pPr>
            <w:r>
              <w:rPr>
                <w:bCs/>
              </w:rPr>
              <w:t>yang</w:t>
            </w:r>
          </w:p>
        </w:tc>
        <w:tc>
          <w:tcPr>
            <w:tcW w:w="1176" w:type="dxa"/>
            <w:tcBorders>
              <w:top w:val="nil"/>
              <w:left w:val="single" w:sz="4" w:space="0" w:color="auto"/>
              <w:bottom w:val="nil"/>
              <w:right w:val="single" w:sz="4" w:space="0" w:color="auto"/>
            </w:tcBorders>
          </w:tcPr>
          <w:p w14:paraId="0813801A" w14:textId="77777777" w:rsidR="009148A3" w:rsidRDefault="009148A3" w:rsidP="00F20150">
            <w:pPr>
              <w:rPr>
                <w:lang w:eastAsia="id-ID"/>
              </w:rPr>
            </w:pPr>
          </w:p>
        </w:tc>
      </w:tr>
      <w:tr w:rsidR="009148A3" w14:paraId="76597748" w14:textId="77777777" w:rsidTr="00F20150">
        <w:trPr>
          <w:trHeight w:hRule="exact" w:val="250"/>
        </w:trPr>
        <w:tc>
          <w:tcPr>
            <w:tcW w:w="1656" w:type="dxa"/>
            <w:tcBorders>
              <w:top w:val="nil"/>
              <w:left w:val="single" w:sz="4" w:space="0" w:color="auto"/>
              <w:bottom w:val="nil"/>
              <w:right w:val="single" w:sz="4" w:space="0" w:color="auto"/>
            </w:tcBorders>
            <w:vAlign w:val="center"/>
            <w:hideMark/>
          </w:tcPr>
          <w:p w14:paraId="268AE565" w14:textId="77777777" w:rsidR="009148A3" w:rsidRDefault="009148A3" w:rsidP="00F20150">
            <w:pPr>
              <w:ind w:left="106"/>
              <w:rPr>
                <w:bCs/>
                <w:spacing w:val="-6"/>
              </w:rPr>
            </w:pPr>
            <w:r>
              <w:rPr>
                <w:bCs/>
                <w:spacing w:val="-6"/>
              </w:rPr>
              <w:t>pasien stroke</w:t>
            </w:r>
          </w:p>
        </w:tc>
        <w:tc>
          <w:tcPr>
            <w:tcW w:w="2218" w:type="dxa"/>
            <w:tcBorders>
              <w:top w:val="nil"/>
              <w:left w:val="single" w:sz="4" w:space="0" w:color="auto"/>
              <w:bottom w:val="nil"/>
              <w:right w:val="single" w:sz="4" w:space="0" w:color="auto"/>
            </w:tcBorders>
            <w:vAlign w:val="center"/>
            <w:hideMark/>
          </w:tcPr>
          <w:p w14:paraId="398F237E" w14:textId="77777777" w:rsidR="009148A3" w:rsidRDefault="009148A3" w:rsidP="00F20150">
            <w:pPr>
              <w:ind w:left="106"/>
              <w:rPr>
                <w:bCs/>
                <w:spacing w:val="-8"/>
              </w:rPr>
            </w:pPr>
            <w:r>
              <w:rPr>
                <w:bCs/>
                <w:spacing w:val="-8"/>
              </w:rPr>
              <w:t>membantu pasien</w:t>
            </w:r>
          </w:p>
        </w:tc>
        <w:tc>
          <w:tcPr>
            <w:tcW w:w="2054" w:type="dxa"/>
            <w:tcBorders>
              <w:top w:val="nil"/>
              <w:left w:val="single" w:sz="4" w:space="0" w:color="auto"/>
              <w:bottom w:val="nil"/>
              <w:right w:val="single" w:sz="4" w:space="0" w:color="auto"/>
            </w:tcBorders>
            <w:vAlign w:val="center"/>
            <w:hideMark/>
          </w:tcPr>
          <w:p w14:paraId="43515D68" w14:textId="77777777" w:rsidR="009148A3" w:rsidRDefault="009148A3" w:rsidP="00F20150">
            <w:pPr>
              <w:ind w:left="300"/>
              <w:rPr>
                <w:bCs/>
                <w:spacing w:val="-10"/>
              </w:rPr>
            </w:pPr>
            <w:r>
              <w:rPr>
                <w:bCs/>
                <w:spacing w:val="-10"/>
              </w:rPr>
              <w:t>masuk ruang</w:t>
            </w:r>
          </w:p>
        </w:tc>
        <w:tc>
          <w:tcPr>
            <w:tcW w:w="1709" w:type="dxa"/>
            <w:tcBorders>
              <w:top w:val="nil"/>
              <w:left w:val="single" w:sz="4" w:space="0" w:color="auto"/>
              <w:bottom w:val="nil"/>
              <w:right w:val="single" w:sz="4" w:space="0" w:color="auto"/>
            </w:tcBorders>
            <w:vAlign w:val="center"/>
            <w:hideMark/>
          </w:tcPr>
          <w:p w14:paraId="2379474F" w14:textId="77777777" w:rsidR="009148A3" w:rsidRDefault="009148A3" w:rsidP="00F20150">
            <w:pPr>
              <w:ind w:left="542"/>
              <w:rPr>
                <w:bCs/>
                <w:spacing w:val="-10"/>
              </w:rPr>
            </w:pPr>
            <w:r>
              <w:rPr>
                <w:bCs/>
                <w:spacing w:val="-10"/>
              </w:rPr>
              <w:t>diberikan</w:t>
            </w:r>
          </w:p>
        </w:tc>
        <w:tc>
          <w:tcPr>
            <w:tcW w:w="1176" w:type="dxa"/>
            <w:tcBorders>
              <w:top w:val="nil"/>
              <w:left w:val="single" w:sz="4" w:space="0" w:color="auto"/>
              <w:bottom w:val="nil"/>
              <w:right w:val="single" w:sz="4" w:space="0" w:color="auto"/>
            </w:tcBorders>
          </w:tcPr>
          <w:p w14:paraId="7EB16415" w14:textId="77777777" w:rsidR="009148A3" w:rsidRDefault="009148A3" w:rsidP="00F20150">
            <w:pPr>
              <w:rPr>
                <w:lang w:eastAsia="id-ID"/>
              </w:rPr>
            </w:pPr>
          </w:p>
        </w:tc>
      </w:tr>
      <w:tr w:rsidR="009148A3" w14:paraId="6B7E7303" w14:textId="77777777" w:rsidTr="00F20150">
        <w:trPr>
          <w:trHeight w:hRule="exact" w:val="254"/>
        </w:trPr>
        <w:tc>
          <w:tcPr>
            <w:tcW w:w="1656" w:type="dxa"/>
            <w:tcBorders>
              <w:top w:val="nil"/>
              <w:left w:val="single" w:sz="4" w:space="0" w:color="auto"/>
              <w:bottom w:val="nil"/>
              <w:right w:val="single" w:sz="4" w:space="0" w:color="auto"/>
            </w:tcBorders>
            <w:vAlign w:val="center"/>
            <w:hideMark/>
          </w:tcPr>
          <w:p w14:paraId="6141F685" w14:textId="77777777" w:rsidR="009148A3" w:rsidRDefault="009148A3" w:rsidP="00F20150">
            <w:pPr>
              <w:ind w:left="106"/>
              <w:rPr>
                <w:bCs/>
              </w:rPr>
            </w:pPr>
            <w:r>
              <w:rPr>
                <w:bCs/>
              </w:rPr>
              <w:t>iskemik.</w:t>
            </w:r>
          </w:p>
        </w:tc>
        <w:tc>
          <w:tcPr>
            <w:tcW w:w="2218" w:type="dxa"/>
            <w:tcBorders>
              <w:top w:val="nil"/>
              <w:left w:val="single" w:sz="4" w:space="0" w:color="auto"/>
              <w:bottom w:val="nil"/>
              <w:right w:val="single" w:sz="4" w:space="0" w:color="auto"/>
            </w:tcBorders>
            <w:vAlign w:val="center"/>
            <w:hideMark/>
          </w:tcPr>
          <w:p w14:paraId="3A9B45C7" w14:textId="77777777" w:rsidR="009148A3" w:rsidRDefault="009148A3" w:rsidP="00F20150">
            <w:pPr>
              <w:ind w:left="106"/>
              <w:rPr>
                <w:bCs/>
                <w:spacing w:val="-6"/>
              </w:rPr>
            </w:pPr>
            <w:r>
              <w:rPr>
                <w:bCs/>
                <w:spacing w:val="-6"/>
              </w:rPr>
              <w:t>stroke iskemik dan</w:t>
            </w:r>
          </w:p>
        </w:tc>
        <w:tc>
          <w:tcPr>
            <w:tcW w:w="2054" w:type="dxa"/>
            <w:tcBorders>
              <w:top w:val="nil"/>
              <w:left w:val="single" w:sz="4" w:space="0" w:color="auto"/>
              <w:bottom w:val="nil"/>
              <w:right w:val="single" w:sz="4" w:space="0" w:color="auto"/>
            </w:tcBorders>
            <w:vAlign w:val="center"/>
            <w:hideMark/>
          </w:tcPr>
          <w:p w14:paraId="71D0A7A0" w14:textId="77777777" w:rsidR="009148A3" w:rsidRDefault="009148A3" w:rsidP="00F20150">
            <w:pPr>
              <w:ind w:left="300"/>
              <w:rPr>
                <w:bCs/>
                <w:spacing w:val="-6"/>
              </w:rPr>
            </w:pPr>
            <w:r>
              <w:rPr>
                <w:bCs/>
                <w:spacing w:val="-6"/>
              </w:rPr>
              <w:t>perawatan dan</w:t>
            </w:r>
          </w:p>
        </w:tc>
        <w:tc>
          <w:tcPr>
            <w:tcW w:w="1709" w:type="dxa"/>
            <w:tcBorders>
              <w:top w:val="nil"/>
              <w:left w:val="single" w:sz="4" w:space="0" w:color="auto"/>
              <w:bottom w:val="nil"/>
              <w:right w:val="single" w:sz="4" w:space="0" w:color="auto"/>
            </w:tcBorders>
            <w:vAlign w:val="center"/>
            <w:hideMark/>
          </w:tcPr>
          <w:p w14:paraId="6CBB9823" w14:textId="77777777" w:rsidR="009148A3" w:rsidRDefault="009148A3" w:rsidP="00F20150">
            <w:pPr>
              <w:ind w:left="542"/>
              <w:rPr>
                <w:bCs/>
                <w:i/>
                <w:iCs/>
              </w:rPr>
            </w:pPr>
            <w:r>
              <w:rPr>
                <w:bCs/>
                <w:i/>
                <w:iCs/>
              </w:rPr>
              <w:t>discharge</w:t>
            </w:r>
          </w:p>
        </w:tc>
        <w:tc>
          <w:tcPr>
            <w:tcW w:w="1176" w:type="dxa"/>
            <w:tcBorders>
              <w:top w:val="nil"/>
              <w:left w:val="single" w:sz="4" w:space="0" w:color="auto"/>
              <w:bottom w:val="nil"/>
              <w:right w:val="single" w:sz="4" w:space="0" w:color="auto"/>
            </w:tcBorders>
          </w:tcPr>
          <w:p w14:paraId="73C87005" w14:textId="77777777" w:rsidR="009148A3" w:rsidRDefault="009148A3" w:rsidP="00F20150">
            <w:pPr>
              <w:rPr>
                <w:lang w:eastAsia="id-ID"/>
              </w:rPr>
            </w:pPr>
          </w:p>
        </w:tc>
      </w:tr>
      <w:tr w:rsidR="009148A3" w14:paraId="10A0E349" w14:textId="77777777" w:rsidTr="00F20150">
        <w:trPr>
          <w:trHeight w:hRule="exact" w:val="255"/>
        </w:trPr>
        <w:tc>
          <w:tcPr>
            <w:tcW w:w="1656" w:type="dxa"/>
            <w:tcBorders>
              <w:top w:val="nil"/>
              <w:left w:val="single" w:sz="4" w:space="0" w:color="auto"/>
              <w:bottom w:val="nil"/>
              <w:right w:val="single" w:sz="4" w:space="0" w:color="auto"/>
            </w:tcBorders>
          </w:tcPr>
          <w:p w14:paraId="6D0F3C63" w14:textId="77777777" w:rsidR="009148A3" w:rsidRDefault="009148A3" w:rsidP="00F20150">
            <w:pPr>
              <w:rPr>
                <w:lang w:eastAsia="id-ID"/>
              </w:rPr>
            </w:pPr>
          </w:p>
        </w:tc>
        <w:tc>
          <w:tcPr>
            <w:tcW w:w="2218" w:type="dxa"/>
            <w:tcBorders>
              <w:top w:val="nil"/>
              <w:left w:val="single" w:sz="4" w:space="0" w:color="auto"/>
              <w:bottom w:val="nil"/>
              <w:right w:val="single" w:sz="4" w:space="0" w:color="auto"/>
            </w:tcBorders>
            <w:vAlign w:val="center"/>
            <w:hideMark/>
          </w:tcPr>
          <w:p w14:paraId="7C8C9D5E" w14:textId="77777777" w:rsidR="009148A3" w:rsidRDefault="009148A3" w:rsidP="00F20150">
            <w:pPr>
              <w:ind w:left="106"/>
              <w:rPr>
                <w:bCs/>
                <w:spacing w:val="-8"/>
              </w:rPr>
            </w:pPr>
            <w:r>
              <w:rPr>
                <w:bCs/>
                <w:spacing w:val="-8"/>
              </w:rPr>
              <w:t>keluarga dalam</w:t>
            </w:r>
          </w:p>
        </w:tc>
        <w:tc>
          <w:tcPr>
            <w:tcW w:w="2054" w:type="dxa"/>
            <w:tcBorders>
              <w:top w:val="nil"/>
              <w:left w:val="single" w:sz="4" w:space="0" w:color="auto"/>
              <w:bottom w:val="nil"/>
              <w:right w:val="single" w:sz="4" w:space="0" w:color="auto"/>
            </w:tcBorders>
            <w:vAlign w:val="center"/>
            <w:hideMark/>
          </w:tcPr>
          <w:p w14:paraId="397E25A5" w14:textId="77777777" w:rsidR="009148A3" w:rsidRDefault="009148A3" w:rsidP="00F20150">
            <w:pPr>
              <w:ind w:left="300"/>
              <w:rPr>
                <w:bCs/>
                <w:spacing w:val="-6"/>
              </w:rPr>
            </w:pPr>
            <w:r>
              <w:rPr>
                <w:bCs/>
                <w:spacing w:val="-6"/>
              </w:rPr>
              <w:t>saat pasien</w:t>
            </w:r>
          </w:p>
        </w:tc>
        <w:tc>
          <w:tcPr>
            <w:tcW w:w="1709" w:type="dxa"/>
            <w:tcBorders>
              <w:top w:val="nil"/>
              <w:left w:val="single" w:sz="4" w:space="0" w:color="auto"/>
              <w:bottom w:val="nil"/>
              <w:right w:val="single" w:sz="4" w:space="0" w:color="auto"/>
            </w:tcBorders>
            <w:vAlign w:val="center"/>
            <w:hideMark/>
          </w:tcPr>
          <w:p w14:paraId="37770694" w14:textId="77777777" w:rsidR="009148A3" w:rsidRDefault="009148A3" w:rsidP="00F20150">
            <w:pPr>
              <w:ind w:right="301"/>
              <w:jc w:val="right"/>
              <w:rPr>
                <w:bCs/>
                <w:i/>
                <w:iCs/>
              </w:rPr>
            </w:pPr>
            <w:r>
              <w:rPr>
                <w:bCs/>
                <w:i/>
                <w:iCs/>
              </w:rPr>
              <w:t>planning</w:t>
            </w:r>
          </w:p>
        </w:tc>
        <w:tc>
          <w:tcPr>
            <w:tcW w:w="1176" w:type="dxa"/>
            <w:tcBorders>
              <w:top w:val="nil"/>
              <w:left w:val="single" w:sz="4" w:space="0" w:color="auto"/>
              <w:bottom w:val="nil"/>
              <w:right w:val="single" w:sz="4" w:space="0" w:color="auto"/>
            </w:tcBorders>
          </w:tcPr>
          <w:p w14:paraId="6C443B39" w14:textId="77777777" w:rsidR="009148A3" w:rsidRDefault="009148A3" w:rsidP="00F20150">
            <w:pPr>
              <w:rPr>
                <w:lang w:eastAsia="id-ID"/>
              </w:rPr>
            </w:pPr>
          </w:p>
        </w:tc>
      </w:tr>
      <w:tr w:rsidR="009148A3" w14:paraId="2E915443" w14:textId="77777777" w:rsidTr="00F20150">
        <w:trPr>
          <w:trHeight w:hRule="exact" w:val="254"/>
        </w:trPr>
        <w:tc>
          <w:tcPr>
            <w:tcW w:w="1656" w:type="dxa"/>
            <w:tcBorders>
              <w:top w:val="nil"/>
              <w:left w:val="single" w:sz="4" w:space="0" w:color="auto"/>
              <w:bottom w:val="nil"/>
              <w:right w:val="single" w:sz="4" w:space="0" w:color="auto"/>
            </w:tcBorders>
          </w:tcPr>
          <w:p w14:paraId="073C1874" w14:textId="77777777" w:rsidR="009148A3" w:rsidRDefault="009148A3" w:rsidP="00F20150">
            <w:pPr>
              <w:rPr>
                <w:lang w:eastAsia="id-ID"/>
              </w:rPr>
            </w:pPr>
          </w:p>
        </w:tc>
        <w:tc>
          <w:tcPr>
            <w:tcW w:w="2218" w:type="dxa"/>
            <w:tcBorders>
              <w:top w:val="nil"/>
              <w:left w:val="single" w:sz="4" w:space="0" w:color="auto"/>
              <w:bottom w:val="nil"/>
              <w:right w:val="single" w:sz="4" w:space="0" w:color="auto"/>
            </w:tcBorders>
            <w:vAlign w:val="center"/>
            <w:hideMark/>
          </w:tcPr>
          <w:p w14:paraId="2782BEB5" w14:textId="77777777" w:rsidR="009148A3" w:rsidRDefault="009148A3" w:rsidP="00F20150">
            <w:pPr>
              <w:ind w:left="106"/>
              <w:rPr>
                <w:bCs/>
                <w:spacing w:val="-8"/>
              </w:rPr>
            </w:pPr>
            <w:r>
              <w:rPr>
                <w:bCs/>
                <w:spacing w:val="-8"/>
              </w:rPr>
              <w:t>menetapkan keb.</w:t>
            </w:r>
          </w:p>
        </w:tc>
        <w:tc>
          <w:tcPr>
            <w:tcW w:w="2054" w:type="dxa"/>
            <w:tcBorders>
              <w:top w:val="nil"/>
              <w:left w:val="single" w:sz="4" w:space="0" w:color="auto"/>
              <w:bottom w:val="nil"/>
              <w:right w:val="single" w:sz="4" w:space="0" w:color="auto"/>
            </w:tcBorders>
            <w:vAlign w:val="center"/>
            <w:hideMark/>
          </w:tcPr>
          <w:p w14:paraId="5DDAF1CE" w14:textId="77777777" w:rsidR="009148A3" w:rsidRDefault="009148A3" w:rsidP="00F20150">
            <w:pPr>
              <w:ind w:left="300"/>
              <w:rPr>
                <w:bCs/>
              </w:rPr>
            </w:pPr>
            <w:r>
              <w:rPr>
                <w:bCs/>
              </w:rPr>
              <w:t>Kontrol</w:t>
            </w:r>
          </w:p>
        </w:tc>
        <w:tc>
          <w:tcPr>
            <w:tcW w:w="1709" w:type="dxa"/>
            <w:tcBorders>
              <w:top w:val="nil"/>
              <w:left w:val="single" w:sz="4" w:space="0" w:color="auto"/>
              <w:bottom w:val="nil"/>
              <w:right w:val="single" w:sz="4" w:space="0" w:color="auto"/>
            </w:tcBorders>
            <w:vAlign w:val="center"/>
            <w:hideMark/>
          </w:tcPr>
          <w:p w14:paraId="337B53B0" w14:textId="77777777" w:rsidR="009148A3" w:rsidRDefault="009148A3" w:rsidP="00F20150">
            <w:pPr>
              <w:ind w:left="542"/>
              <w:rPr>
                <w:bCs/>
              </w:rPr>
            </w:pPr>
            <w:r>
              <w:rPr>
                <w:bCs/>
              </w:rPr>
              <w:t>secara</w:t>
            </w:r>
          </w:p>
        </w:tc>
        <w:tc>
          <w:tcPr>
            <w:tcW w:w="1176" w:type="dxa"/>
            <w:tcBorders>
              <w:top w:val="nil"/>
              <w:left w:val="single" w:sz="4" w:space="0" w:color="auto"/>
              <w:bottom w:val="nil"/>
              <w:right w:val="single" w:sz="4" w:space="0" w:color="auto"/>
            </w:tcBorders>
          </w:tcPr>
          <w:p w14:paraId="1D465757" w14:textId="77777777" w:rsidR="009148A3" w:rsidRDefault="009148A3" w:rsidP="00F20150">
            <w:pPr>
              <w:rPr>
                <w:lang w:eastAsia="id-ID"/>
              </w:rPr>
            </w:pPr>
          </w:p>
        </w:tc>
      </w:tr>
      <w:tr w:rsidR="009148A3" w14:paraId="796B6F32" w14:textId="77777777" w:rsidTr="00F20150">
        <w:trPr>
          <w:trHeight w:hRule="exact" w:val="523"/>
        </w:trPr>
        <w:tc>
          <w:tcPr>
            <w:tcW w:w="1656" w:type="dxa"/>
            <w:tcBorders>
              <w:top w:val="nil"/>
              <w:left w:val="single" w:sz="4" w:space="0" w:color="auto"/>
              <w:bottom w:val="nil"/>
              <w:right w:val="single" w:sz="4" w:space="0" w:color="auto"/>
            </w:tcBorders>
          </w:tcPr>
          <w:p w14:paraId="185A55E6" w14:textId="77777777" w:rsidR="009148A3" w:rsidRDefault="009148A3" w:rsidP="00F20150">
            <w:pPr>
              <w:rPr>
                <w:lang w:eastAsia="id-ID"/>
              </w:rPr>
            </w:pPr>
          </w:p>
        </w:tc>
        <w:tc>
          <w:tcPr>
            <w:tcW w:w="2218" w:type="dxa"/>
            <w:tcBorders>
              <w:top w:val="nil"/>
              <w:left w:val="single" w:sz="4" w:space="0" w:color="auto"/>
              <w:bottom w:val="nil"/>
              <w:right w:val="single" w:sz="4" w:space="0" w:color="auto"/>
            </w:tcBorders>
            <w:hideMark/>
          </w:tcPr>
          <w:p w14:paraId="5C9E1DF0" w14:textId="77777777" w:rsidR="009148A3" w:rsidRDefault="009148A3" w:rsidP="00F20150">
            <w:pPr>
              <w:ind w:left="108" w:right="216"/>
              <w:rPr>
                <w:bCs/>
                <w:spacing w:val="-10"/>
              </w:rPr>
            </w:pPr>
            <w:r>
              <w:rPr>
                <w:bCs/>
                <w:spacing w:val="-13"/>
              </w:rPr>
              <w:t xml:space="preserve">pendidikan kesehatan </w:t>
            </w:r>
            <w:r>
              <w:rPr>
                <w:bCs/>
                <w:spacing w:val="-10"/>
              </w:rPr>
              <w:t>dan rencana</w:t>
            </w:r>
          </w:p>
        </w:tc>
        <w:tc>
          <w:tcPr>
            <w:tcW w:w="2054" w:type="dxa"/>
            <w:tcBorders>
              <w:top w:val="nil"/>
              <w:left w:val="single" w:sz="4" w:space="0" w:color="auto"/>
              <w:bottom w:val="nil"/>
              <w:right w:val="single" w:sz="4" w:space="0" w:color="auto"/>
            </w:tcBorders>
            <w:hideMark/>
          </w:tcPr>
          <w:p w14:paraId="38EF61AC" w14:textId="77777777" w:rsidR="009148A3" w:rsidRDefault="009148A3" w:rsidP="00F20150">
            <w:pPr>
              <w:ind w:left="300"/>
              <w:rPr>
                <w:bCs/>
                <w:spacing w:val="-6"/>
              </w:rPr>
            </w:pPr>
            <w:r>
              <w:rPr>
                <w:bCs/>
                <w:spacing w:val="-6"/>
              </w:rPr>
              <w:t>kepoliklinik.</w:t>
            </w:r>
          </w:p>
          <w:p w14:paraId="5282C306" w14:textId="77777777" w:rsidR="009148A3" w:rsidRDefault="009148A3" w:rsidP="005218CF">
            <w:pPr>
              <w:numPr>
                <w:ilvl w:val="0"/>
                <w:numId w:val="50"/>
              </w:numPr>
              <w:tabs>
                <w:tab w:val="clear" w:pos="288"/>
                <w:tab w:val="num" w:pos="408"/>
              </w:tabs>
              <w:ind w:hanging="360"/>
              <w:rPr>
                <w:bCs/>
              </w:rPr>
            </w:pPr>
            <w:r>
              <w:rPr>
                <w:bCs/>
              </w:rPr>
              <w:t>Penilaian status</w:t>
            </w:r>
          </w:p>
        </w:tc>
        <w:tc>
          <w:tcPr>
            <w:tcW w:w="1709" w:type="dxa"/>
            <w:tcBorders>
              <w:top w:val="nil"/>
              <w:left w:val="single" w:sz="4" w:space="0" w:color="auto"/>
              <w:bottom w:val="nil"/>
              <w:right w:val="single" w:sz="4" w:space="0" w:color="auto"/>
            </w:tcBorders>
            <w:hideMark/>
          </w:tcPr>
          <w:p w14:paraId="7D809837" w14:textId="77777777" w:rsidR="009148A3" w:rsidRDefault="009148A3" w:rsidP="00F20150">
            <w:pPr>
              <w:ind w:left="542"/>
              <w:rPr>
                <w:bCs/>
                <w:spacing w:val="-6"/>
              </w:rPr>
            </w:pPr>
            <w:r>
              <w:rPr>
                <w:bCs/>
                <w:spacing w:val="-6"/>
              </w:rPr>
              <w:t>terstruktur.</w:t>
            </w:r>
          </w:p>
        </w:tc>
        <w:tc>
          <w:tcPr>
            <w:tcW w:w="1176" w:type="dxa"/>
            <w:tcBorders>
              <w:top w:val="nil"/>
              <w:left w:val="single" w:sz="4" w:space="0" w:color="auto"/>
              <w:bottom w:val="nil"/>
              <w:right w:val="single" w:sz="4" w:space="0" w:color="auto"/>
            </w:tcBorders>
          </w:tcPr>
          <w:p w14:paraId="495C6A6B" w14:textId="77777777" w:rsidR="009148A3" w:rsidRDefault="009148A3" w:rsidP="00F20150">
            <w:pPr>
              <w:rPr>
                <w:lang w:eastAsia="id-ID"/>
              </w:rPr>
            </w:pPr>
          </w:p>
        </w:tc>
      </w:tr>
      <w:tr w:rsidR="009148A3" w14:paraId="5CDC361B" w14:textId="77777777" w:rsidTr="00F20150">
        <w:trPr>
          <w:trHeight w:hRule="exact" w:val="236"/>
        </w:trPr>
        <w:tc>
          <w:tcPr>
            <w:tcW w:w="1656" w:type="dxa"/>
            <w:tcBorders>
              <w:top w:val="nil"/>
              <w:left w:val="single" w:sz="4" w:space="0" w:color="auto"/>
              <w:bottom w:val="nil"/>
              <w:right w:val="single" w:sz="4" w:space="0" w:color="auto"/>
            </w:tcBorders>
          </w:tcPr>
          <w:p w14:paraId="2995D9AF" w14:textId="77777777" w:rsidR="009148A3" w:rsidRDefault="009148A3" w:rsidP="00F20150">
            <w:pPr>
              <w:rPr>
                <w:lang w:eastAsia="id-ID"/>
              </w:rPr>
            </w:pPr>
          </w:p>
        </w:tc>
        <w:tc>
          <w:tcPr>
            <w:tcW w:w="2218" w:type="dxa"/>
            <w:tcBorders>
              <w:top w:val="nil"/>
              <w:left w:val="single" w:sz="4" w:space="0" w:color="auto"/>
              <w:bottom w:val="nil"/>
              <w:right w:val="single" w:sz="4" w:space="0" w:color="auto"/>
            </w:tcBorders>
            <w:vAlign w:val="center"/>
            <w:hideMark/>
          </w:tcPr>
          <w:p w14:paraId="74CCE69D" w14:textId="77777777" w:rsidR="009148A3" w:rsidRDefault="009148A3" w:rsidP="00F20150">
            <w:pPr>
              <w:ind w:left="106"/>
              <w:rPr>
                <w:bCs/>
                <w:spacing w:val="-10"/>
              </w:rPr>
            </w:pPr>
            <w:r>
              <w:rPr>
                <w:bCs/>
                <w:spacing w:val="-10"/>
              </w:rPr>
              <w:t>perawatan lanjutan</w:t>
            </w:r>
          </w:p>
        </w:tc>
        <w:tc>
          <w:tcPr>
            <w:tcW w:w="2054" w:type="dxa"/>
            <w:tcBorders>
              <w:top w:val="nil"/>
              <w:left w:val="single" w:sz="4" w:space="0" w:color="auto"/>
              <w:bottom w:val="nil"/>
              <w:right w:val="single" w:sz="4" w:space="0" w:color="auto"/>
            </w:tcBorders>
            <w:vAlign w:val="center"/>
            <w:hideMark/>
          </w:tcPr>
          <w:p w14:paraId="73B7FF48" w14:textId="77777777" w:rsidR="009148A3" w:rsidRDefault="009148A3" w:rsidP="00F20150">
            <w:pPr>
              <w:ind w:left="300"/>
              <w:rPr>
                <w:bCs/>
              </w:rPr>
            </w:pPr>
            <w:r>
              <w:rPr>
                <w:bCs/>
              </w:rPr>
              <w:t>Fungsional</w:t>
            </w:r>
          </w:p>
        </w:tc>
        <w:tc>
          <w:tcPr>
            <w:tcW w:w="1709" w:type="dxa"/>
            <w:tcBorders>
              <w:top w:val="nil"/>
              <w:left w:val="single" w:sz="4" w:space="0" w:color="auto"/>
              <w:bottom w:val="nil"/>
              <w:right w:val="single" w:sz="4" w:space="0" w:color="auto"/>
            </w:tcBorders>
            <w:vAlign w:val="center"/>
            <w:hideMark/>
          </w:tcPr>
          <w:p w14:paraId="74C95CDF" w14:textId="77777777" w:rsidR="009148A3" w:rsidRDefault="009148A3" w:rsidP="00F20150">
            <w:pPr>
              <w:ind w:right="211"/>
              <w:jc w:val="right"/>
              <w:rPr>
                <w:bCs/>
              </w:rPr>
            </w:pPr>
            <w:r>
              <w:rPr>
                <w:bCs/>
              </w:rPr>
              <w:t>2 = Kelompok</w:t>
            </w:r>
          </w:p>
        </w:tc>
        <w:tc>
          <w:tcPr>
            <w:tcW w:w="1176" w:type="dxa"/>
            <w:tcBorders>
              <w:top w:val="nil"/>
              <w:left w:val="single" w:sz="4" w:space="0" w:color="auto"/>
              <w:bottom w:val="nil"/>
              <w:right w:val="single" w:sz="4" w:space="0" w:color="auto"/>
            </w:tcBorders>
          </w:tcPr>
          <w:p w14:paraId="6BFCD09E" w14:textId="77777777" w:rsidR="009148A3" w:rsidRDefault="009148A3" w:rsidP="00F20150">
            <w:pPr>
              <w:rPr>
                <w:lang w:eastAsia="id-ID"/>
              </w:rPr>
            </w:pPr>
          </w:p>
        </w:tc>
      </w:tr>
      <w:tr w:rsidR="009148A3" w14:paraId="1CAF5FBF" w14:textId="77777777" w:rsidTr="00F20150">
        <w:trPr>
          <w:trHeight w:hRule="exact" w:val="249"/>
        </w:trPr>
        <w:tc>
          <w:tcPr>
            <w:tcW w:w="1656" w:type="dxa"/>
            <w:tcBorders>
              <w:top w:val="nil"/>
              <w:left w:val="single" w:sz="4" w:space="0" w:color="auto"/>
              <w:bottom w:val="nil"/>
              <w:right w:val="single" w:sz="4" w:space="0" w:color="auto"/>
            </w:tcBorders>
          </w:tcPr>
          <w:p w14:paraId="07149BA1" w14:textId="77777777" w:rsidR="009148A3" w:rsidRDefault="009148A3" w:rsidP="00F20150">
            <w:pPr>
              <w:rPr>
                <w:lang w:eastAsia="id-ID"/>
              </w:rPr>
            </w:pPr>
          </w:p>
        </w:tc>
        <w:tc>
          <w:tcPr>
            <w:tcW w:w="2218" w:type="dxa"/>
            <w:tcBorders>
              <w:top w:val="nil"/>
              <w:left w:val="single" w:sz="4" w:space="0" w:color="auto"/>
              <w:bottom w:val="nil"/>
              <w:right w:val="single" w:sz="4" w:space="0" w:color="auto"/>
            </w:tcBorders>
            <w:vAlign w:val="center"/>
            <w:hideMark/>
          </w:tcPr>
          <w:p w14:paraId="3CA31F98" w14:textId="77777777" w:rsidR="009148A3" w:rsidRDefault="009148A3" w:rsidP="00F20150">
            <w:pPr>
              <w:ind w:left="106"/>
              <w:rPr>
                <w:bCs/>
                <w:spacing w:val="-10"/>
              </w:rPr>
            </w:pPr>
            <w:r>
              <w:rPr>
                <w:bCs/>
                <w:spacing w:val="-10"/>
              </w:rPr>
              <w:t>secara bertahap dan</w:t>
            </w:r>
          </w:p>
        </w:tc>
        <w:tc>
          <w:tcPr>
            <w:tcW w:w="2054" w:type="dxa"/>
            <w:tcBorders>
              <w:top w:val="nil"/>
              <w:left w:val="single" w:sz="4" w:space="0" w:color="auto"/>
              <w:bottom w:val="nil"/>
              <w:right w:val="single" w:sz="4" w:space="0" w:color="auto"/>
            </w:tcBorders>
            <w:vAlign w:val="center"/>
            <w:hideMark/>
          </w:tcPr>
          <w:p w14:paraId="58FFD539" w14:textId="77777777" w:rsidR="009148A3" w:rsidRDefault="009148A3" w:rsidP="00F20150">
            <w:pPr>
              <w:ind w:left="300"/>
              <w:rPr>
                <w:bCs/>
                <w:spacing w:val="-8"/>
              </w:rPr>
            </w:pPr>
            <w:r>
              <w:rPr>
                <w:bCs/>
                <w:spacing w:val="-8"/>
              </w:rPr>
              <w:t>dilakukan saat</w:t>
            </w:r>
          </w:p>
        </w:tc>
        <w:tc>
          <w:tcPr>
            <w:tcW w:w="1709" w:type="dxa"/>
            <w:tcBorders>
              <w:top w:val="nil"/>
              <w:left w:val="single" w:sz="4" w:space="0" w:color="auto"/>
              <w:bottom w:val="nil"/>
              <w:right w:val="single" w:sz="4" w:space="0" w:color="auto"/>
            </w:tcBorders>
            <w:vAlign w:val="center"/>
            <w:hideMark/>
          </w:tcPr>
          <w:p w14:paraId="69A3BEBA" w14:textId="77777777" w:rsidR="009148A3" w:rsidRDefault="009148A3" w:rsidP="00F20150">
            <w:pPr>
              <w:ind w:left="542"/>
              <w:rPr>
                <w:bCs/>
              </w:rPr>
            </w:pPr>
            <w:r>
              <w:rPr>
                <w:bCs/>
              </w:rPr>
              <w:t>kontrol</w:t>
            </w:r>
          </w:p>
        </w:tc>
        <w:tc>
          <w:tcPr>
            <w:tcW w:w="1176" w:type="dxa"/>
            <w:tcBorders>
              <w:top w:val="nil"/>
              <w:left w:val="single" w:sz="4" w:space="0" w:color="auto"/>
              <w:bottom w:val="nil"/>
              <w:right w:val="single" w:sz="4" w:space="0" w:color="auto"/>
            </w:tcBorders>
          </w:tcPr>
          <w:p w14:paraId="49D8C94D" w14:textId="77777777" w:rsidR="009148A3" w:rsidRDefault="009148A3" w:rsidP="00F20150">
            <w:pPr>
              <w:rPr>
                <w:lang w:eastAsia="id-ID"/>
              </w:rPr>
            </w:pPr>
          </w:p>
        </w:tc>
      </w:tr>
      <w:tr w:rsidR="009148A3" w14:paraId="73A4DBE8" w14:textId="77777777" w:rsidTr="00F20150">
        <w:trPr>
          <w:trHeight w:hRule="exact" w:val="255"/>
        </w:trPr>
        <w:tc>
          <w:tcPr>
            <w:tcW w:w="1656" w:type="dxa"/>
            <w:tcBorders>
              <w:top w:val="nil"/>
              <w:left w:val="single" w:sz="4" w:space="0" w:color="auto"/>
              <w:bottom w:val="nil"/>
              <w:right w:val="single" w:sz="4" w:space="0" w:color="auto"/>
            </w:tcBorders>
          </w:tcPr>
          <w:p w14:paraId="0EF8F4E3" w14:textId="77777777" w:rsidR="009148A3" w:rsidRDefault="009148A3" w:rsidP="00F20150">
            <w:pPr>
              <w:rPr>
                <w:lang w:eastAsia="id-ID"/>
              </w:rPr>
            </w:pPr>
          </w:p>
        </w:tc>
        <w:tc>
          <w:tcPr>
            <w:tcW w:w="2218" w:type="dxa"/>
            <w:tcBorders>
              <w:top w:val="nil"/>
              <w:left w:val="single" w:sz="4" w:space="0" w:color="auto"/>
              <w:bottom w:val="nil"/>
              <w:right w:val="single" w:sz="4" w:space="0" w:color="auto"/>
            </w:tcBorders>
            <w:vAlign w:val="center"/>
            <w:hideMark/>
          </w:tcPr>
          <w:p w14:paraId="7FD75B6A" w14:textId="77777777" w:rsidR="009148A3" w:rsidRDefault="009148A3" w:rsidP="00F20150">
            <w:pPr>
              <w:ind w:left="106"/>
              <w:rPr>
                <w:bCs/>
                <w:spacing w:val="-6"/>
              </w:rPr>
            </w:pPr>
            <w:r>
              <w:rPr>
                <w:bCs/>
                <w:spacing w:val="-6"/>
              </w:rPr>
              <w:t>dimulai sejak pasien</w:t>
            </w:r>
          </w:p>
        </w:tc>
        <w:tc>
          <w:tcPr>
            <w:tcW w:w="2054" w:type="dxa"/>
            <w:tcBorders>
              <w:top w:val="nil"/>
              <w:left w:val="single" w:sz="4" w:space="0" w:color="auto"/>
              <w:bottom w:val="nil"/>
              <w:right w:val="single" w:sz="4" w:space="0" w:color="auto"/>
            </w:tcBorders>
            <w:vAlign w:val="center"/>
            <w:hideMark/>
          </w:tcPr>
          <w:p w14:paraId="03DADF22" w14:textId="77777777" w:rsidR="009148A3" w:rsidRDefault="009148A3" w:rsidP="00F20150">
            <w:pPr>
              <w:ind w:left="300"/>
              <w:rPr>
                <w:bCs/>
                <w:spacing w:val="-8"/>
              </w:rPr>
            </w:pPr>
            <w:r>
              <w:rPr>
                <w:bCs/>
                <w:spacing w:val="-8"/>
              </w:rPr>
              <w:t>pasien baru</w:t>
            </w:r>
          </w:p>
        </w:tc>
        <w:tc>
          <w:tcPr>
            <w:tcW w:w="1709" w:type="dxa"/>
            <w:tcBorders>
              <w:top w:val="nil"/>
              <w:left w:val="single" w:sz="4" w:space="0" w:color="auto"/>
              <w:bottom w:val="nil"/>
              <w:right w:val="single" w:sz="4" w:space="0" w:color="auto"/>
            </w:tcBorders>
            <w:vAlign w:val="center"/>
            <w:hideMark/>
          </w:tcPr>
          <w:p w14:paraId="7EAEC4EF" w14:textId="77777777" w:rsidR="009148A3" w:rsidRDefault="009148A3" w:rsidP="00F20150">
            <w:pPr>
              <w:ind w:left="542"/>
              <w:rPr>
                <w:bCs/>
              </w:rPr>
            </w:pPr>
            <w:r>
              <w:rPr>
                <w:bCs/>
              </w:rPr>
              <w:t>yang</w:t>
            </w:r>
          </w:p>
        </w:tc>
        <w:tc>
          <w:tcPr>
            <w:tcW w:w="1176" w:type="dxa"/>
            <w:tcBorders>
              <w:top w:val="nil"/>
              <w:left w:val="single" w:sz="4" w:space="0" w:color="auto"/>
              <w:bottom w:val="nil"/>
              <w:right w:val="single" w:sz="4" w:space="0" w:color="auto"/>
            </w:tcBorders>
          </w:tcPr>
          <w:p w14:paraId="11C5FDC3" w14:textId="77777777" w:rsidR="009148A3" w:rsidRDefault="009148A3" w:rsidP="00F20150">
            <w:pPr>
              <w:rPr>
                <w:lang w:eastAsia="id-ID"/>
              </w:rPr>
            </w:pPr>
          </w:p>
        </w:tc>
      </w:tr>
      <w:tr w:rsidR="009148A3" w14:paraId="7C433D44" w14:textId="77777777" w:rsidTr="00F20150">
        <w:trPr>
          <w:trHeight w:hRule="exact" w:val="254"/>
        </w:trPr>
        <w:tc>
          <w:tcPr>
            <w:tcW w:w="1656" w:type="dxa"/>
            <w:tcBorders>
              <w:top w:val="nil"/>
              <w:left w:val="single" w:sz="4" w:space="0" w:color="auto"/>
              <w:bottom w:val="nil"/>
              <w:right w:val="single" w:sz="4" w:space="0" w:color="auto"/>
            </w:tcBorders>
          </w:tcPr>
          <w:p w14:paraId="16954AB8" w14:textId="77777777" w:rsidR="009148A3" w:rsidRDefault="009148A3" w:rsidP="00F20150">
            <w:pPr>
              <w:rPr>
                <w:lang w:eastAsia="id-ID"/>
              </w:rPr>
            </w:pPr>
          </w:p>
        </w:tc>
        <w:tc>
          <w:tcPr>
            <w:tcW w:w="2218" w:type="dxa"/>
            <w:tcBorders>
              <w:top w:val="nil"/>
              <w:left w:val="single" w:sz="4" w:space="0" w:color="auto"/>
              <w:bottom w:val="nil"/>
              <w:right w:val="single" w:sz="4" w:space="0" w:color="auto"/>
            </w:tcBorders>
            <w:vAlign w:val="center"/>
            <w:hideMark/>
          </w:tcPr>
          <w:p w14:paraId="78603CFF" w14:textId="77777777" w:rsidR="009148A3" w:rsidRDefault="009148A3" w:rsidP="00F20150">
            <w:pPr>
              <w:ind w:left="106"/>
              <w:rPr>
                <w:bCs/>
                <w:spacing w:val="-8"/>
              </w:rPr>
            </w:pPr>
            <w:r>
              <w:rPr>
                <w:bCs/>
                <w:spacing w:val="-8"/>
              </w:rPr>
              <w:t>baru masuk sampai</w:t>
            </w:r>
          </w:p>
        </w:tc>
        <w:tc>
          <w:tcPr>
            <w:tcW w:w="2054" w:type="dxa"/>
            <w:tcBorders>
              <w:top w:val="nil"/>
              <w:left w:val="single" w:sz="4" w:space="0" w:color="auto"/>
              <w:bottom w:val="nil"/>
              <w:right w:val="single" w:sz="4" w:space="0" w:color="auto"/>
            </w:tcBorders>
            <w:vAlign w:val="center"/>
            <w:hideMark/>
          </w:tcPr>
          <w:p w14:paraId="1F10FFC5" w14:textId="77777777" w:rsidR="009148A3" w:rsidRDefault="009148A3" w:rsidP="00F20150">
            <w:pPr>
              <w:ind w:left="300"/>
              <w:rPr>
                <w:bCs/>
                <w:spacing w:val="-8"/>
              </w:rPr>
            </w:pPr>
            <w:r>
              <w:rPr>
                <w:bCs/>
                <w:spacing w:val="-8"/>
              </w:rPr>
              <w:t>masuk dan saat</w:t>
            </w:r>
          </w:p>
        </w:tc>
        <w:tc>
          <w:tcPr>
            <w:tcW w:w="1709" w:type="dxa"/>
            <w:tcBorders>
              <w:top w:val="nil"/>
              <w:left w:val="single" w:sz="4" w:space="0" w:color="auto"/>
              <w:bottom w:val="nil"/>
              <w:right w:val="single" w:sz="4" w:space="0" w:color="auto"/>
            </w:tcBorders>
            <w:vAlign w:val="center"/>
            <w:hideMark/>
          </w:tcPr>
          <w:p w14:paraId="6A30E93A" w14:textId="77777777" w:rsidR="009148A3" w:rsidRDefault="009148A3" w:rsidP="00F20150">
            <w:pPr>
              <w:ind w:left="542"/>
              <w:rPr>
                <w:bCs/>
                <w:spacing w:val="-10"/>
              </w:rPr>
            </w:pPr>
            <w:r>
              <w:rPr>
                <w:bCs/>
                <w:spacing w:val="-10"/>
              </w:rPr>
              <w:t>diberikan</w:t>
            </w:r>
          </w:p>
        </w:tc>
        <w:tc>
          <w:tcPr>
            <w:tcW w:w="1176" w:type="dxa"/>
            <w:tcBorders>
              <w:top w:val="nil"/>
              <w:left w:val="single" w:sz="4" w:space="0" w:color="auto"/>
              <w:bottom w:val="nil"/>
              <w:right w:val="single" w:sz="4" w:space="0" w:color="auto"/>
            </w:tcBorders>
          </w:tcPr>
          <w:p w14:paraId="71704CE7" w14:textId="77777777" w:rsidR="009148A3" w:rsidRDefault="009148A3" w:rsidP="00F20150">
            <w:pPr>
              <w:rPr>
                <w:lang w:eastAsia="id-ID"/>
              </w:rPr>
            </w:pPr>
          </w:p>
        </w:tc>
      </w:tr>
      <w:tr w:rsidR="009148A3" w14:paraId="64F0E4C7" w14:textId="77777777" w:rsidTr="00F20150">
        <w:trPr>
          <w:trHeight w:hRule="exact" w:val="1080"/>
        </w:trPr>
        <w:tc>
          <w:tcPr>
            <w:tcW w:w="1656" w:type="dxa"/>
            <w:tcBorders>
              <w:top w:val="nil"/>
              <w:left w:val="single" w:sz="4" w:space="0" w:color="auto"/>
              <w:bottom w:val="single" w:sz="4" w:space="0" w:color="auto"/>
              <w:right w:val="single" w:sz="4" w:space="0" w:color="auto"/>
            </w:tcBorders>
          </w:tcPr>
          <w:p w14:paraId="3A924394" w14:textId="77777777" w:rsidR="009148A3" w:rsidRDefault="009148A3" w:rsidP="00F20150">
            <w:pPr>
              <w:rPr>
                <w:lang w:eastAsia="id-ID"/>
              </w:rPr>
            </w:pPr>
          </w:p>
        </w:tc>
        <w:tc>
          <w:tcPr>
            <w:tcW w:w="2218" w:type="dxa"/>
            <w:tcBorders>
              <w:top w:val="nil"/>
              <w:left w:val="single" w:sz="4" w:space="0" w:color="auto"/>
              <w:bottom w:val="single" w:sz="4" w:space="0" w:color="auto"/>
              <w:right w:val="single" w:sz="4" w:space="0" w:color="auto"/>
            </w:tcBorders>
            <w:hideMark/>
          </w:tcPr>
          <w:p w14:paraId="18375192" w14:textId="77777777" w:rsidR="009148A3" w:rsidRDefault="009148A3" w:rsidP="00F20150">
            <w:pPr>
              <w:ind w:left="108" w:right="900"/>
              <w:rPr>
                <w:bCs/>
                <w:spacing w:val="-8"/>
              </w:rPr>
            </w:pPr>
            <w:r>
              <w:rPr>
                <w:bCs/>
                <w:spacing w:val="-11"/>
              </w:rPr>
              <w:t xml:space="preserve">pasien pulang </w:t>
            </w:r>
            <w:r>
              <w:rPr>
                <w:bCs/>
                <w:spacing w:val="-8"/>
              </w:rPr>
              <w:t>(Lampiran 1)</w:t>
            </w:r>
          </w:p>
        </w:tc>
        <w:tc>
          <w:tcPr>
            <w:tcW w:w="2054" w:type="dxa"/>
            <w:tcBorders>
              <w:top w:val="nil"/>
              <w:left w:val="single" w:sz="4" w:space="0" w:color="auto"/>
              <w:bottom w:val="single" w:sz="4" w:space="0" w:color="auto"/>
              <w:right w:val="single" w:sz="4" w:space="0" w:color="auto"/>
            </w:tcBorders>
            <w:hideMark/>
          </w:tcPr>
          <w:p w14:paraId="1D41087C" w14:textId="77777777" w:rsidR="009148A3" w:rsidRDefault="009148A3" w:rsidP="00F20150">
            <w:pPr>
              <w:ind w:left="300"/>
              <w:rPr>
                <w:bCs/>
              </w:rPr>
            </w:pPr>
            <w:r>
              <w:rPr>
                <w:bCs/>
              </w:rPr>
              <w:t>Pulang</w:t>
            </w:r>
          </w:p>
          <w:p w14:paraId="62EF4A99" w14:textId="77777777" w:rsidR="009148A3" w:rsidRDefault="009148A3" w:rsidP="005218CF">
            <w:pPr>
              <w:numPr>
                <w:ilvl w:val="0"/>
                <w:numId w:val="47"/>
              </w:numPr>
              <w:tabs>
                <w:tab w:val="clear" w:pos="288"/>
                <w:tab w:val="num" w:pos="360"/>
              </w:tabs>
              <w:ind w:right="288"/>
              <w:rPr>
                <w:bCs/>
                <w:spacing w:val="-8"/>
              </w:rPr>
            </w:pPr>
            <w:r>
              <w:rPr>
                <w:bCs/>
                <w:i/>
                <w:iCs/>
                <w:spacing w:val="-14"/>
              </w:rPr>
              <w:t>LOS</w:t>
            </w:r>
            <w:r>
              <w:rPr>
                <w:bCs/>
                <w:spacing w:val="-14"/>
              </w:rPr>
              <w:t xml:space="preserve"> dari format </w:t>
            </w:r>
            <w:r>
              <w:rPr>
                <w:bCs/>
                <w:spacing w:val="-8"/>
              </w:rPr>
              <w:t>pengkajian</w:t>
            </w:r>
          </w:p>
        </w:tc>
        <w:tc>
          <w:tcPr>
            <w:tcW w:w="1709" w:type="dxa"/>
            <w:tcBorders>
              <w:top w:val="nil"/>
              <w:left w:val="single" w:sz="4" w:space="0" w:color="auto"/>
              <w:bottom w:val="single" w:sz="4" w:space="0" w:color="auto"/>
              <w:right w:val="single" w:sz="4" w:space="0" w:color="auto"/>
            </w:tcBorders>
            <w:hideMark/>
          </w:tcPr>
          <w:p w14:paraId="110DA959" w14:textId="77777777" w:rsidR="009148A3" w:rsidRDefault="009148A3" w:rsidP="00F20150">
            <w:pPr>
              <w:ind w:left="540" w:right="288"/>
              <w:jc w:val="both"/>
              <w:rPr>
                <w:bCs/>
                <w:spacing w:val="-8"/>
              </w:rPr>
            </w:pPr>
            <w:r>
              <w:rPr>
                <w:bCs/>
                <w:i/>
                <w:iCs/>
                <w:spacing w:val="-1"/>
              </w:rPr>
              <w:t xml:space="preserve">discharge </w:t>
            </w:r>
            <w:r>
              <w:rPr>
                <w:bCs/>
                <w:i/>
                <w:iCs/>
              </w:rPr>
              <w:t xml:space="preserve">planning </w:t>
            </w:r>
            <w:r>
              <w:rPr>
                <w:bCs/>
                <w:spacing w:val="-8"/>
              </w:rPr>
              <w:t>rutin RS.</w:t>
            </w:r>
          </w:p>
        </w:tc>
        <w:tc>
          <w:tcPr>
            <w:tcW w:w="1176" w:type="dxa"/>
            <w:tcBorders>
              <w:top w:val="nil"/>
              <w:left w:val="single" w:sz="4" w:space="0" w:color="auto"/>
              <w:bottom w:val="single" w:sz="4" w:space="0" w:color="auto"/>
              <w:right w:val="single" w:sz="4" w:space="0" w:color="auto"/>
            </w:tcBorders>
          </w:tcPr>
          <w:p w14:paraId="54268609" w14:textId="77777777" w:rsidR="009148A3" w:rsidRDefault="009148A3" w:rsidP="00F20150">
            <w:pPr>
              <w:rPr>
                <w:lang w:eastAsia="id-ID"/>
              </w:rPr>
            </w:pPr>
          </w:p>
        </w:tc>
      </w:tr>
    </w:tbl>
    <w:p w14:paraId="08859A83" w14:textId="77777777" w:rsidR="009148A3" w:rsidRDefault="009148A3" w:rsidP="009148A3">
      <w:pPr>
        <w:sectPr w:rsidR="009148A3" w:rsidSect="00F20150">
          <w:footerReference w:type="default" r:id="rId20"/>
          <w:pgSz w:w="11907" w:h="16840" w:code="9"/>
          <w:pgMar w:top="2268" w:right="1701" w:bottom="1701" w:left="2268" w:header="743" w:footer="0" w:gutter="0"/>
          <w:pgNumType w:start="41"/>
          <w:cols w:space="720"/>
          <w:docGrid w:linePitch="299"/>
        </w:sectPr>
      </w:pPr>
    </w:p>
    <w:tbl>
      <w:tblPr>
        <w:tblW w:w="0" w:type="auto"/>
        <w:tblInd w:w="15" w:type="dxa"/>
        <w:tblLayout w:type="fixed"/>
        <w:tblCellMar>
          <w:left w:w="0" w:type="dxa"/>
          <w:right w:w="0" w:type="dxa"/>
        </w:tblCellMar>
        <w:tblLook w:val="04A0" w:firstRow="1" w:lastRow="0" w:firstColumn="1" w:lastColumn="0" w:noHBand="0" w:noVBand="1"/>
      </w:tblPr>
      <w:tblGrid>
        <w:gridCol w:w="1656"/>
        <w:gridCol w:w="2218"/>
        <w:gridCol w:w="2054"/>
        <w:gridCol w:w="1709"/>
        <w:gridCol w:w="1176"/>
      </w:tblGrid>
      <w:tr w:rsidR="009148A3" w14:paraId="5F2A61EF" w14:textId="77777777" w:rsidTr="00F20150">
        <w:trPr>
          <w:trHeight w:hRule="exact" w:val="1224"/>
        </w:trPr>
        <w:tc>
          <w:tcPr>
            <w:tcW w:w="1656" w:type="dxa"/>
            <w:tcBorders>
              <w:top w:val="single" w:sz="4" w:space="0" w:color="auto"/>
              <w:left w:val="single" w:sz="4" w:space="0" w:color="auto"/>
              <w:bottom w:val="single" w:sz="4" w:space="0" w:color="auto"/>
              <w:right w:val="single" w:sz="4" w:space="0" w:color="auto"/>
            </w:tcBorders>
          </w:tcPr>
          <w:p w14:paraId="08853C81" w14:textId="77777777" w:rsidR="009148A3" w:rsidRDefault="009148A3" w:rsidP="00F20150"/>
        </w:tc>
        <w:tc>
          <w:tcPr>
            <w:tcW w:w="2218" w:type="dxa"/>
            <w:tcBorders>
              <w:top w:val="single" w:sz="4" w:space="0" w:color="auto"/>
              <w:left w:val="single" w:sz="4" w:space="0" w:color="auto"/>
              <w:bottom w:val="single" w:sz="4" w:space="0" w:color="auto"/>
              <w:right w:val="single" w:sz="4" w:space="0" w:color="auto"/>
            </w:tcBorders>
          </w:tcPr>
          <w:p w14:paraId="7A6EDB14" w14:textId="77777777" w:rsidR="009148A3" w:rsidRDefault="009148A3" w:rsidP="00F20150"/>
        </w:tc>
        <w:tc>
          <w:tcPr>
            <w:tcW w:w="2054" w:type="dxa"/>
            <w:tcBorders>
              <w:top w:val="single" w:sz="4" w:space="0" w:color="auto"/>
              <w:left w:val="single" w:sz="4" w:space="0" w:color="auto"/>
              <w:bottom w:val="single" w:sz="4" w:space="0" w:color="auto"/>
              <w:right w:val="single" w:sz="4" w:space="0" w:color="auto"/>
            </w:tcBorders>
            <w:hideMark/>
          </w:tcPr>
          <w:p w14:paraId="09D793A4" w14:textId="77777777" w:rsidR="009148A3" w:rsidRDefault="009148A3" w:rsidP="00F20150">
            <w:pPr>
              <w:ind w:left="108" w:right="396"/>
              <w:rPr>
                <w:bCs/>
                <w:spacing w:val="-6"/>
              </w:rPr>
            </w:pPr>
            <w:r>
              <w:rPr>
                <w:bCs/>
                <w:spacing w:val="-8"/>
              </w:rPr>
              <w:t xml:space="preserve">Pengukuran ini </w:t>
            </w:r>
            <w:r>
              <w:rPr>
                <w:bCs/>
                <w:spacing w:val="-10"/>
              </w:rPr>
              <w:t xml:space="preserve">dilakukan pada </w:t>
            </w:r>
            <w:r>
              <w:rPr>
                <w:bCs/>
                <w:spacing w:val="-13"/>
              </w:rPr>
              <w:t xml:space="preserve">kelompok kontrol </w:t>
            </w:r>
            <w:r>
              <w:rPr>
                <w:bCs/>
                <w:spacing w:val="-6"/>
              </w:rPr>
              <w:t>dan intervensi.</w:t>
            </w:r>
          </w:p>
        </w:tc>
        <w:tc>
          <w:tcPr>
            <w:tcW w:w="1709" w:type="dxa"/>
            <w:tcBorders>
              <w:top w:val="single" w:sz="4" w:space="0" w:color="auto"/>
              <w:left w:val="single" w:sz="4" w:space="0" w:color="auto"/>
              <w:bottom w:val="single" w:sz="4" w:space="0" w:color="auto"/>
              <w:right w:val="single" w:sz="4" w:space="0" w:color="auto"/>
            </w:tcBorders>
          </w:tcPr>
          <w:p w14:paraId="2E47BA58" w14:textId="77777777" w:rsidR="009148A3" w:rsidRDefault="009148A3" w:rsidP="00F20150">
            <w:pPr>
              <w:rPr>
                <w:lang w:eastAsia="id-ID"/>
              </w:rPr>
            </w:pPr>
          </w:p>
        </w:tc>
        <w:tc>
          <w:tcPr>
            <w:tcW w:w="1176" w:type="dxa"/>
            <w:tcBorders>
              <w:top w:val="single" w:sz="4" w:space="0" w:color="auto"/>
              <w:left w:val="single" w:sz="4" w:space="0" w:color="auto"/>
              <w:bottom w:val="single" w:sz="4" w:space="0" w:color="auto"/>
              <w:right w:val="single" w:sz="4" w:space="0" w:color="auto"/>
            </w:tcBorders>
          </w:tcPr>
          <w:p w14:paraId="10C48B8D" w14:textId="77777777" w:rsidR="009148A3" w:rsidRDefault="009148A3" w:rsidP="00F20150">
            <w:pPr>
              <w:rPr>
                <w:lang w:eastAsia="id-ID"/>
              </w:rPr>
            </w:pPr>
          </w:p>
        </w:tc>
      </w:tr>
      <w:tr w:rsidR="009148A3" w14:paraId="57A89246" w14:textId="77777777" w:rsidTr="00F20150">
        <w:trPr>
          <w:trHeight w:hRule="exact" w:val="240"/>
        </w:trPr>
        <w:tc>
          <w:tcPr>
            <w:tcW w:w="1656" w:type="dxa"/>
            <w:tcBorders>
              <w:top w:val="single" w:sz="4" w:space="0" w:color="auto"/>
              <w:left w:val="single" w:sz="4" w:space="0" w:color="auto"/>
              <w:bottom w:val="single" w:sz="4" w:space="0" w:color="auto"/>
              <w:right w:val="single" w:sz="4" w:space="0" w:color="auto"/>
            </w:tcBorders>
            <w:vAlign w:val="center"/>
            <w:hideMark/>
          </w:tcPr>
          <w:p w14:paraId="77FBF320" w14:textId="77777777" w:rsidR="009148A3" w:rsidRDefault="009148A3" w:rsidP="00F20150">
            <w:pPr>
              <w:ind w:left="111"/>
              <w:rPr>
                <w:bCs/>
                <w:w w:val="110"/>
              </w:rPr>
            </w:pPr>
            <w:r>
              <w:rPr>
                <w:bCs/>
                <w:w w:val="110"/>
              </w:rPr>
              <w:t>Dependen</w:t>
            </w:r>
          </w:p>
        </w:tc>
        <w:tc>
          <w:tcPr>
            <w:tcW w:w="2218" w:type="dxa"/>
            <w:tcBorders>
              <w:top w:val="single" w:sz="4" w:space="0" w:color="auto"/>
              <w:left w:val="single" w:sz="4" w:space="0" w:color="auto"/>
              <w:bottom w:val="nil"/>
              <w:right w:val="single" w:sz="4" w:space="0" w:color="auto"/>
            </w:tcBorders>
          </w:tcPr>
          <w:p w14:paraId="17AB02A5" w14:textId="77777777" w:rsidR="009148A3" w:rsidRDefault="009148A3" w:rsidP="00F20150">
            <w:pPr>
              <w:rPr>
                <w:lang w:eastAsia="id-ID"/>
              </w:rPr>
            </w:pPr>
          </w:p>
        </w:tc>
        <w:tc>
          <w:tcPr>
            <w:tcW w:w="2054" w:type="dxa"/>
            <w:tcBorders>
              <w:top w:val="single" w:sz="4" w:space="0" w:color="auto"/>
              <w:left w:val="single" w:sz="4" w:space="0" w:color="auto"/>
              <w:bottom w:val="nil"/>
              <w:right w:val="single" w:sz="4" w:space="0" w:color="auto"/>
            </w:tcBorders>
          </w:tcPr>
          <w:p w14:paraId="16913CB3" w14:textId="77777777" w:rsidR="009148A3" w:rsidRDefault="009148A3" w:rsidP="00F20150">
            <w:pPr>
              <w:rPr>
                <w:lang w:eastAsia="id-ID"/>
              </w:rPr>
            </w:pPr>
          </w:p>
        </w:tc>
        <w:tc>
          <w:tcPr>
            <w:tcW w:w="1709" w:type="dxa"/>
            <w:tcBorders>
              <w:top w:val="single" w:sz="4" w:space="0" w:color="auto"/>
              <w:left w:val="single" w:sz="4" w:space="0" w:color="auto"/>
              <w:bottom w:val="nil"/>
              <w:right w:val="single" w:sz="4" w:space="0" w:color="auto"/>
            </w:tcBorders>
          </w:tcPr>
          <w:p w14:paraId="5CD260D0" w14:textId="77777777" w:rsidR="009148A3" w:rsidRDefault="009148A3" w:rsidP="00F20150">
            <w:pPr>
              <w:rPr>
                <w:lang w:eastAsia="id-ID"/>
              </w:rPr>
            </w:pPr>
          </w:p>
        </w:tc>
        <w:tc>
          <w:tcPr>
            <w:tcW w:w="1176" w:type="dxa"/>
            <w:tcBorders>
              <w:top w:val="single" w:sz="4" w:space="0" w:color="auto"/>
              <w:left w:val="single" w:sz="4" w:space="0" w:color="auto"/>
              <w:bottom w:val="nil"/>
              <w:right w:val="single" w:sz="4" w:space="0" w:color="auto"/>
            </w:tcBorders>
          </w:tcPr>
          <w:p w14:paraId="0DD8F7D6" w14:textId="77777777" w:rsidR="009148A3" w:rsidRDefault="009148A3" w:rsidP="00F20150">
            <w:pPr>
              <w:rPr>
                <w:lang w:eastAsia="id-ID"/>
              </w:rPr>
            </w:pPr>
          </w:p>
        </w:tc>
      </w:tr>
      <w:tr w:rsidR="009148A3" w14:paraId="45AE9358" w14:textId="77777777" w:rsidTr="00F20150">
        <w:trPr>
          <w:trHeight w:hRule="exact" w:val="274"/>
        </w:trPr>
        <w:tc>
          <w:tcPr>
            <w:tcW w:w="1656" w:type="dxa"/>
            <w:tcBorders>
              <w:top w:val="single" w:sz="4" w:space="0" w:color="auto"/>
              <w:left w:val="single" w:sz="4" w:space="0" w:color="auto"/>
              <w:bottom w:val="nil"/>
              <w:right w:val="single" w:sz="4" w:space="0" w:color="auto"/>
            </w:tcBorders>
            <w:vAlign w:val="center"/>
            <w:hideMark/>
          </w:tcPr>
          <w:p w14:paraId="790076D8" w14:textId="77777777" w:rsidR="009148A3" w:rsidRDefault="009148A3" w:rsidP="005218CF">
            <w:pPr>
              <w:pStyle w:val="NoSpacing"/>
              <w:numPr>
                <w:ilvl w:val="0"/>
                <w:numId w:val="51"/>
              </w:numPr>
              <w:ind w:left="274" w:hanging="142"/>
              <w:rPr>
                <w:spacing w:val="-30"/>
                <w:lang w:val="id-ID" w:eastAsia="id-ID"/>
              </w:rPr>
            </w:pPr>
            <w:r>
              <w:rPr>
                <w:lang w:val="id-ID" w:eastAsia="id-ID"/>
              </w:rPr>
              <w:t>Faktor resiko</w:t>
            </w:r>
            <w:r>
              <w:rPr>
                <w:lang w:val="id-ID" w:eastAsia="id-ID"/>
              </w:rPr>
              <w:tab/>
            </w:r>
            <w:r>
              <w:rPr>
                <w:spacing w:val="-30"/>
                <w:lang w:val="id-ID" w:eastAsia="id-ID"/>
              </w:rPr>
              <w:t>risiko</w:t>
            </w:r>
          </w:p>
        </w:tc>
        <w:tc>
          <w:tcPr>
            <w:tcW w:w="2218" w:type="dxa"/>
            <w:tcBorders>
              <w:top w:val="nil"/>
              <w:left w:val="single" w:sz="4" w:space="0" w:color="auto"/>
              <w:bottom w:val="nil"/>
              <w:right w:val="single" w:sz="4" w:space="0" w:color="auto"/>
            </w:tcBorders>
            <w:vAlign w:val="center"/>
            <w:hideMark/>
          </w:tcPr>
          <w:p w14:paraId="21DC407F" w14:textId="77777777" w:rsidR="009148A3" w:rsidRDefault="009148A3" w:rsidP="00F20150">
            <w:pPr>
              <w:ind w:left="106"/>
              <w:rPr>
                <w:bCs/>
                <w:spacing w:val="-8"/>
              </w:rPr>
            </w:pPr>
            <w:r>
              <w:rPr>
                <w:bCs/>
                <w:spacing w:val="-8"/>
              </w:rPr>
              <w:t>Faktor faktor yang</w:t>
            </w:r>
          </w:p>
        </w:tc>
        <w:tc>
          <w:tcPr>
            <w:tcW w:w="2054" w:type="dxa"/>
            <w:tcBorders>
              <w:top w:val="nil"/>
              <w:left w:val="single" w:sz="4" w:space="0" w:color="auto"/>
              <w:bottom w:val="nil"/>
              <w:right w:val="single" w:sz="4" w:space="0" w:color="auto"/>
            </w:tcBorders>
            <w:vAlign w:val="center"/>
            <w:hideMark/>
          </w:tcPr>
          <w:p w14:paraId="19A2FDB7" w14:textId="77777777" w:rsidR="009148A3" w:rsidRDefault="009148A3" w:rsidP="00F20150">
            <w:pPr>
              <w:ind w:left="110"/>
              <w:rPr>
                <w:bCs/>
                <w:spacing w:val="-8"/>
              </w:rPr>
            </w:pPr>
            <w:r>
              <w:rPr>
                <w:bCs/>
                <w:spacing w:val="-8"/>
              </w:rPr>
              <w:t>Membandingkan</w:t>
            </w:r>
          </w:p>
        </w:tc>
        <w:tc>
          <w:tcPr>
            <w:tcW w:w="1709" w:type="dxa"/>
            <w:tcBorders>
              <w:top w:val="nil"/>
              <w:left w:val="single" w:sz="4" w:space="0" w:color="auto"/>
              <w:bottom w:val="nil"/>
              <w:right w:val="single" w:sz="4" w:space="0" w:color="auto"/>
            </w:tcBorders>
            <w:vAlign w:val="center"/>
            <w:hideMark/>
          </w:tcPr>
          <w:p w14:paraId="1CEC0417" w14:textId="77777777" w:rsidR="009148A3" w:rsidRDefault="009148A3" w:rsidP="00F20150">
            <w:pPr>
              <w:ind w:right="297"/>
              <w:jc w:val="right"/>
              <w:rPr>
                <w:bCs/>
              </w:rPr>
            </w:pPr>
            <w:r>
              <w:rPr>
                <w:bCs/>
              </w:rPr>
              <w:t>Nilai 0 - 25</w:t>
            </w:r>
          </w:p>
        </w:tc>
        <w:tc>
          <w:tcPr>
            <w:tcW w:w="1176" w:type="dxa"/>
            <w:tcBorders>
              <w:top w:val="nil"/>
              <w:left w:val="single" w:sz="4" w:space="0" w:color="auto"/>
              <w:bottom w:val="nil"/>
              <w:right w:val="single" w:sz="4" w:space="0" w:color="auto"/>
            </w:tcBorders>
            <w:vAlign w:val="center"/>
            <w:hideMark/>
          </w:tcPr>
          <w:p w14:paraId="25659915" w14:textId="77777777" w:rsidR="009148A3" w:rsidRDefault="009148A3" w:rsidP="00F20150">
            <w:pPr>
              <w:jc w:val="center"/>
              <w:rPr>
                <w:bCs/>
                <w:spacing w:val="-10"/>
              </w:rPr>
            </w:pPr>
            <w:r>
              <w:rPr>
                <w:bCs/>
                <w:spacing w:val="-10"/>
              </w:rPr>
              <w:t>Interval</w:t>
            </w:r>
          </w:p>
        </w:tc>
      </w:tr>
      <w:tr w:rsidR="009148A3" w14:paraId="35CB1824" w14:textId="77777777" w:rsidTr="00F20150">
        <w:trPr>
          <w:trHeight w:hRule="exact" w:val="3244"/>
        </w:trPr>
        <w:tc>
          <w:tcPr>
            <w:tcW w:w="1656" w:type="dxa"/>
            <w:tcBorders>
              <w:top w:val="nil"/>
              <w:left w:val="single" w:sz="4" w:space="0" w:color="auto"/>
              <w:bottom w:val="nil"/>
              <w:right w:val="single" w:sz="4" w:space="0" w:color="auto"/>
            </w:tcBorders>
            <w:hideMark/>
          </w:tcPr>
          <w:p w14:paraId="55577334" w14:textId="77777777" w:rsidR="009148A3" w:rsidRDefault="009148A3" w:rsidP="00F20150">
            <w:pPr>
              <w:ind w:left="291"/>
              <w:rPr>
                <w:bCs/>
                <w:spacing w:val="-10"/>
              </w:rPr>
            </w:pPr>
            <w:r>
              <w:rPr>
                <w:bCs/>
                <w:spacing w:val="-10"/>
              </w:rPr>
              <w:t>kekambuhan</w:t>
            </w:r>
          </w:p>
        </w:tc>
        <w:tc>
          <w:tcPr>
            <w:tcW w:w="2218" w:type="dxa"/>
            <w:tcBorders>
              <w:top w:val="nil"/>
              <w:left w:val="single" w:sz="4" w:space="0" w:color="auto"/>
              <w:bottom w:val="nil"/>
              <w:right w:val="single" w:sz="4" w:space="0" w:color="auto"/>
            </w:tcBorders>
            <w:hideMark/>
          </w:tcPr>
          <w:p w14:paraId="16EB82BC" w14:textId="77777777" w:rsidR="009148A3" w:rsidRDefault="009148A3" w:rsidP="00F20150">
            <w:pPr>
              <w:ind w:left="106" w:right="216"/>
              <w:rPr>
                <w:bCs/>
                <w:spacing w:val="-8"/>
              </w:rPr>
            </w:pPr>
            <w:r>
              <w:rPr>
                <w:bCs/>
                <w:spacing w:val="-9"/>
              </w:rPr>
              <w:t xml:space="preserve">menyebabkan pasien </w:t>
            </w:r>
            <w:r>
              <w:rPr>
                <w:bCs/>
                <w:spacing w:val="-11"/>
              </w:rPr>
              <w:t xml:space="preserve">memiliki risiko untuk </w:t>
            </w:r>
            <w:r>
              <w:rPr>
                <w:bCs/>
                <w:spacing w:val="-8"/>
              </w:rPr>
              <w:t xml:space="preserve">mendapat serangan </w:t>
            </w:r>
            <w:r>
              <w:rPr>
                <w:bCs/>
                <w:spacing w:val="-12"/>
              </w:rPr>
              <w:t xml:space="preserve">stroke berulang, yaitu </w:t>
            </w:r>
            <w:r>
              <w:rPr>
                <w:bCs/>
                <w:spacing w:val="-6"/>
              </w:rPr>
              <w:t xml:space="preserve">hipertensi, diabetes </w:t>
            </w:r>
            <w:r>
              <w:rPr>
                <w:bCs/>
                <w:spacing w:val="-9"/>
              </w:rPr>
              <w:t xml:space="preserve">mellitus, dislipidemia </w:t>
            </w:r>
            <w:r>
              <w:rPr>
                <w:bCs/>
                <w:spacing w:val="-14"/>
              </w:rPr>
              <w:t xml:space="preserve">dan faktor gaya hidup </w:t>
            </w:r>
            <w:r>
              <w:rPr>
                <w:bCs/>
                <w:spacing w:val="-9"/>
              </w:rPr>
              <w:t xml:space="preserve">(merokok, aktivitas </w:t>
            </w:r>
            <w:r>
              <w:rPr>
                <w:bCs/>
                <w:spacing w:val="-16"/>
              </w:rPr>
              <w:t xml:space="preserve">kurang, kegemukan, </w:t>
            </w:r>
            <w:r>
              <w:rPr>
                <w:bCs/>
                <w:spacing w:val="-8"/>
              </w:rPr>
              <w:t>diet salah,</w:t>
            </w:r>
          </w:p>
          <w:p w14:paraId="64032EE7" w14:textId="77777777" w:rsidR="009148A3" w:rsidRDefault="009148A3" w:rsidP="00F20150">
            <w:pPr>
              <w:ind w:left="106"/>
              <w:rPr>
                <w:bCs/>
              </w:rPr>
            </w:pPr>
            <w:r>
              <w:rPr>
                <w:bCs/>
              </w:rPr>
              <w:t>penggunaan</w:t>
            </w:r>
          </w:p>
          <w:p w14:paraId="692B2E21" w14:textId="77777777" w:rsidR="009148A3" w:rsidRDefault="009148A3" w:rsidP="00F20150">
            <w:pPr>
              <w:ind w:left="106"/>
              <w:rPr>
                <w:bCs/>
              </w:rPr>
            </w:pPr>
            <w:r>
              <w:rPr>
                <w:bCs/>
              </w:rPr>
              <w:t>alkohol)</w:t>
            </w:r>
          </w:p>
        </w:tc>
        <w:tc>
          <w:tcPr>
            <w:tcW w:w="2054" w:type="dxa"/>
            <w:tcBorders>
              <w:top w:val="nil"/>
              <w:left w:val="single" w:sz="4" w:space="0" w:color="auto"/>
              <w:bottom w:val="nil"/>
              <w:right w:val="single" w:sz="4" w:space="0" w:color="auto"/>
            </w:tcBorders>
            <w:hideMark/>
          </w:tcPr>
          <w:p w14:paraId="38959C81" w14:textId="77777777" w:rsidR="009148A3" w:rsidRDefault="009148A3" w:rsidP="00F20150">
            <w:pPr>
              <w:ind w:left="108" w:right="324"/>
              <w:jc w:val="both"/>
              <w:rPr>
                <w:bCs/>
              </w:rPr>
            </w:pPr>
            <w:r>
              <w:rPr>
                <w:bCs/>
                <w:spacing w:val="-2"/>
              </w:rPr>
              <w:t xml:space="preserve">nilai total faktor </w:t>
            </w:r>
            <w:r>
              <w:rPr>
                <w:bCs/>
                <w:spacing w:val="-11"/>
              </w:rPr>
              <w:t xml:space="preserve">risiko yang diukur </w:t>
            </w:r>
            <w:r>
              <w:rPr>
                <w:bCs/>
                <w:spacing w:val="-8"/>
              </w:rPr>
              <w:t xml:space="preserve">saat pasien baru masuk dan waktu </w:t>
            </w:r>
            <w:r>
              <w:rPr>
                <w:bCs/>
                <w:spacing w:val="-6"/>
              </w:rPr>
              <w:t xml:space="preserve">pasien kontrol ke </w:t>
            </w:r>
            <w:r>
              <w:rPr>
                <w:bCs/>
              </w:rPr>
              <w:t>poliklinik</w:t>
            </w:r>
          </w:p>
          <w:p w14:paraId="5EA1C5A5" w14:textId="77777777" w:rsidR="009148A3" w:rsidRDefault="009148A3" w:rsidP="00F20150">
            <w:pPr>
              <w:ind w:left="108" w:right="288"/>
              <w:rPr>
                <w:bCs/>
                <w:spacing w:val="-8"/>
              </w:rPr>
            </w:pPr>
            <w:r>
              <w:rPr>
                <w:bCs/>
                <w:spacing w:val="-10"/>
              </w:rPr>
              <w:t xml:space="preserve">berdasarkan tabel </w:t>
            </w:r>
            <w:r>
              <w:rPr>
                <w:bCs/>
                <w:spacing w:val="-12"/>
              </w:rPr>
              <w:t xml:space="preserve">faktor risiko stroke </w:t>
            </w:r>
            <w:r>
              <w:rPr>
                <w:bCs/>
                <w:spacing w:val="-8"/>
              </w:rPr>
              <w:t>(lampiran 2)</w:t>
            </w:r>
          </w:p>
        </w:tc>
        <w:tc>
          <w:tcPr>
            <w:tcW w:w="1709" w:type="dxa"/>
            <w:tcBorders>
              <w:top w:val="nil"/>
              <w:left w:val="single" w:sz="4" w:space="0" w:color="auto"/>
              <w:bottom w:val="nil"/>
              <w:right w:val="single" w:sz="4" w:space="0" w:color="auto"/>
            </w:tcBorders>
          </w:tcPr>
          <w:p w14:paraId="7F284166" w14:textId="77777777" w:rsidR="009148A3" w:rsidRDefault="009148A3" w:rsidP="00F20150">
            <w:pPr>
              <w:rPr>
                <w:lang w:eastAsia="id-ID"/>
              </w:rPr>
            </w:pPr>
          </w:p>
        </w:tc>
        <w:tc>
          <w:tcPr>
            <w:tcW w:w="1176" w:type="dxa"/>
            <w:tcBorders>
              <w:top w:val="nil"/>
              <w:left w:val="single" w:sz="4" w:space="0" w:color="auto"/>
              <w:bottom w:val="nil"/>
              <w:right w:val="single" w:sz="4" w:space="0" w:color="auto"/>
            </w:tcBorders>
          </w:tcPr>
          <w:p w14:paraId="4661ECED" w14:textId="77777777" w:rsidR="009148A3" w:rsidRDefault="009148A3" w:rsidP="00F20150">
            <w:pPr>
              <w:rPr>
                <w:lang w:eastAsia="id-ID"/>
              </w:rPr>
            </w:pPr>
          </w:p>
        </w:tc>
      </w:tr>
      <w:tr w:rsidR="009148A3" w14:paraId="21798CFA" w14:textId="77777777" w:rsidTr="00F20150">
        <w:trPr>
          <w:trHeight w:hRule="exact" w:val="351"/>
        </w:trPr>
        <w:tc>
          <w:tcPr>
            <w:tcW w:w="1656" w:type="dxa"/>
            <w:tcBorders>
              <w:top w:val="nil"/>
              <w:left w:val="single" w:sz="4" w:space="0" w:color="auto"/>
              <w:bottom w:val="nil"/>
              <w:right w:val="single" w:sz="4" w:space="0" w:color="auto"/>
            </w:tcBorders>
            <w:vAlign w:val="center"/>
            <w:hideMark/>
          </w:tcPr>
          <w:p w14:paraId="4B69E0F6" w14:textId="77777777" w:rsidR="009148A3" w:rsidRDefault="009148A3" w:rsidP="005218CF">
            <w:pPr>
              <w:numPr>
                <w:ilvl w:val="0"/>
                <w:numId w:val="52"/>
              </w:numPr>
              <w:tabs>
                <w:tab w:val="clear" w:pos="216"/>
                <w:tab w:val="num" w:pos="327"/>
                <w:tab w:val="right" w:pos="1541"/>
              </w:tabs>
              <w:rPr>
                <w:bCs/>
                <w:i/>
                <w:iCs/>
              </w:rPr>
            </w:pPr>
            <w:r>
              <w:rPr>
                <w:bCs/>
                <w:i/>
                <w:iCs/>
              </w:rPr>
              <w:t>Length</w:t>
            </w:r>
            <w:r>
              <w:rPr>
                <w:bCs/>
                <w:i/>
                <w:iCs/>
              </w:rPr>
              <w:tab/>
              <w:t>Of</w:t>
            </w:r>
          </w:p>
        </w:tc>
        <w:tc>
          <w:tcPr>
            <w:tcW w:w="2218" w:type="dxa"/>
            <w:tcBorders>
              <w:top w:val="nil"/>
              <w:left w:val="single" w:sz="4" w:space="0" w:color="auto"/>
              <w:bottom w:val="nil"/>
              <w:right w:val="single" w:sz="4" w:space="0" w:color="auto"/>
            </w:tcBorders>
            <w:vAlign w:val="center"/>
            <w:hideMark/>
          </w:tcPr>
          <w:p w14:paraId="37E82CF0" w14:textId="77777777" w:rsidR="009148A3" w:rsidRDefault="009148A3" w:rsidP="00F20150">
            <w:pPr>
              <w:ind w:left="106"/>
              <w:rPr>
                <w:bCs/>
                <w:spacing w:val="-8"/>
              </w:rPr>
            </w:pPr>
            <w:r>
              <w:rPr>
                <w:bCs/>
                <w:spacing w:val="-8"/>
              </w:rPr>
              <w:t>Jumlah hari pasien</w:t>
            </w:r>
          </w:p>
        </w:tc>
        <w:tc>
          <w:tcPr>
            <w:tcW w:w="2054" w:type="dxa"/>
            <w:tcBorders>
              <w:top w:val="nil"/>
              <w:left w:val="single" w:sz="4" w:space="0" w:color="auto"/>
              <w:bottom w:val="nil"/>
              <w:right w:val="single" w:sz="4" w:space="0" w:color="auto"/>
            </w:tcBorders>
          </w:tcPr>
          <w:p w14:paraId="6110B86B" w14:textId="77777777" w:rsidR="009148A3" w:rsidRDefault="009148A3" w:rsidP="00F20150">
            <w:pPr>
              <w:rPr>
                <w:lang w:eastAsia="id-ID"/>
              </w:rPr>
            </w:pPr>
          </w:p>
        </w:tc>
        <w:tc>
          <w:tcPr>
            <w:tcW w:w="1709" w:type="dxa"/>
            <w:tcBorders>
              <w:top w:val="nil"/>
              <w:left w:val="single" w:sz="4" w:space="0" w:color="auto"/>
              <w:bottom w:val="nil"/>
              <w:right w:val="single" w:sz="4" w:space="0" w:color="auto"/>
            </w:tcBorders>
          </w:tcPr>
          <w:p w14:paraId="597FDAC7" w14:textId="77777777" w:rsidR="009148A3" w:rsidRDefault="009148A3" w:rsidP="00F20150">
            <w:pPr>
              <w:rPr>
                <w:lang w:eastAsia="id-ID"/>
              </w:rPr>
            </w:pPr>
          </w:p>
        </w:tc>
        <w:tc>
          <w:tcPr>
            <w:tcW w:w="1176" w:type="dxa"/>
            <w:tcBorders>
              <w:top w:val="nil"/>
              <w:left w:val="single" w:sz="4" w:space="0" w:color="auto"/>
              <w:bottom w:val="nil"/>
              <w:right w:val="single" w:sz="4" w:space="0" w:color="auto"/>
            </w:tcBorders>
          </w:tcPr>
          <w:p w14:paraId="18F8F271" w14:textId="77777777" w:rsidR="009148A3" w:rsidRDefault="009148A3" w:rsidP="00F20150">
            <w:pPr>
              <w:rPr>
                <w:lang w:eastAsia="id-ID"/>
              </w:rPr>
            </w:pPr>
          </w:p>
        </w:tc>
      </w:tr>
      <w:tr w:rsidR="009148A3" w14:paraId="080BC624" w14:textId="77777777" w:rsidTr="00F20150">
        <w:trPr>
          <w:trHeight w:hRule="exact" w:val="662"/>
        </w:trPr>
        <w:tc>
          <w:tcPr>
            <w:tcW w:w="1656" w:type="dxa"/>
            <w:tcBorders>
              <w:top w:val="nil"/>
              <w:left w:val="single" w:sz="4" w:space="0" w:color="auto"/>
              <w:bottom w:val="nil"/>
              <w:right w:val="single" w:sz="4" w:space="0" w:color="auto"/>
            </w:tcBorders>
            <w:hideMark/>
          </w:tcPr>
          <w:p w14:paraId="4F2227F0" w14:textId="77777777" w:rsidR="009148A3" w:rsidRDefault="009148A3" w:rsidP="00F20150">
            <w:pPr>
              <w:ind w:left="291"/>
              <w:rPr>
                <w:bCs/>
                <w:i/>
                <w:iCs/>
              </w:rPr>
            </w:pPr>
            <w:r>
              <w:rPr>
                <w:bCs/>
                <w:i/>
                <w:iCs/>
              </w:rPr>
              <w:t>Stay (LOS)</w:t>
            </w:r>
          </w:p>
        </w:tc>
        <w:tc>
          <w:tcPr>
            <w:tcW w:w="2218" w:type="dxa"/>
            <w:tcBorders>
              <w:top w:val="nil"/>
              <w:left w:val="single" w:sz="4" w:space="0" w:color="auto"/>
              <w:bottom w:val="nil"/>
              <w:right w:val="single" w:sz="4" w:space="0" w:color="auto"/>
            </w:tcBorders>
            <w:hideMark/>
          </w:tcPr>
          <w:p w14:paraId="6C630936" w14:textId="77777777" w:rsidR="009148A3" w:rsidRDefault="009148A3" w:rsidP="00F20150">
            <w:pPr>
              <w:ind w:left="108" w:right="756"/>
              <w:rPr>
                <w:bCs/>
              </w:rPr>
            </w:pPr>
            <w:r>
              <w:rPr>
                <w:bCs/>
                <w:spacing w:val="-16"/>
              </w:rPr>
              <w:t xml:space="preserve">dirawat diruang </w:t>
            </w:r>
            <w:r>
              <w:rPr>
                <w:bCs/>
              </w:rPr>
              <w:t>perawatan</w:t>
            </w:r>
          </w:p>
        </w:tc>
        <w:tc>
          <w:tcPr>
            <w:tcW w:w="2054" w:type="dxa"/>
            <w:tcBorders>
              <w:top w:val="nil"/>
              <w:left w:val="single" w:sz="4" w:space="0" w:color="auto"/>
              <w:bottom w:val="nil"/>
              <w:right w:val="single" w:sz="4" w:space="0" w:color="auto"/>
            </w:tcBorders>
            <w:hideMark/>
          </w:tcPr>
          <w:p w14:paraId="2E655374" w14:textId="77777777" w:rsidR="009148A3" w:rsidRDefault="009148A3" w:rsidP="00F20150">
            <w:pPr>
              <w:ind w:left="108" w:right="288"/>
              <w:rPr>
                <w:bCs/>
                <w:spacing w:val="-8"/>
              </w:rPr>
            </w:pPr>
            <w:r>
              <w:rPr>
                <w:bCs/>
                <w:spacing w:val="-14"/>
              </w:rPr>
              <w:t xml:space="preserve">Format pengkajian </w:t>
            </w:r>
            <w:r>
              <w:rPr>
                <w:bCs/>
                <w:spacing w:val="-8"/>
              </w:rPr>
              <w:t>(lampiran 3)</w:t>
            </w:r>
          </w:p>
        </w:tc>
        <w:tc>
          <w:tcPr>
            <w:tcW w:w="1709" w:type="dxa"/>
            <w:tcBorders>
              <w:top w:val="nil"/>
              <w:left w:val="single" w:sz="4" w:space="0" w:color="auto"/>
              <w:bottom w:val="nil"/>
              <w:right w:val="single" w:sz="4" w:space="0" w:color="auto"/>
            </w:tcBorders>
            <w:hideMark/>
          </w:tcPr>
          <w:p w14:paraId="003F6648" w14:textId="77777777" w:rsidR="009148A3" w:rsidRDefault="009148A3" w:rsidP="00F20150">
            <w:pPr>
              <w:ind w:right="297"/>
              <w:jc w:val="right"/>
              <w:rPr>
                <w:bCs/>
                <w:spacing w:val="-8"/>
              </w:rPr>
            </w:pPr>
            <w:r>
              <w:rPr>
                <w:bCs/>
                <w:spacing w:val="-8"/>
              </w:rPr>
              <w:t>Dalam hari</w:t>
            </w:r>
          </w:p>
        </w:tc>
        <w:tc>
          <w:tcPr>
            <w:tcW w:w="1176" w:type="dxa"/>
            <w:tcBorders>
              <w:top w:val="nil"/>
              <w:left w:val="single" w:sz="4" w:space="0" w:color="auto"/>
              <w:bottom w:val="nil"/>
              <w:right w:val="single" w:sz="4" w:space="0" w:color="auto"/>
            </w:tcBorders>
            <w:hideMark/>
          </w:tcPr>
          <w:p w14:paraId="1B43832B" w14:textId="77777777" w:rsidR="009148A3" w:rsidRDefault="009148A3" w:rsidP="00F20150">
            <w:pPr>
              <w:jc w:val="center"/>
              <w:rPr>
                <w:bCs/>
                <w:spacing w:val="-10"/>
              </w:rPr>
            </w:pPr>
            <w:r>
              <w:rPr>
                <w:bCs/>
                <w:spacing w:val="-10"/>
              </w:rPr>
              <w:t>Interval</w:t>
            </w:r>
          </w:p>
        </w:tc>
      </w:tr>
      <w:tr w:rsidR="009148A3" w14:paraId="5C58796B" w14:textId="77777777" w:rsidTr="00F20150">
        <w:trPr>
          <w:trHeight w:hRule="exact" w:val="355"/>
        </w:trPr>
        <w:tc>
          <w:tcPr>
            <w:tcW w:w="1656" w:type="dxa"/>
            <w:tcBorders>
              <w:top w:val="nil"/>
              <w:left w:val="single" w:sz="4" w:space="0" w:color="auto"/>
              <w:bottom w:val="nil"/>
              <w:right w:val="single" w:sz="4" w:space="0" w:color="auto"/>
            </w:tcBorders>
            <w:vAlign w:val="center"/>
            <w:hideMark/>
          </w:tcPr>
          <w:p w14:paraId="46BD19CF" w14:textId="77777777" w:rsidR="009148A3" w:rsidRDefault="009148A3" w:rsidP="005218CF">
            <w:pPr>
              <w:numPr>
                <w:ilvl w:val="0"/>
                <w:numId w:val="50"/>
              </w:numPr>
              <w:tabs>
                <w:tab w:val="clear" w:pos="288"/>
                <w:tab w:val="num" w:pos="408"/>
              </w:tabs>
              <w:ind w:left="111" w:hanging="360"/>
              <w:rPr>
                <w:bCs/>
              </w:rPr>
            </w:pPr>
            <w:r>
              <w:rPr>
                <w:bCs/>
              </w:rPr>
              <w:t>Status</w:t>
            </w:r>
          </w:p>
        </w:tc>
        <w:tc>
          <w:tcPr>
            <w:tcW w:w="2218" w:type="dxa"/>
            <w:tcBorders>
              <w:top w:val="nil"/>
              <w:left w:val="single" w:sz="4" w:space="0" w:color="auto"/>
              <w:bottom w:val="nil"/>
              <w:right w:val="single" w:sz="4" w:space="0" w:color="auto"/>
            </w:tcBorders>
            <w:vAlign w:val="center"/>
            <w:hideMark/>
          </w:tcPr>
          <w:p w14:paraId="5F940605" w14:textId="77777777" w:rsidR="009148A3" w:rsidRDefault="009148A3" w:rsidP="00F20150">
            <w:pPr>
              <w:ind w:left="106"/>
              <w:rPr>
                <w:bCs/>
                <w:spacing w:val="-4"/>
              </w:rPr>
            </w:pPr>
            <w:r>
              <w:rPr>
                <w:bCs/>
                <w:spacing w:val="-4"/>
              </w:rPr>
              <w:t>Penilaian fungsi</w:t>
            </w:r>
          </w:p>
        </w:tc>
        <w:tc>
          <w:tcPr>
            <w:tcW w:w="2054" w:type="dxa"/>
            <w:tcBorders>
              <w:top w:val="nil"/>
              <w:left w:val="single" w:sz="4" w:space="0" w:color="auto"/>
              <w:bottom w:val="nil"/>
              <w:right w:val="single" w:sz="4" w:space="0" w:color="auto"/>
            </w:tcBorders>
          </w:tcPr>
          <w:p w14:paraId="4CB7D644" w14:textId="77777777" w:rsidR="009148A3" w:rsidRDefault="009148A3" w:rsidP="00F20150">
            <w:pPr>
              <w:rPr>
                <w:lang w:eastAsia="id-ID"/>
              </w:rPr>
            </w:pPr>
          </w:p>
        </w:tc>
        <w:tc>
          <w:tcPr>
            <w:tcW w:w="1709" w:type="dxa"/>
            <w:tcBorders>
              <w:top w:val="nil"/>
              <w:left w:val="single" w:sz="4" w:space="0" w:color="auto"/>
              <w:bottom w:val="nil"/>
              <w:right w:val="single" w:sz="4" w:space="0" w:color="auto"/>
            </w:tcBorders>
          </w:tcPr>
          <w:p w14:paraId="43A3D07C" w14:textId="77777777" w:rsidR="009148A3" w:rsidRDefault="009148A3" w:rsidP="00F20150">
            <w:pPr>
              <w:rPr>
                <w:lang w:eastAsia="id-ID"/>
              </w:rPr>
            </w:pPr>
          </w:p>
        </w:tc>
        <w:tc>
          <w:tcPr>
            <w:tcW w:w="1176" w:type="dxa"/>
            <w:tcBorders>
              <w:top w:val="nil"/>
              <w:left w:val="single" w:sz="4" w:space="0" w:color="auto"/>
              <w:bottom w:val="nil"/>
              <w:right w:val="single" w:sz="4" w:space="0" w:color="auto"/>
            </w:tcBorders>
          </w:tcPr>
          <w:p w14:paraId="7E820075" w14:textId="77777777" w:rsidR="009148A3" w:rsidRDefault="009148A3" w:rsidP="00F20150">
            <w:pPr>
              <w:rPr>
                <w:lang w:eastAsia="id-ID"/>
              </w:rPr>
            </w:pPr>
          </w:p>
        </w:tc>
      </w:tr>
      <w:tr w:rsidR="009148A3" w14:paraId="15719552" w14:textId="77777777" w:rsidTr="00F20150">
        <w:trPr>
          <w:trHeight w:hRule="exact" w:val="1450"/>
        </w:trPr>
        <w:tc>
          <w:tcPr>
            <w:tcW w:w="1656" w:type="dxa"/>
            <w:tcBorders>
              <w:top w:val="nil"/>
              <w:left w:val="single" w:sz="4" w:space="0" w:color="auto"/>
              <w:bottom w:val="nil"/>
              <w:right w:val="single" w:sz="4" w:space="0" w:color="auto"/>
            </w:tcBorders>
            <w:hideMark/>
          </w:tcPr>
          <w:p w14:paraId="4936F3E2" w14:textId="77777777" w:rsidR="009148A3" w:rsidRDefault="009148A3" w:rsidP="00F20150">
            <w:pPr>
              <w:ind w:left="291"/>
              <w:rPr>
                <w:bCs/>
              </w:rPr>
            </w:pPr>
            <w:r>
              <w:rPr>
                <w:bCs/>
              </w:rPr>
              <w:t>Fungsional</w:t>
            </w:r>
          </w:p>
        </w:tc>
        <w:tc>
          <w:tcPr>
            <w:tcW w:w="2218" w:type="dxa"/>
            <w:tcBorders>
              <w:top w:val="nil"/>
              <w:left w:val="single" w:sz="4" w:space="0" w:color="auto"/>
              <w:bottom w:val="nil"/>
              <w:right w:val="single" w:sz="4" w:space="0" w:color="auto"/>
            </w:tcBorders>
            <w:hideMark/>
          </w:tcPr>
          <w:p w14:paraId="5C370229" w14:textId="77777777" w:rsidR="009148A3" w:rsidRDefault="009148A3" w:rsidP="00F20150">
            <w:pPr>
              <w:ind w:left="108" w:right="792"/>
              <w:rPr>
                <w:bCs/>
              </w:rPr>
            </w:pPr>
            <w:r>
              <w:rPr>
                <w:bCs/>
                <w:spacing w:val="-15"/>
              </w:rPr>
              <w:t xml:space="preserve">aktivitas harian </w:t>
            </w:r>
            <w:r>
              <w:rPr>
                <w:bCs/>
              </w:rPr>
              <w:t>pasien.</w:t>
            </w:r>
          </w:p>
        </w:tc>
        <w:tc>
          <w:tcPr>
            <w:tcW w:w="2054" w:type="dxa"/>
            <w:tcBorders>
              <w:top w:val="nil"/>
              <w:left w:val="single" w:sz="4" w:space="0" w:color="auto"/>
              <w:bottom w:val="nil"/>
              <w:right w:val="single" w:sz="4" w:space="0" w:color="auto"/>
            </w:tcBorders>
            <w:hideMark/>
          </w:tcPr>
          <w:p w14:paraId="455ACFA9" w14:textId="77777777" w:rsidR="009148A3" w:rsidRDefault="009148A3" w:rsidP="00F20150">
            <w:pPr>
              <w:ind w:left="108" w:right="324"/>
              <w:rPr>
                <w:bCs/>
              </w:rPr>
            </w:pPr>
            <w:r>
              <w:rPr>
                <w:bCs/>
                <w:spacing w:val="-8"/>
              </w:rPr>
              <w:t xml:space="preserve">Membandingkan </w:t>
            </w:r>
            <w:r>
              <w:rPr>
                <w:bCs/>
                <w:spacing w:val="-7"/>
              </w:rPr>
              <w:t xml:space="preserve">nilai </w:t>
            </w:r>
            <w:r>
              <w:rPr>
                <w:bCs/>
                <w:i/>
                <w:iCs/>
                <w:spacing w:val="-7"/>
              </w:rPr>
              <w:t>Barthel Index</w:t>
            </w:r>
            <w:r>
              <w:rPr>
                <w:bCs/>
                <w:spacing w:val="-7"/>
              </w:rPr>
              <w:t xml:space="preserve"> </w:t>
            </w:r>
            <w:r>
              <w:rPr>
                <w:bCs/>
                <w:spacing w:val="-4"/>
              </w:rPr>
              <w:t xml:space="preserve">yang dinilai saat </w:t>
            </w:r>
            <w:r>
              <w:rPr>
                <w:bCs/>
                <w:spacing w:val="-14"/>
              </w:rPr>
              <w:t xml:space="preserve">pasien baru masuk </w:t>
            </w:r>
            <w:r>
              <w:rPr>
                <w:bCs/>
              </w:rPr>
              <w:t>dan saat pasien pulang.</w:t>
            </w:r>
          </w:p>
        </w:tc>
        <w:tc>
          <w:tcPr>
            <w:tcW w:w="1709" w:type="dxa"/>
            <w:tcBorders>
              <w:top w:val="nil"/>
              <w:left w:val="single" w:sz="4" w:space="0" w:color="auto"/>
              <w:bottom w:val="nil"/>
              <w:right w:val="single" w:sz="4" w:space="0" w:color="auto"/>
            </w:tcBorders>
            <w:hideMark/>
          </w:tcPr>
          <w:p w14:paraId="47DD6E65" w14:textId="77777777" w:rsidR="009148A3" w:rsidRDefault="009148A3" w:rsidP="00F20150">
            <w:pPr>
              <w:ind w:right="297"/>
              <w:jc w:val="right"/>
              <w:rPr>
                <w:bCs/>
              </w:rPr>
            </w:pPr>
            <w:r>
              <w:rPr>
                <w:bCs/>
              </w:rPr>
              <w:t>Nilai 0 - 20</w:t>
            </w:r>
          </w:p>
        </w:tc>
        <w:tc>
          <w:tcPr>
            <w:tcW w:w="1176" w:type="dxa"/>
            <w:tcBorders>
              <w:top w:val="nil"/>
              <w:left w:val="single" w:sz="4" w:space="0" w:color="auto"/>
              <w:bottom w:val="nil"/>
              <w:right w:val="single" w:sz="4" w:space="0" w:color="auto"/>
            </w:tcBorders>
            <w:hideMark/>
          </w:tcPr>
          <w:p w14:paraId="14E0F707" w14:textId="77777777" w:rsidR="009148A3" w:rsidRDefault="009148A3" w:rsidP="00F20150">
            <w:pPr>
              <w:jc w:val="center"/>
              <w:rPr>
                <w:bCs/>
                <w:spacing w:val="-10"/>
              </w:rPr>
            </w:pPr>
            <w:r>
              <w:rPr>
                <w:bCs/>
                <w:spacing w:val="-10"/>
              </w:rPr>
              <w:t>Interval</w:t>
            </w:r>
          </w:p>
        </w:tc>
      </w:tr>
      <w:tr w:rsidR="009148A3" w14:paraId="1EE891F3" w14:textId="77777777" w:rsidTr="00F20150">
        <w:trPr>
          <w:trHeight w:hRule="exact" w:val="518"/>
        </w:trPr>
        <w:tc>
          <w:tcPr>
            <w:tcW w:w="1656" w:type="dxa"/>
            <w:tcBorders>
              <w:top w:val="nil"/>
              <w:left w:val="single" w:sz="4" w:space="0" w:color="auto"/>
              <w:bottom w:val="single" w:sz="4" w:space="0" w:color="auto"/>
              <w:right w:val="single" w:sz="4" w:space="0" w:color="auto"/>
            </w:tcBorders>
          </w:tcPr>
          <w:p w14:paraId="417A3318" w14:textId="77777777" w:rsidR="009148A3" w:rsidRDefault="009148A3" w:rsidP="00F20150">
            <w:pPr>
              <w:rPr>
                <w:lang w:eastAsia="id-ID"/>
              </w:rPr>
            </w:pPr>
          </w:p>
        </w:tc>
        <w:tc>
          <w:tcPr>
            <w:tcW w:w="2218" w:type="dxa"/>
            <w:tcBorders>
              <w:top w:val="nil"/>
              <w:left w:val="single" w:sz="4" w:space="0" w:color="auto"/>
              <w:bottom w:val="single" w:sz="4" w:space="0" w:color="auto"/>
              <w:right w:val="single" w:sz="4" w:space="0" w:color="auto"/>
            </w:tcBorders>
          </w:tcPr>
          <w:p w14:paraId="0807046D" w14:textId="77777777" w:rsidR="009148A3" w:rsidRDefault="009148A3" w:rsidP="00F20150">
            <w:pPr>
              <w:rPr>
                <w:lang w:eastAsia="id-ID"/>
              </w:rPr>
            </w:pPr>
          </w:p>
        </w:tc>
        <w:tc>
          <w:tcPr>
            <w:tcW w:w="2054" w:type="dxa"/>
            <w:tcBorders>
              <w:top w:val="nil"/>
              <w:left w:val="single" w:sz="4" w:space="0" w:color="auto"/>
              <w:bottom w:val="single" w:sz="4" w:space="0" w:color="auto"/>
              <w:right w:val="single" w:sz="4" w:space="0" w:color="auto"/>
            </w:tcBorders>
            <w:hideMark/>
          </w:tcPr>
          <w:p w14:paraId="104181DF" w14:textId="77777777" w:rsidR="009148A3" w:rsidRDefault="009148A3" w:rsidP="00F20150">
            <w:pPr>
              <w:ind w:left="110"/>
              <w:rPr>
                <w:bCs/>
                <w:spacing w:val="-8"/>
              </w:rPr>
            </w:pPr>
            <w:r>
              <w:rPr>
                <w:bCs/>
                <w:spacing w:val="-8"/>
              </w:rPr>
              <w:t>(lampiran 4)</w:t>
            </w:r>
          </w:p>
        </w:tc>
        <w:tc>
          <w:tcPr>
            <w:tcW w:w="1709" w:type="dxa"/>
            <w:tcBorders>
              <w:top w:val="nil"/>
              <w:left w:val="single" w:sz="4" w:space="0" w:color="auto"/>
              <w:bottom w:val="single" w:sz="4" w:space="0" w:color="auto"/>
              <w:right w:val="single" w:sz="4" w:space="0" w:color="auto"/>
            </w:tcBorders>
          </w:tcPr>
          <w:p w14:paraId="3C200B4C" w14:textId="77777777" w:rsidR="009148A3" w:rsidRDefault="009148A3" w:rsidP="00F20150">
            <w:pPr>
              <w:rPr>
                <w:lang w:eastAsia="id-ID"/>
              </w:rPr>
            </w:pPr>
          </w:p>
        </w:tc>
        <w:tc>
          <w:tcPr>
            <w:tcW w:w="1176" w:type="dxa"/>
            <w:tcBorders>
              <w:top w:val="nil"/>
              <w:left w:val="single" w:sz="4" w:space="0" w:color="auto"/>
              <w:bottom w:val="single" w:sz="4" w:space="0" w:color="auto"/>
              <w:right w:val="single" w:sz="4" w:space="0" w:color="auto"/>
            </w:tcBorders>
          </w:tcPr>
          <w:p w14:paraId="345E40CC" w14:textId="77777777" w:rsidR="009148A3" w:rsidRDefault="009148A3" w:rsidP="00F20150">
            <w:pPr>
              <w:rPr>
                <w:lang w:eastAsia="id-ID"/>
              </w:rPr>
            </w:pPr>
          </w:p>
        </w:tc>
      </w:tr>
      <w:tr w:rsidR="009148A3" w14:paraId="4EA63745" w14:textId="77777777" w:rsidTr="00F20150">
        <w:trPr>
          <w:trHeight w:hRule="exact" w:val="240"/>
        </w:trPr>
        <w:tc>
          <w:tcPr>
            <w:tcW w:w="1656" w:type="dxa"/>
            <w:tcBorders>
              <w:top w:val="single" w:sz="4" w:space="0" w:color="auto"/>
              <w:left w:val="single" w:sz="4" w:space="0" w:color="auto"/>
              <w:bottom w:val="single" w:sz="4" w:space="0" w:color="auto"/>
              <w:right w:val="single" w:sz="4" w:space="0" w:color="auto"/>
            </w:tcBorders>
            <w:vAlign w:val="center"/>
            <w:hideMark/>
          </w:tcPr>
          <w:p w14:paraId="5B33E7D3" w14:textId="77777777" w:rsidR="009148A3" w:rsidRDefault="009148A3" w:rsidP="00F20150">
            <w:pPr>
              <w:ind w:left="111"/>
              <w:rPr>
                <w:bCs/>
                <w:w w:val="110"/>
              </w:rPr>
            </w:pPr>
            <w:r>
              <w:rPr>
                <w:bCs/>
                <w:w w:val="110"/>
              </w:rPr>
              <w:t>Perancu</w:t>
            </w:r>
          </w:p>
        </w:tc>
        <w:tc>
          <w:tcPr>
            <w:tcW w:w="2218" w:type="dxa"/>
            <w:tcBorders>
              <w:top w:val="single" w:sz="4" w:space="0" w:color="auto"/>
              <w:left w:val="single" w:sz="4" w:space="0" w:color="auto"/>
              <w:bottom w:val="nil"/>
              <w:right w:val="single" w:sz="4" w:space="0" w:color="auto"/>
            </w:tcBorders>
          </w:tcPr>
          <w:p w14:paraId="71516D9B" w14:textId="77777777" w:rsidR="009148A3" w:rsidRDefault="009148A3" w:rsidP="00F20150">
            <w:pPr>
              <w:rPr>
                <w:lang w:eastAsia="id-ID"/>
              </w:rPr>
            </w:pPr>
          </w:p>
        </w:tc>
        <w:tc>
          <w:tcPr>
            <w:tcW w:w="2054" w:type="dxa"/>
            <w:tcBorders>
              <w:top w:val="single" w:sz="4" w:space="0" w:color="auto"/>
              <w:left w:val="single" w:sz="4" w:space="0" w:color="auto"/>
              <w:bottom w:val="nil"/>
              <w:right w:val="single" w:sz="4" w:space="0" w:color="auto"/>
            </w:tcBorders>
          </w:tcPr>
          <w:p w14:paraId="5BE6B8FC" w14:textId="77777777" w:rsidR="009148A3" w:rsidRDefault="009148A3" w:rsidP="00F20150">
            <w:pPr>
              <w:rPr>
                <w:lang w:eastAsia="id-ID"/>
              </w:rPr>
            </w:pPr>
          </w:p>
        </w:tc>
        <w:tc>
          <w:tcPr>
            <w:tcW w:w="1709" w:type="dxa"/>
            <w:tcBorders>
              <w:top w:val="single" w:sz="4" w:space="0" w:color="auto"/>
              <w:left w:val="single" w:sz="4" w:space="0" w:color="auto"/>
              <w:bottom w:val="nil"/>
              <w:right w:val="single" w:sz="4" w:space="0" w:color="auto"/>
            </w:tcBorders>
          </w:tcPr>
          <w:p w14:paraId="3D53881E" w14:textId="77777777" w:rsidR="009148A3" w:rsidRDefault="009148A3" w:rsidP="00F20150">
            <w:pPr>
              <w:rPr>
                <w:lang w:eastAsia="id-ID"/>
              </w:rPr>
            </w:pPr>
          </w:p>
        </w:tc>
        <w:tc>
          <w:tcPr>
            <w:tcW w:w="1176" w:type="dxa"/>
            <w:tcBorders>
              <w:top w:val="single" w:sz="4" w:space="0" w:color="auto"/>
              <w:left w:val="single" w:sz="4" w:space="0" w:color="auto"/>
              <w:bottom w:val="nil"/>
              <w:right w:val="single" w:sz="4" w:space="0" w:color="auto"/>
            </w:tcBorders>
          </w:tcPr>
          <w:p w14:paraId="4899C84E" w14:textId="77777777" w:rsidR="009148A3" w:rsidRDefault="009148A3" w:rsidP="00F20150">
            <w:pPr>
              <w:rPr>
                <w:lang w:eastAsia="id-ID"/>
              </w:rPr>
            </w:pPr>
          </w:p>
        </w:tc>
      </w:tr>
      <w:tr w:rsidR="009148A3" w14:paraId="01B68926" w14:textId="77777777" w:rsidTr="00F20150">
        <w:trPr>
          <w:trHeight w:hRule="exact" w:val="264"/>
        </w:trPr>
        <w:tc>
          <w:tcPr>
            <w:tcW w:w="1656" w:type="dxa"/>
            <w:tcBorders>
              <w:top w:val="single" w:sz="4" w:space="0" w:color="auto"/>
              <w:left w:val="single" w:sz="4" w:space="0" w:color="auto"/>
              <w:bottom w:val="nil"/>
              <w:right w:val="single" w:sz="4" w:space="0" w:color="auto"/>
            </w:tcBorders>
            <w:vAlign w:val="center"/>
            <w:hideMark/>
          </w:tcPr>
          <w:p w14:paraId="59A33139" w14:textId="77777777" w:rsidR="009148A3" w:rsidRDefault="009148A3" w:rsidP="00F20150">
            <w:pPr>
              <w:ind w:left="111"/>
              <w:rPr>
                <w:bCs/>
              </w:rPr>
            </w:pPr>
            <w:r>
              <w:rPr>
                <w:bCs/>
              </w:rPr>
              <w:t>Umur</w:t>
            </w:r>
          </w:p>
        </w:tc>
        <w:tc>
          <w:tcPr>
            <w:tcW w:w="2218" w:type="dxa"/>
            <w:tcBorders>
              <w:top w:val="nil"/>
              <w:left w:val="single" w:sz="4" w:space="0" w:color="auto"/>
              <w:bottom w:val="nil"/>
              <w:right w:val="single" w:sz="4" w:space="0" w:color="auto"/>
            </w:tcBorders>
          </w:tcPr>
          <w:p w14:paraId="64A44BC5" w14:textId="77777777" w:rsidR="009148A3" w:rsidRDefault="009148A3" w:rsidP="00F20150">
            <w:pPr>
              <w:rPr>
                <w:lang w:eastAsia="id-ID"/>
              </w:rPr>
            </w:pPr>
          </w:p>
        </w:tc>
        <w:tc>
          <w:tcPr>
            <w:tcW w:w="2054" w:type="dxa"/>
            <w:tcBorders>
              <w:top w:val="nil"/>
              <w:left w:val="single" w:sz="4" w:space="0" w:color="auto"/>
              <w:bottom w:val="nil"/>
              <w:right w:val="single" w:sz="4" w:space="0" w:color="auto"/>
            </w:tcBorders>
          </w:tcPr>
          <w:p w14:paraId="0DFBAC45" w14:textId="77777777" w:rsidR="009148A3" w:rsidRDefault="009148A3" w:rsidP="00F20150">
            <w:pPr>
              <w:rPr>
                <w:lang w:eastAsia="id-ID"/>
              </w:rPr>
            </w:pPr>
          </w:p>
        </w:tc>
        <w:tc>
          <w:tcPr>
            <w:tcW w:w="1709" w:type="dxa"/>
            <w:tcBorders>
              <w:top w:val="nil"/>
              <w:left w:val="single" w:sz="4" w:space="0" w:color="auto"/>
              <w:bottom w:val="nil"/>
              <w:right w:val="single" w:sz="4" w:space="0" w:color="auto"/>
            </w:tcBorders>
          </w:tcPr>
          <w:p w14:paraId="0B0C9588" w14:textId="77777777" w:rsidR="009148A3" w:rsidRDefault="009148A3" w:rsidP="00F20150">
            <w:pPr>
              <w:rPr>
                <w:lang w:eastAsia="id-ID"/>
              </w:rPr>
            </w:pPr>
          </w:p>
        </w:tc>
        <w:tc>
          <w:tcPr>
            <w:tcW w:w="1176" w:type="dxa"/>
            <w:tcBorders>
              <w:top w:val="nil"/>
              <w:left w:val="single" w:sz="4" w:space="0" w:color="auto"/>
              <w:bottom w:val="nil"/>
              <w:right w:val="single" w:sz="4" w:space="0" w:color="auto"/>
            </w:tcBorders>
          </w:tcPr>
          <w:p w14:paraId="7CD13A4D" w14:textId="77777777" w:rsidR="009148A3" w:rsidRDefault="009148A3" w:rsidP="00F20150">
            <w:pPr>
              <w:rPr>
                <w:lang w:eastAsia="id-ID"/>
              </w:rPr>
            </w:pPr>
          </w:p>
        </w:tc>
      </w:tr>
      <w:tr w:rsidR="009148A3" w14:paraId="1E9EF479" w14:textId="77777777" w:rsidTr="00F20150">
        <w:trPr>
          <w:trHeight w:hRule="exact" w:val="1008"/>
        </w:trPr>
        <w:tc>
          <w:tcPr>
            <w:tcW w:w="1656" w:type="dxa"/>
            <w:tcBorders>
              <w:top w:val="nil"/>
              <w:left w:val="single" w:sz="4" w:space="0" w:color="auto"/>
              <w:bottom w:val="nil"/>
              <w:right w:val="single" w:sz="4" w:space="0" w:color="auto"/>
            </w:tcBorders>
          </w:tcPr>
          <w:p w14:paraId="52B81CF1" w14:textId="77777777" w:rsidR="009148A3" w:rsidRDefault="009148A3" w:rsidP="00F20150">
            <w:pPr>
              <w:rPr>
                <w:lang w:eastAsia="id-ID"/>
              </w:rPr>
            </w:pPr>
          </w:p>
        </w:tc>
        <w:tc>
          <w:tcPr>
            <w:tcW w:w="2218" w:type="dxa"/>
            <w:tcBorders>
              <w:top w:val="nil"/>
              <w:left w:val="single" w:sz="4" w:space="0" w:color="auto"/>
              <w:bottom w:val="nil"/>
              <w:right w:val="single" w:sz="4" w:space="0" w:color="auto"/>
            </w:tcBorders>
            <w:hideMark/>
          </w:tcPr>
          <w:p w14:paraId="7C3B34D9" w14:textId="77777777" w:rsidR="009148A3" w:rsidRDefault="009148A3" w:rsidP="00F20150">
            <w:pPr>
              <w:ind w:left="106"/>
              <w:rPr>
                <w:bCs/>
                <w:spacing w:val="-6"/>
              </w:rPr>
            </w:pPr>
            <w:r>
              <w:rPr>
                <w:bCs/>
                <w:spacing w:val="-6"/>
              </w:rPr>
              <w:t>Umur yang telah</w:t>
            </w:r>
          </w:p>
          <w:p w14:paraId="06675DE0" w14:textId="77777777" w:rsidR="009148A3" w:rsidRDefault="009148A3" w:rsidP="00F20150">
            <w:pPr>
              <w:ind w:left="106" w:right="324"/>
              <w:jc w:val="both"/>
              <w:rPr>
                <w:bCs/>
                <w:spacing w:val="-15"/>
              </w:rPr>
            </w:pPr>
            <w:r>
              <w:rPr>
                <w:bCs/>
                <w:spacing w:val="-4"/>
              </w:rPr>
              <w:t xml:space="preserve">dilalui oleh pasien </w:t>
            </w:r>
            <w:r>
              <w:rPr>
                <w:bCs/>
                <w:spacing w:val="-8"/>
              </w:rPr>
              <w:t xml:space="preserve">sejak lahir sampai </w:t>
            </w:r>
            <w:r>
              <w:rPr>
                <w:bCs/>
                <w:spacing w:val="-15"/>
              </w:rPr>
              <w:t>ulang tahun terakhir.</w:t>
            </w:r>
          </w:p>
        </w:tc>
        <w:tc>
          <w:tcPr>
            <w:tcW w:w="2054" w:type="dxa"/>
            <w:tcBorders>
              <w:top w:val="nil"/>
              <w:left w:val="single" w:sz="4" w:space="0" w:color="auto"/>
              <w:bottom w:val="nil"/>
              <w:right w:val="single" w:sz="4" w:space="0" w:color="auto"/>
            </w:tcBorders>
            <w:hideMark/>
          </w:tcPr>
          <w:p w14:paraId="4689035C" w14:textId="77777777" w:rsidR="009148A3" w:rsidRDefault="009148A3" w:rsidP="00F20150">
            <w:pPr>
              <w:ind w:left="108" w:right="288"/>
              <w:rPr>
                <w:bCs/>
                <w:spacing w:val="-8"/>
              </w:rPr>
            </w:pPr>
            <w:r>
              <w:rPr>
                <w:bCs/>
                <w:spacing w:val="-14"/>
              </w:rPr>
              <w:t xml:space="preserve">Format pengkajian </w:t>
            </w:r>
            <w:r>
              <w:rPr>
                <w:bCs/>
                <w:spacing w:val="-8"/>
              </w:rPr>
              <w:t>(lampiran 3)</w:t>
            </w:r>
          </w:p>
        </w:tc>
        <w:tc>
          <w:tcPr>
            <w:tcW w:w="1709" w:type="dxa"/>
            <w:tcBorders>
              <w:top w:val="nil"/>
              <w:left w:val="single" w:sz="4" w:space="0" w:color="auto"/>
              <w:bottom w:val="nil"/>
              <w:right w:val="single" w:sz="4" w:space="0" w:color="auto"/>
            </w:tcBorders>
            <w:hideMark/>
          </w:tcPr>
          <w:p w14:paraId="1152C7FA" w14:textId="77777777" w:rsidR="009148A3" w:rsidRDefault="009148A3" w:rsidP="00F20150">
            <w:pPr>
              <w:ind w:right="297"/>
              <w:jc w:val="right"/>
              <w:rPr>
                <w:bCs/>
                <w:spacing w:val="-8"/>
              </w:rPr>
            </w:pPr>
            <w:r>
              <w:rPr>
                <w:bCs/>
                <w:spacing w:val="-8"/>
              </w:rPr>
              <w:t>Dalam tahun</w:t>
            </w:r>
          </w:p>
        </w:tc>
        <w:tc>
          <w:tcPr>
            <w:tcW w:w="1176" w:type="dxa"/>
            <w:tcBorders>
              <w:top w:val="nil"/>
              <w:left w:val="single" w:sz="4" w:space="0" w:color="auto"/>
              <w:bottom w:val="nil"/>
              <w:right w:val="single" w:sz="4" w:space="0" w:color="auto"/>
            </w:tcBorders>
            <w:hideMark/>
          </w:tcPr>
          <w:p w14:paraId="2FCE7659" w14:textId="77777777" w:rsidR="009148A3" w:rsidRDefault="009148A3" w:rsidP="00F20150">
            <w:pPr>
              <w:jc w:val="center"/>
              <w:rPr>
                <w:bCs/>
                <w:spacing w:val="-10"/>
              </w:rPr>
            </w:pPr>
            <w:r>
              <w:rPr>
                <w:bCs/>
                <w:spacing w:val="-10"/>
              </w:rPr>
              <w:t>Interval</w:t>
            </w:r>
          </w:p>
        </w:tc>
      </w:tr>
      <w:tr w:rsidR="009148A3" w14:paraId="57341F74" w14:textId="77777777" w:rsidTr="00F20150">
        <w:trPr>
          <w:trHeight w:hRule="exact" w:val="509"/>
        </w:trPr>
        <w:tc>
          <w:tcPr>
            <w:tcW w:w="1656" w:type="dxa"/>
            <w:tcBorders>
              <w:top w:val="nil"/>
              <w:left w:val="single" w:sz="4" w:space="0" w:color="auto"/>
              <w:bottom w:val="nil"/>
              <w:right w:val="single" w:sz="4" w:space="0" w:color="auto"/>
            </w:tcBorders>
            <w:hideMark/>
          </w:tcPr>
          <w:p w14:paraId="53158C04" w14:textId="77777777" w:rsidR="009148A3" w:rsidRDefault="009148A3" w:rsidP="00F20150">
            <w:pPr>
              <w:ind w:left="108" w:right="576"/>
              <w:rPr>
                <w:bCs/>
                <w:spacing w:val="-13"/>
              </w:rPr>
            </w:pPr>
            <w:r>
              <w:rPr>
                <w:bCs/>
              </w:rPr>
              <w:t xml:space="preserve">Tingkat </w:t>
            </w:r>
            <w:r>
              <w:rPr>
                <w:bCs/>
                <w:spacing w:val="-13"/>
              </w:rPr>
              <w:t>pendidikan</w:t>
            </w:r>
          </w:p>
        </w:tc>
        <w:tc>
          <w:tcPr>
            <w:tcW w:w="2218" w:type="dxa"/>
            <w:tcBorders>
              <w:top w:val="nil"/>
              <w:left w:val="single" w:sz="4" w:space="0" w:color="auto"/>
              <w:bottom w:val="nil"/>
              <w:right w:val="single" w:sz="4" w:space="0" w:color="auto"/>
            </w:tcBorders>
            <w:vAlign w:val="bottom"/>
            <w:hideMark/>
          </w:tcPr>
          <w:p w14:paraId="7CA948EB" w14:textId="77777777" w:rsidR="009148A3" w:rsidRDefault="009148A3" w:rsidP="00F20150">
            <w:pPr>
              <w:ind w:left="106"/>
              <w:rPr>
                <w:bCs/>
                <w:spacing w:val="-8"/>
              </w:rPr>
            </w:pPr>
            <w:r>
              <w:rPr>
                <w:bCs/>
                <w:spacing w:val="-8"/>
              </w:rPr>
              <w:t>Pendidikan formal</w:t>
            </w:r>
          </w:p>
        </w:tc>
        <w:tc>
          <w:tcPr>
            <w:tcW w:w="2054" w:type="dxa"/>
            <w:tcBorders>
              <w:top w:val="nil"/>
              <w:left w:val="single" w:sz="4" w:space="0" w:color="auto"/>
              <w:bottom w:val="nil"/>
              <w:right w:val="single" w:sz="4" w:space="0" w:color="auto"/>
            </w:tcBorders>
            <w:vAlign w:val="bottom"/>
            <w:hideMark/>
          </w:tcPr>
          <w:p w14:paraId="055F6CEA" w14:textId="77777777" w:rsidR="009148A3" w:rsidRDefault="009148A3" w:rsidP="00F20150">
            <w:pPr>
              <w:ind w:left="110"/>
              <w:rPr>
                <w:bCs/>
                <w:spacing w:val="-8"/>
              </w:rPr>
            </w:pPr>
            <w:r>
              <w:rPr>
                <w:bCs/>
                <w:spacing w:val="-8"/>
              </w:rPr>
              <w:t>Format pengkajian</w:t>
            </w:r>
          </w:p>
        </w:tc>
        <w:tc>
          <w:tcPr>
            <w:tcW w:w="1709" w:type="dxa"/>
            <w:tcBorders>
              <w:top w:val="nil"/>
              <w:left w:val="single" w:sz="4" w:space="0" w:color="auto"/>
              <w:bottom w:val="nil"/>
              <w:right w:val="single" w:sz="4" w:space="0" w:color="auto"/>
            </w:tcBorders>
            <w:vAlign w:val="bottom"/>
            <w:hideMark/>
          </w:tcPr>
          <w:p w14:paraId="38E20521" w14:textId="77777777" w:rsidR="009148A3" w:rsidRDefault="009148A3" w:rsidP="00F20150">
            <w:pPr>
              <w:ind w:left="106"/>
              <w:rPr>
                <w:bCs/>
              </w:rPr>
            </w:pPr>
            <w:r>
              <w:rPr>
                <w:bCs/>
              </w:rPr>
              <w:t>1.  SD</w:t>
            </w:r>
          </w:p>
        </w:tc>
        <w:tc>
          <w:tcPr>
            <w:tcW w:w="1176" w:type="dxa"/>
            <w:tcBorders>
              <w:top w:val="nil"/>
              <w:left w:val="single" w:sz="4" w:space="0" w:color="auto"/>
              <w:bottom w:val="nil"/>
              <w:right w:val="single" w:sz="4" w:space="0" w:color="auto"/>
            </w:tcBorders>
            <w:vAlign w:val="bottom"/>
            <w:hideMark/>
          </w:tcPr>
          <w:p w14:paraId="51EB9EB3" w14:textId="77777777" w:rsidR="009148A3" w:rsidRDefault="009148A3" w:rsidP="00F20150">
            <w:pPr>
              <w:jc w:val="center"/>
              <w:rPr>
                <w:bCs/>
              </w:rPr>
            </w:pPr>
            <w:r>
              <w:rPr>
                <w:bCs/>
              </w:rPr>
              <w:t>Ordinal</w:t>
            </w:r>
          </w:p>
        </w:tc>
      </w:tr>
      <w:tr w:rsidR="009148A3" w14:paraId="23DAC014" w14:textId="77777777" w:rsidTr="00F20150">
        <w:trPr>
          <w:trHeight w:hRule="exact" w:val="1282"/>
        </w:trPr>
        <w:tc>
          <w:tcPr>
            <w:tcW w:w="1656" w:type="dxa"/>
            <w:tcBorders>
              <w:top w:val="nil"/>
              <w:left w:val="single" w:sz="4" w:space="0" w:color="auto"/>
              <w:bottom w:val="single" w:sz="4" w:space="0" w:color="auto"/>
              <w:right w:val="single" w:sz="4" w:space="0" w:color="auto"/>
            </w:tcBorders>
          </w:tcPr>
          <w:p w14:paraId="05A78A99" w14:textId="77777777" w:rsidR="009148A3" w:rsidRDefault="009148A3" w:rsidP="00F20150">
            <w:pPr>
              <w:rPr>
                <w:lang w:eastAsia="id-ID"/>
              </w:rPr>
            </w:pPr>
          </w:p>
        </w:tc>
        <w:tc>
          <w:tcPr>
            <w:tcW w:w="2218" w:type="dxa"/>
            <w:tcBorders>
              <w:top w:val="nil"/>
              <w:left w:val="single" w:sz="4" w:space="0" w:color="auto"/>
              <w:bottom w:val="single" w:sz="4" w:space="0" w:color="auto"/>
              <w:right w:val="single" w:sz="4" w:space="0" w:color="auto"/>
            </w:tcBorders>
            <w:hideMark/>
          </w:tcPr>
          <w:p w14:paraId="077CC0D0" w14:textId="77777777" w:rsidR="009148A3" w:rsidRDefault="009148A3" w:rsidP="00F20150">
            <w:pPr>
              <w:ind w:left="108" w:right="324"/>
              <w:rPr>
                <w:bCs/>
                <w:spacing w:val="-6"/>
              </w:rPr>
            </w:pPr>
            <w:r>
              <w:rPr>
                <w:bCs/>
                <w:spacing w:val="-16"/>
              </w:rPr>
              <w:t xml:space="preserve">terakhir yang pernah </w:t>
            </w:r>
            <w:r>
              <w:rPr>
                <w:bCs/>
                <w:spacing w:val="-4"/>
              </w:rPr>
              <w:t xml:space="preserve">diikuti oleh pasien </w:t>
            </w:r>
            <w:r>
              <w:rPr>
                <w:bCs/>
                <w:spacing w:val="-6"/>
              </w:rPr>
              <w:t>stroke iskemik</w:t>
            </w:r>
          </w:p>
        </w:tc>
        <w:tc>
          <w:tcPr>
            <w:tcW w:w="2054" w:type="dxa"/>
            <w:tcBorders>
              <w:top w:val="nil"/>
              <w:left w:val="single" w:sz="4" w:space="0" w:color="auto"/>
              <w:bottom w:val="single" w:sz="4" w:space="0" w:color="auto"/>
              <w:right w:val="single" w:sz="4" w:space="0" w:color="auto"/>
            </w:tcBorders>
            <w:hideMark/>
          </w:tcPr>
          <w:p w14:paraId="57FDAC00" w14:textId="77777777" w:rsidR="009148A3" w:rsidRDefault="009148A3" w:rsidP="00F20150">
            <w:pPr>
              <w:ind w:left="110"/>
              <w:rPr>
                <w:bCs/>
                <w:spacing w:val="-8"/>
              </w:rPr>
            </w:pPr>
            <w:r>
              <w:rPr>
                <w:bCs/>
                <w:spacing w:val="-8"/>
              </w:rPr>
              <w:t>(lampiran 3)</w:t>
            </w:r>
          </w:p>
        </w:tc>
        <w:tc>
          <w:tcPr>
            <w:tcW w:w="1709" w:type="dxa"/>
            <w:tcBorders>
              <w:top w:val="nil"/>
              <w:left w:val="single" w:sz="4" w:space="0" w:color="auto"/>
              <w:bottom w:val="single" w:sz="4" w:space="0" w:color="auto"/>
              <w:right w:val="single" w:sz="4" w:space="0" w:color="auto"/>
            </w:tcBorders>
            <w:hideMark/>
          </w:tcPr>
          <w:p w14:paraId="39BC5DEF" w14:textId="77777777" w:rsidR="009148A3" w:rsidRDefault="009148A3" w:rsidP="005218CF">
            <w:pPr>
              <w:numPr>
                <w:ilvl w:val="0"/>
                <w:numId w:val="53"/>
              </w:numPr>
              <w:tabs>
                <w:tab w:val="clear" w:pos="288"/>
                <w:tab w:val="num" w:pos="394"/>
              </w:tabs>
              <w:ind w:hanging="360"/>
              <w:rPr>
                <w:bCs/>
              </w:rPr>
            </w:pPr>
            <w:r>
              <w:rPr>
                <w:bCs/>
              </w:rPr>
              <w:t>SMP</w:t>
            </w:r>
          </w:p>
          <w:p w14:paraId="0A6C5CD0" w14:textId="77777777" w:rsidR="009148A3" w:rsidRDefault="009148A3" w:rsidP="005218CF">
            <w:pPr>
              <w:numPr>
                <w:ilvl w:val="0"/>
                <w:numId w:val="53"/>
              </w:numPr>
              <w:tabs>
                <w:tab w:val="clear" w:pos="288"/>
                <w:tab w:val="num" w:pos="394"/>
              </w:tabs>
              <w:ind w:hanging="360"/>
              <w:rPr>
                <w:bCs/>
              </w:rPr>
            </w:pPr>
            <w:r>
              <w:rPr>
                <w:bCs/>
              </w:rPr>
              <w:t>SMA</w:t>
            </w:r>
          </w:p>
          <w:p w14:paraId="7A3159DF" w14:textId="77777777" w:rsidR="009148A3" w:rsidRDefault="009148A3" w:rsidP="005218CF">
            <w:pPr>
              <w:numPr>
                <w:ilvl w:val="0"/>
                <w:numId w:val="53"/>
              </w:numPr>
              <w:tabs>
                <w:tab w:val="clear" w:pos="288"/>
                <w:tab w:val="num" w:pos="394"/>
              </w:tabs>
              <w:ind w:hanging="360"/>
              <w:rPr>
                <w:bCs/>
              </w:rPr>
            </w:pPr>
            <w:r>
              <w:rPr>
                <w:bCs/>
              </w:rPr>
              <w:t>PT</w:t>
            </w:r>
          </w:p>
        </w:tc>
        <w:tc>
          <w:tcPr>
            <w:tcW w:w="1176" w:type="dxa"/>
            <w:tcBorders>
              <w:top w:val="nil"/>
              <w:left w:val="single" w:sz="4" w:space="0" w:color="auto"/>
              <w:bottom w:val="single" w:sz="4" w:space="0" w:color="auto"/>
              <w:right w:val="single" w:sz="4" w:space="0" w:color="auto"/>
            </w:tcBorders>
          </w:tcPr>
          <w:p w14:paraId="5251B6B3" w14:textId="77777777" w:rsidR="009148A3" w:rsidRDefault="009148A3" w:rsidP="00F20150">
            <w:pPr>
              <w:rPr>
                <w:lang w:eastAsia="id-ID"/>
              </w:rPr>
            </w:pPr>
          </w:p>
        </w:tc>
      </w:tr>
    </w:tbl>
    <w:p w14:paraId="1A078AF2" w14:textId="77777777" w:rsidR="009148A3" w:rsidRDefault="009148A3" w:rsidP="009148A3">
      <w:pPr>
        <w:sectPr w:rsidR="009148A3">
          <w:pgSz w:w="11907" w:h="16840"/>
          <w:pgMar w:top="2268" w:right="1701" w:bottom="1701" w:left="2268" w:header="743" w:footer="0" w:gutter="0"/>
          <w:cols w:space="720"/>
        </w:sectPr>
      </w:pPr>
    </w:p>
    <w:p w14:paraId="2E6A2AED" w14:textId="77777777" w:rsidR="009148A3" w:rsidRDefault="009148A3" w:rsidP="005218CF">
      <w:pPr>
        <w:pStyle w:val="ListParagraph"/>
        <w:numPr>
          <w:ilvl w:val="0"/>
          <w:numId w:val="48"/>
        </w:numPr>
        <w:spacing w:line="360" w:lineRule="auto"/>
        <w:ind w:left="426" w:hanging="426"/>
        <w:jc w:val="both"/>
        <w:rPr>
          <w:b/>
          <w:lang w:val="sv-SE"/>
        </w:rPr>
      </w:pPr>
      <w:r>
        <w:rPr>
          <w:b/>
          <w:lang w:val="sv-SE"/>
        </w:rPr>
        <w:lastRenderedPageBreak/>
        <w:t>Instrumen Penelitian</w:t>
      </w:r>
    </w:p>
    <w:p w14:paraId="39FD84BD" w14:textId="77777777" w:rsidR="009148A3" w:rsidRDefault="009148A3" w:rsidP="009148A3">
      <w:pPr>
        <w:spacing w:line="360" w:lineRule="auto"/>
        <w:ind w:left="432"/>
        <w:rPr>
          <w:bCs/>
          <w:spacing w:val="-6"/>
        </w:rPr>
      </w:pPr>
      <w:r>
        <w:rPr>
          <w:bCs/>
          <w:spacing w:val="-6"/>
        </w:rPr>
        <w:t>Pada penelitian ini digunakan 3 jenis format, yaitu :</w:t>
      </w:r>
    </w:p>
    <w:p w14:paraId="4DDA1ACE" w14:textId="77777777" w:rsidR="009148A3" w:rsidRDefault="009148A3" w:rsidP="005218CF">
      <w:pPr>
        <w:numPr>
          <w:ilvl w:val="0"/>
          <w:numId w:val="54"/>
        </w:numPr>
        <w:tabs>
          <w:tab w:val="clear" w:pos="432"/>
          <w:tab w:val="num" w:pos="936"/>
        </w:tabs>
        <w:spacing w:line="360" w:lineRule="auto"/>
        <w:ind w:hanging="360"/>
        <w:jc w:val="both"/>
        <w:rPr>
          <w:bCs/>
        </w:rPr>
      </w:pPr>
      <w:r>
        <w:rPr>
          <w:bCs/>
        </w:rPr>
        <w:t>Penilaian Skor Risiko Stroke (modifikasi dari Feigin, 2007)</w:t>
      </w:r>
    </w:p>
    <w:p w14:paraId="43432A00" w14:textId="77777777" w:rsidR="009148A3" w:rsidRDefault="009148A3" w:rsidP="005218CF">
      <w:pPr>
        <w:numPr>
          <w:ilvl w:val="0"/>
          <w:numId w:val="54"/>
        </w:numPr>
        <w:tabs>
          <w:tab w:val="clear" w:pos="432"/>
          <w:tab w:val="num" w:pos="936"/>
        </w:tabs>
        <w:spacing w:line="360" w:lineRule="auto"/>
        <w:ind w:hanging="360"/>
        <w:jc w:val="both"/>
        <w:rPr>
          <w:bCs/>
          <w:spacing w:val="10"/>
        </w:rPr>
      </w:pPr>
      <w:r>
        <w:rPr>
          <w:bCs/>
          <w:spacing w:val="10"/>
        </w:rPr>
        <w:t>Format Pengkajian</w:t>
      </w:r>
    </w:p>
    <w:p w14:paraId="02AF21B0" w14:textId="77777777" w:rsidR="009148A3" w:rsidRDefault="009148A3" w:rsidP="009148A3">
      <w:pPr>
        <w:spacing w:line="360" w:lineRule="auto"/>
        <w:ind w:left="851" w:right="144" w:firstLine="13"/>
        <w:jc w:val="both"/>
        <w:rPr>
          <w:bCs/>
          <w:i/>
          <w:iCs/>
        </w:rPr>
      </w:pPr>
      <w:r>
        <w:rPr>
          <w:bCs/>
          <w:spacing w:val="-2"/>
        </w:rPr>
        <w:t xml:space="preserve"> Yang berisi tentang identitas singkat pasien, cacatan hari rawatan (tanggal </w:t>
      </w:r>
      <w:r>
        <w:rPr>
          <w:bCs/>
          <w:spacing w:val="-6"/>
        </w:rPr>
        <w:t xml:space="preserve">masuk, tanggal keluar dan tanggal kontrol), nilai faktor risiko stroke serta nilai </w:t>
      </w:r>
      <w:r>
        <w:rPr>
          <w:bCs/>
          <w:i/>
          <w:iCs/>
        </w:rPr>
        <w:t>Barthel Index.</w:t>
      </w:r>
    </w:p>
    <w:p w14:paraId="13AC0EB1" w14:textId="77777777" w:rsidR="009148A3" w:rsidRDefault="009148A3" w:rsidP="005218CF">
      <w:pPr>
        <w:numPr>
          <w:ilvl w:val="0"/>
          <w:numId w:val="54"/>
        </w:numPr>
        <w:tabs>
          <w:tab w:val="clear" w:pos="432"/>
          <w:tab w:val="num" w:pos="936"/>
        </w:tabs>
        <w:spacing w:line="360" w:lineRule="auto"/>
        <w:ind w:hanging="360"/>
        <w:jc w:val="both"/>
        <w:rPr>
          <w:bCs/>
          <w:spacing w:val="3"/>
        </w:rPr>
      </w:pPr>
      <w:r>
        <w:rPr>
          <w:bCs/>
          <w:spacing w:val="3"/>
        </w:rPr>
        <w:t>Penilaian Status Fungsional (</w:t>
      </w:r>
      <w:r>
        <w:rPr>
          <w:bCs/>
          <w:i/>
          <w:iCs/>
          <w:spacing w:val="3"/>
        </w:rPr>
        <w:t>Barthel Index)</w:t>
      </w:r>
    </w:p>
    <w:p w14:paraId="4ABC6728" w14:textId="77777777" w:rsidR="009148A3" w:rsidRDefault="009148A3" w:rsidP="009148A3">
      <w:pPr>
        <w:spacing w:line="360" w:lineRule="auto"/>
        <w:ind w:firstLine="426"/>
        <w:jc w:val="both"/>
      </w:pPr>
    </w:p>
    <w:p w14:paraId="38CE459E" w14:textId="77777777" w:rsidR="009148A3" w:rsidRDefault="009148A3" w:rsidP="005218CF">
      <w:pPr>
        <w:pStyle w:val="ListParagraph"/>
        <w:numPr>
          <w:ilvl w:val="0"/>
          <w:numId w:val="48"/>
        </w:numPr>
        <w:spacing w:line="360" w:lineRule="auto"/>
        <w:ind w:left="567" w:hanging="283"/>
        <w:rPr>
          <w:b/>
          <w:lang w:val="sv-SE"/>
        </w:rPr>
      </w:pPr>
      <w:r>
        <w:rPr>
          <w:b/>
          <w:lang w:val="sv-SE"/>
        </w:rPr>
        <w:t>Prosedur Penelitian</w:t>
      </w:r>
    </w:p>
    <w:p w14:paraId="5C51A14D" w14:textId="77777777" w:rsidR="009148A3" w:rsidRDefault="009148A3" w:rsidP="009148A3">
      <w:pPr>
        <w:spacing w:line="360" w:lineRule="auto"/>
        <w:ind w:left="567"/>
        <w:jc w:val="both"/>
      </w:pPr>
      <w:r>
        <w:t xml:space="preserve">Penelitian mengenai pengaruh </w:t>
      </w:r>
      <w:r>
        <w:rPr>
          <w:bCs/>
          <w:i/>
          <w:iCs/>
          <w:spacing w:val="1"/>
        </w:rPr>
        <w:t xml:space="preserve">discharge planning </w:t>
      </w:r>
      <w:r>
        <w:rPr>
          <w:bCs/>
          <w:iCs/>
          <w:spacing w:val="1"/>
        </w:rPr>
        <w:t xml:space="preserve">terstruktur pada pasien stroke iskemik untuk </w:t>
      </w:r>
      <w:r>
        <w:t xml:space="preserve">menurunkan faktor resiko kekambuhan, </w:t>
      </w:r>
      <w:r>
        <w:rPr>
          <w:i/>
        </w:rPr>
        <w:t>LOS</w:t>
      </w:r>
      <w:r>
        <w:t xml:space="preserve"> dan peningkatan status fungsional di RSUD Sleman ini dilaksanakan melalui beberapa kegiatan, yaitu :</w:t>
      </w:r>
    </w:p>
    <w:p w14:paraId="42A5FE2F" w14:textId="77777777" w:rsidR="009148A3" w:rsidRDefault="009148A3" w:rsidP="005218CF">
      <w:pPr>
        <w:widowControl/>
        <w:numPr>
          <w:ilvl w:val="0"/>
          <w:numId w:val="55"/>
        </w:numPr>
        <w:tabs>
          <w:tab w:val="left" w:pos="851"/>
        </w:tabs>
        <w:kinsoku/>
        <w:autoSpaceDE w:val="0"/>
        <w:autoSpaceDN w:val="0"/>
        <w:spacing w:line="360" w:lineRule="auto"/>
        <w:ind w:left="567" w:firstLine="0"/>
      </w:pPr>
      <w:r>
        <w:t>Tahap persiapan</w:t>
      </w:r>
    </w:p>
    <w:p w14:paraId="75152A89" w14:textId="77777777" w:rsidR="009148A3" w:rsidRDefault="009148A3" w:rsidP="009148A3">
      <w:pPr>
        <w:spacing w:line="360" w:lineRule="auto"/>
        <w:ind w:left="861"/>
        <w:contextualSpacing/>
        <w:jc w:val="both"/>
      </w:pPr>
      <w:r>
        <w:t>Tahap persiapan ini dilaksanakan setelah usulan penelitian dinyatakan lulus seleksi penelitian Risbinakes tahun 2017. Tahap persiapan meliputi : penyusunan protokol penelitian, presentasi protokol penelitian dan perbaikan protokol penelitian berdasarkan hasil masukan dewan pakar pada saat presentasi protokol.</w:t>
      </w:r>
    </w:p>
    <w:p w14:paraId="480DC553" w14:textId="77777777" w:rsidR="009148A3" w:rsidRDefault="009148A3" w:rsidP="005218CF">
      <w:pPr>
        <w:widowControl/>
        <w:numPr>
          <w:ilvl w:val="0"/>
          <w:numId w:val="55"/>
        </w:numPr>
        <w:kinsoku/>
        <w:spacing w:line="360" w:lineRule="auto"/>
        <w:ind w:left="861"/>
        <w:contextualSpacing/>
        <w:jc w:val="both"/>
      </w:pPr>
      <w:r>
        <w:t xml:space="preserve">  Pengajuan </w:t>
      </w:r>
      <w:r>
        <w:rPr>
          <w:i/>
        </w:rPr>
        <w:t>ethical clearance</w:t>
      </w:r>
    </w:p>
    <w:p w14:paraId="5357EF39" w14:textId="77777777" w:rsidR="009148A3" w:rsidRDefault="009148A3" w:rsidP="009148A3">
      <w:pPr>
        <w:spacing w:line="360" w:lineRule="auto"/>
        <w:ind w:left="861"/>
        <w:contextualSpacing/>
        <w:jc w:val="both"/>
      </w:pPr>
      <w:r>
        <w:t>Setelah protokol penelitian direvisi, selanjutnya diajukan ke komisi etik Poltekkes Kemenkes Yogyakarta untuk dilakukan uji etik</w:t>
      </w:r>
      <w:r>
        <w:rPr>
          <w:i/>
        </w:rPr>
        <w:t>.</w:t>
      </w:r>
      <w:r>
        <w:t xml:space="preserve"> Penelitian ini dinyatakan lolos uji etik dengan mendapatkan surat keterangan lolos uji etik (</w:t>
      </w:r>
      <w:r>
        <w:rPr>
          <w:i/>
        </w:rPr>
        <w:t>ethical clearance</w:t>
      </w:r>
      <w:r>
        <w:t>) yang menyatakan bahwa rencana penelitian yang diajukan telah memenuhi kaidah etik dan dapat dilanjutkan untuk penelitian.</w:t>
      </w:r>
    </w:p>
    <w:p w14:paraId="6F813106" w14:textId="77777777" w:rsidR="009148A3" w:rsidRDefault="009148A3" w:rsidP="005218CF">
      <w:pPr>
        <w:widowControl/>
        <w:numPr>
          <w:ilvl w:val="0"/>
          <w:numId w:val="55"/>
        </w:numPr>
        <w:kinsoku/>
        <w:spacing w:line="360" w:lineRule="auto"/>
        <w:ind w:left="861"/>
        <w:contextualSpacing/>
        <w:jc w:val="both"/>
      </w:pPr>
      <w:r>
        <w:t xml:space="preserve">  Pengurusan ijin penelitian</w:t>
      </w:r>
    </w:p>
    <w:p w14:paraId="4A42B2C8" w14:textId="77777777" w:rsidR="009148A3" w:rsidRDefault="009148A3" w:rsidP="009148A3">
      <w:pPr>
        <w:spacing w:line="360" w:lineRule="auto"/>
        <w:ind w:left="861"/>
        <w:contextualSpacing/>
        <w:jc w:val="both"/>
      </w:pPr>
      <w:r>
        <w:t xml:space="preserve">Pengurusan ijin penelitian dilaksanakan setelah mendapatkan </w:t>
      </w:r>
      <w:r>
        <w:rPr>
          <w:i/>
        </w:rPr>
        <w:t>ethical clearance</w:t>
      </w:r>
      <w:r>
        <w:t xml:space="preserve">. Ijin penelitian diajukan ke Dinas Perijinan Kabupaten Sleman DIY, karena RSUD Sleman merupakan institusi dibawah Pemerintah </w:t>
      </w:r>
      <w:r>
        <w:lastRenderedPageBreak/>
        <w:t>Kabupaten Sleman. Setelah mendapat surat ijin penelitian dari Dinas Perijinan, selanjutnya mengurus ijin penelitian ke RSUD Sleman.</w:t>
      </w:r>
    </w:p>
    <w:p w14:paraId="7BD18961" w14:textId="77777777" w:rsidR="009148A3" w:rsidRDefault="009148A3" w:rsidP="005218CF">
      <w:pPr>
        <w:numPr>
          <w:ilvl w:val="0"/>
          <w:numId w:val="55"/>
        </w:numPr>
        <w:tabs>
          <w:tab w:val="left" w:pos="318"/>
        </w:tabs>
        <w:kinsoku/>
        <w:spacing w:line="360" w:lineRule="auto"/>
        <w:ind w:left="861"/>
        <w:jc w:val="both"/>
      </w:pPr>
      <w:r>
        <w:t xml:space="preserve">  Koordinasi dengan pihak RSUD Sleman.</w:t>
      </w:r>
    </w:p>
    <w:p w14:paraId="30904F91" w14:textId="77777777" w:rsidR="009148A3" w:rsidRDefault="009148A3" w:rsidP="009148A3">
      <w:pPr>
        <w:spacing w:line="360" w:lineRule="auto"/>
        <w:ind w:left="861"/>
        <w:contextualSpacing/>
        <w:jc w:val="both"/>
      </w:pPr>
      <w:r>
        <w:t xml:space="preserve">Koordinasi dengan pihak RSUD ini dilaksanakan untuk memberikan kelancaran pada pelaksanaan penelitian. Pada tahap koordinasi ini, peneliti menjelaskan mengenai tujuan, manfaat, dan prosedur penelitian yang dilakukan. Kegiatan koordinasi ini mendapatkan kesepakatan dengan pihak rumah sakit untuk melibatkan perawat sebagai enumerator dalam penelitian ini. Pertimbangan kegiatan ini adalah agar ada transfer pengetahuan kepada perawat dan apabila penelitian ini menunjukkan hasil yang baik maka perawat bisa tetap menindaklanjuti atau melakukan </w:t>
      </w:r>
      <w:r>
        <w:rPr>
          <w:i/>
        </w:rPr>
        <w:t>discharge planning</w:t>
      </w:r>
      <w:r>
        <w:t xml:space="preserve"> terstruktur pada pasien stroke di RSUD Sleman setelah penelitian ini berakhir. Selain itu keterlibatan perawat sebagai enumerator dalam penelitian ini memberikan kemudahan pada tahap pelaksanaan penelitian, karena perawat sudah memiliki kedekatan dan dipercaya oleh pasien yang menjadi calon responden.</w:t>
      </w:r>
    </w:p>
    <w:p w14:paraId="2B4934EF" w14:textId="77777777" w:rsidR="009148A3" w:rsidRDefault="009148A3" w:rsidP="005218CF">
      <w:pPr>
        <w:numPr>
          <w:ilvl w:val="0"/>
          <w:numId w:val="55"/>
        </w:numPr>
        <w:tabs>
          <w:tab w:val="left" w:pos="318"/>
        </w:tabs>
        <w:kinsoku/>
        <w:spacing w:line="360" w:lineRule="auto"/>
        <w:ind w:left="861"/>
        <w:jc w:val="both"/>
      </w:pPr>
      <w:r>
        <w:t xml:space="preserve">  Penyamaan persepsi dengan enumerator penelitian</w:t>
      </w:r>
    </w:p>
    <w:p w14:paraId="328084B3" w14:textId="77777777" w:rsidR="009148A3" w:rsidRDefault="009148A3" w:rsidP="009148A3">
      <w:pPr>
        <w:tabs>
          <w:tab w:val="left" w:pos="318"/>
        </w:tabs>
        <w:spacing w:line="360" w:lineRule="auto"/>
        <w:ind w:left="861"/>
        <w:jc w:val="both"/>
      </w:pPr>
      <w:r>
        <w:t>Enumerator dalam penelitian ini adalah perawat di bangsal syaraf RSUD Sleman. Penyamaan persepsi ini dilakukan untuk memperoleh kesamaan antara peneliti dengan enumerator dalam pemahaman mengenai tujuan, manfaat, dan prosedur penelitian yang dilakukan, sehingga enumerator dapat menggunakan instrumen penelitian dengan baik dan benar.</w:t>
      </w:r>
    </w:p>
    <w:p w14:paraId="076F92A2" w14:textId="77777777" w:rsidR="009148A3" w:rsidRDefault="009148A3" w:rsidP="005218CF">
      <w:pPr>
        <w:numPr>
          <w:ilvl w:val="0"/>
          <w:numId w:val="55"/>
        </w:numPr>
        <w:tabs>
          <w:tab w:val="left" w:pos="318"/>
        </w:tabs>
        <w:kinsoku/>
        <w:spacing w:line="360" w:lineRule="auto"/>
        <w:ind w:left="861"/>
        <w:jc w:val="both"/>
      </w:pPr>
      <w:r>
        <w:t xml:space="preserve">  Pelatihan pendampingan pada enumerator</w:t>
      </w:r>
    </w:p>
    <w:p w14:paraId="5E590EE4" w14:textId="77777777" w:rsidR="009148A3" w:rsidRDefault="009148A3" w:rsidP="009148A3">
      <w:pPr>
        <w:tabs>
          <w:tab w:val="left" w:pos="318"/>
        </w:tabs>
        <w:spacing w:line="360" w:lineRule="auto"/>
        <w:ind w:left="861"/>
        <w:jc w:val="both"/>
      </w:pPr>
      <w:r>
        <w:t>Sebelum pelaksanaan penelitian, terlebih dahulu enumerator dilatih cara melakukan pengkajian faktor resiko kekambuhan, LOS, status fungsional dengan instrumen yang ada.</w:t>
      </w:r>
    </w:p>
    <w:p w14:paraId="199D29F5" w14:textId="77777777" w:rsidR="009148A3" w:rsidRDefault="009148A3" w:rsidP="005218CF">
      <w:pPr>
        <w:numPr>
          <w:ilvl w:val="0"/>
          <w:numId w:val="55"/>
        </w:numPr>
        <w:tabs>
          <w:tab w:val="left" w:pos="318"/>
        </w:tabs>
        <w:kinsoku/>
        <w:spacing w:line="360" w:lineRule="auto"/>
        <w:ind w:left="861"/>
        <w:jc w:val="both"/>
      </w:pPr>
      <w:r>
        <w:t xml:space="preserve">  Tahap pelaksanaan penelitian</w:t>
      </w:r>
    </w:p>
    <w:p w14:paraId="3D5F4969" w14:textId="77777777" w:rsidR="009148A3" w:rsidRDefault="009148A3" w:rsidP="005218CF">
      <w:pPr>
        <w:widowControl/>
        <w:numPr>
          <w:ilvl w:val="0"/>
          <w:numId w:val="56"/>
        </w:numPr>
        <w:kinsoku/>
        <w:spacing w:line="360" w:lineRule="auto"/>
        <w:ind w:left="1221"/>
        <w:contextualSpacing/>
        <w:jc w:val="both"/>
      </w:pPr>
      <w:r>
        <w:t>Menentukan calon responden sebagai subyek penelitian.</w:t>
      </w:r>
    </w:p>
    <w:p w14:paraId="0B901DD6" w14:textId="77777777" w:rsidR="009148A3" w:rsidRDefault="009148A3" w:rsidP="009148A3">
      <w:pPr>
        <w:spacing w:line="360" w:lineRule="auto"/>
        <w:ind w:left="1221"/>
        <w:contextualSpacing/>
        <w:jc w:val="both"/>
      </w:pPr>
      <w:r>
        <w:t xml:space="preserve">Calon responden ditentukan berdasarkan kriteria inklusi dan eksklusi. Meminta persetujuan calon responden untuk bersedia dilakukan </w:t>
      </w:r>
      <w:r>
        <w:rPr>
          <w:i/>
        </w:rPr>
        <w:t>screening</w:t>
      </w:r>
      <w:r>
        <w:t xml:space="preserve"> dengan penilaian faktor resiko kekambuhan, LOS, status </w:t>
      </w:r>
      <w:r>
        <w:lastRenderedPageBreak/>
        <w:t xml:space="preserve">fungsional. Sebelum memberikan </w:t>
      </w:r>
      <w:r>
        <w:rPr>
          <w:i/>
        </w:rPr>
        <w:t>informed consent</w:t>
      </w:r>
      <w:r>
        <w:t xml:space="preserve">, calon responden dijelaskan mengenai tujuan dan cara penilaian faktor resiko kekambuhan, LOS, status fungsional.   </w:t>
      </w:r>
    </w:p>
    <w:p w14:paraId="32D5424E" w14:textId="77777777" w:rsidR="009148A3" w:rsidRDefault="009148A3" w:rsidP="005218CF">
      <w:pPr>
        <w:widowControl/>
        <w:numPr>
          <w:ilvl w:val="0"/>
          <w:numId w:val="56"/>
        </w:numPr>
        <w:kinsoku/>
        <w:spacing w:line="360" w:lineRule="auto"/>
        <w:ind w:left="1221"/>
        <w:contextualSpacing/>
        <w:jc w:val="both"/>
      </w:pPr>
      <w:r>
        <w:t>Menilai  pengukuran awal kualitas tidur (</w:t>
      </w:r>
      <w:r>
        <w:rPr>
          <w:i/>
        </w:rPr>
        <w:t>pre test).</w:t>
      </w:r>
    </w:p>
    <w:p w14:paraId="3A5D8094" w14:textId="77777777" w:rsidR="009148A3" w:rsidRDefault="009148A3" w:rsidP="009148A3">
      <w:pPr>
        <w:tabs>
          <w:tab w:val="left" w:pos="318"/>
        </w:tabs>
        <w:spacing w:line="360" w:lineRule="auto"/>
        <w:ind w:left="1221"/>
        <w:jc w:val="both"/>
      </w:pPr>
      <w:r>
        <w:t xml:space="preserve">Penilaian dilakukan dengan menggunakan kuesioner </w:t>
      </w:r>
      <w:r>
        <w:rPr>
          <w:bCs/>
        </w:rPr>
        <w:t xml:space="preserve">penilaian </w:t>
      </w:r>
      <w:r>
        <w:t>faktor resiko kekambuhan, LOS, status fungsional.</w:t>
      </w:r>
    </w:p>
    <w:p w14:paraId="301A8A3A" w14:textId="77777777" w:rsidR="009148A3" w:rsidRDefault="009148A3" w:rsidP="005218CF">
      <w:pPr>
        <w:widowControl/>
        <w:numPr>
          <w:ilvl w:val="0"/>
          <w:numId w:val="56"/>
        </w:numPr>
        <w:kinsoku/>
        <w:spacing w:line="360" w:lineRule="auto"/>
        <w:ind w:left="1221"/>
        <w:contextualSpacing/>
        <w:jc w:val="both"/>
      </w:pPr>
      <w:r>
        <w:t>Menentukan calon responden pada kelompok perlakuan</w:t>
      </w:r>
    </w:p>
    <w:p w14:paraId="0535B275" w14:textId="77777777" w:rsidR="009148A3" w:rsidRDefault="009148A3" w:rsidP="009148A3">
      <w:pPr>
        <w:spacing w:line="360" w:lineRule="auto"/>
        <w:ind w:left="1221"/>
        <w:contextualSpacing/>
        <w:jc w:val="both"/>
      </w:pPr>
      <w:r>
        <w:t xml:space="preserve">Dilakukan </w:t>
      </w:r>
      <w:r>
        <w:rPr>
          <w:i/>
        </w:rPr>
        <w:t>screening</w:t>
      </w:r>
      <w:r>
        <w:t xml:space="preserve"> penilaian skor kualitas tidur. Selanjutnya ditentukan pasien yang dijadikan kelompok perlakuan yaitu berjumlah 20 orang pasien.</w:t>
      </w:r>
    </w:p>
    <w:p w14:paraId="780BEEBE" w14:textId="77777777" w:rsidR="009148A3" w:rsidRDefault="009148A3" w:rsidP="005218CF">
      <w:pPr>
        <w:widowControl/>
        <w:numPr>
          <w:ilvl w:val="0"/>
          <w:numId w:val="56"/>
        </w:numPr>
        <w:kinsoku/>
        <w:spacing w:line="360" w:lineRule="auto"/>
        <w:ind w:left="1221"/>
        <w:contextualSpacing/>
        <w:jc w:val="both"/>
      </w:pPr>
      <w:r>
        <w:t>Menentukan calon responden pada kelompok kontrol</w:t>
      </w:r>
    </w:p>
    <w:p w14:paraId="7CD2F0B9" w14:textId="77777777" w:rsidR="009148A3" w:rsidRDefault="009148A3" w:rsidP="009148A3">
      <w:pPr>
        <w:spacing w:line="360" w:lineRule="auto"/>
        <w:ind w:left="1221"/>
        <w:contextualSpacing/>
        <w:jc w:val="both"/>
      </w:pPr>
      <w:r>
        <w:t xml:space="preserve">Sampel pada kelompok kontrol diambil dengan jumlah yang sama dengan kelompok perlakuan yaitu 20 orang dengan cara </w:t>
      </w:r>
      <w:r>
        <w:rPr>
          <w:i/>
        </w:rPr>
        <w:t>simple random sampling.</w:t>
      </w:r>
    </w:p>
    <w:p w14:paraId="4369D33B" w14:textId="77777777" w:rsidR="009148A3" w:rsidRDefault="009148A3" w:rsidP="005218CF">
      <w:pPr>
        <w:widowControl/>
        <w:numPr>
          <w:ilvl w:val="0"/>
          <w:numId w:val="56"/>
        </w:numPr>
        <w:kinsoku/>
        <w:spacing w:line="360" w:lineRule="auto"/>
        <w:ind w:left="1221"/>
        <w:contextualSpacing/>
        <w:jc w:val="both"/>
      </w:pPr>
      <w:r>
        <w:t xml:space="preserve">Meminta persetujuan calon responden pada kelompok perlakuan untuk bersedia dilakukan </w:t>
      </w:r>
      <w:r>
        <w:rPr>
          <w:i/>
        </w:rPr>
        <w:t>discharge planning</w:t>
      </w:r>
      <w:r>
        <w:t xml:space="preserve"> terstruktur. Sebelum memberikan </w:t>
      </w:r>
      <w:r>
        <w:rPr>
          <w:i/>
        </w:rPr>
        <w:t>informed consent</w:t>
      </w:r>
      <w:r>
        <w:t xml:space="preserve">, calon responden dijelaskan mengenai tujuan, manfaat dan cara </w:t>
      </w:r>
      <w:r>
        <w:rPr>
          <w:i/>
        </w:rPr>
        <w:t>discharge planning</w:t>
      </w:r>
      <w:r>
        <w:t xml:space="preserve"> terstruktur.   </w:t>
      </w:r>
    </w:p>
    <w:p w14:paraId="4DD9592C" w14:textId="77777777" w:rsidR="009148A3" w:rsidRDefault="009148A3" w:rsidP="005218CF">
      <w:pPr>
        <w:widowControl/>
        <w:numPr>
          <w:ilvl w:val="0"/>
          <w:numId w:val="56"/>
        </w:numPr>
        <w:kinsoku/>
        <w:spacing w:line="360" w:lineRule="auto"/>
        <w:ind w:left="1221"/>
        <w:contextualSpacing/>
        <w:jc w:val="both"/>
      </w:pPr>
      <w:r>
        <w:t xml:space="preserve">Memberikan perlakuan </w:t>
      </w:r>
      <w:r>
        <w:rPr>
          <w:i/>
        </w:rPr>
        <w:t>discharge planning</w:t>
      </w:r>
      <w:r>
        <w:t xml:space="preserve"> terstruktur pada responden di kelompok perlakuan.</w:t>
      </w:r>
    </w:p>
    <w:p w14:paraId="263EC58D" w14:textId="77777777" w:rsidR="009148A3" w:rsidRDefault="009148A3" w:rsidP="005218CF">
      <w:pPr>
        <w:widowControl/>
        <w:numPr>
          <w:ilvl w:val="0"/>
          <w:numId w:val="56"/>
        </w:numPr>
        <w:kinsoku/>
        <w:spacing w:line="360" w:lineRule="auto"/>
        <w:ind w:left="1221"/>
        <w:contextualSpacing/>
        <w:jc w:val="both"/>
      </w:pPr>
      <w:r>
        <w:t>Melakukan penilaian akhir faktor resiko kekambuhan, LOS, status fungsional (</w:t>
      </w:r>
      <w:r>
        <w:rPr>
          <w:i/>
        </w:rPr>
        <w:t>post test</w:t>
      </w:r>
      <w:r>
        <w:t>)</w:t>
      </w:r>
      <w:r>
        <w:rPr>
          <w:lang w:val="fi-FI"/>
        </w:rPr>
        <w:t>.</w:t>
      </w:r>
    </w:p>
    <w:p w14:paraId="512D8086" w14:textId="77777777" w:rsidR="009148A3" w:rsidRDefault="009148A3" w:rsidP="009148A3">
      <w:pPr>
        <w:tabs>
          <w:tab w:val="left" w:pos="318"/>
        </w:tabs>
        <w:spacing w:line="360" w:lineRule="auto"/>
        <w:ind w:left="1275"/>
        <w:jc w:val="both"/>
      </w:pPr>
      <w:r>
        <w:t>Penilaian dilakukan dengan menggunakan kuesioner atau instrumen yang sudah disiapkan</w:t>
      </w:r>
      <w:r>
        <w:rPr>
          <w:bCs/>
        </w:rPr>
        <w:t>.</w:t>
      </w:r>
    </w:p>
    <w:p w14:paraId="59A86766" w14:textId="77777777" w:rsidR="009148A3" w:rsidRDefault="009148A3" w:rsidP="005218CF">
      <w:pPr>
        <w:widowControl/>
        <w:numPr>
          <w:ilvl w:val="0"/>
          <w:numId w:val="55"/>
        </w:numPr>
        <w:tabs>
          <w:tab w:val="left" w:pos="900"/>
        </w:tabs>
        <w:kinsoku/>
        <w:autoSpaceDE w:val="0"/>
        <w:autoSpaceDN w:val="0"/>
        <w:spacing w:line="360" w:lineRule="auto"/>
        <w:ind w:left="567" w:firstLine="0"/>
      </w:pPr>
      <w:r>
        <w:t>Tahap akhir</w:t>
      </w:r>
    </w:p>
    <w:p w14:paraId="2C93A247" w14:textId="77777777" w:rsidR="009148A3" w:rsidRDefault="009148A3" w:rsidP="005218CF">
      <w:pPr>
        <w:widowControl/>
        <w:numPr>
          <w:ilvl w:val="0"/>
          <w:numId w:val="57"/>
        </w:numPr>
        <w:tabs>
          <w:tab w:val="left" w:pos="34"/>
          <w:tab w:val="num" w:pos="974"/>
          <w:tab w:val="num" w:pos="1260"/>
        </w:tabs>
        <w:suppressAutoHyphens/>
        <w:kinsoku/>
        <w:autoSpaceDE w:val="0"/>
        <w:autoSpaceDN w:val="0"/>
        <w:spacing w:line="360" w:lineRule="auto"/>
        <w:ind w:left="1145" w:hanging="155"/>
        <w:jc w:val="both"/>
        <w:rPr>
          <w:lang w:val="fi-FI"/>
        </w:rPr>
      </w:pPr>
      <w:r>
        <w:rPr>
          <w:lang w:val="fr-FR"/>
        </w:rPr>
        <w:t>Pengolahan dan analisis dat</w:t>
      </w:r>
      <w:r>
        <w:t>a</w:t>
      </w:r>
    </w:p>
    <w:p w14:paraId="36C538B0" w14:textId="77777777" w:rsidR="009148A3" w:rsidRDefault="009148A3" w:rsidP="009148A3">
      <w:pPr>
        <w:tabs>
          <w:tab w:val="left" w:pos="34"/>
        </w:tabs>
        <w:suppressAutoHyphens/>
        <w:autoSpaceDE w:val="0"/>
        <w:autoSpaceDN w:val="0"/>
        <w:spacing w:line="360" w:lineRule="auto"/>
        <w:ind w:left="1260"/>
        <w:jc w:val="both"/>
      </w:pPr>
      <w:r>
        <w:t>Pengolahan data hasil penelitian dilakukan sesuai tahapan manajemen data. Analisis data dilakukan setelah manajemen data selesai.</w:t>
      </w:r>
    </w:p>
    <w:p w14:paraId="471C88EF" w14:textId="77777777" w:rsidR="009148A3" w:rsidRDefault="009148A3" w:rsidP="005218CF">
      <w:pPr>
        <w:widowControl/>
        <w:numPr>
          <w:ilvl w:val="0"/>
          <w:numId w:val="57"/>
        </w:numPr>
        <w:tabs>
          <w:tab w:val="left" w:pos="34"/>
          <w:tab w:val="left" w:pos="1260"/>
        </w:tabs>
        <w:suppressAutoHyphens/>
        <w:kinsoku/>
        <w:autoSpaceDE w:val="0"/>
        <w:autoSpaceDN w:val="0"/>
        <w:spacing w:line="360" w:lineRule="auto"/>
        <w:ind w:left="974" w:firstLine="16"/>
        <w:jc w:val="both"/>
        <w:rPr>
          <w:lang w:val="fi-FI"/>
        </w:rPr>
      </w:pPr>
      <w:r>
        <w:rPr>
          <w:lang w:val="es-ES"/>
        </w:rPr>
        <w:t>Pembuatan laporan dan presentasi hasil</w:t>
      </w:r>
    </w:p>
    <w:p w14:paraId="2CBE203A" w14:textId="77777777" w:rsidR="009148A3" w:rsidRDefault="009148A3" w:rsidP="009148A3">
      <w:pPr>
        <w:tabs>
          <w:tab w:val="left" w:pos="318"/>
        </w:tabs>
        <w:spacing w:line="360" w:lineRule="auto"/>
        <w:ind w:left="1260"/>
        <w:jc w:val="both"/>
      </w:pPr>
      <w:r>
        <w:t xml:space="preserve">Penyusunan laporan penelitian dilakukan setelah pelaksanaan </w:t>
      </w:r>
      <w:r>
        <w:lastRenderedPageBreak/>
        <w:t>penelitian selesai, sesuai dengan pedoman yang berlaku. Presentasi hasil dilakukan sesuai dengan jadwal yang telah ditetapkan oleh Unit PPM Poltekkes Kemenkes Yogyakarta.</w:t>
      </w:r>
    </w:p>
    <w:p w14:paraId="14E71E06" w14:textId="77777777" w:rsidR="009148A3" w:rsidRDefault="009148A3" w:rsidP="009148A3">
      <w:pPr>
        <w:tabs>
          <w:tab w:val="left" w:pos="318"/>
        </w:tabs>
        <w:spacing w:line="360" w:lineRule="auto"/>
        <w:ind w:left="1260"/>
        <w:jc w:val="both"/>
      </w:pPr>
    </w:p>
    <w:p w14:paraId="01779491" w14:textId="77777777" w:rsidR="009148A3" w:rsidRDefault="009148A3" w:rsidP="005218CF">
      <w:pPr>
        <w:pStyle w:val="ListParagraph"/>
        <w:numPr>
          <w:ilvl w:val="0"/>
          <w:numId w:val="48"/>
        </w:numPr>
        <w:spacing w:line="360" w:lineRule="auto"/>
        <w:ind w:left="567" w:hanging="283"/>
        <w:rPr>
          <w:b/>
          <w:lang w:val="sv-SE"/>
        </w:rPr>
      </w:pPr>
      <w:r>
        <w:rPr>
          <w:b/>
          <w:lang w:val="sv-SE"/>
        </w:rPr>
        <w:t>Analisis Data</w:t>
      </w:r>
      <w:r>
        <w:rPr>
          <w:b/>
          <w:lang w:val="id-ID"/>
        </w:rPr>
        <w:t>.</w:t>
      </w:r>
    </w:p>
    <w:p w14:paraId="638B1D9F" w14:textId="77777777" w:rsidR="009148A3" w:rsidRDefault="009148A3" w:rsidP="009148A3">
      <w:pPr>
        <w:spacing w:line="360" w:lineRule="auto"/>
        <w:ind w:left="540"/>
        <w:jc w:val="both"/>
        <w:rPr>
          <w:lang w:val="sv-SE"/>
        </w:rPr>
      </w:pPr>
      <w:r>
        <w:rPr>
          <w:lang w:val="sv-SE"/>
        </w:rPr>
        <w:t xml:space="preserve">Setelah data terkumpul semua, analisis data dilakukan dengan tahap-tahap sebagai </w:t>
      </w:r>
      <w:proofErr w:type="gramStart"/>
      <w:r>
        <w:rPr>
          <w:lang w:val="sv-SE"/>
        </w:rPr>
        <w:t>berikut :</w:t>
      </w:r>
      <w:proofErr w:type="gramEnd"/>
    </w:p>
    <w:p w14:paraId="6AFC3746" w14:textId="77777777" w:rsidR="009148A3" w:rsidRDefault="009148A3" w:rsidP="005218CF">
      <w:pPr>
        <w:numPr>
          <w:ilvl w:val="0"/>
          <w:numId w:val="58"/>
        </w:numPr>
        <w:tabs>
          <w:tab w:val="clear" w:pos="360"/>
          <w:tab w:val="num" w:pos="792"/>
        </w:tabs>
        <w:spacing w:line="360" w:lineRule="auto"/>
        <w:ind w:hanging="360"/>
        <w:jc w:val="both"/>
        <w:rPr>
          <w:bCs/>
          <w:spacing w:val="12"/>
        </w:rPr>
      </w:pPr>
      <w:r>
        <w:rPr>
          <w:bCs/>
          <w:spacing w:val="12"/>
        </w:rPr>
        <w:t xml:space="preserve">Analisa </w:t>
      </w:r>
      <w:r>
        <w:rPr>
          <w:bCs/>
          <w:i/>
          <w:spacing w:val="12"/>
        </w:rPr>
        <w:t>Univariat</w:t>
      </w:r>
    </w:p>
    <w:p w14:paraId="68E16DEA" w14:textId="77777777" w:rsidR="009148A3" w:rsidRDefault="009148A3" w:rsidP="009148A3">
      <w:pPr>
        <w:spacing w:line="360" w:lineRule="auto"/>
        <w:ind w:left="720"/>
        <w:jc w:val="both"/>
        <w:rPr>
          <w:bCs/>
          <w:spacing w:val="-3"/>
        </w:rPr>
      </w:pPr>
      <w:r>
        <w:rPr>
          <w:bCs/>
          <w:spacing w:val="-2"/>
        </w:rPr>
        <w:t xml:space="preserve">Analisa univariat dilakukan terhadap karakteristik responden, variabel </w:t>
      </w:r>
      <w:r>
        <w:rPr>
          <w:bCs/>
          <w:i/>
          <w:iCs/>
          <w:spacing w:val="6"/>
        </w:rPr>
        <w:t xml:space="preserve">independent </w:t>
      </w:r>
      <w:r>
        <w:rPr>
          <w:bCs/>
          <w:spacing w:val="6"/>
        </w:rPr>
        <w:t xml:space="preserve">dan variabel </w:t>
      </w:r>
      <w:r>
        <w:rPr>
          <w:bCs/>
          <w:i/>
          <w:iCs/>
          <w:spacing w:val="6"/>
        </w:rPr>
        <w:t xml:space="preserve">dependent. </w:t>
      </w:r>
      <w:r>
        <w:rPr>
          <w:bCs/>
          <w:spacing w:val="6"/>
        </w:rPr>
        <w:t xml:space="preserve">Hasil analisis berupa distribusi </w:t>
      </w:r>
      <w:r>
        <w:rPr>
          <w:bCs/>
          <w:spacing w:val="-3"/>
        </w:rPr>
        <w:t xml:space="preserve">frekuensi dari masing-masing variabel </w:t>
      </w:r>
      <w:r>
        <w:rPr>
          <w:bCs/>
          <w:i/>
          <w:iCs/>
          <w:spacing w:val="-3"/>
        </w:rPr>
        <w:t xml:space="preserve">independent </w:t>
      </w:r>
      <w:r>
        <w:rPr>
          <w:bCs/>
          <w:spacing w:val="-3"/>
        </w:rPr>
        <w:t xml:space="preserve">dan variabel </w:t>
      </w:r>
      <w:r>
        <w:rPr>
          <w:bCs/>
          <w:i/>
          <w:iCs/>
          <w:spacing w:val="-3"/>
        </w:rPr>
        <w:t>dependent</w:t>
      </w:r>
      <w:r>
        <w:rPr>
          <w:bCs/>
          <w:spacing w:val="-3"/>
        </w:rPr>
        <w:t>.</w:t>
      </w:r>
    </w:p>
    <w:p w14:paraId="2B42A305" w14:textId="77777777" w:rsidR="009148A3" w:rsidRDefault="009148A3" w:rsidP="005218CF">
      <w:pPr>
        <w:numPr>
          <w:ilvl w:val="0"/>
          <w:numId w:val="58"/>
        </w:numPr>
        <w:tabs>
          <w:tab w:val="clear" w:pos="360"/>
          <w:tab w:val="num" w:pos="792"/>
        </w:tabs>
        <w:spacing w:line="360" w:lineRule="auto"/>
        <w:ind w:hanging="360"/>
        <w:jc w:val="both"/>
        <w:rPr>
          <w:bCs/>
          <w:spacing w:val="14"/>
        </w:rPr>
      </w:pPr>
      <w:r>
        <w:rPr>
          <w:bCs/>
          <w:spacing w:val="14"/>
        </w:rPr>
        <w:t xml:space="preserve">Analisa </w:t>
      </w:r>
      <w:r>
        <w:rPr>
          <w:bCs/>
          <w:i/>
          <w:spacing w:val="14"/>
        </w:rPr>
        <w:t>Bivariat</w:t>
      </w:r>
    </w:p>
    <w:p w14:paraId="3674B7B5" w14:textId="77777777" w:rsidR="009148A3" w:rsidRDefault="009148A3" w:rsidP="009148A3">
      <w:pPr>
        <w:spacing w:line="360" w:lineRule="auto"/>
        <w:ind w:left="720"/>
        <w:jc w:val="both"/>
        <w:rPr>
          <w:lang w:val="sv-SE"/>
        </w:rPr>
      </w:pPr>
      <w:r>
        <w:rPr>
          <w:bCs/>
          <w:spacing w:val="-6"/>
        </w:rPr>
        <w:t xml:space="preserve">Sebelum melakukan analisa bivariat peneliti melakukan uji normalitas data dengan </w:t>
      </w:r>
      <w:r w:rsidRPr="00C81608">
        <w:rPr>
          <w:bCs/>
          <w:i/>
          <w:spacing w:val="-6"/>
        </w:rPr>
        <w:t>Kolmogorov -Smirnov</w:t>
      </w:r>
      <w:r>
        <w:rPr>
          <w:bCs/>
          <w:spacing w:val="-6"/>
        </w:rPr>
        <w:t>. Dari hasil uji normalitas data didapatkan hasil p kurang dari 0,05 yang berarti data tidak terdistribusi normal, maka peneliti menggunakan uji non parametrik dengan Mann-</w:t>
      </w:r>
      <w:r w:rsidRPr="00C81608">
        <w:rPr>
          <w:bCs/>
          <w:i/>
          <w:spacing w:val="-6"/>
        </w:rPr>
        <w:t>Whitney U Test</w:t>
      </w:r>
      <w:r>
        <w:rPr>
          <w:bCs/>
          <w:spacing w:val="-6"/>
        </w:rPr>
        <w:t xml:space="preserve">. </w:t>
      </w:r>
    </w:p>
    <w:p w14:paraId="36B859C5" w14:textId="77777777" w:rsidR="009148A3" w:rsidRDefault="009148A3" w:rsidP="009148A3">
      <w:pPr>
        <w:spacing w:line="360" w:lineRule="auto"/>
        <w:ind w:left="851"/>
        <w:jc w:val="both"/>
        <w:rPr>
          <w:lang w:val="sv-SE"/>
        </w:rPr>
      </w:pPr>
    </w:p>
    <w:p w14:paraId="5958AB30" w14:textId="77777777" w:rsidR="009148A3" w:rsidRDefault="009148A3" w:rsidP="005218CF">
      <w:pPr>
        <w:pStyle w:val="ListParagraph"/>
        <w:numPr>
          <w:ilvl w:val="0"/>
          <w:numId w:val="48"/>
        </w:numPr>
        <w:spacing w:line="360" w:lineRule="auto"/>
        <w:ind w:left="284"/>
        <w:jc w:val="both"/>
        <w:rPr>
          <w:b/>
          <w:lang w:val="sv-SE"/>
        </w:rPr>
      </w:pPr>
      <w:r>
        <w:rPr>
          <w:b/>
          <w:lang w:val="sv-SE"/>
        </w:rPr>
        <w:t>Etika Penelitian</w:t>
      </w:r>
    </w:p>
    <w:p w14:paraId="39AC3B5C" w14:textId="77777777" w:rsidR="009148A3" w:rsidRDefault="009148A3" w:rsidP="009148A3">
      <w:pPr>
        <w:spacing w:line="360" w:lineRule="auto"/>
        <w:ind w:left="284" w:hanging="14"/>
        <w:jc w:val="both"/>
      </w:pPr>
      <w:r>
        <w:t>Penelitian keperawatan ini berhubungan langsung dengan pasien sebagai responden penelitian. Sehingga peneliti harus menerapkan prinsip-prinsip etik dalam melakukan penelitian, beberapa prinsip etik tersebut antara lain :</w:t>
      </w:r>
    </w:p>
    <w:p w14:paraId="1F6E19FB" w14:textId="77777777" w:rsidR="009148A3" w:rsidRDefault="009148A3" w:rsidP="005218CF">
      <w:pPr>
        <w:pStyle w:val="ListParagraph"/>
        <w:numPr>
          <w:ilvl w:val="0"/>
          <w:numId w:val="59"/>
        </w:numPr>
        <w:spacing w:line="360" w:lineRule="auto"/>
        <w:jc w:val="both"/>
        <w:rPr>
          <w:lang w:val="id-ID"/>
        </w:rPr>
      </w:pPr>
      <w:r>
        <w:rPr>
          <w:i/>
          <w:iCs/>
        </w:rPr>
        <w:t xml:space="preserve">Beneficence </w:t>
      </w:r>
      <w:r>
        <w:rPr>
          <w:lang w:val="nb-NO"/>
        </w:rPr>
        <w:t xml:space="preserve">: prinsip </w:t>
      </w:r>
      <w:r>
        <w:rPr>
          <w:i/>
          <w:iCs/>
          <w:lang w:val="nb-NO"/>
        </w:rPr>
        <w:t>beneficence</w:t>
      </w:r>
      <w:r>
        <w:rPr>
          <w:lang w:val="nb-NO"/>
        </w:rPr>
        <w:t xml:space="preserve">  menekankan peneliti untuk melakukan penelitian yang memberikan manfaat bagi responden. Peneliti menggunakan prinsip ini untuk memberikan keuntungan dengan cara mencegah dan menjauhkan bahaya, membebaskan responden dari eksploitasi serta menyeimbangkan antara keuntungan dan risiko. </w:t>
      </w:r>
    </w:p>
    <w:p w14:paraId="5DE778B1" w14:textId="77777777" w:rsidR="009148A3" w:rsidRDefault="009148A3" w:rsidP="005218CF">
      <w:pPr>
        <w:pStyle w:val="ListParagraph"/>
        <w:numPr>
          <w:ilvl w:val="0"/>
          <w:numId w:val="59"/>
        </w:numPr>
        <w:spacing w:line="360" w:lineRule="auto"/>
        <w:jc w:val="both"/>
        <w:rPr>
          <w:lang w:val="id-ID"/>
        </w:rPr>
      </w:pPr>
      <w:r>
        <w:rPr>
          <w:i/>
          <w:iCs/>
        </w:rPr>
        <w:t xml:space="preserve">Anonimity : </w:t>
      </w:r>
      <w:r>
        <w:t xml:space="preserve">peneliti memberikan jaminan dalam penggunaan responden penelitian dengan cara tidak memberikan atau mencantumkan nama responden pada lembar alat ukur dan hanya menuliskan kode pada lembar pengumpulan data karakteristik dan tingkat </w:t>
      </w:r>
      <w:r>
        <w:rPr>
          <w:lang w:val="id-ID"/>
        </w:rPr>
        <w:t>kecemasan</w:t>
      </w:r>
      <w:r>
        <w:t xml:space="preserve"> responden, serta </w:t>
      </w:r>
      <w:r>
        <w:lastRenderedPageBreak/>
        <w:t>hasil penelitian yang akan disajikan. Peneliti juga menjamin kerahasiaan semua informasi hasil penelitian yang telah dikumpulkan dari responden.</w:t>
      </w:r>
    </w:p>
    <w:p w14:paraId="140DF538" w14:textId="77777777" w:rsidR="009148A3" w:rsidRDefault="009148A3" w:rsidP="005218CF">
      <w:pPr>
        <w:pStyle w:val="ListParagraph"/>
        <w:numPr>
          <w:ilvl w:val="0"/>
          <w:numId w:val="59"/>
        </w:numPr>
        <w:spacing w:line="360" w:lineRule="auto"/>
        <w:jc w:val="both"/>
        <w:rPr>
          <w:i/>
          <w:iCs/>
        </w:rPr>
      </w:pPr>
      <w:r>
        <w:rPr>
          <w:i/>
          <w:iCs/>
        </w:rPr>
        <w:t xml:space="preserve">Justice : </w:t>
      </w:r>
      <w:r>
        <w:rPr>
          <w:iCs/>
        </w:rPr>
        <w:t>p</w:t>
      </w:r>
      <w:r>
        <w:t xml:space="preserve">rinsip </w:t>
      </w:r>
      <w:r>
        <w:rPr>
          <w:i/>
          <w:iCs/>
        </w:rPr>
        <w:t xml:space="preserve">justice </w:t>
      </w:r>
      <w:r>
        <w:t xml:space="preserve">atau keadilan menuntut peneliti tidak melakukan diskriminasi saat memilih responden penelitian. Pada penelitian ini responden dipilih berdasarkan kriteria inklusi penelitian. </w:t>
      </w:r>
    </w:p>
    <w:p w14:paraId="768533CA" w14:textId="77777777" w:rsidR="009148A3" w:rsidRDefault="009148A3" w:rsidP="009148A3">
      <w:pPr>
        <w:spacing w:line="360" w:lineRule="auto"/>
        <w:ind w:left="284"/>
        <w:jc w:val="both"/>
        <w:rPr>
          <w:lang w:val="sv-SE"/>
        </w:rPr>
      </w:pPr>
    </w:p>
    <w:p w14:paraId="6F20D367" w14:textId="77777777" w:rsidR="009148A3" w:rsidRDefault="009148A3" w:rsidP="009148A3">
      <w:pPr>
        <w:spacing w:line="360" w:lineRule="auto"/>
        <w:rPr>
          <w:b/>
          <w:bCs/>
        </w:rPr>
      </w:pPr>
    </w:p>
    <w:p w14:paraId="595AFC8B" w14:textId="77777777" w:rsidR="009148A3" w:rsidRDefault="009148A3" w:rsidP="009148A3"/>
    <w:p w14:paraId="589B57A6" w14:textId="77777777" w:rsidR="009148A3" w:rsidRDefault="009148A3" w:rsidP="009148A3"/>
    <w:p w14:paraId="5A7E5E6F" w14:textId="77777777" w:rsidR="009148A3" w:rsidRDefault="009148A3" w:rsidP="009148A3"/>
    <w:p w14:paraId="3CF9AE14" w14:textId="77777777" w:rsidR="009148A3" w:rsidRDefault="009148A3" w:rsidP="009148A3"/>
    <w:p w14:paraId="5198025E" w14:textId="77777777" w:rsidR="009148A3" w:rsidRDefault="009148A3" w:rsidP="009148A3"/>
    <w:p w14:paraId="4F9FA677" w14:textId="77777777" w:rsidR="009148A3" w:rsidRDefault="009148A3" w:rsidP="009148A3"/>
    <w:p w14:paraId="3AC206A9" w14:textId="77777777" w:rsidR="009148A3" w:rsidRDefault="009148A3" w:rsidP="009148A3"/>
    <w:p w14:paraId="40865CA8" w14:textId="77777777" w:rsidR="009148A3" w:rsidRDefault="009148A3" w:rsidP="009148A3"/>
    <w:p w14:paraId="7D9D7C02" w14:textId="77777777" w:rsidR="009148A3" w:rsidRDefault="009148A3" w:rsidP="009148A3"/>
    <w:p w14:paraId="1DAB56E9" w14:textId="77777777" w:rsidR="009148A3" w:rsidRDefault="009148A3" w:rsidP="009148A3"/>
    <w:p w14:paraId="5131D7A0" w14:textId="77777777" w:rsidR="009148A3" w:rsidRDefault="009148A3" w:rsidP="009148A3"/>
    <w:p w14:paraId="0029EAB3" w14:textId="77777777" w:rsidR="009148A3" w:rsidRDefault="009148A3" w:rsidP="009148A3"/>
    <w:p w14:paraId="631D72C6" w14:textId="77777777" w:rsidR="009148A3" w:rsidRDefault="009148A3" w:rsidP="009148A3"/>
    <w:p w14:paraId="7BC8F40A" w14:textId="77777777" w:rsidR="009148A3" w:rsidRDefault="009148A3" w:rsidP="009148A3"/>
    <w:p w14:paraId="67471140" w14:textId="77777777" w:rsidR="009148A3" w:rsidRDefault="009148A3" w:rsidP="009148A3"/>
    <w:p w14:paraId="2C6DBA90" w14:textId="77777777" w:rsidR="009148A3" w:rsidRDefault="009148A3" w:rsidP="009148A3"/>
    <w:p w14:paraId="089AF8E3" w14:textId="77777777" w:rsidR="009148A3" w:rsidRDefault="009148A3" w:rsidP="009148A3"/>
    <w:p w14:paraId="3C4AD663" w14:textId="77777777" w:rsidR="009148A3" w:rsidRDefault="009148A3" w:rsidP="009148A3"/>
    <w:p w14:paraId="1E0F571A" w14:textId="77777777" w:rsidR="009148A3" w:rsidRDefault="009148A3" w:rsidP="009148A3"/>
    <w:p w14:paraId="4D8D50B1" w14:textId="77777777" w:rsidR="009148A3" w:rsidRDefault="009148A3" w:rsidP="009148A3"/>
    <w:p w14:paraId="415D84BF" w14:textId="77777777" w:rsidR="009148A3" w:rsidRDefault="009148A3" w:rsidP="009148A3"/>
    <w:p w14:paraId="3BBA6330" w14:textId="77777777" w:rsidR="009148A3" w:rsidRDefault="009148A3" w:rsidP="009148A3"/>
    <w:p w14:paraId="787BED12" w14:textId="77777777" w:rsidR="009148A3" w:rsidRDefault="009148A3" w:rsidP="009148A3"/>
    <w:p w14:paraId="4542B410" w14:textId="77777777" w:rsidR="009148A3" w:rsidRDefault="009148A3" w:rsidP="009148A3"/>
    <w:p w14:paraId="2B02B2A4" w14:textId="77777777" w:rsidR="009148A3" w:rsidRDefault="009148A3" w:rsidP="009148A3"/>
    <w:p w14:paraId="218BF57A" w14:textId="77777777" w:rsidR="009148A3" w:rsidRDefault="009148A3" w:rsidP="009148A3"/>
    <w:p w14:paraId="11551021" w14:textId="77777777" w:rsidR="009148A3" w:rsidRDefault="009148A3" w:rsidP="009148A3"/>
    <w:p w14:paraId="07588E6B" w14:textId="77777777" w:rsidR="009148A3" w:rsidRDefault="009148A3" w:rsidP="009148A3"/>
    <w:p w14:paraId="6B5C5CD6" w14:textId="77777777" w:rsidR="009148A3" w:rsidRDefault="009148A3" w:rsidP="009148A3"/>
    <w:p w14:paraId="51625FE6" w14:textId="77777777" w:rsidR="009148A3" w:rsidRDefault="009148A3" w:rsidP="009148A3"/>
    <w:p w14:paraId="4605D298" w14:textId="77777777" w:rsidR="009148A3" w:rsidRDefault="009148A3" w:rsidP="009148A3"/>
    <w:p w14:paraId="686CFB77" w14:textId="77777777" w:rsidR="009148A3" w:rsidRDefault="009148A3" w:rsidP="009148A3"/>
    <w:p w14:paraId="37F7F3CD" w14:textId="77777777" w:rsidR="009148A3" w:rsidRDefault="009148A3" w:rsidP="009148A3"/>
    <w:p w14:paraId="3E50C4B5" w14:textId="77777777" w:rsidR="009148A3" w:rsidRDefault="009148A3" w:rsidP="009148A3"/>
    <w:p w14:paraId="3B97274D" w14:textId="77777777" w:rsidR="009148A3" w:rsidRDefault="009148A3" w:rsidP="009148A3"/>
    <w:p w14:paraId="30CB7CC1" w14:textId="77777777" w:rsidR="009148A3" w:rsidRDefault="009148A3" w:rsidP="009148A3"/>
    <w:p w14:paraId="3AFD8E8A" w14:textId="77777777" w:rsidR="009148A3" w:rsidRDefault="009148A3" w:rsidP="009148A3">
      <w:pPr>
        <w:spacing w:line="360" w:lineRule="auto"/>
        <w:jc w:val="center"/>
        <w:rPr>
          <w:b/>
          <w:bCs/>
          <w:lang w:val="en-US"/>
        </w:rPr>
      </w:pPr>
      <w:r w:rsidRPr="00F629C5">
        <w:rPr>
          <w:b/>
          <w:bCs/>
        </w:rPr>
        <w:lastRenderedPageBreak/>
        <w:t xml:space="preserve">BAB </w:t>
      </w:r>
      <w:r w:rsidRPr="00F629C5">
        <w:rPr>
          <w:b/>
          <w:bCs/>
          <w:lang w:val="en-US"/>
        </w:rPr>
        <w:t>I</w:t>
      </w:r>
      <w:r w:rsidRPr="00F629C5">
        <w:rPr>
          <w:b/>
          <w:bCs/>
        </w:rPr>
        <w:t>V</w:t>
      </w:r>
      <w:r w:rsidRPr="00F629C5">
        <w:rPr>
          <w:b/>
          <w:bCs/>
        </w:rPr>
        <w:br/>
        <w:t xml:space="preserve">HASIL </w:t>
      </w:r>
      <w:r>
        <w:rPr>
          <w:b/>
          <w:bCs/>
          <w:lang w:val="en-US"/>
        </w:rPr>
        <w:t>DAN PEMBAHASAN</w:t>
      </w:r>
    </w:p>
    <w:p w14:paraId="2C5204CC" w14:textId="77777777" w:rsidR="009148A3" w:rsidRPr="006D3C2F" w:rsidRDefault="009148A3" w:rsidP="005218CF">
      <w:pPr>
        <w:numPr>
          <w:ilvl w:val="0"/>
          <w:numId w:val="61"/>
        </w:numPr>
        <w:spacing w:line="360" w:lineRule="auto"/>
        <w:ind w:left="426" w:hanging="284"/>
        <w:rPr>
          <w:bCs/>
          <w:lang w:val="en-US"/>
        </w:rPr>
      </w:pPr>
      <w:r w:rsidRPr="006D3C2F">
        <w:rPr>
          <w:bCs/>
          <w:lang w:val="en-US"/>
        </w:rPr>
        <w:t>HASIL</w:t>
      </w:r>
    </w:p>
    <w:p w14:paraId="618ED695" w14:textId="77777777" w:rsidR="009148A3" w:rsidRPr="00F629C5" w:rsidRDefault="009148A3" w:rsidP="009148A3">
      <w:pPr>
        <w:spacing w:line="360" w:lineRule="auto"/>
        <w:ind w:left="426" w:right="72"/>
        <w:jc w:val="both"/>
        <w:rPr>
          <w:bCs/>
          <w:spacing w:val="-7"/>
        </w:rPr>
      </w:pPr>
      <w:r w:rsidRPr="00F629C5">
        <w:rPr>
          <w:bCs/>
          <w:spacing w:val="-7"/>
        </w:rPr>
        <w:t xml:space="preserve">Pada bab ini diuraikan hasil </w:t>
      </w:r>
      <w:r>
        <w:rPr>
          <w:bCs/>
          <w:spacing w:val="-7"/>
          <w:lang w:val="en-US"/>
        </w:rPr>
        <w:t xml:space="preserve">dan pembahasan </w:t>
      </w:r>
      <w:r w:rsidRPr="00F629C5">
        <w:rPr>
          <w:bCs/>
          <w:spacing w:val="-7"/>
        </w:rPr>
        <w:t xml:space="preserve">penelitian tentang pengaruh </w:t>
      </w:r>
      <w:r w:rsidRPr="00F629C5">
        <w:rPr>
          <w:bCs/>
          <w:i/>
          <w:iCs/>
          <w:spacing w:val="-7"/>
        </w:rPr>
        <w:t xml:space="preserve">discharge planning </w:t>
      </w:r>
      <w:r w:rsidRPr="00F629C5">
        <w:rPr>
          <w:bCs/>
          <w:spacing w:val="-7"/>
        </w:rPr>
        <w:t xml:space="preserve">terstruktur </w:t>
      </w:r>
      <w:r w:rsidRPr="00F629C5">
        <w:rPr>
          <w:bCs/>
          <w:spacing w:val="-3"/>
        </w:rPr>
        <w:t xml:space="preserve">pada pasien stroke iskemik dalam menurunkan faktor risiko kekambuhan, </w:t>
      </w:r>
      <w:r w:rsidRPr="00F629C5">
        <w:rPr>
          <w:bCs/>
          <w:i/>
          <w:iCs/>
          <w:spacing w:val="-3"/>
        </w:rPr>
        <w:t xml:space="preserve">Length Of </w:t>
      </w:r>
      <w:r w:rsidRPr="00F629C5">
        <w:rPr>
          <w:bCs/>
          <w:i/>
          <w:iCs/>
          <w:spacing w:val="-1"/>
        </w:rPr>
        <w:t xml:space="preserve">Stay </w:t>
      </w:r>
      <w:r w:rsidRPr="00F629C5">
        <w:rPr>
          <w:bCs/>
          <w:spacing w:val="-1"/>
        </w:rPr>
        <w:t>(lama hari rawat) dan peningkatan status fungsional di R</w:t>
      </w:r>
      <w:r w:rsidRPr="00F629C5">
        <w:rPr>
          <w:bCs/>
          <w:spacing w:val="-1"/>
          <w:lang w:val="en-US"/>
        </w:rPr>
        <w:t>SUD Sleman</w:t>
      </w:r>
      <w:r w:rsidRPr="00F629C5">
        <w:rPr>
          <w:bCs/>
          <w:spacing w:val="-7"/>
        </w:rPr>
        <w:t xml:space="preserve">. Berdasarkan data yang didapatkan selama masa penelitian bulan </w:t>
      </w:r>
      <w:r>
        <w:rPr>
          <w:bCs/>
          <w:spacing w:val="-7"/>
          <w:lang w:val="en-US"/>
        </w:rPr>
        <w:t>Juli</w:t>
      </w:r>
      <w:r w:rsidRPr="00F629C5">
        <w:rPr>
          <w:bCs/>
          <w:spacing w:val="-3"/>
        </w:rPr>
        <w:t xml:space="preserve"> sampai </w:t>
      </w:r>
      <w:r>
        <w:rPr>
          <w:bCs/>
          <w:spacing w:val="-3"/>
          <w:lang w:val="en-US"/>
        </w:rPr>
        <w:t>September</w:t>
      </w:r>
      <w:r w:rsidRPr="00F629C5">
        <w:rPr>
          <w:bCs/>
          <w:spacing w:val="-3"/>
        </w:rPr>
        <w:t xml:space="preserve"> 20</w:t>
      </w:r>
      <w:r w:rsidRPr="00F629C5">
        <w:rPr>
          <w:bCs/>
          <w:spacing w:val="-3"/>
          <w:lang w:val="en-US"/>
        </w:rPr>
        <w:t>17</w:t>
      </w:r>
      <w:r w:rsidRPr="00F629C5">
        <w:rPr>
          <w:bCs/>
          <w:spacing w:val="-3"/>
        </w:rPr>
        <w:t xml:space="preserve"> jumlah pasien stroke iskemik yang memenuhi kriteria </w:t>
      </w:r>
      <w:r w:rsidRPr="00F629C5">
        <w:rPr>
          <w:bCs/>
          <w:spacing w:val="-4"/>
        </w:rPr>
        <w:t>inklusi adalah 4</w:t>
      </w:r>
      <w:r w:rsidRPr="00F629C5">
        <w:rPr>
          <w:bCs/>
          <w:spacing w:val="-4"/>
          <w:lang w:val="en-US"/>
        </w:rPr>
        <w:t>0</w:t>
      </w:r>
      <w:r w:rsidRPr="00F629C5">
        <w:rPr>
          <w:bCs/>
          <w:spacing w:val="-4"/>
        </w:rPr>
        <w:t xml:space="preserve"> orang. Dari 4</w:t>
      </w:r>
      <w:r w:rsidRPr="00F629C5">
        <w:rPr>
          <w:bCs/>
          <w:spacing w:val="-4"/>
          <w:lang w:val="en-US"/>
        </w:rPr>
        <w:t>0</w:t>
      </w:r>
      <w:r w:rsidRPr="00F629C5">
        <w:rPr>
          <w:bCs/>
          <w:spacing w:val="-4"/>
        </w:rPr>
        <w:t xml:space="preserve"> orang pasien, 20 pasien sebagai kelompok intervensi </w:t>
      </w:r>
      <w:r w:rsidRPr="00F629C5">
        <w:rPr>
          <w:bCs/>
          <w:spacing w:val="-5"/>
        </w:rPr>
        <w:t xml:space="preserve">yaitu kelompok yang diberikan </w:t>
      </w:r>
      <w:r w:rsidRPr="00F629C5">
        <w:rPr>
          <w:bCs/>
          <w:i/>
          <w:iCs/>
          <w:spacing w:val="-5"/>
        </w:rPr>
        <w:t xml:space="preserve">discharge planning </w:t>
      </w:r>
      <w:r w:rsidRPr="00F629C5">
        <w:rPr>
          <w:bCs/>
          <w:spacing w:val="-5"/>
        </w:rPr>
        <w:t>terstruktur dan 2</w:t>
      </w:r>
      <w:r w:rsidRPr="00F629C5">
        <w:rPr>
          <w:bCs/>
          <w:spacing w:val="-5"/>
          <w:lang w:val="en-US"/>
        </w:rPr>
        <w:t>0</w:t>
      </w:r>
      <w:r w:rsidRPr="00F629C5">
        <w:rPr>
          <w:bCs/>
          <w:spacing w:val="-5"/>
        </w:rPr>
        <w:t xml:space="preserve"> pasien sebagai </w:t>
      </w:r>
      <w:r w:rsidRPr="00F629C5">
        <w:rPr>
          <w:bCs/>
          <w:spacing w:val="-8"/>
        </w:rPr>
        <w:t xml:space="preserve">kelompok kontrol yaitu kelompok yang diberikan </w:t>
      </w:r>
      <w:r w:rsidRPr="00F629C5">
        <w:rPr>
          <w:bCs/>
          <w:i/>
          <w:iCs/>
          <w:spacing w:val="-8"/>
        </w:rPr>
        <w:t xml:space="preserve">discharge planning </w:t>
      </w:r>
      <w:r w:rsidRPr="00F629C5">
        <w:rPr>
          <w:bCs/>
          <w:spacing w:val="-8"/>
        </w:rPr>
        <w:t xml:space="preserve">rutin rumah sakit. </w:t>
      </w:r>
      <w:r w:rsidRPr="00F629C5">
        <w:rPr>
          <w:bCs/>
          <w:spacing w:val="-7"/>
        </w:rPr>
        <w:t xml:space="preserve">Kedua kelompok dilakukan </w:t>
      </w:r>
      <w:r w:rsidRPr="00F629C5">
        <w:rPr>
          <w:bCs/>
          <w:i/>
          <w:iCs/>
          <w:spacing w:val="-7"/>
        </w:rPr>
        <w:t>pre</w:t>
      </w:r>
      <w:r>
        <w:rPr>
          <w:bCs/>
          <w:i/>
          <w:iCs/>
          <w:spacing w:val="-7"/>
          <w:lang w:val="en-US"/>
        </w:rPr>
        <w:t xml:space="preserve"> </w:t>
      </w:r>
      <w:r w:rsidRPr="00F629C5">
        <w:rPr>
          <w:bCs/>
          <w:i/>
          <w:iCs/>
          <w:spacing w:val="-7"/>
        </w:rPr>
        <w:t xml:space="preserve">test </w:t>
      </w:r>
      <w:r w:rsidRPr="00F629C5">
        <w:rPr>
          <w:bCs/>
          <w:spacing w:val="-7"/>
        </w:rPr>
        <w:t xml:space="preserve">dan </w:t>
      </w:r>
      <w:r w:rsidRPr="00F629C5">
        <w:rPr>
          <w:bCs/>
          <w:i/>
          <w:iCs/>
          <w:spacing w:val="-7"/>
        </w:rPr>
        <w:t>post</w:t>
      </w:r>
      <w:r>
        <w:rPr>
          <w:bCs/>
          <w:i/>
          <w:iCs/>
          <w:spacing w:val="-7"/>
          <w:lang w:val="en-US"/>
        </w:rPr>
        <w:t xml:space="preserve"> </w:t>
      </w:r>
      <w:r w:rsidRPr="00F629C5">
        <w:rPr>
          <w:bCs/>
          <w:i/>
          <w:iCs/>
          <w:spacing w:val="-7"/>
        </w:rPr>
        <w:t xml:space="preserve">test </w:t>
      </w:r>
      <w:r w:rsidRPr="00F629C5">
        <w:rPr>
          <w:bCs/>
          <w:spacing w:val="-7"/>
        </w:rPr>
        <w:t>kemudian hasilnya dibandingkan. Data – data hasil penelitian ditampilkan sebagai berikut :</w:t>
      </w:r>
    </w:p>
    <w:p w14:paraId="3FCAEF1E" w14:textId="77777777" w:rsidR="009148A3" w:rsidRPr="00F629C5" w:rsidRDefault="009148A3" w:rsidP="009148A3">
      <w:pPr>
        <w:spacing w:line="360" w:lineRule="auto"/>
        <w:ind w:firstLine="426"/>
        <w:rPr>
          <w:bCs/>
          <w:w w:val="105"/>
        </w:rPr>
      </w:pPr>
      <w:r>
        <w:rPr>
          <w:bCs/>
          <w:w w:val="105"/>
          <w:lang w:val="en-US"/>
        </w:rPr>
        <w:t xml:space="preserve">1. </w:t>
      </w:r>
      <w:r w:rsidRPr="00F629C5">
        <w:rPr>
          <w:bCs/>
          <w:w w:val="105"/>
        </w:rPr>
        <w:t>Analisa Univariat</w:t>
      </w:r>
    </w:p>
    <w:p w14:paraId="67441555" w14:textId="77777777" w:rsidR="009148A3" w:rsidRDefault="009148A3" w:rsidP="009148A3">
      <w:pPr>
        <w:spacing w:line="360" w:lineRule="auto"/>
        <w:ind w:left="709" w:right="72"/>
        <w:jc w:val="both"/>
        <w:rPr>
          <w:bCs/>
          <w:spacing w:val="-6"/>
          <w:lang w:val="en-US"/>
        </w:rPr>
      </w:pPr>
      <w:r w:rsidRPr="00F629C5">
        <w:rPr>
          <w:bCs/>
          <w:spacing w:val="-3"/>
        </w:rPr>
        <w:t xml:space="preserve">Hasil analisis karakteristik responden pada penelitian ini menggambarkan </w:t>
      </w:r>
      <w:r w:rsidRPr="00F629C5">
        <w:rPr>
          <w:bCs/>
          <w:spacing w:val="-5"/>
        </w:rPr>
        <w:t xml:space="preserve">distribusi responden berdasarkan umur dan tingkat pendidikan pasien stroke </w:t>
      </w:r>
      <w:r w:rsidRPr="00F629C5">
        <w:rPr>
          <w:bCs/>
          <w:spacing w:val="-6"/>
        </w:rPr>
        <w:t xml:space="preserve">iskemik </w:t>
      </w:r>
      <w:r w:rsidRPr="00F629C5">
        <w:rPr>
          <w:bCs/>
          <w:spacing w:val="-6"/>
          <w:lang w:val="en-US"/>
        </w:rPr>
        <w:t>.</w:t>
      </w:r>
    </w:p>
    <w:p w14:paraId="39F34A00" w14:textId="77777777" w:rsidR="009148A3" w:rsidRPr="00F629C5" w:rsidRDefault="009148A3" w:rsidP="009148A3">
      <w:pPr>
        <w:ind w:left="648" w:right="72" w:firstLine="72"/>
        <w:jc w:val="center"/>
        <w:rPr>
          <w:bCs/>
          <w:w w:val="105"/>
          <w:lang w:val="en-US"/>
        </w:rPr>
      </w:pPr>
      <w:r w:rsidRPr="00F629C5">
        <w:rPr>
          <w:bCs/>
          <w:w w:val="105"/>
        </w:rPr>
        <w:t xml:space="preserve">Tabel </w:t>
      </w:r>
      <w:r w:rsidRPr="00F629C5">
        <w:rPr>
          <w:bCs/>
          <w:w w:val="105"/>
          <w:lang w:val="en-US"/>
        </w:rPr>
        <w:t>4</w:t>
      </w:r>
      <w:r w:rsidRPr="00F629C5">
        <w:rPr>
          <w:bCs/>
          <w:w w:val="105"/>
        </w:rPr>
        <w:t>.1</w:t>
      </w:r>
    </w:p>
    <w:p w14:paraId="456ABFF6" w14:textId="77777777" w:rsidR="009148A3" w:rsidRPr="00F629C5" w:rsidRDefault="009148A3" w:rsidP="009148A3">
      <w:pPr>
        <w:tabs>
          <w:tab w:val="num" w:pos="1122"/>
        </w:tabs>
        <w:ind w:left="709" w:firstLine="11"/>
        <w:jc w:val="center"/>
        <w:rPr>
          <w:lang w:val="en-US"/>
        </w:rPr>
      </w:pPr>
      <w:r w:rsidRPr="00F629C5">
        <w:t>Distribusi</w:t>
      </w:r>
      <w:r w:rsidRPr="00F629C5">
        <w:rPr>
          <w:lang w:val="en-US"/>
        </w:rPr>
        <w:t xml:space="preserve"> </w:t>
      </w:r>
      <w:r w:rsidRPr="00F629C5">
        <w:t>Frekuensi</w:t>
      </w:r>
      <w:r w:rsidRPr="00F629C5">
        <w:rPr>
          <w:lang w:val="en-US"/>
        </w:rPr>
        <w:t xml:space="preserve"> </w:t>
      </w:r>
      <w:r w:rsidRPr="00F629C5">
        <w:t xml:space="preserve">Responden </w:t>
      </w:r>
      <w:r w:rsidRPr="00F629C5">
        <w:rPr>
          <w:lang w:val="en-US"/>
        </w:rPr>
        <w:t xml:space="preserve">Berdasarkan Umur, Jenis Kelamin </w:t>
      </w:r>
    </w:p>
    <w:p w14:paraId="2B5311AA" w14:textId="77777777" w:rsidR="009148A3" w:rsidRPr="00F629C5" w:rsidRDefault="009148A3" w:rsidP="009148A3">
      <w:pPr>
        <w:tabs>
          <w:tab w:val="num" w:pos="1122"/>
        </w:tabs>
        <w:ind w:left="709" w:firstLine="11"/>
        <w:jc w:val="center"/>
        <w:rPr>
          <w:lang w:val="en-US"/>
        </w:rPr>
      </w:pPr>
      <w:r w:rsidRPr="00F629C5">
        <w:rPr>
          <w:bCs/>
          <w:spacing w:val="-2"/>
          <w:w w:val="105"/>
        </w:rPr>
        <w:t>Di RS</w:t>
      </w:r>
      <w:r w:rsidRPr="00F629C5">
        <w:rPr>
          <w:bCs/>
          <w:spacing w:val="-2"/>
          <w:w w:val="105"/>
          <w:lang w:val="en-US"/>
        </w:rPr>
        <w:t>UD Sleman</w:t>
      </w:r>
      <w:r w:rsidRPr="00F629C5">
        <w:rPr>
          <w:bCs/>
          <w:spacing w:val="-2"/>
          <w:w w:val="105"/>
        </w:rPr>
        <w:t xml:space="preserve"> </w:t>
      </w:r>
      <w:r>
        <w:rPr>
          <w:bCs/>
          <w:spacing w:val="-2"/>
          <w:w w:val="105"/>
          <w:lang w:val="en-US"/>
        </w:rPr>
        <w:t>Juli</w:t>
      </w:r>
      <w:r w:rsidRPr="00F629C5">
        <w:rPr>
          <w:bCs/>
          <w:spacing w:val="-2"/>
          <w:w w:val="105"/>
        </w:rPr>
        <w:t xml:space="preserve"> – </w:t>
      </w:r>
      <w:r>
        <w:rPr>
          <w:bCs/>
          <w:spacing w:val="-2"/>
          <w:w w:val="105"/>
          <w:lang w:val="en-US"/>
        </w:rPr>
        <w:t>September</w:t>
      </w:r>
      <w:r w:rsidRPr="00F629C5">
        <w:rPr>
          <w:bCs/>
          <w:spacing w:val="-2"/>
          <w:w w:val="105"/>
        </w:rPr>
        <w:t xml:space="preserve"> 20</w:t>
      </w:r>
      <w:r w:rsidRPr="00F629C5">
        <w:rPr>
          <w:bCs/>
          <w:spacing w:val="-2"/>
          <w:w w:val="105"/>
          <w:lang w:val="en-US"/>
        </w:rPr>
        <w:t>17</w:t>
      </w:r>
      <w:r w:rsidRPr="00F629C5">
        <w:rPr>
          <w:bCs/>
          <w:spacing w:val="-2"/>
          <w:w w:val="105"/>
        </w:rPr>
        <w:br/>
      </w:r>
      <w:r w:rsidRPr="00F629C5">
        <w:rPr>
          <w:lang w:val="en-US"/>
        </w:rPr>
        <w:t xml:space="preserve"> (n1 = 20 ; n2 = 20)</w:t>
      </w:r>
    </w:p>
    <w:tbl>
      <w:tblPr>
        <w:tblW w:w="694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59"/>
        <w:gridCol w:w="2126"/>
        <w:gridCol w:w="709"/>
        <w:gridCol w:w="709"/>
        <w:gridCol w:w="709"/>
        <w:gridCol w:w="708"/>
      </w:tblGrid>
      <w:tr w:rsidR="009148A3" w:rsidRPr="00142077" w14:paraId="080658BE" w14:textId="77777777" w:rsidTr="00F20150">
        <w:tc>
          <w:tcPr>
            <w:tcW w:w="425" w:type="dxa"/>
            <w:vMerge w:val="restart"/>
          </w:tcPr>
          <w:p w14:paraId="2CD983AC" w14:textId="77777777" w:rsidR="009148A3" w:rsidRPr="00142077" w:rsidRDefault="009148A3" w:rsidP="00F20150">
            <w:pPr>
              <w:ind w:right="-108" w:hanging="108"/>
              <w:jc w:val="center"/>
              <w:rPr>
                <w:sz w:val="22"/>
                <w:szCs w:val="22"/>
              </w:rPr>
            </w:pPr>
            <w:r w:rsidRPr="00142077">
              <w:rPr>
                <w:sz w:val="22"/>
                <w:szCs w:val="22"/>
              </w:rPr>
              <w:t>No</w:t>
            </w:r>
          </w:p>
        </w:tc>
        <w:tc>
          <w:tcPr>
            <w:tcW w:w="3685" w:type="dxa"/>
            <w:gridSpan w:val="2"/>
            <w:vMerge w:val="restart"/>
          </w:tcPr>
          <w:p w14:paraId="2F9D19F4" w14:textId="77777777" w:rsidR="009148A3" w:rsidRPr="00142077" w:rsidRDefault="009148A3" w:rsidP="00F20150">
            <w:pPr>
              <w:jc w:val="center"/>
              <w:rPr>
                <w:sz w:val="22"/>
                <w:szCs w:val="22"/>
              </w:rPr>
            </w:pPr>
            <w:r w:rsidRPr="00142077">
              <w:rPr>
                <w:sz w:val="22"/>
                <w:szCs w:val="22"/>
              </w:rPr>
              <w:t>Karakteristik</w:t>
            </w:r>
          </w:p>
        </w:tc>
        <w:tc>
          <w:tcPr>
            <w:tcW w:w="1418" w:type="dxa"/>
            <w:gridSpan w:val="2"/>
          </w:tcPr>
          <w:p w14:paraId="38F96F85" w14:textId="77777777" w:rsidR="009148A3" w:rsidRPr="00142077" w:rsidRDefault="009148A3" w:rsidP="00F20150">
            <w:pPr>
              <w:jc w:val="center"/>
              <w:rPr>
                <w:sz w:val="22"/>
                <w:szCs w:val="22"/>
                <w:lang w:val="en-US"/>
              </w:rPr>
            </w:pPr>
            <w:r w:rsidRPr="00142077">
              <w:rPr>
                <w:sz w:val="22"/>
                <w:szCs w:val="22"/>
                <w:lang w:val="en-US"/>
              </w:rPr>
              <w:t xml:space="preserve">Intervensi </w:t>
            </w:r>
          </w:p>
        </w:tc>
        <w:tc>
          <w:tcPr>
            <w:tcW w:w="1417" w:type="dxa"/>
            <w:gridSpan w:val="2"/>
          </w:tcPr>
          <w:p w14:paraId="54381EE7" w14:textId="77777777" w:rsidR="009148A3" w:rsidRPr="00142077" w:rsidRDefault="009148A3" w:rsidP="00F20150">
            <w:pPr>
              <w:jc w:val="center"/>
              <w:rPr>
                <w:sz w:val="22"/>
                <w:szCs w:val="22"/>
                <w:lang w:val="en-US"/>
              </w:rPr>
            </w:pPr>
            <w:r w:rsidRPr="00142077">
              <w:rPr>
                <w:sz w:val="22"/>
                <w:szCs w:val="22"/>
                <w:lang w:val="en-US"/>
              </w:rPr>
              <w:t xml:space="preserve">Kontrol </w:t>
            </w:r>
          </w:p>
        </w:tc>
      </w:tr>
      <w:tr w:rsidR="009148A3" w:rsidRPr="00142077" w14:paraId="3118FCFE" w14:textId="77777777" w:rsidTr="00F20150">
        <w:tc>
          <w:tcPr>
            <w:tcW w:w="425" w:type="dxa"/>
            <w:vMerge/>
          </w:tcPr>
          <w:p w14:paraId="768715CF" w14:textId="77777777" w:rsidR="009148A3" w:rsidRPr="00142077" w:rsidRDefault="009148A3" w:rsidP="00F20150">
            <w:pPr>
              <w:ind w:right="-108" w:hanging="108"/>
              <w:jc w:val="center"/>
              <w:rPr>
                <w:sz w:val="22"/>
                <w:szCs w:val="22"/>
              </w:rPr>
            </w:pPr>
          </w:p>
        </w:tc>
        <w:tc>
          <w:tcPr>
            <w:tcW w:w="3685" w:type="dxa"/>
            <w:gridSpan w:val="2"/>
            <w:vMerge/>
          </w:tcPr>
          <w:p w14:paraId="375CAD85" w14:textId="77777777" w:rsidR="009148A3" w:rsidRPr="00142077" w:rsidRDefault="009148A3" w:rsidP="00F20150">
            <w:pPr>
              <w:jc w:val="center"/>
              <w:rPr>
                <w:sz w:val="22"/>
                <w:szCs w:val="22"/>
              </w:rPr>
            </w:pPr>
          </w:p>
        </w:tc>
        <w:tc>
          <w:tcPr>
            <w:tcW w:w="709" w:type="dxa"/>
          </w:tcPr>
          <w:p w14:paraId="7979A2F3" w14:textId="77777777" w:rsidR="009148A3" w:rsidRPr="00142077" w:rsidRDefault="009148A3" w:rsidP="00F20150">
            <w:pPr>
              <w:jc w:val="center"/>
              <w:rPr>
                <w:sz w:val="22"/>
                <w:szCs w:val="22"/>
                <w:lang w:val="en-US"/>
              </w:rPr>
            </w:pPr>
            <w:r w:rsidRPr="00142077">
              <w:rPr>
                <w:sz w:val="22"/>
                <w:szCs w:val="22"/>
                <w:lang w:val="en-US"/>
              </w:rPr>
              <w:t>f</w:t>
            </w:r>
          </w:p>
        </w:tc>
        <w:tc>
          <w:tcPr>
            <w:tcW w:w="709" w:type="dxa"/>
          </w:tcPr>
          <w:p w14:paraId="4A6D4A19" w14:textId="77777777" w:rsidR="009148A3" w:rsidRPr="00142077" w:rsidRDefault="009148A3" w:rsidP="00F20150">
            <w:pPr>
              <w:jc w:val="center"/>
              <w:rPr>
                <w:sz w:val="22"/>
                <w:szCs w:val="22"/>
                <w:lang w:val="en-US"/>
              </w:rPr>
            </w:pPr>
            <w:r w:rsidRPr="00142077">
              <w:rPr>
                <w:sz w:val="22"/>
                <w:szCs w:val="22"/>
                <w:lang w:val="en-US"/>
              </w:rPr>
              <w:t>%</w:t>
            </w:r>
          </w:p>
        </w:tc>
        <w:tc>
          <w:tcPr>
            <w:tcW w:w="709" w:type="dxa"/>
          </w:tcPr>
          <w:p w14:paraId="5DC08ACE" w14:textId="77777777" w:rsidR="009148A3" w:rsidRPr="00142077" w:rsidRDefault="009148A3" w:rsidP="00F20150">
            <w:pPr>
              <w:jc w:val="center"/>
              <w:rPr>
                <w:sz w:val="22"/>
                <w:szCs w:val="22"/>
                <w:lang w:val="en-US"/>
              </w:rPr>
            </w:pPr>
            <w:r w:rsidRPr="00142077">
              <w:rPr>
                <w:sz w:val="22"/>
                <w:szCs w:val="22"/>
                <w:lang w:val="en-US"/>
              </w:rPr>
              <w:t>f</w:t>
            </w:r>
          </w:p>
        </w:tc>
        <w:tc>
          <w:tcPr>
            <w:tcW w:w="708" w:type="dxa"/>
          </w:tcPr>
          <w:p w14:paraId="3E99E5FD" w14:textId="77777777" w:rsidR="009148A3" w:rsidRPr="00142077" w:rsidRDefault="009148A3" w:rsidP="00F20150">
            <w:pPr>
              <w:jc w:val="center"/>
              <w:rPr>
                <w:sz w:val="22"/>
                <w:szCs w:val="22"/>
                <w:lang w:val="en-US"/>
              </w:rPr>
            </w:pPr>
            <w:r w:rsidRPr="00142077">
              <w:rPr>
                <w:sz w:val="22"/>
                <w:szCs w:val="22"/>
                <w:lang w:val="en-US"/>
              </w:rPr>
              <w:t>%</w:t>
            </w:r>
          </w:p>
        </w:tc>
      </w:tr>
      <w:tr w:rsidR="009148A3" w:rsidRPr="00142077" w14:paraId="2B693A29" w14:textId="77777777" w:rsidTr="00F20150">
        <w:tc>
          <w:tcPr>
            <w:tcW w:w="425" w:type="dxa"/>
          </w:tcPr>
          <w:p w14:paraId="26AE6D33" w14:textId="77777777" w:rsidR="009148A3" w:rsidRPr="00142077" w:rsidRDefault="009148A3" w:rsidP="00F20150">
            <w:pPr>
              <w:ind w:right="-108"/>
              <w:rPr>
                <w:sz w:val="22"/>
                <w:szCs w:val="22"/>
              </w:rPr>
            </w:pPr>
            <w:r w:rsidRPr="00142077">
              <w:rPr>
                <w:sz w:val="22"/>
                <w:szCs w:val="22"/>
              </w:rPr>
              <w:t>1</w:t>
            </w:r>
          </w:p>
        </w:tc>
        <w:tc>
          <w:tcPr>
            <w:tcW w:w="1559" w:type="dxa"/>
          </w:tcPr>
          <w:p w14:paraId="0C9FF79A" w14:textId="77777777" w:rsidR="009148A3" w:rsidRPr="00142077" w:rsidRDefault="009148A3" w:rsidP="00F20150">
            <w:pPr>
              <w:rPr>
                <w:sz w:val="22"/>
                <w:szCs w:val="22"/>
                <w:lang w:val="en-US"/>
              </w:rPr>
            </w:pPr>
            <w:r w:rsidRPr="00142077">
              <w:rPr>
                <w:sz w:val="22"/>
                <w:szCs w:val="22"/>
              </w:rPr>
              <w:t>Umur</w:t>
            </w:r>
          </w:p>
          <w:p w14:paraId="6FEA79A7" w14:textId="77777777" w:rsidR="009148A3" w:rsidRPr="00142077" w:rsidRDefault="009148A3" w:rsidP="00F20150">
            <w:pPr>
              <w:rPr>
                <w:sz w:val="22"/>
                <w:szCs w:val="22"/>
                <w:lang w:val="en-US"/>
              </w:rPr>
            </w:pPr>
            <w:r w:rsidRPr="00142077">
              <w:rPr>
                <w:sz w:val="22"/>
                <w:szCs w:val="22"/>
                <w:lang w:val="en-US"/>
              </w:rPr>
              <w:t xml:space="preserve"> </w:t>
            </w:r>
          </w:p>
          <w:p w14:paraId="1149EA0A" w14:textId="77777777" w:rsidR="009148A3" w:rsidRPr="00142077" w:rsidRDefault="009148A3" w:rsidP="00F20150">
            <w:pPr>
              <w:rPr>
                <w:sz w:val="22"/>
                <w:szCs w:val="22"/>
                <w:lang w:val="en-US"/>
              </w:rPr>
            </w:pPr>
          </w:p>
        </w:tc>
        <w:tc>
          <w:tcPr>
            <w:tcW w:w="2126" w:type="dxa"/>
            <w:tcBorders>
              <w:bottom w:val="single" w:sz="4" w:space="0" w:color="auto"/>
            </w:tcBorders>
          </w:tcPr>
          <w:p w14:paraId="5BA44A89" w14:textId="77777777" w:rsidR="009148A3" w:rsidRPr="00142077" w:rsidRDefault="009148A3" w:rsidP="00F20150">
            <w:pPr>
              <w:jc w:val="both"/>
              <w:rPr>
                <w:bCs/>
                <w:spacing w:val="-2"/>
                <w:w w:val="105"/>
                <w:sz w:val="22"/>
                <w:szCs w:val="22"/>
                <w:lang w:val="en-US"/>
              </w:rPr>
            </w:pPr>
            <w:r w:rsidRPr="00142077">
              <w:rPr>
                <w:bCs/>
                <w:spacing w:val="-2"/>
                <w:w w:val="105"/>
                <w:sz w:val="22"/>
                <w:szCs w:val="22"/>
                <w:lang w:val="en-US"/>
              </w:rPr>
              <w:t>&lt; 45 tahun</w:t>
            </w:r>
          </w:p>
          <w:p w14:paraId="48CC5FDB" w14:textId="77777777" w:rsidR="009148A3" w:rsidRPr="00142077" w:rsidRDefault="009148A3" w:rsidP="00F20150">
            <w:pPr>
              <w:jc w:val="both"/>
              <w:rPr>
                <w:bCs/>
                <w:spacing w:val="-2"/>
                <w:w w:val="105"/>
                <w:sz w:val="22"/>
                <w:szCs w:val="22"/>
                <w:lang w:val="en-US"/>
              </w:rPr>
            </w:pPr>
            <w:r w:rsidRPr="00142077">
              <w:rPr>
                <w:bCs/>
                <w:spacing w:val="-2"/>
                <w:w w:val="105"/>
                <w:sz w:val="22"/>
                <w:szCs w:val="22"/>
                <w:lang w:val="en-US"/>
              </w:rPr>
              <w:t>45 – 64 tahun</w:t>
            </w:r>
          </w:p>
          <w:p w14:paraId="63863896" w14:textId="77777777" w:rsidR="009148A3" w:rsidRPr="00142077" w:rsidRDefault="009148A3" w:rsidP="00F20150">
            <w:pPr>
              <w:jc w:val="both"/>
              <w:rPr>
                <w:bCs/>
                <w:spacing w:val="-2"/>
                <w:w w:val="105"/>
                <w:sz w:val="22"/>
                <w:szCs w:val="22"/>
                <w:lang w:val="en-US"/>
              </w:rPr>
            </w:pPr>
            <w:r w:rsidRPr="00142077">
              <w:rPr>
                <w:bCs/>
                <w:spacing w:val="-2"/>
                <w:w w:val="105"/>
                <w:sz w:val="22"/>
                <w:szCs w:val="22"/>
                <w:lang w:val="en-US"/>
              </w:rPr>
              <w:t>65 – 74 tahun</w:t>
            </w:r>
          </w:p>
          <w:p w14:paraId="2F35BF24" w14:textId="77777777" w:rsidR="009148A3" w:rsidRPr="00142077" w:rsidRDefault="009148A3" w:rsidP="00F20150">
            <w:pPr>
              <w:jc w:val="both"/>
              <w:rPr>
                <w:bCs/>
                <w:spacing w:val="-2"/>
                <w:w w:val="105"/>
                <w:sz w:val="22"/>
                <w:szCs w:val="22"/>
                <w:lang w:val="en-US"/>
              </w:rPr>
            </w:pPr>
            <w:r w:rsidRPr="00142077">
              <w:rPr>
                <w:bCs/>
                <w:spacing w:val="-2"/>
                <w:w w:val="105"/>
                <w:sz w:val="22"/>
                <w:szCs w:val="22"/>
                <w:lang w:val="en-US"/>
              </w:rPr>
              <w:t>&gt; 75 tahun</w:t>
            </w:r>
          </w:p>
        </w:tc>
        <w:tc>
          <w:tcPr>
            <w:tcW w:w="709" w:type="dxa"/>
            <w:tcBorders>
              <w:bottom w:val="single" w:sz="4" w:space="0" w:color="auto"/>
            </w:tcBorders>
          </w:tcPr>
          <w:p w14:paraId="3BF28A17" w14:textId="77777777" w:rsidR="009148A3" w:rsidRPr="00142077" w:rsidRDefault="009148A3" w:rsidP="00F20150">
            <w:pPr>
              <w:jc w:val="center"/>
              <w:rPr>
                <w:sz w:val="22"/>
                <w:szCs w:val="22"/>
                <w:lang w:val="en-US"/>
              </w:rPr>
            </w:pPr>
            <w:r w:rsidRPr="00142077">
              <w:rPr>
                <w:sz w:val="22"/>
                <w:szCs w:val="22"/>
                <w:lang w:val="en-US"/>
              </w:rPr>
              <w:t>1</w:t>
            </w:r>
          </w:p>
          <w:p w14:paraId="62A86F2B" w14:textId="77777777" w:rsidR="009148A3" w:rsidRPr="00142077" w:rsidRDefault="009148A3" w:rsidP="00F20150">
            <w:pPr>
              <w:jc w:val="center"/>
              <w:rPr>
                <w:sz w:val="22"/>
                <w:szCs w:val="22"/>
                <w:lang w:val="en-US"/>
              </w:rPr>
            </w:pPr>
            <w:r w:rsidRPr="00142077">
              <w:rPr>
                <w:sz w:val="22"/>
                <w:szCs w:val="22"/>
                <w:lang w:val="en-US"/>
              </w:rPr>
              <w:t>12</w:t>
            </w:r>
          </w:p>
          <w:p w14:paraId="72BDA427" w14:textId="77777777" w:rsidR="009148A3" w:rsidRPr="00142077" w:rsidRDefault="009148A3" w:rsidP="00F20150">
            <w:pPr>
              <w:jc w:val="center"/>
              <w:rPr>
                <w:sz w:val="22"/>
                <w:szCs w:val="22"/>
                <w:lang w:val="en-US"/>
              </w:rPr>
            </w:pPr>
            <w:r w:rsidRPr="00142077">
              <w:rPr>
                <w:sz w:val="22"/>
                <w:szCs w:val="22"/>
                <w:lang w:val="en-US"/>
              </w:rPr>
              <w:t>5</w:t>
            </w:r>
          </w:p>
          <w:p w14:paraId="704F5CB5" w14:textId="77777777" w:rsidR="009148A3" w:rsidRPr="00142077" w:rsidRDefault="009148A3" w:rsidP="00F20150">
            <w:pPr>
              <w:jc w:val="center"/>
              <w:rPr>
                <w:sz w:val="22"/>
                <w:szCs w:val="22"/>
                <w:lang w:val="en-US"/>
              </w:rPr>
            </w:pPr>
            <w:r w:rsidRPr="00142077">
              <w:rPr>
                <w:sz w:val="22"/>
                <w:szCs w:val="22"/>
                <w:lang w:val="en-US"/>
              </w:rPr>
              <w:t>2</w:t>
            </w:r>
          </w:p>
        </w:tc>
        <w:tc>
          <w:tcPr>
            <w:tcW w:w="709" w:type="dxa"/>
            <w:tcBorders>
              <w:bottom w:val="single" w:sz="4" w:space="0" w:color="auto"/>
            </w:tcBorders>
          </w:tcPr>
          <w:p w14:paraId="2FA4855D" w14:textId="77777777" w:rsidR="009148A3" w:rsidRPr="00142077" w:rsidRDefault="009148A3" w:rsidP="00F20150">
            <w:pPr>
              <w:jc w:val="center"/>
              <w:rPr>
                <w:sz w:val="22"/>
                <w:szCs w:val="22"/>
                <w:lang w:val="en-US"/>
              </w:rPr>
            </w:pPr>
            <w:r w:rsidRPr="00142077">
              <w:rPr>
                <w:sz w:val="22"/>
                <w:szCs w:val="22"/>
                <w:lang w:val="en-US"/>
              </w:rPr>
              <w:t>5</w:t>
            </w:r>
          </w:p>
          <w:p w14:paraId="559D1321" w14:textId="77777777" w:rsidR="009148A3" w:rsidRPr="00142077" w:rsidRDefault="009148A3" w:rsidP="00F20150">
            <w:pPr>
              <w:jc w:val="center"/>
              <w:rPr>
                <w:sz w:val="22"/>
                <w:szCs w:val="22"/>
                <w:lang w:val="en-US"/>
              </w:rPr>
            </w:pPr>
            <w:r w:rsidRPr="00142077">
              <w:rPr>
                <w:sz w:val="22"/>
                <w:szCs w:val="22"/>
                <w:lang w:val="en-US"/>
              </w:rPr>
              <w:t>60</w:t>
            </w:r>
          </w:p>
          <w:p w14:paraId="05F3CABC" w14:textId="77777777" w:rsidR="009148A3" w:rsidRPr="00142077" w:rsidRDefault="009148A3" w:rsidP="00F20150">
            <w:pPr>
              <w:jc w:val="center"/>
              <w:rPr>
                <w:sz w:val="22"/>
                <w:szCs w:val="22"/>
                <w:lang w:val="en-US"/>
              </w:rPr>
            </w:pPr>
            <w:r w:rsidRPr="00142077">
              <w:rPr>
                <w:sz w:val="22"/>
                <w:szCs w:val="22"/>
                <w:lang w:val="en-US"/>
              </w:rPr>
              <w:t>25</w:t>
            </w:r>
          </w:p>
          <w:p w14:paraId="74B5376E" w14:textId="77777777" w:rsidR="009148A3" w:rsidRPr="00142077" w:rsidRDefault="009148A3" w:rsidP="00F20150">
            <w:pPr>
              <w:jc w:val="center"/>
              <w:rPr>
                <w:sz w:val="22"/>
                <w:szCs w:val="22"/>
                <w:lang w:val="en-US"/>
              </w:rPr>
            </w:pPr>
            <w:r w:rsidRPr="00142077">
              <w:rPr>
                <w:sz w:val="22"/>
                <w:szCs w:val="22"/>
                <w:lang w:val="en-US"/>
              </w:rPr>
              <w:t>10</w:t>
            </w:r>
          </w:p>
        </w:tc>
        <w:tc>
          <w:tcPr>
            <w:tcW w:w="709" w:type="dxa"/>
            <w:tcBorders>
              <w:bottom w:val="single" w:sz="4" w:space="0" w:color="auto"/>
            </w:tcBorders>
          </w:tcPr>
          <w:p w14:paraId="671C6C72" w14:textId="77777777" w:rsidR="009148A3" w:rsidRPr="00142077" w:rsidRDefault="009148A3" w:rsidP="00F20150">
            <w:pPr>
              <w:jc w:val="center"/>
              <w:rPr>
                <w:sz w:val="22"/>
                <w:szCs w:val="22"/>
                <w:lang w:val="en-US"/>
              </w:rPr>
            </w:pPr>
            <w:r w:rsidRPr="00142077">
              <w:rPr>
                <w:sz w:val="22"/>
                <w:szCs w:val="22"/>
                <w:lang w:val="en-US"/>
              </w:rPr>
              <w:t>0</w:t>
            </w:r>
          </w:p>
          <w:p w14:paraId="48794A6C" w14:textId="77777777" w:rsidR="009148A3" w:rsidRPr="00142077" w:rsidRDefault="009148A3" w:rsidP="00F20150">
            <w:pPr>
              <w:jc w:val="center"/>
              <w:rPr>
                <w:sz w:val="22"/>
                <w:szCs w:val="22"/>
                <w:lang w:val="en-US"/>
              </w:rPr>
            </w:pPr>
            <w:r w:rsidRPr="00142077">
              <w:rPr>
                <w:sz w:val="22"/>
                <w:szCs w:val="22"/>
                <w:lang w:val="en-US"/>
              </w:rPr>
              <w:t>11</w:t>
            </w:r>
          </w:p>
          <w:p w14:paraId="7028F87C" w14:textId="77777777" w:rsidR="009148A3" w:rsidRPr="00142077" w:rsidRDefault="009148A3" w:rsidP="00F20150">
            <w:pPr>
              <w:jc w:val="center"/>
              <w:rPr>
                <w:sz w:val="22"/>
                <w:szCs w:val="22"/>
                <w:lang w:val="en-US"/>
              </w:rPr>
            </w:pPr>
            <w:r w:rsidRPr="00142077">
              <w:rPr>
                <w:sz w:val="22"/>
                <w:szCs w:val="22"/>
                <w:lang w:val="en-US"/>
              </w:rPr>
              <w:t>6</w:t>
            </w:r>
          </w:p>
          <w:p w14:paraId="6ED1926C" w14:textId="77777777" w:rsidR="009148A3" w:rsidRPr="00142077" w:rsidRDefault="009148A3" w:rsidP="00F20150">
            <w:pPr>
              <w:jc w:val="center"/>
              <w:rPr>
                <w:sz w:val="22"/>
                <w:szCs w:val="22"/>
                <w:lang w:val="en-US"/>
              </w:rPr>
            </w:pPr>
            <w:r w:rsidRPr="00142077">
              <w:rPr>
                <w:sz w:val="22"/>
                <w:szCs w:val="22"/>
                <w:lang w:val="en-US"/>
              </w:rPr>
              <w:t>3</w:t>
            </w:r>
          </w:p>
        </w:tc>
        <w:tc>
          <w:tcPr>
            <w:tcW w:w="708" w:type="dxa"/>
            <w:tcBorders>
              <w:bottom w:val="single" w:sz="4" w:space="0" w:color="auto"/>
            </w:tcBorders>
          </w:tcPr>
          <w:p w14:paraId="78EB304B" w14:textId="77777777" w:rsidR="009148A3" w:rsidRPr="00142077" w:rsidRDefault="009148A3" w:rsidP="00F20150">
            <w:pPr>
              <w:jc w:val="center"/>
              <w:rPr>
                <w:sz w:val="22"/>
                <w:szCs w:val="22"/>
                <w:lang w:val="en-US"/>
              </w:rPr>
            </w:pPr>
            <w:r w:rsidRPr="00142077">
              <w:rPr>
                <w:sz w:val="22"/>
                <w:szCs w:val="22"/>
                <w:lang w:val="en-US"/>
              </w:rPr>
              <w:t>0</w:t>
            </w:r>
          </w:p>
          <w:p w14:paraId="71A89F36" w14:textId="77777777" w:rsidR="009148A3" w:rsidRPr="00142077" w:rsidRDefault="009148A3" w:rsidP="00F20150">
            <w:pPr>
              <w:jc w:val="center"/>
              <w:rPr>
                <w:sz w:val="22"/>
                <w:szCs w:val="22"/>
                <w:lang w:val="en-US"/>
              </w:rPr>
            </w:pPr>
            <w:r w:rsidRPr="00142077">
              <w:rPr>
                <w:sz w:val="22"/>
                <w:szCs w:val="22"/>
                <w:lang w:val="en-US"/>
              </w:rPr>
              <w:t>55</w:t>
            </w:r>
          </w:p>
          <w:p w14:paraId="6CF0BF18" w14:textId="77777777" w:rsidR="009148A3" w:rsidRPr="00142077" w:rsidRDefault="009148A3" w:rsidP="00F20150">
            <w:pPr>
              <w:jc w:val="center"/>
              <w:rPr>
                <w:sz w:val="22"/>
                <w:szCs w:val="22"/>
                <w:lang w:val="en-US"/>
              </w:rPr>
            </w:pPr>
            <w:r w:rsidRPr="00142077">
              <w:rPr>
                <w:sz w:val="22"/>
                <w:szCs w:val="22"/>
                <w:lang w:val="en-US"/>
              </w:rPr>
              <w:t>30</w:t>
            </w:r>
          </w:p>
          <w:p w14:paraId="6ADFEBE2" w14:textId="77777777" w:rsidR="009148A3" w:rsidRPr="00142077" w:rsidRDefault="009148A3" w:rsidP="00F20150">
            <w:pPr>
              <w:jc w:val="center"/>
              <w:rPr>
                <w:sz w:val="22"/>
                <w:szCs w:val="22"/>
                <w:lang w:val="en-US"/>
              </w:rPr>
            </w:pPr>
            <w:r w:rsidRPr="00142077">
              <w:rPr>
                <w:sz w:val="22"/>
                <w:szCs w:val="22"/>
                <w:lang w:val="en-US"/>
              </w:rPr>
              <w:t>15</w:t>
            </w:r>
          </w:p>
        </w:tc>
      </w:tr>
      <w:tr w:rsidR="009148A3" w:rsidRPr="00142077" w14:paraId="0CE3566D" w14:textId="77777777" w:rsidTr="00F20150">
        <w:tc>
          <w:tcPr>
            <w:tcW w:w="425" w:type="dxa"/>
            <w:vMerge w:val="restart"/>
          </w:tcPr>
          <w:p w14:paraId="7EE8F083" w14:textId="77777777" w:rsidR="009148A3" w:rsidRPr="00142077" w:rsidRDefault="009148A3" w:rsidP="00F20150">
            <w:pPr>
              <w:rPr>
                <w:sz w:val="22"/>
                <w:szCs w:val="22"/>
              </w:rPr>
            </w:pPr>
            <w:r w:rsidRPr="00142077">
              <w:rPr>
                <w:sz w:val="22"/>
                <w:szCs w:val="22"/>
              </w:rPr>
              <w:t>2.</w:t>
            </w:r>
          </w:p>
        </w:tc>
        <w:tc>
          <w:tcPr>
            <w:tcW w:w="1559" w:type="dxa"/>
            <w:vMerge w:val="restart"/>
            <w:tcBorders>
              <w:right w:val="single" w:sz="4" w:space="0" w:color="auto"/>
            </w:tcBorders>
          </w:tcPr>
          <w:p w14:paraId="495FC594" w14:textId="77777777" w:rsidR="009148A3" w:rsidRPr="00142077" w:rsidRDefault="009148A3" w:rsidP="00F20150">
            <w:pPr>
              <w:rPr>
                <w:sz w:val="22"/>
                <w:szCs w:val="22"/>
              </w:rPr>
            </w:pPr>
            <w:r w:rsidRPr="00142077">
              <w:rPr>
                <w:sz w:val="22"/>
                <w:szCs w:val="22"/>
              </w:rPr>
              <w:t>Pendidikan</w:t>
            </w:r>
          </w:p>
          <w:p w14:paraId="7A2B9F7F" w14:textId="77777777" w:rsidR="009148A3" w:rsidRPr="00142077" w:rsidRDefault="009148A3" w:rsidP="00F20150">
            <w:pPr>
              <w:rPr>
                <w:sz w:val="22"/>
                <w:szCs w:val="22"/>
              </w:rPr>
            </w:pPr>
          </w:p>
        </w:tc>
        <w:tc>
          <w:tcPr>
            <w:tcW w:w="2126" w:type="dxa"/>
            <w:tcBorders>
              <w:top w:val="single" w:sz="4" w:space="0" w:color="auto"/>
              <w:left w:val="single" w:sz="4" w:space="0" w:color="auto"/>
              <w:bottom w:val="nil"/>
              <w:right w:val="single" w:sz="4" w:space="0" w:color="auto"/>
            </w:tcBorders>
          </w:tcPr>
          <w:p w14:paraId="7692B814" w14:textId="77777777" w:rsidR="009148A3" w:rsidRPr="00142077" w:rsidRDefault="009148A3" w:rsidP="00F20150">
            <w:pPr>
              <w:rPr>
                <w:sz w:val="22"/>
                <w:szCs w:val="22"/>
                <w:lang w:val="en-US"/>
              </w:rPr>
            </w:pPr>
            <w:r w:rsidRPr="00142077">
              <w:rPr>
                <w:sz w:val="22"/>
                <w:szCs w:val="22"/>
                <w:lang w:val="en-US"/>
              </w:rPr>
              <w:t>SD</w:t>
            </w:r>
          </w:p>
        </w:tc>
        <w:tc>
          <w:tcPr>
            <w:tcW w:w="709" w:type="dxa"/>
            <w:tcBorders>
              <w:top w:val="single" w:sz="4" w:space="0" w:color="auto"/>
              <w:left w:val="single" w:sz="4" w:space="0" w:color="auto"/>
              <w:bottom w:val="nil"/>
              <w:right w:val="single" w:sz="4" w:space="0" w:color="auto"/>
            </w:tcBorders>
          </w:tcPr>
          <w:p w14:paraId="75ACDBA9" w14:textId="77777777" w:rsidR="009148A3" w:rsidRPr="00142077" w:rsidRDefault="009148A3" w:rsidP="00F20150">
            <w:pPr>
              <w:jc w:val="center"/>
              <w:rPr>
                <w:sz w:val="22"/>
                <w:szCs w:val="22"/>
                <w:lang w:val="en-US"/>
              </w:rPr>
            </w:pPr>
            <w:r w:rsidRPr="00142077">
              <w:rPr>
                <w:sz w:val="22"/>
                <w:szCs w:val="22"/>
                <w:lang w:val="en-US"/>
              </w:rPr>
              <w:t>8</w:t>
            </w:r>
          </w:p>
        </w:tc>
        <w:tc>
          <w:tcPr>
            <w:tcW w:w="709" w:type="dxa"/>
            <w:tcBorders>
              <w:top w:val="single" w:sz="4" w:space="0" w:color="auto"/>
              <w:left w:val="single" w:sz="4" w:space="0" w:color="auto"/>
              <w:bottom w:val="nil"/>
              <w:right w:val="single" w:sz="4" w:space="0" w:color="auto"/>
            </w:tcBorders>
          </w:tcPr>
          <w:p w14:paraId="0373E11A" w14:textId="77777777" w:rsidR="009148A3" w:rsidRPr="00142077" w:rsidRDefault="009148A3" w:rsidP="00F20150">
            <w:pPr>
              <w:jc w:val="center"/>
              <w:rPr>
                <w:sz w:val="22"/>
                <w:szCs w:val="22"/>
                <w:lang w:val="en-US"/>
              </w:rPr>
            </w:pPr>
            <w:r w:rsidRPr="00142077">
              <w:rPr>
                <w:sz w:val="22"/>
                <w:szCs w:val="22"/>
                <w:lang w:val="en-US"/>
              </w:rPr>
              <w:t>40</w:t>
            </w:r>
          </w:p>
        </w:tc>
        <w:tc>
          <w:tcPr>
            <w:tcW w:w="709" w:type="dxa"/>
            <w:tcBorders>
              <w:top w:val="single" w:sz="4" w:space="0" w:color="auto"/>
              <w:left w:val="single" w:sz="4" w:space="0" w:color="auto"/>
              <w:bottom w:val="nil"/>
              <w:right w:val="single" w:sz="4" w:space="0" w:color="auto"/>
            </w:tcBorders>
          </w:tcPr>
          <w:p w14:paraId="0F8F5BEB" w14:textId="77777777" w:rsidR="009148A3" w:rsidRPr="00142077" w:rsidRDefault="009148A3" w:rsidP="00F20150">
            <w:pPr>
              <w:jc w:val="center"/>
              <w:rPr>
                <w:sz w:val="22"/>
                <w:szCs w:val="22"/>
                <w:lang w:val="en-US"/>
              </w:rPr>
            </w:pPr>
            <w:r w:rsidRPr="00142077">
              <w:rPr>
                <w:sz w:val="22"/>
                <w:szCs w:val="22"/>
                <w:lang w:val="en-US"/>
              </w:rPr>
              <w:t>10</w:t>
            </w:r>
          </w:p>
        </w:tc>
        <w:tc>
          <w:tcPr>
            <w:tcW w:w="708" w:type="dxa"/>
            <w:tcBorders>
              <w:top w:val="single" w:sz="4" w:space="0" w:color="auto"/>
              <w:left w:val="single" w:sz="4" w:space="0" w:color="auto"/>
              <w:bottom w:val="nil"/>
              <w:right w:val="single" w:sz="4" w:space="0" w:color="auto"/>
            </w:tcBorders>
          </w:tcPr>
          <w:p w14:paraId="09C60610" w14:textId="77777777" w:rsidR="009148A3" w:rsidRPr="00142077" w:rsidRDefault="009148A3" w:rsidP="00F20150">
            <w:pPr>
              <w:jc w:val="center"/>
              <w:rPr>
                <w:sz w:val="22"/>
                <w:szCs w:val="22"/>
                <w:lang w:val="en-US"/>
              </w:rPr>
            </w:pPr>
            <w:r w:rsidRPr="00142077">
              <w:rPr>
                <w:sz w:val="22"/>
                <w:szCs w:val="22"/>
                <w:lang w:val="en-US"/>
              </w:rPr>
              <w:t>50</w:t>
            </w:r>
          </w:p>
        </w:tc>
      </w:tr>
      <w:tr w:rsidR="009148A3" w:rsidRPr="00142077" w14:paraId="4874AD54" w14:textId="77777777" w:rsidTr="00F20150">
        <w:tc>
          <w:tcPr>
            <w:tcW w:w="425" w:type="dxa"/>
            <w:vMerge/>
          </w:tcPr>
          <w:p w14:paraId="0877596F" w14:textId="77777777" w:rsidR="009148A3" w:rsidRPr="00142077" w:rsidRDefault="009148A3" w:rsidP="00F20150">
            <w:pPr>
              <w:rPr>
                <w:sz w:val="22"/>
                <w:szCs w:val="22"/>
              </w:rPr>
            </w:pPr>
          </w:p>
        </w:tc>
        <w:tc>
          <w:tcPr>
            <w:tcW w:w="1559" w:type="dxa"/>
            <w:vMerge/>
            <w:tcBorders>
              <w:right w:val="single" w:sz="4" w:space="0" w:color="auto"/>
            </w:tcBorders>
          </w:tcPr>
          <w:p w14:paraId="65AEB5E3" w14:textId="77777777" w:rsidR="009148A3" w:rsidRPr="00142077" w:rsidRDefault="009148A3" w:rsidP="00F20150">
            <w:pPr>
              <w:rPr>
                <w:sz w:val="22"/>
                <w:szCs w:val="22"/>
              </w:rPr>
            </w:pPr>
          </w:p>
        </w:tc>
        <w:tc>
          <w:tcPr>
            <w:tcW w:w="2126" w:type="dxa"/>
            <w:tcBorders>
              <w:top w:val="nil"/>
              <w:left w:val="single" w:sz="4" w:space="0" w:color="auto"/>
              <w:bottom w:val="nil"/>
              <w:right w:val="single" w:sz="4" w:space="0" w:color="auto"/>
            </w:tcBorders>
          </w:tcPr>
          <w:p w14:paraId="7A84B900" w14:textId="77777777" w:rsidR="009148A3" w:rsidRPr="00142077" w:rsidRDefault="009148A3" w:rsidP="00F20150">
            <w:pPr>
              <w:rPr>
                <w:sz w:val="22"/>
                <w:szCs w:val="22"/>
                <w:lang w:val="en-US"/>
              </w:rPr>
            </w:pPr>
            <w:r w:rsidRPr="00142077">
              <w:rPr>
                <w:sz w:val="22"/>
                <w:szCs w:val="22"/>
                <w:lang w:val="en-US"/>
              </w:rPr>
              <w:t>SMP</w:t>
            </w:r>
          </w:p>
        </w:tc>
        <w:tc>
          <w:tcPr>
            <w:tcW w:w="709" w:type="dxa"/>
            <w:tcBorders>
              <w:top w:val="nil"/>
              <w:left w:val="single" w:sz="4" w:space="0" w:color="auto"/>
              <w:bottom w:val="nil"/>
              <w:right w:val="single" w:sz="4" w:space="0" w:color="auto"/>
            </w:tcBorders>
          </w:tcPr>
          <w:p w14:paraId="50BA38A6" w14:textId="77777777" w:rsidR="009148A3" w:rsidRPr="00142077" w:rsidRDefault="009148A3" w:rsidP="00F20150">
            <w:pPr>
              <w:jc w:val="center"/>
              <w:rPr>
                <w:sz w:val="22"/>
                <w:szCs w:val="22"/>
                <w:lang w:val="en-US"/>
              </w:rPr>
            </w:pPr>
            <w:r w:rsidRPr="00142077">
              <w:rPr>
                <w:sz w:val="22"/>
                <w:szCs w:val="22"/>
                <w:lang w:val="en-US"/>
              </w:rPr>
              <w:t>5</w:t>
            </w:r>
          </w:p>
        </w:tc>
        <w:tc>
          <w:tcPr>
            <w:tcW w:w="709" w:type="dxa"/>
            <w:tcBorders>
              <w:top w:val="nil"/>
              <w:left w:val="single" w:sz="4" w:space="0" w:color="auto"/>
              <w:bottom w:val="nil"/>
              <w:right w:val="single" w:sz="4" w:space="0" w:color="auto"/>
            </w:tcBorders>
          </w:tcPr>
          <w:p w14:paraId="131C17B1" w14:textId="77777777" w:rsidR="009148A3" w:rsidRPr="00142077" w:rsidRDefault="009148A3" w:rsidP="00F20150">
            <w:pPr>
              <w:jc w:val="center"/>
              <w:rPr>
                <w:sz w:val="22"/>
                <w:szCs w:val="22"/>
                <w:lang w:val="en-US"/>
              </w:rPr>
            </w:pPr>
            <w:r w:rsidRPr="00142077">
              <w:rPr>
                <w:sz w:val="22"/>
                <w:szCs w:val="22"/>
                <w:lang w:val="en-US"/>
              </w:rPr>
              <w:t>25</w:t>
            </w:r>
          </w:p>
        </w:tc>
        <w:tc>
          <w:tcPr>
            <w:tcW w:w="709" w:type="dxa"/>
            <w:tcBorders>
              <w:top w:val="nil"/>
              <w:left w:val="single" w:sz="4" w:space="0" w:color="auto"/>
              <w:bottom w:val="nil"/>
              <w:right w:val="single" w:sz="4" w:space="0" w:color="auto"/>
            </w:tcBorders>
          </w:tcPr>
          <w:p w14:paraId="37C59D8B" w14:textId="77777777" w:rsidR="009148A3" w:rsidRPr="00142077" w:rsidRDefault="009148A3" w:rsidP="00F20150">
            <w:pPr>
              <w:jc w:val="center"/>
              <w:rPr>
                <w:sz w:val="22"/>
                <w:szCs w:val="22"/>
                <w:lang w:val="en-US"/>
              </w:rPr>
            </w:pPr>
            <w:r w:rsidRPr="00142077">
              <w:rPr>
                <w:sz w:val="22"/>
                <w:szCs w:val="22"/>
                <w:lang w:val="en-US"/>
              </w:rPr>
              <w:t>7</w:t>
            </w:r>
          </w:p>
        </w:tc>
        <w:tc>
          <w:tcPr>
            <w:tcW w:w="708" w:type="dxa"/>
            <w:tcBorders>
              <w:top w:val="nil"/>
              <w:left w:val="single" w:sz="4" w:space="0" w:color="auto"/>
              <w:bottom w:val="nil"/>
              <w:right w:val="single" w:sz="4" w:space="0" w:color="auto"/>
            </w:tcBorders>
          </w:tcPr>
          <w:p w14:paraId="3339B8D6" w14:textId="77777777" w:rsidR="009148A3" w:rsidRPr="00142077" w:rsidRDefault="009148A3" w:rsidP="00F20150">
            <w:pPr>
              <w:jc w:val="center"/>
              <w:rPr>
                <w:sz w:val="22"/>
                <w:szCs w:val="22"/>
                <w:lang w:val="en-US"/>
              </w:rPr>
            </w:pPr>
            <w:r w:rsidRPr="00142077">
              <w:rPr>
                <w:sz w:val="22"/>
                <w:szCs w:val="22"/>
                <w:lang w:val="en-US"/>
              </w:rPr>
              <w:t>35</w:t>
            </w:r>
          </w:p>
        </w:tc>
      </w:tr>
      <w:tr w:rsidR="009148A3" w:rsidRPr="00142077" w14:paraId="4A85E32D" w14:textId="77777777" w:rsidTr="00F20150">
        <w:tc>
          <w:tcPr>
            <w:tcW w:w="425" w:type="dxa"/>
            <w:vMerge/>
          </w:tcPr>
          <w:p w14:paraId="3F2A4336" w14:textId="77777777" w:rsidR="009148A3" w:rsidRPr="00142077" w:rsidRDefault="009148A3" w:rsidP="00F20150">
            <w:pPr>
              <w:rPr>
                <w:sz w:val="22"/>
                <w:szCs w:val="22"/>
              </w:rPr>
            </w:pPr>
          </w:p>
        </w:tc>
        <w:tc>
          <w:tcPr>
            <w:tcW w:w="1559" w:type="dxa"/>
            <w:vMerge/>
            <w:tcBorders>
              <w:right w:val="single" w:sz="4" w:space="0" w:color="auto"/>
            </w:tcBorders>
          </w:tcPr>
          <w:p w14:paraId="53614456" w14:textId="77777777" w:rsidR="009148A3" w:rsidRPr="00142077" w:rsidRDefault="009148A3" w:rsidP="00F20150">
            <w:pPr>
              <w:rPr>
                <w:sz w:val="22"/>
                <w:szCs w:val="22"/>
              </w:rPr>
            </w:pPr>
          </w:p>
        </w:tc>
        <w:tc>
          <w:tcPr>
            <w:tcW w:w="2126" w:type="dxa"/>
            <w:tcBorders>
              <w:top w:val="nil"/>
              <w:left w:val="single" w:sz="4" w:space="0" w:color="auto"/>
              <w:bottom w:val="nil"/>
              <w:right w:val="single" w:sz="4" w:space="0" w:color="auto"/>
            </w:tcBorders>
          </w:tcPr>
          <w:p w14:paraId="5587694A" w14:textId="77777777" w:rsidR="009148A3" w:rsidRPr="00142077" w:rsidRDefault="009148A3" w:rsidP="00F20150">
            <w:pPr>
              <w:rPr>
                <w:sz w:val="22"/>
                <w:szCs w:val="22"/>
                <w:lang w:val="en-US"/>
              </w:rPr>
            </w:pPr>
            <w:r w:rsidRPr="00142077">
              <w:rPr>
                <w:sz w:val="22"/>
                <w:szCs w:val="22"/>
                <w:lang w:val="en-US"/>
              </w:rPr>
              <w:t>SMA</w:t>
            </w:r>
          </w:p>
        </w:tc>
        <w:tc>
          <w:tcPr>
            <w:tcW w:w="709" w:type="dxa"/>
            <w:tcBorders>
              <w:top w:val="nil"/>
              <w:left w:val="single" w:sz="4" w:space="0" w:color="auto"/>
              <w:bottom w:val="nil"/>
              <w:right w:val="single" w:sz="4" w:space="0" w:color="auto"/>
            </w:tcBorders>
          </w:tcPr>
          <w:p w14:paraId="46DF11C0" w14:textId="77777777" w:rsidR="009148A3" w:rsidRPr="00142077" w:rsidRDefault="009148A3" w:rsidP="00F20150">
            <w:pPr>
              <w:jc w:val="center"/>
              <w:rPr>
                <w:sz w:val="22"/>
                <w:szCs w:val="22"/>
                <w:lang w:val="en-US"/>
              </w:rPr>
            </w:pPr>
            <w:r w:rsidRPr="00142077">
              <w:rPr>
                <w:sz w:val="22"/>
                <w:szCs w:val="22"/>
                <w:lang w:val="en-US"/>
              </w:rPr>
              <w:t>6</w:t>
            </w:r>
          </w:p>
        </w:tc>
        <w:tc>
          <w:tcPr>
            <w:tcW w:w="709" w:type="dxa"/>
            <w:tcBorders>
              <w:top w:val="nil"/>
              <w:left w:val="single" w:sz="4" w:space="0" w:color="auto"/>
              <w:bottom w:val="nil"/>
              <w:right w:val="single" w:sz="4" w:space="0" w:color="auto"/>
            </w:tcBorders>
          </w:tcPr>
          <w:p w14:paraId="76B8D2BB" w14:textId="77777777" w:rsidR="009148A3" w:rsidRPr="00142077" w:rsidRDefault="009148A3" w:rsidP="00F20150">
            <w:pPr>
              <w:jc w:val="center"/>
              <w:rPr>
                <w:sz w:val="22"/>
                <w:szCs w:val="22"/>
                <w:lang w:val="en-US"/>
              </w:rPr>
            </w:pPr>
            <w:r w:rsidRPr="00142077">
              <w:rPr>
                <w:sz w:val="22"/>
                <w:szCs w:val="22"/>
                <w:lang w:val="en-US"/>
              </w:rPr>
              <w:t>30</w:t>
            </w:r>
          </w:p>
        </w:tc>
        <w:tc>
          <w:tcPr>
            <w:tcW w:w="709" w:type="dxa"/>
            <w:tcBorders>
              <w:top w:val="nil"/>
              <w:left w:val="single" w:sz="4" w:space="0" w:color="auto"/>
              <w:bottom w:val="nil"/>
              <w:right w:val="single" w:sz="4" w:space="0" w:color="auto"/>
            </w:tcBorders>
          </w:tcPr>
          <w:p w14:paraId="2B7943ED" w14:textId="77777777" w:rsidR="009148A3" w:rsidRPr="00142077" w:rsidRDefault="009148A3" w:rsidP="00F20150">
            <w:pPr>
              <w:jc w:val="center"/>
              <w:rPr>
                <w:sz w:val="22"/>
                <w:szCs w:val="22"/>
                <w:lang w:val="en-US"/>
              </w:rPr>
            </w:pPr>
            <w:r w:rsidRPr="00142077">
              <w:rPr>
                <w:sz w:val="22"/>
                <w:szCs w:val="22"/>
                <w:lang w:val="en-US"/>
              </w:rPr>
              <w:t>3</w:t>
            </w:r>
          </w:p>
        </w:tc>
        <w:tc>
          <w:tcPr>
            <w:tcW w:w="708" w:type="dxa"/>
            <w:tcBorders>
              <w:top w:val="nil"/>
              <w:left w:val="single" w:sz="4" w:space="0" w:color="auto"/>
              <w:bottom w:val="nil"/>
              <w:right w:val="single" w:sz="4" w:space="0" w:color="auto"/>
            </w:tcBorders>
          </w:tcPr>
          <w:p w14:paraId="662F9577" w14:textId="77777777" w:rsidR="009148A3" w:rsidRPr="00142077" w:rsidRDefault="009148A3" w:rsidP="00F20150">
            <w:pPr>
              <w:jc w:val="center"/>
              <w:rPr>
                <w:sz w:val="22"/>
                <w:szCs w:val="22"/>
                <w:lang w:val="en-US"/>
              </w:rPr>
            </w:pPr>
            <w:r w:rsidRPr="00142077">
              <w:rPr>
                <w:sz w:val="22"/>
                <w:szCs w:val="22"/>
                <w:lang w:val="en-US"/>
              </w:rPr>
              <w:t>15</w:t>
            </w:r>
          </w:p>
        </w:tc>
      </w:tr>
      <w:tr w:rsidR="009148A3" w:rsidRPr="00142077" w14:paraId="0325569A" w14:textId="77777777" w:rsidTr="00F20150">
        <w:tc>
          <w:tcPr>
            <w:tcW w:w="425" w:type="dxa"/>
            <w:vMerge/>
          </w:tcPr>
          <w:p w14:paraId="0D69133C" w14:textId="77777777" w:rsidR="009148A3" w:rsidRPr="00142077" w:rsidRDefault="009148A3" w:rsidP="00F20150">
            <w:pPr>
              <w:rPr>
                <w:sz w:val="22"/>
                <w:szCs w:val="22"/>
              </w:rPr>
            </w:pPr>
          </w:p>
        </w:tc>
        <w:tc>
          <w:tcPr>
            <w:tcW w:w="1559" w:type="dxa"/>
            <w:vMerge/>
            <w:tcBorders>
              <w:right w:val="single" w:sz="4" w:space="0" w:color="auto"/>
            </w:tcBorders>
          </w:tcPr>
          <w:p w14:paraId="1313AF21" w14:textId="77777777" w:rsidR="009148A3" w:rsidRPr="00142077" w:rsidRDefault="009148A3" w:rsidP="00F20150">
            <w:pPr>
              <w:rPr>
                <w:sz w:val="22"/>
                <w:szCs w:val="22"/>
              </w:rPr>
            </w:pPr>
          </w:p>
        </w:tc>
        <w:tc>
          <w:tcPr>
            <w:tcW w:w="2126" w:type="dxa"/>
            <w:tcBorders>
              <w:top w:val="nil"/>
              <w:left w:val="single" w:sz="4" w:space="0" w:color="auto"/>
              <w:bottom w:val="single" w:sz="4" w:space="0" w:color="auto"/>
              <w:right w:val="single" w:sz="4" w:space="0" w:color="auto"/>
            </w:tcBorders>
          </w:tcPr>
          <w:p w14:paraId="75323FA7" w14:textId="77777777" w:rsidR="009148A3" w:rsidRPr="00142077" w:rsidRDefault="009148A3" w:rsidP="00F20150">
            <w:pPr>
              <w:rPr>
                <w:sz w:val="22"/>
                <w:szCs w:val="22"/>
                <w:lang w:val="en-US"/>
              </w:rPr>
            </w:pPr>
            <w:r w:rsidRPr="00142077">
              <w:rPr>
                <w:sz w:val="22"/>
                <w:szCs w:val="22"/>
                <w:lang w:val="en-US"/>
              </w:rPr>
              <w:t xml:space="preserve">PT </w:t>
            </w:r>
          </w:p>
        </w:tc>
        <w:tc>
          <w:tcPr>
            <w:tcW w:w="709" w:type="dxa"/>
            <w:tcBorders>
              <w:top w:val="nil"/>
              <w:left w:val="single" w:sz="4" w:space="0" w:color="auto"/>
              <w:bottom w:val="single" w:sz="4" w:space="0" w:color="auto"/>
              <w:right w:val="single" w:sz="4" w:space="0" w:color="auto"/>
            </w:tcBorders>
          </w:tcPr>
          <w:p w14:paraId="23C0F27D" w14:textId="77777777" w:rsidR="009148A3" w:rsidRPr="00142077" w:rsidRDefault="009148A3" w:rsidP="00F20150">
            <w:pPr>
              <w:jc w:val="center"/>
              <w:rPr>
                <w:sz w:val="22"/>
                <w:szCs w:val="22"/>
                <w:lang w:val="en-US"/>
              </w:rPr>
            </w:pPr>
            <w:r w:rsidRPr="00142077">
              <w:rPr>
                <w:sz w:val="22"/>
                <w:szCs w:val="22"/>
                <w:lang w:val="en-US"/>
              </w:rPr>
              <w:t>1</w:t>
            </w:r>
          </w:p>
        </w:tc>
        <w:tc>
          <w:tcPr>
            <w:tcW w:w="709" w:type="dxa"/>
            <w:tcBorders>
              <w:top w:val="nil"/>
              <w:left w:val="single" w:sz="4" w:space="0" w:color="auto"/>
              <w:bottom w:val="single" w:sz="4" w:space="0" w:color="auto"/>
              <w:right w:val="single" w:sz="4" w:space="0" w:color="auto"/>
            </w:tcBorders>
          </w:tcPr>
          <w:p w14:paraId="3C2372F6" w14:textId="77777777" w:rsidR="009148A3" w:rsidRPr="00142077" w:rsidRDefault="009148A3" w:rsidP="00F20150">
            <w:pPr>
              <w:jc w:val="center"/>
              <w:rPr>
                <w:sz w:val="22"/>
                <w:szCs w:val="22"/>
                <w:lang w:val="en-US"/>
              </w:rPr>
            </w:pPr>
            <w:r w:rsidRPr="00142077">
              <w:rPr>
                <w:sz w:val="22"/>
                <w:szCs w:val="22"/>
                <w:lang w:val="en-US"/>
              </w:rPr>
              <w:t>5</w:t>
            </w:r>
          </w:p>
        </w:tc>
        <w:tc>
          <w:tcPr>
            <w:tcW w:w="709" w:type="dxa"/>
            <w:tcBorders>
              <w:top w:val="nil"/>
              <w:left w:val="single" w:sz="4" w:space="0" w:color="auto"/>
              <w:bottom w:val="single" w:sz="4" w:space="0" w:color="auto"/>
              <w:right w:val="single" w:sz="4" w:space="0" w:color="auto"/>
            </w:tcBorders>
          </w:tcPr>
          <w:p w14:paraId="36FE2122" w14:textId="77777777" w:rsidR="009148A3" w:rsidRPr="00142077" w:rsidRDefault="009148A3" w:rsidP="00F20150">
            <w:pPr>
              <w:jc w:val="center"/>
              <w:rPr>
                <w:sz w:val="22"/>
                <w:szCs w:val="22"/>
                <w:lang w:val="en-US"/>
              </w:rPr>
            </w:pPr>
            <w:r w:rsidRPr="00142077">
              <w:rPr>
                <w:sz w:val="22"/>
                <w:szCs w:val="22"/>
                <w:lang w:val="en-US"/>
              </w:rPr>
              <w:t>0</w:t>
            </w:r>
          </w:p>
        </w:tc>
        <w:tc>
          <w:tcPr>
            <w:tcW w:w="708" w:type="dxa"/>
            <w:tcBorders>
              <w:top w:val="nil"/>
              <w:left w:val="single" w:sz="4" w:space="0" w:color="auto"/>
              <w:bottom w:val="single" w:sz="4" w:space="0" w:color="auto"/>
              <w:right w:val="single" w:sz="4" w:space="0" w:color="auto"/>
            </w:tcBorders>
          </w:tcPr>
          <w:p w14:paraId="4E49E00E" w14:textId="77777777" w:rsidR="009148A3" w:rsidRPr="00142077" w:rsidRDefault="009148A3" w:rsidP="00F20150">
            <w:pPr>
              <w:jc w:val="center"/>
              <w:rPr>
                <w:sz w:val="22"/>
                <w:szCs w:val="22"/>
                <w:lang w:val="en-US"/>
              </w:rPr>
            </w:pPr>
            <w:r w:rsidRPr="00142077">
              <w:rPr>
                <w:sz w:val="22"/>
                <w:szCs w:val="22"/>
                <w:lang w:val="en-US"/>
              </w:rPr>
              <w:t>0</w:t>
            </w:r>
          </w:p>
        </w:tc>
      </w:tr>
    </w:tbl>
    <w:p w14:paraId="4A77F96F" w14:textId="77777777" w:rsidR="009148A3" w:rsidRDefault="009148A3" w:rsidP="009148A3">
      <w:pPr>
        <w:spacing w:line="360" w:lineRule="auto"/>
        <w:jc w:val="both"/>
        <w:rPr>
          <w:bCs/>
          <w:spacing w:val="-2"/>
          <w:w w:val="105"/>
          <w:lang w:val="en-US"/>
        </w:rPr>
      </w:pPr>
    </w:p>
    <w:p w14:paraId="77A8E699" w14:textId="77777777" w:rsidR="009148A3" w:rsidRDefault="009148A3" w:rsidP="009148A3">
      <w:pPr>
        <w:spacing w:line="360" w:lineRule="auto"/>
        <w:ind w:left="993" w:right="216"/>
        <w:jc w:val="both"/>
        <w:rPr>
          <w:bCs/>
          <w:lang w:val="en-US"/>
        </w:rPr>
      </w:pPr>
      <w:r w:rsidRPr="00F629C5">
        <w:rPr>
          <w:bCs/>
          <w:lang w:val="en-US"/>
        </w:rPr>
        <w:t>B</w:t>
      </w:r>
      <w:r w:rsidRPr="00F629C5">
        <w:rPr>
          <w:bCs/>
        </w:rPr>
        <w:t xml:space="preserve">erdasarkan tabel </w:t>
      </w:r>
      <w:r w:rsidRPr="00F629C5">
        <w:rPr>
          <w:bCs/>
          <w:lang w:val="en-US"/>
        </w:rPr>
        <w:t>4</w:t>
      </w:r>
      <w:r w:rsidRPr="00F629C5">
        <w:rPr>
          <w:bCs/>
        </w:rPr>
        <w:t xml:space="preserve">.1 terlihat bahwa </w:t>
      </w:r>
      <w:r w:rsidRPr="00F629C5">
        <w:rPr>
          <w:bCs/>
          <w:lang w:val="en-US"/>
        </w:rPr>
        <w:t xml:space="preserve">sebagian besar responden baik kelompok intrvensi maaupun kelompok kotrol beusia antara 45 – 64 tahun. Pada kelompok intervensi ada 60 % dan kelompok kontrol ada </w:t>
      </w:r>
      <w:r w:rsidRPr="00F629C5">
        <w:rPr>
          <w:bCs/>
          <w:lang w:val="en-US"/>
        </w:rPr>
        <w:lastRenderedPageBreak/>
        <w:t xml:space="preserve">55 %. Tingkat pendidikan responden sebagian besar SD, untuk kelompok intervensi ada 40 % dan kelompok kontrol ada 50 %. </w:t>
      </w:r>
    </w:p>
    <w:p w14:paraId="25A3732B" w14:textId="77777777" w:rsidR="009148A3" w:rsidRDefault="009148A3" w:rsidP="009148A3">
      <w:pPr>
        <w:spacing w:line="360" w:lineRule="auto"/>
        <w:ind w:firstLine="426"/>
        <w:rPr>
          <w:bCs/>
          <w:w w:val="105"/>
          <w:lang w:val="en-US"/>
        </w:rPr>
      </w:pPr>
      <w:r>
        <w:rPr>
          <w:bCs/>
          <w:w w:val="105"/>
          <w:lang w:val="en-US"/>
        </w:rPr>
        <w:t xml:space="preserve">2. </w:t>
      </w:r>
      <w:r w:rsidRPr="00F629C5">
        <w:rPr>
          <w:bCs/>
          <w:w w:val="105"/>
          <w:lang w:val="en-US"/>
        </w:rPr>
        <w:t>Analisa Bivariat</w:t>
      </w:r>
    </w:p>
    <w:p w14:paraId="0A860E91" w14:textId="77777777" w:rsidR="009148A3" w:rsidRDefault="009148A3" w:rsidP="009148A3">
      <w:pPr>
        <w:spacing w:line="360" w:lineRule="auto"/>
        <w:ind w:left="709"/>
        <w:jc w:val="both"/>
        <w:rPr>
          <w:bCs/>
          <w:spacing w:val="-3"/>
          <w:lang w:val="en-US"/>
        </w:rPr>
      </w:pPr>
      <w:r w:rsidRPr="00F629C5">
        <w:rPr>
          <w:bCs/>
          <w:spacing w:val="1"/>
          <w:lang w:val="en-US"/>
        </w:rPr>
        <w:t xml:space="preserve">Analisis bivariat digunakan untuk menjelaskan </w:t>
      </w:r>
      <w:r>
        <w:rPr>
          <w:bCs/>
          <w:spacing w:val="1"/>
          <w:lang w:val="en-US"/>
        </w:rPr>
        <w:t xml:space="preserve">pengaruh discharge planing terstruktur </w:t>
      </w:r>
      <w:r w:rsidRPr="00F629C5">
        <w:rPr>
          <w:bCs/>
          <w:spacing w:val="-7"/>
          <w:lang w:val="en-US"/>
        </w:rPr>
        <w:t xml:space="preserve">terhadap faktor risiko kekambuhan, </w:t>
      </w:r>
      <w:r w:rsidRPr="00F629C5">
        <w:rPr>
          <w:bCs/>
          <w:i/>
          <w:iCs/>
          <w:spacing w:val="-7"/>
          <w:lang w:val="en-US"/>
        </w:rPr>
        <w:t xml:space="preserve">length of stay </w:t>
      </w:r>
      <w:r w:rsidRPr="00F629C5">
        <w:rPr>
          <w:bCs/>
          <w:spacing w:val="-7"/>
          <w:lang w:val="en-US"/>
        </w:rPr>
        <w:t>dan status fungsional</w:t>
      </w:r>
      <w:r w:rsidRPr="00F629C5">
        <w:rPr>
          <w:bCs/>
          <w:spacing w:val="-9"/>
          <w:lang w:val="en-US"/>
        </w:rPr>
        <w:t xml:space="preserve"> (dengan </w:t>
      </w:r>
      <w:r w:rsidRPr="00F629C5">
        <w:rPr>
          <w:bCs/>
          <w:spacing w:val="-3"/>
          <w:lang w:val="en-US"/>
        </w:rPr>
        <w:t xml:space="preserve">penilaian </w:t>
      </w:r>
      <w:r w:rsidRPr="00F629C5">
        <w:rPr>
          <w:bCs/>
          <w:i/>
          <w:iCs/>
          <w:spacing w:val="-3"/>
          <w:lang w:val="en-US"/>
        </w:rPr>
        <w:t>Barthel Index</w:t>
      </w:r>
      <w:r w:rsidRPr="00F629C5">
        <w:rPr>
          <w:bCs/>
          <w:spacing w:val="-3"/>
          <w:lang w:val="en-US"/>
        </w:rPr>
        <w:t xml:space="preserve">) pada kelompok intervensi dan kelompok kontrol. </w:t>
      </w:r>
    </w:p>
    <w:p w14:paraId="53E99143" w14:textId="77777777" w:rsidR="009148A3" w:rsidRDefault="009148A3" w:rsidP="009148A3">
      <w:pPr>
        <w:spacing w:line="360" w:lineRule="auto"/>
        <w:ind w:left="709"/>
        <w:rPr>
          <w:bCs/>
          <w:w w:val="105"/>
          <w:lang w:val="en-US"/>
        </w:rPr>
      </w:pPr>
      <w:r>
        <w:rPr>
          <w:bCs/>
          <w:spacing w:val="-6"/>
        </w:rPr>
        <w:t xml:space="preserve">Sebelum melakukan analisa bivariat peneliti melakukan uji normalitas data dengan </w:t>
      </w:r>
      <w:r w:rsidRPr="00C81608">
        <w:rPr>
          <w:bCs/>
          <w:i/>
          <w:spacing w:val="-6"/>
        </w:rPr>
        <w:t>Kolmogorov -Smirnov</w:t>
      </w:r>
      <w:r>
        <w:rPr>
          <w:bCs/>
          <w:spacing w:val="-6"/>
        </w:rPr>
        <w:t xml:space="preserve">. Dari hasil uji normalitas data didapatkan hasil </w:t>
      </w:r>
      <w:r w:rsidRPr="00187E25">
        <w:rPr>
          <w:bCs/>
          <w:i/>
          <w:spacing w:val="-6"/>
        </w:rPr>
        <w:t>p</w:t>
      </w:r>
      <w:r>
        <w:rPr>
          <w:bCs/>
          <w:spacing w:val="-6"/>
        </w:rPr>
        <w:t xml:space="preserve"> kurang dari 0,05 yang berarti data tidak terdistribusi normal, maka peneliti menggunakan uji non parametrik dengan Mann-</w:t>
      </w:r>
      <w:r w:rsidRPr="00C81608">
        <w:rPr>
          <w:bCs/>
          <w:i/>
          <w:spacing w:val="-6"/>
        </w:rPr>
        <w:t>Whitney U Test</w:t>
      </w:r>
      <w:r>
        <w:rPr>
          <w:bCs/>
          <w:spacing w:val="-6"/>
        </w:rPr>
        <w:t>.</w:t>
      </w:r>
    </w:p>
    <w:p w14:paraId="4276A735" w14:textId="77777777" w:rsidR="009148A3" w:rsidRPr="00F629C5" w:rsidRDefault="009148A3" w:rsidP="009148A3">
      <w:pPr>
        <w:spacing w:line="360" w:lineRule="auto"/>
        <w:ind w:firstLine="709"/>
        <w:rPr>
          <w:bCs/>
          <w:w w:val="105"/>
        </w:rPr>
      </w:pPr>
      <w:r>
        <w:rPr>
          <w:bCs/>
          <w:w w:val="105"/>
          <w:lang w:val="en-US"/>
        </w:rPr>
        <w:t xml:space="preserve">a. </w:t>
      </w:r>
      <w:r w:rsidRPr="00F629C5">
        <w:rPr>
          <w:bCs/>
          <w:w w:val="105"/>
        </w:rPr>
        <w:t>Faktor Risiko Kekambuhan</w:t>
      </w:r>
    </w:p>
    <w:p w14:paraId="5CF97D5C" w14:textId="77777777" w:rsidR="009148A3" w:rsidRDefault="009148A3" w:rsidP="009148A3">
      <w:pPr>
        <w:ind w:left="288"/>
        <w:jc w:val="center"/>
        <w:rPr>
          <w:bCs/>
          <w:spacing w:val="-6"/>
          <w:w w:val="105"/>
          <w:lang w:val="en-US"/>
        </w:rPr>
      </w:pPr>
      <w:r w:rsidRPr="00F629C5">
        <w:rPr>
          <w:bCs/>
          <w:w w:val="105"/>
        </w:rPr>
        <w:t xml:space="preserve">Tabel </w:t>
      </w:r>
      <w:r w:rsidRPr="00F629C5">
        <w:rPr>
          <w:bCs/>
          <w:w w:val="105"/>
          <w:lang w:val="en-US"/>
        </w:rPr>
        <w:t>4</w:t>
      </w:r>
      <w:r w:rsidRPr="00F629C5">
        <w:rPr>
          <w:bCs/>
          <w:w w:val="105"/>
        </w:rPr>
        <w:t>.2</w:t>
      </w:r>
      <w:r w:rsidRPr="00F629C5">
        <w:rPr>
          <w:bCs/>
          <w:w w:val="105"/>
        </w:rPr>
        <w:br/>
      </w:r>
      <w:r w:rsidRPr="00F629C5">
        <w:rPr>
          <w:bCs/>
          <w:spacing w:val="-5"/>
          <w:w w:val="105"/>
        </w:rPr>
        <w:t>Distribusi Responden berdasarkan Faktor Risiko Kekambuhan</w:t>
      </w:r>
      <w:r w:rsidRPr="00F629C5">
        <w:rPr>
          <w:bCs/>
          <w:spacing w:val="-5"/>
          <w:w w:val="105"/>
        </w:rPr>
        <w:br/>
      </w:r>
      <w:r w:rsidRPr="00F629C5">
        <w:rPr>
          <w:bCs/>
          <w:spacing w:val="-4"/>
          <w:w w:val="105"/>
        </w:rPr>
        <w:t xml:space="preserve"> Di RS</w:t>
      </w:r>
      <w:r w:rsidRPr="00F629C5">
        <w:rPr>
          <w:bCs/>
          <w:spacing w:val="-4"/>
          <w:w w:val="105"/>
          <w:lang w:val="en-US"/>
        </w:rPr>
        <w:t>UD Sleman</w:t>
      </w:r>
      <w:r w:rsidRPr="00F629C5">
        <w:rPr>
          <w:bCs/>
          <w:spacing w:val="-4"/>
          <w:w w:val="105"/>
        </w:rPr>
        <w:t xml:space="preserve"> </w:t>
      </w:r>
      <w:r>
        <w:rPr>
          <w:bCs/>
          <w:spacing w:val="-4"/>
          <w:w w:val="105"/>
          <w:lang w:val="en-US"/>
        </w:rPr>
        <w:t>Juli</w:t>
      </w:r>
      <w:r w:rsidRPr="00F629C5">
        <w:rPr>
          <w:bCs/>
          <w:spacing w:val="-4"/>
          <w:w w:val="105"/>
        </w:rPr>
        <w:t xml:space="preserve"> – </w:t>
      </w:r>
      <w:r>
        <w:rPr>
          <w:bCs/>
          <w:spacing w:val="-4"/>
          <w:w w:val="105"/>
          <w:lang w:val="en-US"/>
        </w:rPr>
        <w:t>September</w:t>
      </w:r>
      <w:r w:rsidRPr="00F629C5">
        <w:rPr>
          <w:bCs/>
          <w:spacing w:val="-4"/>
          <w:w w:val="105"/>
        </w:rPr>
        <w:t xml:space="preserve"> 20</w:t>
      </w:r>
      <w:r w:rsidRPr="00F629C5">
        <w:rPr>
          <w:bCs/>
          <w:spacing w:val="-4"/>
          <w:w w:val="105"/>
          <w:lang w:val="en-US"/>
        </w:rPr>
        <w:t>17</w:t>
      </w:r>
      <w:r w:rsidRPr="00F629C5">
        <w:rPr>
          <w:bCs/>
          <w:spacing w:val="-4"/>
          <w:w w:val="105"/>
        </w:rPr>
        <w:br/>
      </w:r>
      <w:r w:rsidRPr="00F629C5">
        <w:rPr>
          <w:bCs/>
          <w:spacing w:val="-6"/>
          <w:w w:val="105"/>
        </w:rPr>
        <w:t>(n1=20</w:t>
      </w:r>
      <w:r>
        <w:rPr>
          <w:bCs/>
          <w:spacing w:val="-6"/>
          <w:w w:val="105"/>
          <w:lang w:val="en-US"/>
        </w:rPr>
        <w:t xml:space="preserve"> ; </w:t>
      </w:r>
      <w:r w:rsidRPr="00F629C5">
        <w:rPr>
          <w:bCs/>
          <w:spacing w:val="-6"/>
          <w:w w:val="105"/>
        </w:rPr>
        <w:t xml:space="preserve"> n2=2</w:t>
      </w:r>
      <w:r w:rsidRPr="00F629C5">
        <w:rPr>
          <w:bCs/>
          <w:spacing w:val="-6"/>
          <w:w w:val="105"/>
          <w:lang w:val="en-US"/>
        </w:rPr>
        <w:t>0</w:t>
      </w:r>
      <w:r w:rsidRPr="00F629C5">
        <w:rPr>
          <w:bCs/>
          <w:spacing w:val="-6"/>
          <w:w w:val="105"/>
        </w:rPr>
        <w:t>)</w:t>
      </w:r>
    </w:p>
    <w:p w14:paraId="6A4B1BD8" w14:textId="77777777" w:rsidR="009148A3" w:rsidRPr="00187E25" w:rsidRDefault="009148A3" w:rsidP="009148A3">
      <w:pPr>
        <w:ind w:left="288"/>
        <w:jc w:val="center"/>
        <w:rPr>
          <w:bCs/>
          <w:spacing w:val="-6"/>
          <w:w w:val="105"/>
          <w:lang w:val="en-U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1523"/>
        <w:gridCol w:w="556"/>
        <w:gridCol w:w="936"/>
        <w:gridCol w:w="886"/>
        <w:gridCol w:w="708"/>
        <w:gridCol w:w="704"/>
        <w:gridCol w:w="776"/>
        <w:gridCol w:w="761"/>
      </w:tblGrid>
      <w:tr w:rsidR="009148A3" w:rsidRPr="0051262B" w14:paraId="07966DE0" w14:textId="77777777" w:rsidTr="00F20150">
        <w:tc>
          <w:tcPr>
            <w:tcW w:w="487" w:type="dxa"/>
          </w:tcPr>
          <w:p w14:paraId="5E781D1C"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 xml:space="preserve">No </w:t>
            </w:r>
          </w:p>
        </w:tc>
        <w:tc>
          <w:tcPr>
            <w:tcW w:w="1523" w:type="dxa"/>
          </w:tcPr>
          <w:p w14:paraId="4101ADBD" w14:textId="77777777" w:rsidR="009148A3" w:rsidRPr="0051262B" w:rsidRDefault="009148A3" w:rsidP="00F20150">
            <w:pPr>
              <w:jc w:val="center"/>
              <w:rPr>
                <w:bCs/>
                <w:spacing w:val="-6"/>
                <w:w w:val="105"/>
                <w:sz w:val="22"/>
                <w:szCs w:val="22"/>
                <w:lang w:val="en-US"/>
              </w:rPr>
            </w:pPr>
            <w:proofErr w:type="gramStart"/>
            <w:r w:rsidRPr="0051262B">
              <w:rPr>
                <w:bCs/>
                <w:spacing w:val="-6"/>
                <w:w w:val="105"/>
                <w:sz w:val="22"/>
                <w:szCs w:val="22"/>
                <w:lang w:val="en-US"/>
              </w:rPr>
              <w:t>Faktor  Risiko</w:t>
            </w:r>
            <w:proofErr w:type="gramEnd"/>
          </w:p>
        </w:tc>
        <w:tc>
          <w:tcPr>
            <w:tcW w:w="556" w:type="dxa"/>
          </w:tcPr>
          <w:p w14:paraId="7872FB15"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 xml:space="preserve">N </w:t>
            </w:r>
          </w:p>
        </w:tc>
        <w:tc>
          <w:tcPr>
            <w:tcW w:w="936" w:type="dxa"/>
          </w:tcPr>
          <w:p w14:paraId="6E174325"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 xml:space="preserve">Mean </w:t>
            </w:r>
          </w:p>
        </w:tc>
        <w:tc>
          <w:tcPr>
            <w:tcW w:w="886" w:type="dxa"/>
          </w:tcPr>
          <w:p w14:paraId="0D77DFA6"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 xml:space="preserve">Median </w:t>
            </w:r>
          </w:p>
        </w:tc>
        <w:tc>
          <w:tcPr>
            <w:tcW w:w="708" w:type="dxa"/>
          </w:tcPr>
          <w:p w14:paraId="4ACBAADC"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SD</w:t>
            </w:r>
          </w:p>
        </w:tc>
        <w:tc>
          <w:tcPr>
            <w:tcW w:w="704" w:type="dxa"/>
          </w:tcPr>
          <w:p w14:paraId="0266A5AC"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Min-Mak</w:t>
            </w:r>
          </w:p>
        </w:tc>
        <w:tc>
          <w:tcPr>
            <w:tcW w:w="776" w:type="dxa"/>
          </w:tcPr>
          <w:p w14:paraId="36EE729B"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CI</w:t>
            </w:r>
          </w:p>
        </w:tc>
        <w:tc>
          <w:tcPr>
            <w:tcW w:w="761" w:type="dxa"/>
          </w:tcPr>
          <w:p w14:paraId="74AF63D9" w14:textId="77777777" w:rsidR="009148A3" w:rsidRPr="00B14B5C" w:rsidRDefault="009148A3" w:rsidP="00F20150">
            <w:pPr>
              <w:jc w:val="center"/>
              <w:rPr>
                <w:bCs/>
                <w:spacing w:val="-6"/>
                <w:w w:val="105"/>
                <w:sz w:val="22"/>
                <w:szCs w:val="22"/>
              </w:rPr>
            </w:pPr>
            <w:r>
              <w:rPr>
                <w:bCs/>
                <w:spacing w:val="-6"/>
                <w:w w:val="105"/>
                <w:sz w:val="22"/>
                <w:szCs w:val="22"/>
              </w:rPr>
              <w:t>p</w:t>
            </w:r>
          </w:p>
        </w:tc>
      </w:tr>
      <w:tr w:rsidR="009148A3" w:rsidRPr="0051262B" w14:paraId="2A860236" w14:textId="77777777" w:rsidTr="00F20150">
        <w:trPr>
          <w:trHeight w:val="372"/>
        </w:trPr>
        <w:tc>
          <w:tcPr>
            <w:tcW w:w="487" w:type="dxa"/>
          </w:tcPr>
          <w:p w14:paraId="3101EF89"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1</w:t>
            </w:r>
          </w:p>
        </w:tc>
        <w:tc>
          <w:tcPr>
            <w:tcW w:w="1523" w:type="dxa"/>
          </w:tcPr>
          <w:p w14:paraId="324F2759" w14:textId="77777777" w:rsidR="009148A3" w:rsidRPr="0051262B" w:rsidRDefault="009148A3" w:rsidP="00F20150">
            <w:pPr>
              <w:rPr>
                <w:bCs/>
                <w:spacing w:val="-6"/>
                <w:w w:val="105"/>
                <w:sz w:val="22"/>
                <w:szCs w:val="22"/>
                <w:lang w:val="en-US"/>
              </w:rPr>
            </w:pPr>
            <w:r w:rsidRPr="0051262B">
              <w:rPr>
                <w:bCs/>
                <w:spacing w:val="-6"/>
                <w:w w:val="105"/>
                <w:sz w:val="22"/>
                <w:szCs w:val="22"/>
                <w:lang w:val="en-US"/>
              </w:rPr>
              <w:t>Kelompok Intervensi</w:t>
            </w:r>
          </w:p>
        </w:tc>
        <w:tc>
          <w:tcPr>
            <w:tcW w:w="556" w:type="dxa"/>
          </w:tcPr>
          <w:p w14:paraId="21A54D3D"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20</w:t>
            </w:r>
          </w:p>
        </w:tc>
        <w:tc>
          <w:tcPr>
            <w:tcW w:w="936" w:type="dxa"/>
          </w:tcPr>
          <w:p w14:paraId="5D90D0B6"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2,85</w:t>
            </w:r>
          </w:p>
        </w:tc>
        <w:tc>
          <w:tcPr>
            <w:tcW w:w="886" w:type="dxa"/>
          </w:tcPr>
          <w:p w14:paraId="17A3AEC3"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2,00</w:t>
            </w:r>
          </w:p>
        </w:tc>
        <w:tc>
          <w:tcPr>
            <w:tcW w:w="708" w:type="dxa"/>
          </w:tcPr>
          <w:p w14:paraId="7D741DBE"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1,927</w:t>
            </w:r>
          </w:p>
        </w:tc>
        <w:tc>
          <w:tcPr>
            <w:tcW w:w="704" w:type="dxa"/>
          </w:tcPr>
          <w:p w14:paraId="6AA5F6FC"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0-7</w:t>
            </w:r>
          </w:p>
        </w:tc>
        <w:tc>
          <w:tcPr>
            <w:tcW w:w="776" w:type="dxa"/>
          </w:tcPr>
          <w:p w14:paraId="7C011036"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0,431</w:t>
            </w:r>
          </w:p>
        </w:tc>
        <w:tc>
          <w:tcPr>
            <w:tcW w:w="761" w:type="dxa"/>
          </w:tcPr>
          <w:p w14:paraId="4FD7F2AF" w14:textId="77777777" w:rsidR="009148A3" w:rsidRPr="00B14B5C" w:rsidRDefault="009148A3" w:rsidP="00F20150">
            <w:pPr>
              <w:jc w:val="center"/>
              <w:rPr>
                <w:bCs/>
                <w:spacing w:val="-6"/>
                <w:w w:val="105"/>
                <w:sz w:val="22"/>
                <w:szCs w:val="22"/>
              </w:rPr>
            </w:pPr>
            <w:r w:rsidRPr="0051262B">
              <w:rPr>
                <w:bCs/>
                <w:spacing w:val="-6"/>
                <w:w w:val="105"/>
                <w:sz w:val="22"/>
                <w:szCs w:val="22"/>
                <w:lang w:val="en-US"/>
              </w:rPr>
              <w:t>0,</w:t>
            </w:r>
            <w:r>
              <w:rPr>
                <w:bCs/>
                <w:spacing w:val="-6"/>
                <w:w w:val="105"/>
                <w:sz w:val="22"/>
                <w:szCs w:val="22"/>
              </w:rPr>
              <w:t>00</w:t>
            </w:r>
          </w:p>
        </w:tc>
      </w:tr>
      <w:tr w:rsidR="009148A3" w:rsidRPr="0051262B" w14:paraId="44DC0CE9" w14:textId="77777777" w:rsidTr="00F20150">
        <w:tc>
          <w:tcPr>
            <w:tcW w:w="487" w:type="dxa"/>
          </w:tcPr>
          <w:p w14:paraId="720F94E6"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2</w:t>
            </w:r>
          </w:p>
        </w:tc>
        <w:tc>
          <w:tcPr>
            <w:tcW w:w="1523" w:type="dxa"/>
          </w:tcPr>
          <w:p w14:paraId="5AD0401A" w14:textId="77777777" w:rsidR="009148A3" w:rsidRPr="0051262B" w:rsidRDefault="009148A3" w:rsidP="00F20150">
            <w:pPr>
              <w:rPr>
                <w:bCs/>
                <w:spacing w:val="-6"/>
                <w:w w:val="105"/>
                <w:sz w:val="22"/>
                <w:szCs w:val="22"/>
                <w:lang w:val="en-US"/>
              </w:rPr>
            </w:pPr>
            <w:r w:rsidRPr="0051262B">
              <w:rPr>
                <w:bCs/>
                <w:spacing w:val="-6"/>
                <w:w w:val="105"/>
                <w:sz w:val="22"/>
                <w:szCs w:val="22"/>
                <w:lang w:val="en-US"/>
              </w:rPr>
              <w:t xml:space="preserve">Kelompok Kontrol </w:t>
            </w:r>
          </w:p>
        </w:tc>
        <w:tc>
          <w:tcPr>
            <w:tcW w:w="556" w:type="dxa"/>
          </w:tcPr>
          <w:p w14:paraId="02380BBA"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20</w:t>
            </w:r>
          </w:p>
        </w:tc>
        <w:tc>
          <w:tcPr>
            <w:tcW w:w="936" w:type="dxa"/>
          </w:tcPr>
          <w:p w14:paraId="3B268FB9"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1,09</w:t>
            </w:r>
          </w:p>
        </w:tc>
        <w:tc>
          <w:tcPr>
            <w:tcW w:w="886" w:type="dxa"/>
          </w:tcPr>
          <w:p w14:paraId="51648C0B"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1,00</w:t>
            </w:r>
          </w:p>
        </w:tc>
        <w:tc>
          <w:tcPr>
            <w:tcW w:w="708" w:type="dxa"/>
          </w:tcPr>
          <w:p w14:paraId="195D58B1"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0,616</w:t>
            </w:r>
          </w:p>
        </w:tc>
        <w:tc>
          <w:tcPr>
            <w:tcW w:w="704" w:type="dxa"/>
          </w:tcPr>
          <w:p w14:paraId="2D2037D9"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0-2</w:t>
            </w:r>
          </w:p>
        </w:tc>
        <w:tc>
          <w:tcPr>
            <w:tcW w:w="776" w:type="dxa"/>
          </w:tcPr>
          <w:p w14:paraId="480B467D"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0,138</w:t>
            </w:r>
          </w:p>
        </w:tc>
        <w:tc>
          <w:tcPr>
            <w:tcW w:w="761" w:type="dxa"/>
          </w:tcPr>
          <w:p w14:paraId="739C0E43"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0,138</w:t>
            </w:r>
          </w:p>
        </w:tc>
      </w:tr>
    </w:tbl>
    <w:p w14:paraId="48E82820" w14:textId="77777777" w:rsidR="009148A3" w:rsidRPr="00F629C5" w:rsidRDefault="009148A3" w:rsidP="009148A3">
      <w:pPr>
        <w:spacing w:line="360" w:lineRule="auto"/>
        <w:ind w:left="674" w:right="406"/>
      </w:pPr>
    </w:p>
    <w:p w14:paraId="0D583988" w14:textId="77777777" w:rsidR="009148A3" w:rsidRPr="00F629C5" w:rsidRDefault="009148A3" w:rsidP="009148A3">
      <w:pPr>
        <w:spacing w:line="360" w:lineRule="auto"/>
        <w:ind w:left="851" w:firstLine="142"/>
        <w:jc w:val="both"/>
        <w:rPr>
          <w:bCs/>
          <w:spacing w:val="-4"/>
          <w:lang w:val="en-US"/>
        </w:rPr>
      </w:pPr>
      <w:r w:rsidRPr="00F629C5">
        <w:rPr>
          <w:bCs/>
          <w:spacing w:val="-6"/>
          <w:lang w:val="en-US"/>
        </w:rPr>
        <w:t xml:space="preserve">Hasil analisis didapatkan rata-rata faktor resiko kekambuhan pasien stroke iskemik saat masuk rumah sakit pada kelompok intervensi dan kelompok kontrol sebelum </w:t>
      </w:r>
      <w:r w:rsidRPr="00F629C5">
        <w:rPr>
          <w:bCs/>
          <w:spacing w:val="5"/>
          <w:lang w:val="en-US"/>
        </w:rPr>
        <w:t xml:space="preserve">diberikan </w:t>
      </w:r>
      <w:r w:rsidRPr="00F629C5">
        <w:rPr>
          <w:bCs/>
          <w:i/>
          <w:iCs/>
          <w:spacing w:val="5"/>
          <w:lang w:val="en-US"/>
        </w:rPr>
        <w:t xml:space="preserve">discharge planning </w:t>
      </w:r>
      <w:r w:rsidRPr="00F629C5">
        <w:rPr>
          <w:bCs/>
          <w:spacing w:val="5"/>
          <w:lang w:val="en-US"/>
        </w:rPr>
        <w:t xml:space="preserve">tidak jauh berbeda, yaitu 2,85 pada kelompok </w:t>
      </w:r>
      <w:r w:rsidRPr="00F629C5">
        <w:rPr>
          <w:bCs/>
          <w:spacing w:val="-9"/>
          <w:lang w:val="en-US"/>
        </w:rPr>
        <w:t xml:space="preserve">intervensi dengan standar deviasi 1,927 dan 1,09 pada kelompok kontrol dengan standar </w:t>
      </w:r>
      <w:r w:rsidRPr="00F629C5">
        <w:rPr>
          <w:bCs/>
          <w:spacing w:val="-4"/>
          <w:lang w:val="en-US"/>
        </w:rPr>
        <w:t>deviasi 0,616.</w:t>
      </w:r>
    </w:p>
    <w:p w14:paraId="0CA3CB16" w14:textId="77777777" w:rsidR="009148A3" w:rsidRDefault="009148A3" w:rsidP="009148A3">
      <w:pPr>
        <w:spacing w:line="360" w:lineRule="auto"/>
        <w:jc w:val="both"/>
        <w:rPr>
          <w:bCs/>
          <w:spacing w:val="-4"/>
          <w:lang w:val="en-US"/>
        </w:rPr>
      </w:pPr>
    </w:p>
    <w:p w14:paraId="02B2B2B5" w14:textId="77777777" w:rsidR="009148A3" w:rsidRDefault="009148A3" w:rsidP="009148A3">
      <w:pPr>
        <w:spacing w:line="360" w:lineRule="auto"/>
        <w:jc w:val="both"/>
        <w:rPr>
          <w:bCs/>
          <w:spacing w:val="-4"/>
          <w:lang w:val="en-US"/>
        </w:rPr>
      </w:pPr>
    </w:p>
    <w:p w14:paraId="1C7E8792" w14:textId="77777777" w:rsidR="009148A3" w:rsidRDefault="009148A3" w:rsidP="009148A3">
      <w:pPr>
        <w:spacing w:line="360" w:lineRule="auto"/>
        <w:jc w:val="both"/>
        <w:rPr>
          <w:bCs/>
          <w:spacing w:val="-4"/>
          <w:lang w:val="en-US"/>
        </w:rPr>
      </w:pPr>
    </w:p>
    <w:p w14:paraId="3D23C043" w14:textId="77777777" w:rsidR="009148A3" w:rsidRDefault="009148A3" w:rsidP="009148A3">
      <w:pPr>
        <w:spacing w:line="360" w:lineRule="auto"/>
        <w:jc w:val="both"/>
        <w:rPr>
          <w:bCs/>
          <w:spacing w:val="-4"/>
          <w:lang w:val="en-US"/>
        </w:rPr>
      </w:pPr>
    </w:p>
    <w:p w14:paraId="1F939B1D" w14:textId="77777777" w:rsidR="009148A3" w:rsidRDefault="009148A3" w:rsidP="009148A3">
      <w:pPr>
        <w:spacing w:line="360" w:lineRule="auto"/>
        <w:jc w:val="both"/>
        <w:rPr>
          <w:bCs/>
          <w:spacing w:val="-4"/>
          <w:lang w:val="en-US"/>
        </w:rPr>
      </w:pPr>
    </w:p>
    <w:p w14:paraId="7CB27A07" w14:textId="77777777" w:rsidR="009148A3" w:rsidRPr="00F629C5" w:rsidRDefault="009148A3" w:rsidP="009148A3">
      <w:pPr>
        <w:spacing w:line="360" w:lineRule="auto"/>
        <w:jc w:val="both"/>
        <w:rPr>
          <w:bCs/>
          <w:spacing w:val="-4"/>
          <w:lang w:val="en-US"/>
        </w:rPr>
      </w:pPr>
    </w:p>
    <w:p w14:paraId="66005E38" w14:textId="77777777" w:rsidR="009148A3" w:rsidRPr="00F629C5" w:rsidRDefault="009148A3" w:rsidP="009148A3">
      <w:pPr>
        <w:spacing w:line="360" w:lineRule="auto"/>
        <w:ind w:firstLine="709"/>
        <w:jc w:val="both"/>
        <w:rPr>
          <w:bCs/>
          <w:spacing w:val="2"/>
          <w:w w:val="105"/>
          <w:lang w:val="en-US"/>
        </w:rPr>
      </w:pPr>
      <w:r>
        <w:rPr>
          <w:bCs/>
          <w:spacing w:val="2"/>
          <w:w w:val="105"/>
          <w:lang w:val="en-US"/>
        </w:rPr>
        <w:lastRenderedPageBreak/>
        <w:t>b</w:t>
      </w:r>
      <w:r w:rsidRPr="00F629C5">
        <w:rPr>
          <w:bCs/>
          <w:spacing w:val="2"/>
          <w:w w:val="105"/>
          <w:lang w:val="en-US"/>
        </w:rPr>
        <w:t>.</w:t>
      </w:r>
      <w:r w:rsidRPr="00F629C5">
        <w:rPr>
          <w:bCs/>
          <w:i/>
          <w:iCs/>
          <w:spacing w:val="2"/>
          <w:lang w:val="en-US"/>
        </w:rPr>
        <w:t xml:space="preserve"> Length of Stay </w:t>
      </w:r>
      <w:r w:rsidRPr="00F629C5">
        <w:rPr>
          <w:bCs/>
          <w:spacing w:val="2"/>
          <w:w w:val="105"/>
          <w:lang w:val="en-US"/>
        </w:rPr>
        <w:t>(Lama hari rawat)</w:t>
      </w:r>
    </w:p>
    <w:p w14:paraId="372B77F7" w14:textId="77777777" w:rsidR="009148A3" w:rsidRDefault="009148A3" w:rsidP="009148A3">
      <w:pPr>
        <w:ind w:left="288"/>
        <w:jc w:val="center"/>
        <w:rPr>
          <w:bCs/>
          <w:spacing w:val="-6"/>
          <w:w w:val="105"/>
          <w:lang w:val="en-US"/>
        </w:rPr>
      </w:pPr>
      <w:r w:rsidRPr="00F629C5">
        <w:rPr>
          <w:bCs/>
          <w:w w:val="105"/>
        </w:rPr>
        <w:t xml:space="preserve">Tabel </w:t>
      </w:r>
      <w:r w:rsidRPr="00F629C5">
        <w:rPr>
          <w:bCs/>
          <w:w w:val="105"/>
          <w:lang w:val="en-US"/>
        </w:rPr>
        <w:t>4</w:t>
      </w:r>
      <w:r w:rsidRPr="00F629C5">
        <w:rPr>
          <w:bCs/>
          <w:w w:val="105"/>
        </w:rPr>
        <w:t>.</w:t>
      </w:r>
      <w:r w:rsidRPr="00F629C5">
        <w:rPr>
          <w:bCs/>
          <w:w w:val="105"/>
          <w:lang w:val="en-US"/>
        </w:rPr>
        <w:t>3</w:t>
      </w:r>
      <w:r w:rsidRPr="00F629C5">
        <w:rPr>
          <w:bCs/>
          <w:w w:val="105"/>
        </w:rPr>
        <w:br/>
      </w:r>
      <w:r w:rsidRPr="00F629C5">
        <w:rPr>
          <w:bCs/>
          <w:spacing w:val="-5"/>
          <w:w w:val="105"/>
        </w:rPr>
        <w:t xml:space="preserve">Distribusi Responden berdasarkan </w:t>
      </w:r>
      <w:r w:rsidRPr="00F629C5">
        <w:rPr>
          <w:bCs/>
          <w:i/>
          <w:iCs/>
          <w:spacing w:val="-4"/>
          <w:lang w:val="en-US"/>
        </w:rPr>
        <w:t>Length Of Stay</w:t>
      </w:r>
      <w:r w:rsidRPr="00F629C5">
        <w:rPr>
          <w:bCs/>
          <w:spacing w:val="-5"/>
          <w:w w:val="105"/>
        </w:rPr>
        <w:br/>
      </w:r>
      <w:r w:rsidRPr="00F629C5">
        <w:rPr>
          <w:bCs/>
          <w:spacing w:val="-4"/>
          <w:w w:val="105"/>
        </w:rPr>
        <w:t xml:space="preserve"> Di RS</w:t>
      </w:r>
      <w:r w:rsidRPr="00F629C5">
        <w:rPr>
          <w:bCs/>
          <w:spacing w:val="-4"/>
          <w:w w:val="105"/>
          <w:lang w:val="en-US"/>
        </w:rPr>
        <w:t>UD Sleman</w:t>
      </w:r>
      <w:r w:rsidRPr="00F629C5">
        <w:rPr>
          <w:bCs/>
          <w:spacing w:val="-4"/>
          <w:w w:val="105"/>
        </w:rPr>
        <w:t xml:space="preserve"> </w:t>
      </w:r>
      <w:r>
        <w:rPr>
          <w:bCs/>
          <w:spacing w:val="-4"/>
          <w:w w:val="105"/>
          <w:lang w:val="en-US"/>
        </w:rPr>
        <w:t>Juli</w:t>
      </w:r>
      <w:r w:rsidRPr="00F629C5">
        <w:rPr>
          <w:bCs/>
          <w:spacing w:val="-4"/>
          <w:w w:val="105"/>
        </w:rPr>
        <w:t xml:space="preserve"> – </w:t>
      </w:r>
      <w:r>
        <w:rPr>
          <w:bCs/>
          <w:spacing w:val="-4"/>
          <w:w w:val="105"/>
          <w:lang w:val="en-US"/>
        </w:rPr>
        <w:t>September</w:t>
      </w:r>
      <w:r w:rsidRPr="00F629C5">
        <w:rPr>
          <w:bCs/>
          <w:spacing w:val="-4"/>
          <w:w w:val="105"/>
        </w:rPr>
        <w:t xml:space="preserve"> 20</w:t>
      </w:r>
      <w:r w:rsidRPr="00F629C5">
        <w:rPr>
          <w:bCs/>
          <w:spacing w:val="-4"/>
          <w:w w:val="105"/>
          <w:lang w:val="en-US"/>
        </w:rPr>
        <w:t>17</w:t>
      </w:r>
      <w:r w:rsidRPr="00F629C5">
        <w:rPr>
          <w:bCs/>
          <w:spacing w:val="-4"/>
          <w:w w:val="105"/>
        </w:rPr>
        <w:br/>
      </w:r>
      <w:r w:rsidRPr="00F629C5">
        <w:rPr>
          <w:bCs/>
          <w:spacing w:val="-6"/>
          <w:w w:val="105"/>
        </w:rPr>
        <w:t xml:space="preserve">(n1=20 </w:t>
      </w:r>
      <w:r>
        <w:rPr>
          <w:bCs/>
          <w:spacing w:val="-6"/>
          <w:w w:val="105"/>
          <w:lang w:val="en-US"/>
        </w:rPr>
        <w:t xml:space="preserve">; </w:t>
      </w:r>
      <w:r w:rsidRPr="00F629C5">
        <w:rPr>
          <w:bCs/>
          <w:spacing w:val="-6"/>
          <w:w w:val="105"/>
        </w:rPr>
        <w:t>n2=2</w:t>
      </w:r>
      <w:r w:rsidRPr="00F629C5">
        <w:rPr>
          <w:bCs/>
          <w:spacing w:val="-6"/>
          <w:w w:val="105"/>
          <w:lang w:val="en-US"/>
        </w:rPr>
        <w:t>0</w:t>
      </w:r>
      <w:r w:rsidRPr="00F629C5">
        <w:rPr>
          <w:bCs/>
          <w:spacing w:val="-6"/>
          <w:w w:val="105"/>
        </w:rPr>
        <w:t>)</w:t>
      </w:r>
    </w:p>
    <w:p w14:paraId="19A60E9B" w14:textId="77777777" w:rsidR="009148A3" w:rsidRPr="00187E25" w:rsidRDefault="009148A3" w:rsidP="009148A3">
      <w:pPr>
        <w:ind w:left="288"/>
        <w:jc w:val="center"/>
        <w:rPr>
          <w:bCs/>
          <w:spacing w:val="-6"/>
          <w:w w:val="105"/>
          <w:lang w:val="en-US"/>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1514"/>
        <w:gridCol w:w="553"/>
        <w:gridCol w:w="804"/>
        <w:gridCol w:w="886"/>
        <w:gridCol w:w="709"/>
        <w:gridCol w:w="830"/>
        <w:gridCol w:w="706"/>
        <w:gridCol w:w="706"/>
      </w:tblGrid>
      <w:tr w:rsidR="009148A3" w:rsidRPr="0051262B" w14:paraId="6C349154" w14:textId="77777777" w:rsidTr="00F20150">
        <w:tc>
          <w:tcPr>
            <w:tcW w:w="487" w:type="dxa"/>
          </w:tcPr>
          <w:p w14:paraId="128B1BEA"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 xml:space="preserve">No </w:t>
            </w:r>
          </w:p>
        </w:tc>
        <w:tc>
          <w:tcPr>
            <w:tcW w:w="1531" w:type="dxa"/>
          </w:tcPr>
          <w:p w14:paraId="7DBA9E0C" w14:textId="77777777" w:rsidR="009148A3" w:rsidRPr="0051262B" w:rsidRDefault="009148A3" w:rsidP="00F20150">
            <w:pPr>
              <w:jc w:val="center"/>
              <w:rPr>
                <w:bCs/>
                <w:spacing w:val="-6"/>
                <w:w w:val="105"/>
                <w:sz w:val="22"/>
                <w:szCs w:val="22"/>
                <w:lang w:val="en-US"/>
              </w:rPr>
            </w:pPr>
            <w:proofErr w:type="gramStart"/>
            <w:r w:rsidRPr="0051262B">
              <w:rPr>
                <w:bCs/>
                <w:spacing w:val="-6"/>
                <w:w w:val="105"/>
                <w:sz w:val="22"/>
                <w:szCs w:val="22"/>
                <w:lang w:val="en-US"/>
              </w:rPr>
              <w:t>Faktor  Risiko</w:t>
            </w:r>
            <w:proofErr w:type="gramEnd"/>
          </w:p>
        </w:tc>
        <w:tc>
          <w:tcPr>
            <w:tcW w:w="558" w:type="dxa"/>
          </w:tcPr>
          <w:p w14:paraId="7B4E1B7B"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 xml:space="preserve">N </w:t>
            </w:r>
          </w:p>
        </w:tc>
        <w:tc>
          <w:tcPr>
            <w:tcW w:w="808" w:type="dxa"/>
          </w:tcPr>
          <w:p w14:paraId="7E8137E3"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 xml:space="preserve">Mean </w:t>
            </w:r>
          </w:p>
        </w:tc>
        <w:tc>
          <w:tcPr>
            <w:tcW w:w="886" w:type="dxa"/>
          </w:tcPr>
          <w:p w14:paraId="3E4A098F"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 xml:space="preserve">Median </w:t>
            </w:r>
          </w:p>
        </w:tc>
        <w:tc>
          <w:tcPr>
            <w:tcW w:w="709" w:type="dxa"/>
          </w:tcPr>
          <w:p w14:paraId="395D83CC"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SD</w:t>
            </w:r>
          </w:p>
        </w:tc>
        <w:tc>
          <w:tcPr>
            <w:tcW w:w="838" w:type="dxa"/>
          </w:tcPr>
          <w:p w14:paraId="53960293"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Min-Mak</w:t>
            </w:r>
          </w:p>
        </w:tc>
        <w:tc>
          <w:tcPr>
            <w:tcW w:w="672" w:type="dxa"/>
          </w:tcPr>
          <w:p w14:paraId="3CED9699"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CI</w:t>
            </w:r>
          </w:p>
        </w:tc>
        <w:tc>
          <w:tcPr>
            <w:tcW w:w="706" w:type="dxa"/>
          </w:tcPr>
          <w:p w14:paraId="01B73338" w14:textId="77777777" w:rsidR="009148A3" w:rsidRPr="00B14B5C" w:rsidRDefault="009148A3" w:rsidP="00F20150">
            <w:pPr>
              <w:jc w:val="center"/>
              <w:rPr>
                <w:bCs/>
                <w:spacing w:val="-6"/>
                <w:w w:val="105"/>
                <w:sz w:val="22"/>
                <w:szCs w:val="22"/>
              </w:rPr>
            </w:pPr>
            <w:r>
              <w:rPr>
                <w:bCs/>
                <w:spacing w:val="-6"/>
                <w:w w:val="105"/>
                <w:sz w:val="22"/>
                <w:szCs w:val="22"/>
              </w:rPr>
              <w:t>p</w:t>
            </w:r>
          </w:p>
        </w:tc>
      </w:tr>
      <w:tr w:rsidR="009148A3" w:rsidRPr="0051262B" w14:paraId="2DDE9513" w14:textId="77777777" w:rsidTr="00F20150">
        <w:trPr>
          <w:trHeight w:val="372"/>
        </w:trPr>
        <w:tc>
          <w:tcPr>
            <w:tcW w:w="487" w:type="dxa"/>
          </w:tcPr>
          <w:p w14:paraId="37B8473E"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1</w:t>
            </w:r>
          </w:p>
        </w:tc>
        <w:tc>
          <w:tcPr>
            <w:tcW w:w="1531" w:type="dxa"/>
          </w:tcPr>
          <w:p w14:paraId="3391EC84" w14:textId="77777777" w:rsidR="009148A3" w:rsidRPr="0051262B" w:rsidRDefault="009148A3" w:rsidP="00F20150">
            <w:pPr>
              <w:rPr>
                <w:bCs/>
                <w:spacing w:val="-6"/>
                <w:w w:val="105"/>
                <w:sz w:val="22"/>
                <w:szCs w:val="22"/>
                <w:lang w:val="en-US"/>
              </w:rPr>
            </w:pPr>
            <w:r w:rsidRPr="0051262B">
              <w:rPr>
                <w:bCs/>
                <w:spacing w:val="-6"/>
                <w:w w:val="105"/>
                <w:sz w:val="22"/>
                <w:szCs w:val="22"/>
                <w:lang w:val="en-US"/>
              </w:rPr>
              <w:t>Kelompok Intervensi</w:t>
            </w:r>
          </w:p>
        </w:tc>
        <w:tc>
          <w:tcPr>
            <w:tcW w:w="558" w:type="dxa"/>
          </w:tcPr>
          <w:p w14:paraId="002B5960"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20</w:t>
            </w:r>
          </w:p>
        </w:tc>
        <w:tc>
          <w:tcPr>
            <w:tcW w:w="808" w:type="dxa"/>
          </w:tcPr>
          <w:p w14:paraId="1A106E0D"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5,45</w:t>
            </w:r>
          </w:p>
        </w:tc>
        <w:tc>
          <w:tcPr>
            <w:tcW w:w="886" w:type="dxa"/>
          </w:tcPr>
          <w:p w14:paraId="035AA8B8"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5,50</w:t>
            </w:r>
          </w:p>
        </w:tc>
        <w:tc>
          <w:tcPr>
            <w:tcW w:w="709" w:type="dxa"/>
          </w:tcPr>
          <w:p w14:paraId="48073AF8"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1,395</w:t>
            </w:r>
          </w:p>
        </w:tc>
        <w:tc>
          <w:tcPr>
            <w:tcW w:w="838" w:type="dxa"/>
          </w:tcPr>
          <w:p w14:paraId="586E1ADC"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2-7</w:t>
            </w:r>
          </w:p>
        </w:tc>
        <w:tc>
          <w:tcPr>
            <w:tcW w:w="672" w:type="dxa"/>
          </w:tcPr>
          <w:p w14:paraId="13094304"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0,312</w:t>
            </w:r>
          </w:p>
        </w:tc>
        <w:tc>
          <w:tcPr>
            <w:tcW w:w="706" w:type="dxa"/>
          </w:tcPr>
          <w:p w14:paraId="655CA2CE" w14:textId="77777777" w:rsidR="009148A3" w:rsidRPr="00B14B5C" w:rsidRDefault="009148A3" w:rsidP="00F20150">
            <w:pPr>
              <w:jc w:val="center"/>
              <w:rPr>
                <w:bCs/>
                <w:spacing w:val="-6"/>
                <w:w w:val="105"/>
                <w:sz w:val="22"/>
                <w:szCs w:val="22"/>
              </w:rPr>
            </w:pPr>
            <w:r w:rsidRPr="0051262B">
              <w:rPr>
                <w:bCs/>
                <w:spacing w:val="-6"/>
                <w:w w:val="105"/>
                <w:sz w:val="22"/>
                <w:szCs w:val="22"/>
                <w:lang w:val="en-US"/>
              </w:rPr>
              <w:t>0,</w:t>
            </w:r>
            <w:r>
              <w:rPr>
                <w:bCs/>
                <w:spacing w:val="-6"/>
                <w:w w:val="105"/>
                <w:sz w:val="22"/>
                <w:szCs w:val="22"/>
              </w:rPr>
              <w:t>081</w:t>
            </w:r>
          </w:p>
        </w:tc>
      </w:tr>
      <w:tr w:rsidR="009148A3" w:rsidRPr="0051262B" w14:paraId="0BDD8516" w14:textId="77777777" w:rsidTr="00F20150">
        <w:tc>
          <w:tcPr>
            <w:tcW w:w="487" w:type="dxa"/>
          </w:tcPr>
          <w:p w14:paraId="4F09C461"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2</w:t>
            </w:r>
          </w:p>
        </w:tc>
        <w:tc>
          <w:tcPr>
            <w:tcW w:w="1531" w:type="dxa"/>
          </w:tcPr>
          <w:p w14:paraId="44BFAC35" w14:textId="77777777" w:rsidR="009148A3" w:rsidRPr="0051262B" w:rsidRDefault="009148A3" w:rsidP="00F20150">
            <w:pPr>
              <w:rPr>
                <w:bCs/>
                <w:spacing w:val="-6"/>
                <w:w w:val="105"/>
                <w:sz w:val="22"/>
                <w:szCs w:val="22"/>
                <w:lang w:val="en-US"/>
              </w:rPr>
            </w:pPr>
            <w:r w:rsidRPr="0051262B">
              <w:rPr>
                <w:bCs/>
                <w:spacing w:val="-6"/>
                <w:w w:val="105"/>
                <w:sz w:val="22"/>
                <w:szCs w:val="22"/>
                <w:lang w:val="en-US"/>
              </w:rPr>
              <w:t xml:space="preserve">Kelompok Kontrol </w:t>
            </w:r>
          </w:p>
        </w:tc>
        <w:tc>
          <w:tcPr>
            <w:tcW w:w="558" w:type="dxa"/>
          </w:tcPr>
          <w:p w14:paraId="083E4779"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20</w:t>
            </w:r>
          </w:p>
        </w:tc>
        <w:tc>
          <w:tcPr>
            <w:tcW w:w="808" w:type="dxa"/>
          </w:tcPr>
          <w:p w14:paraId="584894BE"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6,50</w:t>
            </w:r>
          </w:p>
        </w:tc>
        <w:tc>
          <w:tcPr>
            <w:tcW w:w="886" w:type="dxa"/>
          </w:tcPr>
          <w:p w14:paraId="737F282B"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6,50</w:t>
            </w:r>
          </w:p>
        </w:tc>
        <w:tc>
          <w:tcPr>
            <w:tcW w:w="709" w:type="dxa"/>
          </w:tcPr>
          <w:p w14:paraId="7034F015"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1,821</w:t>
            </w:r>
          </w:p>
        </w:tc>
        <w:tc>
          <w:tcPr>
            <w:tcW w:w="838" w:type="dxa"/>
          </w:tcPr>
          <w:p w14:paraId="39EB3636"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4-11</w:t>
            </w:r>
          </w:p>
        </w:tc>
        <w:tc>
          <w:tcPr>
            <w:tcW w:w="672" w:type="dxa"/>
          </w:tcPr>
          <w:p w14:paraId="0F8B94B4"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0,407</w:t>
            </w:r>
          </w:p>
        </w:tc>
        <w:tc>
          <w:tcPr>
            <w:tcW w:w="706" w:type="dxa"/>
          </w:tcPr>
          <w:p w14:paraId="78D4841F" w14:textId="77777777" w:rsidR="009148A3" w:rsidRPr="0051262B" w:rsidRDefault="009148A3" w:rsidP="00F20150">
            <w:pPr>
              <w:jc w:val="center"/>
              <w:rPr>
                <w:bCs/>
                <w:spacing w:val="-6"/>
                <w:w w:val="105"/>
                <w:sz w:val="22"/>
                <w:szCs w:val="22"/>
                <w:lang w:val="en-US"/>
              </w:rPr>
            </w:pPr>
            <w:r w:rsidRPr="0051262B">
              <w:rPr>
                <w:bCs/>
                <w:spacing w:val="-6"/>
                <w:w w:val="105"/>
                <w:sz w:val="22"/>
                <w:szCs w:val="22"/>
                <w:lang w:val="en-US"/>
              </w:rPr>
              <w:t>0,407</w:t>
            </w:r>
          </w:p>
        </w:tc>
      </w:tr>
    </w:tbl>
    <w:p w14:paraId="4C475F27" w14:textId="77777777" w:rsidR="009148A3" w:rsidRDefault="009148A3" w:rsidP="009148A3">
      <w:pPr>
        <w:spacing w:line="360" w:lineRule="auto"/>
        <w:ind w:left="851" w:firstLine="7501"/>
        <w:jc w:val="both"/>
        <w:rPr>
          <w:bCs/>
          <w:spacing w:val="-10"/>
          <w:lang w:val="en-US"/>
        </w:rPr>
      </w:pPr>
      <w:r w:rsidRPr="00F629C5">
        <w:rPr>
          <w:bCs/>
        </w:rPr>
        <w:t xml:space="preserve"> </w:t>
      </w:r>
      <w:r w:rsidRPr="00F629C5">
        <w:rPr>
          <w:bCs/>
          <w:spacing w:val="-2"/>
        </w:rPr>
        <w:t xml:space="preserve">Hasil analisis data pada tabel </w:t>
      </w:r>
      <w:r w:rsidRPr="00F629C5">
        <w:rPr>
          <w:bCs/>
          <w:spacing w:val="-2"/>
          <w:lang w:val="en-US"/>
        </w:rPr>
        <w:t>4.3</w:t>
      </w:r>
      <w:r w:rsidRPr="00F629C5">
        <w:rPr>
          <w:bCs/>
          <w:spacing w:val="-2"/>
        </w:rPr>
        <w:t xml:space="preserve"> didapatkan bahwa rata-rata </w:t>
      </w:r>
      <w:r w:rsidRPr="00F629C5">
        <w:rPr>
          <w:bCs/>
          <w:i/>
          <w:iCs/>
          <w:spacing w:val="-2"/>
        </w:rPr>
        <w:t xml:space="preserve">length of stay </w:t>
      </w:r>
      <w:r w:rsidRPr="00F629C5">
        <w:rPr>
          <w:bCs/>
          <w:spacing w:val="-2"/>
        </w:rPr>
        <w:t xml:space="preserve">(lama </w:t>
      </w:r>
      <w:r w:rsidRPr="00F629C5">
        <w:rPr>
          <w:bCs/>
          <w:spacing w:val="-8"/>
        </w:rPr>
        <w:t xml:space="preserve">hari rawat) pasien stroke iskemik pada kelompok yang diberikan </w:t>
      </w:r>
      <w:r w:rsidRPr="00F629C5">
        <w:rPr>
          <w:bCs/>
          <w:i/>
          <w:iCs/>
          <w:spacing w:val="-8"/>
        </w:rPr>
        <w:t>discharge planning</w:t>
      </w:r>
      <w:r w:rsidRPr="00F629C5">
        <w:rPr>
          <w:bCs/>
          <w:spacing w:val="-8"/>
        </w:rPr>
        <w:t xml:space="preserve"> </w:t>
      </w:r>
      <w:r w:rsidRPr="00F629C5">
        <w:rPr>
          <w:bCs/>
          <w:spacing w:val="-2"/>
        </w:rPr>
        <w:t xml:space="preserve">terstruktur lebih pendek dari rata-rata </w:t>
      </w:r>
      <w:r w:rsidRPr="00F629C5">
        <w:rPr>
          <w:bCs/>
          <w:i/>
          <w:iCs/>
          <w:spacing w:val="-2"/>
        </w:rPr>
        <w:t>length of stay</w:t>
      </w:r>
      <w:r w:rsidRPr="00F629C5">
        <w:rPr>
          <w:bCs/>
          <w:spacing w:val="-2"/>
        </w:rPr>
        <w:t xml:space="preserve"> kelompok yang diberikan </w:t>
      </w:r>
      <w:r w:rsidRPr="00F629C5">
        <w:rPr>
          <w:bCs/>
          <w:i/>
          <w:iCs/>
          <w:spacing w:val="-3"/>
        </w:rPr>
        <w:t xml:space="preserve">discharge planning </w:t>
      </w:r>
      <w:r w:rsidRPr="00F629C5">
        <w:rPr>
          <w:bCs/>
          <w:spacing w:val="-3"/>
        </w:rPr>
        <w:t xml:space="preserve">rutin. Terlihat rata-rata lama hari rawat kelompok intervensi </w:t>
      </w:r>
      <w:r w:rsidRPr="00F629C5">
        <w:rPr>
          <w:bCs/>
          <w:spacing w:val="1"/>
        </w:rPr>
        <w:t xml:space="preserve">adalah </w:t>
      </w:r>
      <w:r w:rsidRPr="00F629C5">
        <w:rPr>
          <w:bCs/>
          <w:spacing w:val="1"/>
          <w:lang w:val="en-US"/>
        </w:rPr>
        <w:t>5,45</w:t>
      </w:r>
      <w:r w:rsidRPr="00F629C5">
        <w:rPr>
          <w:bCs/>
          <w:spacing w:val="1"/>
        </w:rPr>
        <w:t xml:space="preserve"> hari dengan standar deviasi </w:t>
      </w:r>
      <w:r w:rsidRPr="00F629C5">
        <w:rPr>
          <w:bCs/>
          <w:spacing w:val="1"/>
          <w:lang w:val="en-US"/>
        </w:rPr>
        <w:t>1,395</w:t>
      </w:r>
      <w:r w:rsidRPr="00F629C5">
        <w:rPr>
          <w:bCs/>
          <w:spacing w:val="1"/>
        </w:rPr>
        <w:t xml:space="preserve">. Hari rawat terpendek </w:t>
      </w:r>
      <w:r w:rsidRPr="00F629C5">
        <w:rPr>
          <w:bCs/>
          <w:spacing w:val="1"/>
          <w:lang w:val="en-US"/>
        </w:rPr>
        <w:t>2</w:t>
      </w:r>
      <w:r w:rsidRPr="00F629C5">
        <w:rPr>
          <w:bCs/>
          <w:spacing w:val="1"/>
        </w:rPr>
        <w:t xml:space="preserve"> hari dan </w:t>
      </w:r>
      <w:r w:rsidRPr="00F629C5">
        <w:rPr>
          <w:bCs/>
          <w:spacing w:val="-4"/>
        </w:rPr>
        <w:t xml:space="preserve">terpanjang </w:t>
      </w:r>
      <w:r w:rsidRPr="00F629C5">
        <w:rPr>
          <w:bCs/>
          <w:spacing w:val="-4"/>
          <w:lang w:val="en-US"/>
        </w:rPr>
        <w:t>7</w:t>
      </w:r>
      <w:r w:rsidRPr="00F629C5">
        <w:rPr>
          <w:bCs/>
          <w:spacing w:val="-4"/>
        </w:rPr>
        <w:t xml:space="preserve"> hari. Sedangkan rata-rata lama hari rawat pada kelompok kontrol </w:t>
      </w:r>
      <w:r w:rsidRPr="00F629C5">
        <w:rPr>
          <w:bCs/>
          <w:spacing w:val="-1"/>
        </w:rPr>
        <w:t xml:space="preserve">adalah </w:t>
      </w:r>
      <w:r w:rsidRPr="00F629C5">
        <w:rPr>
          <w:bCs/>
          <w:spacing w:val="-1"/>
          <w:lang w:val="en-US"/>
        </w:rPr>
        <w:t>6,50</w:t>
      </w:r>
      <w:r w:rsidRPr="00F629C5">
        <w:rPr>
          <w:bCs/>
          <w:spacing w:val="-1"/>
        </w:rPr>
        <w:t xml:space="preserve"> hari dengan standar deviasi </w:t>
      </w:r>
      <w:r w:rsidRPr="00F629C5">
        <w:rPr>
          <w:bCs/>
          <w:spacing w:val="-1"/>
          <w:lang w:val="en-US"/>
        </w:rPr>
        <w:t>1,821</w:t>
      </w:r>
      <w:r w:rsidRPr="00F629C5">
        <w:rPr>
          <w:bCs/>
          <w:spacing w:val="-1"/>
        </w:rPr>
        <w:t xml:space="preserve">. Hari rawat terpendek </w:t>
      </w:r>
      <w:r w:rsidRPr="00F629C5">
        <w:rPr>
          <w:bCs/>
          <w:spacing w:val="-1"/>
          <w:lang w:val="en-US"/>
        </w:rPr>
        <w:t>4</w:t>
      </w:r>
      <w:r w:rsidRPr="00F629C5">
        <w:rPr>
          <w:bCs/>
          <w:spacing w:val="-1"/>
        </w:rPr>
        <w:t xml:space="preserve"> hari dan </w:t>
      </w:r>
      <w:r w:rsidRPr="00F629C5">
        <w:rPr>
          <w:bCs/>
          <w:spacing w:val="-10"/>
        </w:rPr>
        <w:t xml:space="preserve">terpanjang </w:t>
      </w:r>
      <w:r w:rsidRPr="00F629C5">
        <w:rPr>
          <w:bCs/>
          <w:spacing w:val="-10"/>
          <w:lang w:val="en-US"/>
        </w:rPr>
        <w:t>11</w:t>
      </w:r>
      <w:r w:rsidRPr="00F629C5">
        <w:rPr>
          <w:bCs/>
          <w:spacing w:val="-10"/>
        </w:rPr>
        <w:t xml:space="preserve"> hari.</w:t>
      </w:r>
    </w:p>
    <w:p w14:paraId="691A43EA" w14:textId="77777777" w:rsidR="009148A3" w:rsidRPr="00F61DDC" w:rsidRDefault="009148A3" w:rsidP="009148A3">
      <w:pPr>
        <w:spacing w:line="360" w:lineRule="auto"/>
        <w:ind w:left="851" w:firstLine="7501"/>
        <w:jc w:val="both"/>
        <w:rPr>
          <w:bCs/>
          <w:spacing w:val="-10"/>
          <w:lang w:val="en-US"/>
        </w:rPr>
      </w:pPr>
    </w:p>
    <w:p w14:paraId="2FAC65AA" w14:textId="77777777" w:rsidR="009148A3" w:rsidRPr="00F629C5" w:rsidRDefault="009148A3" w:rsidP="009148A3">
      <w:pPr>
        <w:spacing w:line="360" w:lineRule="auto"/>
        <w:ind w:firstLine="426"/>
        <w:rPr>
          <w:bCs/>
          <w:w w:val="105"/>
        </w:rPr>
      </w:pPr>
      <w:r>
        <w:rPr>
          <w:bCs/>
          <w:w w:val="105"/>
          <w:lang w:val="en-US"/>
        </w:rPr>
        <w:t xml:space="preserve">  c. </w:t>
      </w:r>
      <w:r w:rsidRPr="00F629C5">
        <w:rPr>
          <w:bCs/>
          <w:w w:val="105"/>
        </w:rPr>
        <w:t xml:space="preserve">Status Fungsional (Penilaian </w:t>
      </w:r>
      <w:r w:rsidRPr="00F629C5">
        <w:rPr>
          <w:bCs/>
          <w:i/>
          <w:iCs/>
        </w:rPr>
        <w:t>Barthel Index</w:t>
      </w:r>
      <w:r w:rsidRPr="00F629C5">
        <w:rPr>
          <w:bCs/>
          <w:w w:val="105"/>
        </w:rPr>
        <w:t>)</w:t>
      </w:r>
    </w:p>
    <w:p w14:paraId="03C4F5B1" w14:textId="77777777" w:rsidR="009148A3" w:rsidRDefault="009148A3" w:rsidP="009148A3">
      <w:pPr>
        <w:ind w:left="288"/>
        <w:jc w:val="center"/>
        <w:rPr>
          <w:bCs/>
          <w:spacing w:val="-6"/>
          <w:w w:val="105"/>
          <w:lang w:val="en-US"/>
        </w:rPr>
      </w:pPr>
      <w:r w:rsidRPr="00F629C5">
        <w:rPr>
          <w:bCs/>
          <w:w w:val="105"/>
        </w:rPr>
        <w:t xml:space="preserve">Tabel </w:t>
      </w:r>
      <w:r w:rsidRPr="00F629C5">
        <w:rPr>
          <w:bCs/>
          <w:w w:val="105"/>
          <w:lang w:val="en-US"/>
        </w:rPr>
        <w:t>4</w:t>
      </w:r>
      <w:r w:rsidRPr="00F629C5">
        <w:rPr>
          <w:bCs/>
          <w:w w:val="105"/>
        </w:rPr>
        <w:t>.</w:t>
      </w:r>
      <w:r w:rsidRPr="00F629C5">
        <w:rPr>
          <w:bCs/>
          <w:w w:val="105"/>
          <w:lang w:val="en-US"/>
        </w:rPr>
        <w:t>4</w:t>
      </w:r>
      <w:r w:rsidRPr="00F629C5">
        <w:rPr>
          <w:bCs/>
          <w:w w:val="105"/>
        </w:rPr>
        <w:br/>
      </w:r>
      <w:r>
        <w:rPr>
          <w:bCs/>
          <w:spacing w:val="-5"/>
          <w:w w:val="105"/>
          <w:lang w:val="en-US"/>
        </w:rPr>
        <w:t xml:space="preserve">    </w:t>
      </w:r>
      <w:r w:rsidRPr="00F629C5">
        <w:rPr>
          <w:bCs/>
          <w:spacing w:val="-5"/>
          <w:w w:val="105"/>
        </w:rPr>
        <w:t xml:space="preserve">Distribusi Responden berdasarkan </w:t>
      </w:r>
      <w:r w:rsidRPr="00F629C5">
        <w:rPr>
          <w:bCs/>
          <w:w w:val="105"/>
        </w:rPr>
        <w:t xml:space="preserve">Status Fungsional (Penilaian </w:t>
      </w:r>
      <w:r w:rsidRPr="00F629C5">
        <w:rPr>
          <w:bCs/>
          <w:i/>
          <w:iCs/>
        </w:rPr>
        <w:t>Barthel Index</w:t>
      </w:r>
      <w:r w:rsidRPr="00F629C5">
        <w:rPr>
          <w:bCs/>
          <w:w w:val="105"/>
        </w:rPr>
        <w:t>)</w:t>
      </w:r>
      <w:r>
        <w:rPr>
          <w:bCs/>
          <w:spacing w:val="-5"/>
          <w:w w:val="105"/>
          <w:lang w:val="en-US"/>
        </w:rPr>
        <w:t xml:space="preserve"> </w:t>
      </w:r>
      <w:r w:rsidRPr="00F629C5">
        <w:rPr>
          <w:bCs/>
          <w:spacing w:val="-4"/>
          <w:w w:val="105"/>
        </w:rPr>
        <w:t>Di RS</w:t>
      </w:r>
      <w:r w:rsidRPr="00F629C5">
        <w:rPr>
          <w:bCs/>
          <w:spacing w:val="-4"/>
          <w:w w:val="105"/>
          <w:lang w:val="en-US"/>
        </w:rPr>
        <w:t>UD Sleman</w:t>
      </w:r>
      <w:r w:rsidRPr="00F629C5">
        <w:rPr>
          <w:bCs/>
          <w:spacing w:val="-4"/>
          <w:w w:val="105"/>
        </w:rPr>
        <w:t xml:space="preserve"> </w:t>
      </w:r>
      <w:r>
        <w:rPr>
          <w:bCs/>
          <w:spacing w:val="-4"/>
          <w:w w:val="105"/>
          <w:lang w:val="en-US"/>
        </w:rPr>
        <w:t>Juli</w:t>
      </w:r>
      <w:r w:rsidRPr="00F629C5">
        <w:rPr>
          <w:bCs/>
          <w:spacing w:val="-4"/>
          <w:w w:val="105"/>
        </w:rPr>
        <w:t xml:space="preserve"> – </w:t>
      </w:r>
      <w:r>
        <w:rPr>
          <w:bCs/>
          <w:spacing w:val="-4"/>
          <w:w w:val="105"/>
          <w:lang w:val="en-US"/>
        </w:rPr>
        <w:t>September</w:t>
      </w:r>
      <w:r w:rsidRPr="00F629C5">
        <w:rPr>
          <w:bCs/>
          <w:spacing w:val="-4"/>
          <w:w w:val="105"/>
        </w:rPr>
        <w:t xml:space="preserve"> 20</w:t>
      </w:r>
      <w:r w:rsidRPr="00F629C5">
        <w:rPr>
          <w:bCs/>
          <w:spacing w:val="-4"/>
          <w:w w:val="105"/>
          <w:lang w:val="en-US"/>
        </w:rPr>
        <w:t>17</w:t>
      </w:r>
      <w:r w:rsidRPr="00F629C5">
        <w:rPr>
          <w:bCs/>
          <w:spacing w:val="-4"/>
          <w:w w:val="105"/>
        </w:rPr>
        <w:br/>
      </w:r>
      <w:r w:rsidRPr="00F629C5">
        <w:rPr>
          <w:bCs/>
          <w:spacing w:val="-6"/>
          <w:w w:val="105"/>
        </w:rPr>
        <w:t>(n1=20</w:t>
      </w:r>
      <w:r>
        <w:rPr>
          <w:bCs/>
          <w:spacing w:val="-6"/>
          <w:w w:val="105"/>
          <w:lang w:val="en-US"/>
        </w:rPr>
        <w:t xml:space="preserve"> ; </w:t>
      </w:r>
      <w:r w:rsidRPr="00F629C5">
        <w:rPr>
          <w:bCs/>
          <w:spacing w:val="-6"/>
          <w:w w:val="105"/>
        </w:rPr>
        <w:t xml:space="preserve"> n2=2</w:t>
      </w:r>
      <w:r w:rsidRPr="00F629C5">
        <w:rPr>
          <w:bCs/>
          <w:spacing w:val="-6"/>
          <w:w w:val="105"/>
          <w:lang w:val="en-US"/>
        </w:rPr>
        <w:t>0</w:t>
      </w:r>
      <w:r w:rsidRPr="00F629C5">
        <w:rPr>
          <w:bCs/>
          <w:spacing w:val="-6"/>
          <w:w w:val="105"/>
        </w:rPr>
        <w:t>)</w:t>
      </w:r>
    </w:p>
    <w:p w14:paraId="36122CFE" w14:textId="77777777" w:rsidR="009148A3" w:rsidRPr="00187E25" w:rsidRDefault="009148A3" w:rsidP="009148A3">
      <w:pPr>
        <w:ind w:left="288"/>
        <w:jc w:val="center"/>
        <w:rPr>
          <w:bCs/>
          <w:spacing w:val="-6"/>
          <w:w w:val="105"/>
          <w:lang w:val="en-U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76"/>
        <w:gridCol w:w="567"/>
        <w:gridCol w:w="850"/>
        <w:gridCol w:w="993"/>
        <w:gridCol w:w="708"/>
        <w:gridCol w:w="851"/>
        <w:gridCol w:w="709"/>
        <w:gridCol w:w="816"/>
      </w:tblGrid>
      <w:tr w:rsidR="009148A3" w:rsidRPr="00B83B7D" w14:paraId="0B7E6925" w14:textId="77777777" w:rsidTr="00F20150">
        <w:tc>
          <w:tcPr>
            <w:tcW w:w="567" w:type="dxa"/>
          </w:tcPr>
          <w:p w14:paraId="7254CDC2" w14:textId="77777777" w:rsidR="009148A3" w:rsidRPr="00B83B7D" w:rsidRDefault="009148A3" w:rsidP="00F20150">
            <w:pPr>
              <w:jc w:val="center"/>
              <w:rPr>
                <w:bCs/>
                <w:spacing w:val="-6"/>
                <w:w w:val="105"/>
                <w:sz w:val="22"/>
                <w:szCs w:val="22"/>
                <w:lang w:val="en-US"/>
              </w:rPr>
            </w:pPr>
            <w:r w:rsidRPr="00B83B7D">
              <w:rPr>
                <w:bCs/>
                <w:spacing w:val="-6"/>
                <w:w w:val="105"/>
                <w:sz w:val="22"/>
                <w:szCs w:val="22"/>
                <w:lang w:val="en-US"/>
              </w:rPr>
              <w:t xml:space="preserve">No </w:t>
            </w:r>
          </w:p>
        </w:tc>
        <w:tc>
          <w:tcPr>
            <w:tcW w:w="1276" w:type="dxa"/>
          </w:tcPr>
          <w:p w14:paraId="3A66823D" w14:textId="77777777" w:rsidR="009148A3" w:rsidRPr="00B83B7D" w:rsidRDefault="009148A3" w:rsidP="00F20150">
            <w:pPr>
              <w:jc w:val="center"/>
              <w:rPr>
                <w:bCs/>
                <w:spacing w:val="-6"/>
                <w:w w:val="105"/>
                <w:sz w:val="22"/>
                <w:szCs w:val="22"/>
                <w:lang w:val="en-US"/>
              </w:rPr>
            </w:pPr>
            <w:proofErr w:type="gramStart"/>
            <w:r w:rsidRPr="00B83B7D">
              <w:rPr>
                <w:bCs/>
                <w:spacing w:val="-6"/>
                <w:w w:val="105"/>
                <w:sz w:val="22"/>
                <w:szCs w:val="22"/>
                <w:lang w:val="en-US"/>
              </w:rPr>
              <w:t>Faktor  Risiko</w:t>
            </w:r>
            <w:proofErr w:type="gramEnd"/>
          </w:p>
        </w:tc>
        <w:tc>
          <w:tcPr>
            <w:tcW w:w="567" w:type="dxa"/>
          </w:tcPr>
          <w:p w14:paraId="099F3442" w14:textId="77777777" w:rsidR="009148A3" w:rsidRPr="00B83B7D" w:rsidRDefault="009148A3" w:rsidP="00F20150">
            <w:pPr>
              <w:jc w:val="center"/>
              <w:rPr>
                <w:bCs/>
                <w:spacing w:val="-6"/>
                <w:w w:val="105"/>
                <w:sz w:val="22"/>
                <w:szCs w:val="22"/>
                <w:lang w:val="en-US"/>
              </w:rPr>
            </w:pPr>
            <w:r w:rsidRPr="00B83B7D">
              <w:rPr>
                <w:bCs/>
                <w:spacing w:val="-6"/>
                <w:w w:val="105"/>
                <w:sz w:val="22"/>
                <w:szCs w:val="22"/>
                <w:lang w:val="en-US"/>
              </w:rPr>
              <w:t xml:space="preserve">N </w:t>
            </w:r>
          </w:p>
        </w:tc>
        <w:tc>
          <w:tcPr>
            <w:tcW w:w="850" w:type="dxa"/>
          </w:tcPr>
          <w:p w14:paraId="3BA47024" w14:textId="77777777" w:rsidR="009148A3" w:rsidRPr="00B83B7D" w:rsidRDefault="009148A3" w:rsidP="00F20150">
            <w:pPr>
              <w:jc w:val="center"/>
              <w:rPr>
                <w:bCs/>
                <w:spacing w:val="-6"/>
                <w:w w:val="105"/>
                <w:sz w:val="22"/>
                <w:szCs w:val="22"/>
                <w:lang w:val="en-US"/>
              </w:rPr>
            </w:pPr>
            <w:r w:rsidRPr="00B83B7D">
              <w:rPr>
                <w:bCs/>
                <w:spacing w:val="-6"/>
                <w:w w:val="105"/>
                <w:sz w:val="22"/>
                <w:szCs w:val="22"/>
                <w:lang w:val="en-US"/>
              </w:rPr>
              <w:t xml:space="preserve">Mean </w:t>
            </w:r>
          </w:p>
        </w:tc>
        <w:tc>
          <w:tcPr>
            <w:tcW w:w="993" w:type="dxa"/>
          </w:tcPr>
          <w:p w14:paraId="2E6ED658" w14:textId="77777777" w:rsidR="009148A3" w:rsidRPr="00B83B7D" w:rsidRDefault="009148A3" w:rsidP="00F20150">
            <w:pPr>
              <w:jc w:val="center"/>
              <w:rPr>
                <w:bCs/>
                <w:spacing w:val="-6"/>
                <w:w w:val="105"/>
                <w:sz w:val="22"/>
                <w:szCs w:val="22"/>
                <w:lang w:val="en-US"/>
              </w:rPr>
            </w:pPr>
            <w:r w:rsidRPr="00B83B7D">
              <w:rPr>
                <w:bCs/>
                <w:spacing w:val="-6"/>
                <w:w w:val="105"/>
                <w:sz w:val="22"/>
                <w:szCs w:val="22"/>
                <w:lang w:val="en-US"/>
              </w:rPr>
              <w:t xml:space="preserve">Median </w:t>
            </w:r>
          </w:p>
        </w:tc>
        <w:tc>
          <w:tcPr>
            <w:tcW w:w="708" w:type="dxa"/>
          </w:tcPr>
          <w:p w14:paraId="6D21A976" w14:textId="77777777" w:rsidR="009148A3" w:rsidRPr="00B83B7D" w:rsidRDefault="009148A3" w:rsidP="00F20150">
            <w:pPr>
              <w:jc w:val="center"/>
              <w:rPr>
                <w:bCs/>
                <w:spacing w:val="-6"/>
                <w:w w:val="105"/>
                <w:sz w:val="22"/>
                <w:szCs w:val="22"/>
                <w:lang w:val="en-US"/>
              </w:rPr>
            </w:pPr>
            <w:r w:rsidRPr="00B83B7D">
              <w:rPr>
                <w:bCs/>
                <w:spacing w:val="-6"/>
                <w:w w:val="105"/>
                <w:sz w:val="22"/>
                <w:szCs w:val="22"/>
                <w:lang w:val="en-US"/>
              </w:rPr>
              <w:t>SD</w:t>
            </w:r>
          </w:p>
        </w:tc>
        <w:tc>
          <w:tcPr>
            <w:tcW w:w="851" w:type="dxa"/>
          </w:tcPr>
          <w:p w14:paraId="3F6EF640" w14:textId="77777777" w:rsidR="009148A3" w:rsidRPr="00B83B7D" w:rsidRDefault="009148A3" w:rsidP="00F20150">
            <w:pPr>
              <w:jc w:val="center"/>
              <w:rPr>
                <w:bCs/>
                <w:spacing w:val="-6"/>
                <w:w w:val="105"/>
                <w:sz w:val="22"/>
                <w:szCs w:val="22"/>
                <w:lang w:val="en-US"/>
              </w:rPr>
            </w:pPr>
            <w:r w:rsidRPr="00B83B7D">
              <w:rPr>
                <w:bCs/>
                <w:spacing w:val="-6"/>
                <w:w w:val="105"/>
                <w:sz w:val="22"/>
                <w:szCs w:val="22"/>
                <w:lang w:val="en-US"/>
              </w:rPr>
              <w:t>Min-Mak</w:t>
            </w:r>
          </w:p>
        </w:tc>
        <w:tc>
          <w:tcPr>
            <w:tcW w:w="709" w:type="dxa"/>
          </w:tcPr>
          <w:p w14:paraId="1EE9BBC3" w14:textId="77777777" w:rsidR="009148A3" w:rsidRPr="00B83B7D" w:rsidRDefault="009148A3" w:rsidP="00F20150">
            <w:pPr>
              <w:jc w:val="center"/>
              <w:rPr>
                <w:bCs/>
                <w:spacing w:val="-6"/>
                <w:w w:val="105"/>
                <w:sz w:val="22"/>
                <w:szCs w:val="22"/>
                <w:lang w:val="en-US"/>
              </w:rPr>
            </w:pPr>
            <w:r w:rsidRPr="00B83B7D">
              <w:rPr>
                <w:bCs/>
                <w:spacing w:val="-6"/>
                <w:w w:val="105"/>
                <w:sz w:val="22"/>
                <w:szCs w:val="22"/>
                <w:lang w:val="en-US"/>
              </w:rPr>
              <w:t>CI</w:t>
            </w:r>
          </w:p>
        </w:tc>
        <w:tc>
          <w:tcPr>
            <w:tcW w:w="816" w:type="dxa"/>
          </w:tcPr>
          <w:p w14:paraId="07D4D866" w14:textId="77777777" w:rsidR="009148A3" w:rsidRPr="00B14B5C" w:rsidRDefault="009148A3" w:rsidP="00F20150">
            <w:pPr>
              <w:jc w:val="center"/>
              <w:rPr>
                <w:bCs/>
                <w:spacing w:val="-6"/>
                <w:w w:val="105"/>
                <w:sz w:val="22"/>
                <w:szCs w:val="22"/>
              </w:rPr>
            </w:pPr>
            <w:r>
              <w:rPr>
                <w:bCs/>
                <w:spacing w:val="-6"/>
                <w:w w:val="105"/>
                <w:sz w:val="22"/>
                <w:szCs w:val="22"/>
              </w:rPr>
              <w:t>p</w:t>
            </w:r>
          </w:p>
        </w:tc>
      </w:tr>
      <w:tr w:rsidR="009148A3" w:rsidRPr="00B83B7D" w14:paraId="3E6155AF" w14:textId="77777777" w:rsidTr="00F20150">
        <w:trPr>
          <w:trHeight w:val="372"/>
        </w:trPr>
        <w:tc>
          <w:tcPr>
            <w:tcW w:w="567" w:type="dxa"/>
          </w:tcPr>
          <w:p w14:paraId="0B946ABD" w14:textId="77777777" w:rsidR="009148A3" w:rsidRPr="00B83B7D" w:rsidRDefault="009148A3" w:rsidP="00F20150">
            <w:pPr>
              <w:jc w:val="center"/>
              <w:rPr>
                <w:bCs/>
                <w:spacing w:val="-6"/>
                <w:w w:val="105"/>
                <w:sz w:val="22"/>
                <w:szCs w:val="22"/>
                <w:lang w:val="en-US"/>
              </w:rPr>
            </w:pPr>
            <w:r w:rsidRPr="00B83B7D">
              <w:rPr>
                <w:bCs/>
                <w:spacing w:val="-6"/>
                <w:w w:val="105"/>
                <w:sz w:val="22"/>
                <w:szCs w:val="22"/>
                <w:lang w:val="en-US"/>
              </w:rPr>
              <w:t>1</w:t>
            </w:r>
          </w:p>
        </w:tc>
        <w:tc>
          <w:tcPr>
            <w:tcW w:w="1276" w:type="dxa"/>
          </w:tcPr>
          <w:p w14:paraId="57CF9446" w14:textId="77777777" w:rsidR="009148A3" w:rsidRPr="00B83B7D" w:rsidRDefault="009148A3" w:rsidP="00F20150">
            <w:pPr>
              <w:rPr>
                <w:bCs/>
                <w:spacing w:val="-6"/>
                <w:w w:val="105"/>
                <w:sz w:val="22"/>
                <w:szCs w:val="22"/>
                <w:lang w:val="en-US"/>
              </w:rPr>
            </w:pPr>
            <w:r w:rsidRPr="00B83B7D">
              <w:rPr>
                <w:bCs/>
                <w:spacing w:val="-6"/>
                <w:w w:val="105"/>
                <w:sz w:val="22"/>
                <w:szCs w:val="22"/>
                <w:lang w:val="en-US"/>
              </w:rPr>
              <w:t>Kelompok Intervensi</w:t>
            </w:r>
          </w:p>
        </w:tc>
        <w:tc>
          <w:tcPr>
            <w:tcW w:w="567" w:type="dxa"/>
          </w:tcPr>
          <w:p w14:paraId="5178236F" w14:textId="77777777" w:rsidR="009148A3" w:rsidRPr="00B83B7D" w:rsidRDefault="009148A3" w:rsidP="00F20150">
            <w:pPr>
              <w:jc w:val="center"/>
              <w:rPr>
                <w:bCs/>
                <w:spacing w:val="-6"/>
                <w:w w:val="105"/>
                <w:sz w:val="22"/>
                <w:szCs w:val="22"/>
                <w:lang w:val="en-US"/>
              </w:rPr>
            </w:pPr>
            <w:r w:rsidRPr="00B83B7D">
              <w:rPr>
                <w:bCs/>
                <w:spacing w:val="-6"/>
                <w:w w:val="105"/>
                <w:sz w:val="22"/>
                <w:szCs w:val="22"/>
                <w:lang w:val="en-US"/>
              </w:rPr>
              <w:t>20</w:t>
            </w:r>
          </w:p>
        </w:tc>
        <w:tc>
          <w:tcPr>
            <w:tcW w:w="850" w:type="dxa"/>
          </w:tcPr>
          <w:p w14:paraId="08F449A5" w14:textId="77777777" w:rsidR="009148A3" w:rsidRPr="00B83B7D" w:rsidRDefault="009148A3" w:rsidP="00F20150">
            <w:pPr>
              <w:jc w:val="center"/>
              <w:rPr>
                <w:bCs/>
                <w:spacing w:val="-6"/>
                <w:w w:val="105"/>
                <w:sz w:val="22"/>
                <w:szCs w:val="22"/>
                <w:lang w:val="en-US"/>
              </w:rPr>
            </w:pPr>
            <w:r w:rsidRPr="00B83B7D">
              <w:rPr>
                <w:bCs/>
                <w:spacing w:val="-6"/>
                <w:w w:val="105"/>
                <w:sz w:val="22"/>
                <w:szCs w:val="22"/>
                <w:lang w:val="en-US"/>
              </w:rPr>
              <w:t>-8,10</w:t>
            </w:r>
          </w:p>
        </w:tc>
        <w:tc>
          <w:tcPr>
            <w:tcW w:w="993" w:type="dxa"/>
          </w:tcPr>
          <w:p w14:paraId="1EB9FD22" w14:textId="77777777" w:rsidR="009148A3" w:rsidRPr="00B83B7D" w:rsidRDefault="009148A3" w:rsidP="00F20150">
            <w:pPr>
              <w:jc w:val="center"/>
              <w:rPr>
                <w:bCs/>
                <w:spacing w:val="-6"/>
                <w:w w:val="105"/>
                <w:sz w:val="22"/>
                <w:szCs w:val="22"/>
                <w:lang w:val="en-US"/>
              </w:rPr>
            </w:pPr>
            <w:r w:rsidRPr="00B83B7D">
              <w:rPr>
                <w:bCs/>
                <w:spacing w:val="-6"/>
                <w:w w:val="105"/>
                <w:sz w:val="22"/>
                <w:szCs w:val="22"/>
                <w:lang w:val="en-US"/>
              </w:rPr>
              <w:t>-8,00</w:t>
            </w:r>
          </w:p>
        </w:tc>
        <w:tc>
          <w:tcPr>
            <w:tcW w:w="708" w:type="dxa"/>
          </w:tcPr>
          <w:p w14:paraId="6030D20C" w14:textId="77777777" w:rsidR="009148A3" w:rsidRPr="00B83B7D" w:rsidRDefault="009148A3" w:rsidP="00F20150">
            <w:pPr>
              <w:jc w:val="center"/>
              <w:rPr>
                <w:bCs/>
                <w:spacing w:val="-6"/>
                <w:w w:val="105"/>
                <w:sz w:val="22"/>
                <w:szCs w:val="22"/>
                <w:lang w:val="en-US"/>
              </w:rPr>
            </w:pPr>
            <w:r w:rsidRPr="00B83B7D">
              <w:rPr>
                <w:bCs/>
                <w:spacing w:val="-6"/>
                <w:w w:val="105"/>
                <w:sz w:val="22"/>
                <w:szCs w:val="22"/>
                <w:lang w:val="en-US"/>
              </w:rPr>
              <w:t>1,395</w:t>
            </w:r>
          </w:p>
        </w:tc>
        <w:tc>
          <w:tcPr>
            <w:tcW w:w="851" w:type="dxa"/>
          </w:tcPr>
          <w:p w14:paraId="4BF70840" w14:textId="77777777" w:rsidR="009148A3" w:rsidRPr="00B83B7D" w:rsidRDefault="009148A3" w:rsidP="00F20150">
            <w:pPr>
              <w:ind w:hanging="88"/>
              <w:jc w:val="center"/>
              <w:rPr>
                <w:bCs/>
                <w:spacing w:val="-6"/>
                <w:w w:val="105"/>
                <w:sz w:val="22"/>
                <w:szCs w:val="22"/>
                <w:lang w:val="en-US"/>
              </w:rPr>
            </w:pPr>
            <w:r w:rsidRPr="00B83B7D">
              <w:rPr>
                <w:bCs/>
                <w:spacing w:val="-6"/>
                <w:w w:val="105"/>
                <w:sz w:val="22"/>
                <w:szCs w:val="22"/>
                <w:lang w:val="en-US"/>
              </w:rPr>
              <w:t>-14-(-2)</w:t>
            </w:r>
          </w:p>
        </w:tc>
        <w:tc>
          <w:tcPr>
            <w:tcW w:w="709" w:type="dxa"/>
          </w:tcPr>
          <w:p w14:paraId="5F045CAF" w14:textId="77777777" w:rsidR="009148A3" w:rsidRPr="00A5772E" w:rsidRDefault="009148A3" w:rsidP="00F20150">
            <w:pPr>
              <w:jc w:val="center"/>
              <w:rPr>
                <w:bCs/>
                <w:spacing w:val="-6"/>
                <w:w w:val="105"/>
                <w:sz w:val="22"/>
                <w:szCs w:val="22"/>
              </w:rPr>
            </w:pPr>
            <w:r>
              <w:rPr>
                <w:bCs/>
                <w:spacing w:val="-6"/>
                <w:w w:val="105"/>
                <w:sz w:val="22"/>
                <w:szCs w:val="22"/>
              </w:rPr>
              <w:t>-9,60</w:t>
            </w:r>
          </w:p>
        </w:tc>
        <w:tc>
          <w:tcPr>
            <w:tcW w:w="816" w:type="dxa"/>
          </w:tcPr>
          <w:p w14:paraId="456492D2" w14:textId="77777777" w:rsidR="009148A3" w:rsidRPr="00B14B5C" w:rsidRDefault="009148A3" w:rsidP="00F20150">
            <w:pPr>
              <w:jc w:val="center"/>
              <w:rPr>
                <w:bCs/>
                <w:spacing w:val="-6"/>
                <w:w w:val="105"/>
                <w:sz w:val="22"/>
                <w:szCs w:val="22"/>
              </w:rPr>
            </w:pPr>
            <w:r w:rsidRPr="00B83B7D">
              <w:rPr>
                <w:bCs/>
                <w:spacing w:val="-6"/>
                <w:w w:val="105"/>
                <w:sz w:val="22"/>
                <w:szCs w:val="22"/>
                <w:lang w:val="en-US"/>
              </w:rPr>
              <w:t>0,</w:t>
            </w:r>
            <w:r>
              <w:rPr>
                <w:bCs/>
                <w:spacing w:val="-6"/>
                <w:w w:val="105"/>
                <w:sz w:val="22"/>
                <w:szCs w:val="22"/>
              </w:rPr>
              <w:t xml:space="preserve">00  </w:t>
            </w:r>
          </w:p>
        </w:tc>
      </w:tr>
      <w:tr w:rsidR="009148A3" w:rsidRPr="00B83B7D" w14:paraId="44C3C3C0" w14:textId="77777777" w:rsidTr="00F20150">
        <w:tc>
          <w:tcPr>
            <w:tcW w:w="567" w:type="dxa"/>
          </w:tcPr>
          <w:p w14:paraId="3720FAC8" w14:textId="77777777" w:rsidR="009148A3" w:rsidRPr="00B83B7D" w:rsidRDefault="009148A3" w:rsidP="00F20150">
            <w:pPr>
              <w:jc w:val="center"/>
              <w:rPr>
                <w:bCs/>
                <w:spacing w:val="-6"/>
                <w:w w:val="105"/>
                <w:sz w:val="22"/>
                <w:szCs w:val="22"/>
                <w:lang w:val="en-US"/>
              </w:rPr>
            </w:pPr>
            <w:r w:rsidRPr="00B83B7D">
              <w:rPr>
                <w:bCs/>
                <w:spacing w:val="-6"/>
                <w:w w:val="105"/>
                <w:sz w:val="22"/>
                <w:szCs w:val="22"/>
                <w:lang w:val="en-US"/>
              </w:rPr>
              <w:t>2</w:t>
            </w:r>
          </w:p>
        </w:tc>
        <w:tc>
          <w:tcPr>
            <w:tcW w:w="1276" w:type="dxa"/>
          </w:tcPr>
          <w:p w14:paraId="0741AD31" w14:textId="77777777" w:rsidR="009148A3" w:rsidRPr="00B83B7D" w:rsidRDefault="009148A3" w:rsidP="00F20150">
            <w:pPr>
              <w:rPr>
                <w:bCs/>
                <w:spacing w:val="-6"/>
                <w:w w:val="105"/>
                <w:sz w:val="22"/>
                <w:szCs w:val="22"/>
                <w:lang w:val="en-US"/>
              </w:rPr>
            </w:pPr>
            <w:r w:rsidRPr="00B83B7D">
              <w:rPr>
                <w:bCs/>
                <w:spacing w:val="-6"/>
                <w:w w:val="105"/>
                <w:sz w:val="22"/>
                <w:szCs w:val="22"/>
                <w:lang w:val="en-US"/>
              </w:rPr>
              <w:t xml:space="preserve">Kelompok Kontrol </w:t>
            </w:r>
          </w:p>
        </w:tc>
        <w:tc>
          <w:tcPr>
            <w:tcW w:w="567" w:type="dxa"/>
          </w:tcPr>
          <w:p w14:paraId="7D9DDECE" w14:textId="77777777" w:rsidR="009148A3" w:rsidRPr="00B83B7D" w:rsidRDefault="009148A3" w:rsidP="00F20150">
            <w:pPr>
              <w:jc w:val="center"/>
              <w:rPr>
                <w:bCs/>
                <w:spacing w:val="-6"/>
                <w:w w:val="105"/>
                <w:sz w:val="22"/>
                <w:szCs w:val="22"/>
                <w:lang w:val="en-US"/>
              </w:rPr>
            </w:pPr>
            <w:r w:rsidRPr="00B83B7D">
              <w:rPr>
                <w:bCs/>
                <w:spacing w:val="-6"/>
                <w:w w:val="105"/>
                <w:sz w:val="22"/>
                <w:szCs w:val="22"/>
                <w:lang w:val="en-US"/>
              </w:rPr>
              <w:t>20</w:t>
            </w:r>
          </w:p>
        </w:tc>
        <w:tc>
          <w:tcPr>
            <w:tcW w:w="850" w:type="dxa"/>
          </w:tcPr>
          <w:p w14:paraId="2C7972E8" w14:textId="77777777" w:rsidR="009148A3" w:rsidRPr="00B83B7D" w:rsidRDefault="009148A3" w:rsidP="00F20150">
            <w:pPr>
              <w:jc w:val="center"/>
              <w:rPr>
                <w:bCs/>
                <w:spacing w:val="-6"/>
                <w:w w:val="105"/>
                <w:sz w:val="22"/>
                <w:szCs w:val="22"/>
                <w:lang w:val="en-US"/>
              </w:rPr>
            </w:pPr>
            <w:r w:rsidRPr="00B83B7D">
              <w:rPr>
                <w:bCs/>
                <w:spacing w:val="-6"/>
                <w:w w:val="105"/>
                <w:sz w:val="22"/>
                <w:szCs w:val="22"/>
                <w:lang w:val="en-US"/>
              </w:rPr>
              <w:t>-2,90</w:t>
            </w:r>
          </w:p>
        </w:tc>
        <w:tc>
          <w:tcPr>
            <w:tcW w:w="993" w:type="dxa"/>
          </w:tcPr>
          <w:p w14:paraId="4A3A01AD" w14:textId="77777777" w:rsidR="009148A3" w:rsidRPr="00B83B7D" w:rsidRDefault="009148A3" w:rsidP="00F20150">
            <w:pPr>
              <w:jc w:val="center"/>
              <w:rPr>
                <w:bCs/>
                <w:spacing w:val="-6"/>
                <w:w w:val="105"/>
                <w:sz w:val="22"/>
                <w:szCs w:val="22"/>
                <w:lang w:val="en-US"/>
              </w:rPr>
            </w:pPr>
            <w:r w:rsidRPr="00B83B7D">
              <w:rPr>
                <w:bCs/>
                <w:spacing w:val="-6"/>
                <w:w w:val="105"/>
                <w:sz w:val="22"/>
                <w:szCs w:val="22"/>
                <w:lang w:val="en-US"/>
              </w:rPr>
              <w:t>-2,00</w:t>
            </w:r>
          </w:p>
        </w:tc>
        <w:tc>
          <w:tcPr>
            <w:tcW w:w="708" w:type="dxa"/>
          </w:tcPr>
          <w:p w14:paraId="2E5F2A0F" w14:textId="77777777" w:rsidR="009148A3" w:rsidRPr="00B83B7D" w:rsidRDefault="009148A3" w:rsidP="00F20150">
            <w:pPr>
              <w:jc w:val="center"/>
              <w:rPr>
                <w:bCs/>
                <w:spacing w:val="-6"/>
                <w:w w:val="105"/>
                <w:sz w:val="22"/>
                <w:szCs w:val="22"/>
                <w:lang w:val="en-US"/>
              </w:rPr>
            </w:pPr>
            <w:r w:rsidRPr="00B83B7D">
              <w:rPr>
                <w:bCs/>
                <w:spacing w:val="-6"/>
                <w:w w:val="105"/>
                <w:sz w:val="22"/>
                <w:szCs w:val="22"/>
                <w:lang w:val="en-US"/>
              </w:rPr>
              <w:t>1,820</w:t>
            </w:r>
          </w:p>
        </w:tc>
        <w:tc>
          <w:tcPr>
            <w:tcW w:w="851" w:type="dxa"/>
          </w:tcPr>
          <w:p w14:paraId="13DD3D9F" w14:textId="77777777" w:rsidR="009148A3" w:rsidRPr="00B83B7D" w:rsidRDefault="009148A3" w:rsidP="00F20150">
            <w:pPr>
              <w:jc w:val="center"/>
              <w:rPr>
                <w:bCs/>
                <w:spacing w:val="-6"/>
                <w:w w:val="105"/>
                <w:sz w:val="22"/>
                <w:szCs w:val="22"/>
                <w:lang w:val="en-US"/>
              </w:rPr>
            </w:pPr>
            <w:r w:rsidRPr="00B83B7D">
              <w:rPr>
                <w:bCs/>
                <w:spacing w:val="-6"/>
                <w:w w:val="105"/>
                <w:sz w:val="22"/>
                <w:szCs w:val="22"/>
                <w:lang w:val="en-US"/>
              </w:rPr>
              <w:t xml:space="preserve">-9-0 </w:t>
            </w:r>
          </w:p>
        </w:tc>
        <w:tc>
          <w:tcPr>
            <w:tcW w:w="709" w:type="dxa"/>
          </w:tcPr>
          <w:p w14:paraId="2991AAC5" w14:textId="77777777" w:rsidR="009148A3" w:rsidRPr="00B83B7D" w:rsidRDefault="009148A3" w:rsidP="00F20150">
            <w:pPr>
              <w:jc w:val="center"/>
              <w:rPr>
                <w:bCs/>
                <w:spacing w:val="-6"/>
                <w:w w:val="105"/>
                <w:sz w:val="22"/>
                <w:szCs w:val="22"/>
                <w:lang w:val="en-US"/>
              </w:rPr>
            </w:pPr>
            <w:r>
              <w:rPr>
                <w:bCs/>
                <w:spacing w:val="-6"/>
                <w:w w:val="105"/>
                <w:sz w:val="22"/>
                <w:szCs w:val="22"/>
              </w:rPr>
              <w:t>-2,90</w:t>
            </w:r>
          </w:p>
        </w:tc>
        <w:tc>
          <w:tcPr>
            <w:tcW w:w="816" w:type="dxa"/>
          </w:tcPr>
          <w:p w14:paraId="54510F46" w14:textId="77777777" w:rsidR="009148A3" w:rsidRPr="00B83B7D" w:rsidRDefault="009148A3" w:rsidP="00F20150">
            <w:pPr>
              <w:jc w:val="center"/>
              <w:rPr>
                <w:bCs/>
                <w:spacing w:val="-6"/>
                <w:w w:val="105"/>
                <w:sz w:val="22"/>
                <w:szCs w:val="22"/>
                <w:lang w:val="en-US"/>
              </w:rPr>
            </w:pPr>
            <w:r w:rsidRPr="00B83B7D">
              <w:rPr>
                <w:bCs/>
                <w:spacing w:val="-6"/>
                <w:w w:val="105"/>
                <w:sz w:val="22"/>
                <w:szCs w:val="22"/>
                <w:lang w:val="en-US"/>
              </w:rPr>
              <w:t>0,407</w:t>
            </w:r>
          </w:p>
        </w:tc>
      </w:tr>
    </w:tbl>
    <w:p w14:paraId="253975FE" w14:textId="77777777" w:rsidR="009148A3" w:rsidRPr="00F629C5" w:rsidRDefault="009148A3" w:rsidP="009148A3">
      <w:pPr>
        <w:spacing w:line="360" w:lineRule="auto"/>
        <w:ind w:left="360"/>
        <w:jc w:val="center"/>
        <w:rPr>
          <w:bCs/>
          <w:w w:val="105"/>
          <w:lang w:val="en-US"/>
        </w:rPr>
      </w:pPr>
    </w:p>
    <w:p w14:paraId="28705190" w14:textId="77777777" w:rsidR="009148A3" w:rsidRDefault="009148A3" w:rsidP="009148A3">
      <w:pPr>
        <w:spacing w:line="360" w:lineRule="auto"/>
        <w:ind w:left="709"/>
        <w:jc w:val="both"/>
        <w:rPr>
          <w:bCs/>
          <w:spacing w:val="-6"/>
          <w:lang w:val="en-US"/>
        </w:rPr>
      </w:pPr>
      <w:r w:rsidRPr="00F629C5">
        <w:rPr>
          <w:bCs/>
          <w:spacing w:val="-10"/>
          <w:lang w:val="en-US"/>
        </w:rPr>
        <w:t xml:space="preserve">Hasil analisis didapatkan perbedaan rata-rata status fungsional pasien stroke iskemik </w:t>
      </w:r>
      <w:r w:rsidRPr="00F629C5">
        <w:rPr>
          <w:bCs/>
          <w:spacing w:val="1"/>
          <w:lang w:val="en-US"/>
        </w:rPr>
        <w:t xml:space="preserve">berdasarkan penilaian </w:t>
      </w:r>
      <w:r w:rsidRPr="00F629C5">
        <w:rPr>
          <w:bCs/>
          <w:i/>
          <w:iCs/>
          <w:spacing w:val="1"/>
          <w:lang w:val="en-US"/>
        </w:rPr>
        <w:t>Barthel Index</w:t>
      </w:r>
      <w:r w:rsidRPr="00F629C5">
        <w:rPr>
          <w:bCs/>
          <w:spacing w:val="1"/>
          <w:lang w:val="en-US"/>
        </w:rPr>
        <w:t xml:space="preserve"> saat pasien masuk rumah sakit sebelum </w:t>
      </w:r>
      <w:r w:rsidRPr="00F629C5">
        <w:rPr>
          <w:bCs/>
          <w:spacing w:val="-3"/>
          <w:lang w:val="en-US"/>
        </w:rPr>
        <w:t xml:space="preserve">diberikan intervensi. Pada kelompok intervensi nilai rata-rata </w:t>
      </w:r>
      <w:r w:rsidRPr="00F629C5">
        <w:rPr>
          <w:bCs/>
          <w:i/>
          <w:iCs/>
          <w:spacing w:val="-3"/>
          <w:lang w:val="en-US"/>
        </w:rPr>
        <w:t xml:space="preserve">Barthel Index </w:t>
      </w:r>
      <w:r w:rsidRPr="00F629C5">
        <w:rPr>
          <w:bCs/>
          <w:spacing w:val="-3"/>
          <w:lang w:val="en-US"/>
        </w:rPr>
        <w:t xml:space="preserve">adalah 8,10 dengan standar deviasi 1,395 dan nilai terendah </w:t>
      </w:r>
      <w:r w:rsidRPr="00F629C5">
        <w:rPr>
          <w:bCs/>
          <w:spacing w:val="-3"/>
          <w:lang w:val="en-US"/>
        </w:rPr>
        <w:lastRenderedPageBreak/>
        <w:t>adalah 2 dan nilai tertinggi 14</w:t>
      </w:r>
      <w:r w:rsidRPr="00F629C5">
        <w:rPr>
          <w:bCs/>
          <w:spacing w:val="-3"/>
        </w:rPr>
        <w:t>.</w:t>
      </w:r>
      <w:r w:rsidRPr="00F629C5">
        <w:rPr>
          <w:bCs/>
          <w:spacing w:val="-3"/>
          <w:lang w:val="en-US"/>
        </w:rPr>
        <w:t xml:space="preserve"> </w:t>
      </w:r>
      <w:r w:rsidRPr="00F629C5">
        <w:rPr>
          <w:bCs/>
          <w:spacing w:val="-4"/>
          <w:lang w:val="en-US"/>
        </w:rPr>
        <w:t xml:space="preserve">Sedangkan pada kelompok kontrol rata-rata </w:t>
      </w:r>
      <w:r w:rsidRPr="00F629C5">
        <w:rPr>
          <w:bCs/>
          <w:i/>
          <w:iCs/>
          <w:spacing w:val="-4"/>
          <w:lang w:val="en-US"/>
        </w:rPr>
        <w:t>Barthel Index</w:t>
      </w:r>
      <w:r w:rsidRPr="00F629C5">
        <w:rPr>
          <w:bCs/>
          <w:spacing w:val="-4"/>
          <w:lang w:val="en-US"/>
        </w:rPr>
        <w:t xml:space="preserve">nya adalah 2,90 dengan </w:t>
      </w:r>
      <w:r w:rsidRPr="00F629C5">
        <w:rPr>
          <w:bCs/>
          <w:spacing w:val="-6"/>
          <w:lang w:val="en-US"/>
        </w:rPr>
        <w:t xml:space="preserve">standar deviasi </w:t>
      </w:r>
      <w:proofErr w:type="gramStart"/>
      <w:r w:rsidRPr="00F629C5">
        <w:rPr>
          <w:bCs/>
          <w:spacing w:val="-6"/>
          <w:lang w:val="en-US"/>
        </w:rPr>
        <w:t>1,820  dan</w:t>
      </w:r>
      <w:proofErr w:type="gramEnd"/>
      <w:r w:rsidRPr="00F629C5">
        <w:rPr>
          <w:bCs/>
          <w:spacing w:val="-6"/>
          <w:lang w:val="en-US"/>
        </w:rPr>
        <w:t xml:space="preserve"> nilai terendah adalah 0 dan nilai tertinggi 9</w:t>
      </w:r>
      <w:r w:rsidRPr="00F629C5">
        <w:rPr>
          <w:bCs/>
          <w:spacing w:val="-6"/>
        </w:rPr>
        <w:t>.</w:t>
      </w:r>
    </w:p>
    <w:p w14:paraId="77F5D54E" w14:textId="77777777" w:rsidR="009148A3" w:rsidRPr="006D3C2F" w:rsidRDefault="009148A3" w:rsidP="005218CF">
      <w:pPr>
        <w:numPr>
          <w:ilvl w:val="0"/>
          <w:numId w:val="61"/>
        </w:numPr>
        <w:spacing w:line="360" w:lineRule="auto"/>
        <w:ind w:left="426" w:hanging="284"/>
        <w:rPr>
          <w:bCs/>
          <w:lang w:val="en-US"/>
        </w:rPr>
      </w:pPr>
      <w:r>
        <w:rPr>
          <w:bCs/>
          <w:lang w:val="en-US"/>
        </w:rPr>
        <w:t>PEMBAHASAN</w:t>
      </w:r>
    </w:p>
    <w:p w14:paraId="2D0502EE" w14:textId="77777777" w:rsidR="009148A3" w:rsidRDefault="009148A3" w:rsidP="005218CF">
      <w:pPr>
        <w:numPr>
          <w:ilvl w:val="0"/>
          <w:numId w:val="62"/>
        </w:numPr>
        <w:spacing w:line="360" w:lineRule="auto"/>
        <w:jc w:val="both"/>
        <w:rPr>
          <w:bCs/>
          <w:w w:val="105"/>
        </w:rPr>
      </w:pPr>
      <w:r>
        <w:rPr>
          <w:bCs/>
          <w:spacing w:val="-5"/>
          <w:w w:val="105"/>
          <w:lang w:val="en-US"/>
        </w:rPr>
        <w:t xml:space="preserve">Pengaruh </w:t>
      </w:r>
      <w:r w:rsidRPr="00D46DC9">
        <w:rPr>
          <w:bCs/>
          <w:i/>
          <w:spacing w:val="-5"/>
          <w:w w:val="105"/>
          <w:lang w:val="en-US"/>
        </w:rPr>
        <w:t>discharge pla</w:t>
      </w:r>
      <w:r>
        <w:rPr>
          <w:bCs/>
          <w:i/>
          <w:spacing w:val="-5"/>
          <w:w w:val="105"/>
          <w:lang w:val="en-US"/>
        </w:rPr>
        <w:t>n</w:t>
      </w:r>
      <w:r w:rsidRPr="00D46DC9">
        <w:rPr>
          <w:bCs/>
          <w:i/>
          <w:spacing w:val="-5"/>
          <w:w w:val="105"/>
          <w:lang w:val="en-US"/>
        </w:rPr>
        <w:t>ning</w:t>
      </w:r>
      <w:r>
        <w:rPr>
          <w:bCs/>
          <w:spacing w:val="-5"/>
          <w:w w:val="105"/>
          <w:lang w:val="en-US"/>
        </w:rPr>
        <w:t xml:space="preserve"> terhadap penurunan </w:t>
      </w:r>
      <w:r>
        <w:rPr>
          <w:bCs/>
          <w:spacing w:val="-5"/>
          <w:w w:val="105"/>
        </w:rPr>
        <w:t xml:space="preserve">Faktor Risiko Kekambuhan pada kelompok Intervensi dan kelompok </w:t>
      </w:r>
      <w:r>
        <w:rPr>
          <w:bCs/>
          <w:w w:val="105"/>
        </w:rPr>
        <w:t>Kontrol.</w:t>
      </w:r>
    </w:p>
    <w:p w14:paraId="344E2606" w14:textId="77777777" w:rsidR="009148A3" w:rsidRDefault="009148A3" w:rsidP="009148A3">
      <w:pPr>
        <w:spacing w:line="360" w:lineRule="auto"/>
        <w:ind w:left="709"/>
        <w:jc w:val="both"/>
        <w:rPr>
          <w:bCs/>
          <w:spacing w:val="-2"/>
          <w:lang w:val="en-US"/>
        </w:rPr>
      </w:pPr>
      <w:r>
        <w:rPr>
          <w:bCs/>
          <w:spacing w:val="2"/>
          <w:lang w:val="en-US"/>
        </w:rPr>
        <w:t xml:space="preserve">Hasil analisis data pada kelompok intervensi terdapat perbedaan yang </w:t>
      </w:r>
      <w:r>
        <w:rPr>
          <w:bCs/>
          <w:spacing w:val="-2"/>
          <w:lang w:val="en-US"/>
        </w:rPr>
        <w:t xml:space="preserve">signifikan antara sebelum dan sesudah diberikan </w:t>
      </w:r>
      <w:r>
        <w:rPr>
          <w:bCs/>
          <w:i/>
          <w:iCs/>
          <w:spacing w:val="-2"/>
          <w:sz w:val="23"/>
          <w:szCs w:val="23"/>
          <w:lang w:val="en-US"/>
        </w:rPr>
        <w:t xml:space="preserve">discharge planning </w:t>
      </w:r>
      <w:r>
        <w:rPr>
          <w:bCs/>
          <w:spacing w:val="-2"/>
          <w:lang w:val="en-US"/>
        </w:rPr>
        <w:t xml:space="preserve">terstruktur dengan nilai </w:t>
      </w:r>
      <w:r w:rsidRPr="00D46DC9">
        <w:rPr>
          <w:bCs/>
          <w:i/>
          <w:spacing w:val="-2"/>
          <w:lang w:val="en-US"/>
        </w:rPr>
        <w:t>p</w:t>
      </w:r>
      <w:r>
        <w:rPr>
          <w:bCs/>
          <w:spacing w:val="-2"/>
          <w:lang w:val="en-US"/>
        </w:rPr>
        <w:t xml:space="preserve">=0,00. </w:t>
      </w:r>
    </w:p>
    <w:p w14:paraId="35158B8C" w14:textId="77777777" w:rsidR="009148A3" w:rsidRDefault="009148A3" w:rsidP="009148A3">
      <w:pPr>
        <w:spacing w:line="360" w:lineRule="auto"/>
        <w:ind w:left="709"/>
        <w:jc w:val="both"/>
        <w:rPr>
          <w:bCs/>
          <w:spacing w:val="-7"/>
        </w:rPr>
      </w:pPr>
      <w:r>
        <w:rPr>
          <w:bCs/>
          <w:spacing w:val="-10"/>
        </w:rPr>
        <w:t xml:space="preserve">Hasil penelitian menunjukkan bahwa ada perbedaan yang bermakna pada faktor </w:t>
      </w:r>
      <w:r>
        <w:rPr>
          <w:bCs/>
          <w:spacing w:val="-7"/>
        </w:rPr>
        <w:t xml:space="preserve">risiko kekambuhan pasien stroke iskemik sesudah diberikan </w:t>
      </w:r>
      <w:r>
        <w:rPr>
          <w:bCs/>
          <w:i/>
          <w:iCs/>
          <w:spacing w:val="-7"/>
          <w:sz w:val="23"/>
          <w:szCs w:val="23"/>
        </w:rPr>
        <w:t xml:space="preserve">discharge planning </w:t>
      </w:r>
      <w:r>
        <w:rPr>
          <w:bCs/>
          <w:spacing w:val="-5"/>
        </w:rPr>
        <w:t xml:space="preserve">terstruktur dengan </w:t>
      </w:r>
      <w:r>
        <w:rPr>
          <w:bCs/>
          <w:i/>
          <w:iCs/>
          <w:spacing w:val="-5"/>
          <w:sz w:val="23"/>
          <w:szCs w:val="23"/>
        </w:rPr>
        <w:t xml:space="preserve">discharge planning </w:t>
      </w:r>
      <w:r>
        <w:rPr>
          <w:bCs/>
          <w:spacing w:val="-5"/>
        </w:rPr>
        <w:t>rutin rumah sakit.</w:t>
      </w:r>
      <w:r>
        <w:rPr>
          <w:bCs/>
          <w:spacing w:val="-5"/>
          <w:lang w:val="en-US"/>
        </w:rPr>
        <w:t xml:space="preserve"> </w:t>
      </w:r>
      <w:r>
        <w:rPr>
          <w:bCs/>
          <w:spacing w:val="9"/>
        </w:rPr>
        <w:t xml:space="preserve">Hasil ini didukung dengan penelitian Dai, Chang &amp; Tai (2002) yang </w:t>
      </w:r>
      <w:r>
        <w:rPr>
          <w:bCs/>
        </w:rPr>
        <w:t xml:space="preserve">menyimpulkan bahwa </w:t>
      </w:r>
      <w:r>
        <w:rPr>
          <w:bCs/>
          <w:i/>
          <w:iCs/>
          <w:sz w:val="23"/>
          <w:szCs w:val="23"/>
        </w:rPr>
        <w:t xml:space="preserve">discharge planning </w:t>
      </w:r>
      <w:r>
        <w:rPr>
          <w:bCs/>
        </w:rPr>
        <w:t xml:space="preserve">dapat mengurangi faktor risiko </w:t>
      </w:r>
      <w:r>
        <w:rPr>
          <w:bCs/>
          <w:spacing w:val="-6"/>
        </w:rPr>
        <w:t xml:space="preserve">kekambuhan pada pasien stroke sehingga terjadinya serangan berulang lebih </w:t>
      </w:r>
      <w:r>
        <w:rPr>
          <w:bCs/>
          <w:spacing w:val="-9"/>
        </w:rPr>
        <w:t>rendah dibanding kelompok kontrol. Diperkuat oleh suatu penelitian meta</w:t>
      </w:r>
      <w:r>
        <w:rPr>
          <w:bCs/>
          <w:spacing w:val="-9"/>
          <w:lang w:val="en-US"/>
        </w:rPr>
        <w:t xml:space="preserve"> </w:t>
      </w:r>
      <w:r>
        <w:rPr>
          <w:bCs/>
          <w:spacing w:val="-9"/>
        </w:rPr>
        <w:t xml:space="preserve">analisa </w:t>
      </w:r>
      <w:r>
        <w:rPr>
          <w:bCs/>
          <w:spacing w:val="-2"/>
        </w:rPr>
        <w:t xml:space="preserve">yang menjelaskan bahwa </w:t>
      </w:r>
      <w:r>
        <w:rPr>
          <w:bCs/>
          <w:i/>
          <w:iCs/>
          <w:spacing w:val="-2"/>
          <w:sz w:val="23"/>
          <w:szCs w:val="23"/>
        </w:rPr>
        <w:t xml:space="preserve">discharge planning </w:t>
      </w:r>
      <w:r>
        <w:rPr>
          <w:bCs/>
          <w:spacing w:val="-2"/>
        </w:rPr>
        <w:t xml:space="preserve">komprehensif secara signifikan </w:t>
      </w:r>
      <w:r>
        <w:rPr>
          <w:bCs/>
          <w:spacing w:val="-7"/>
        </w:rPr>
        <w:t>dapat mengurangi angka kekambuhan pada pasien (Shepperd, et. al. 2004).</w:t>
      </w:r>
    </w:p>
    <w:p w14:paraId="16974BC2" w14:textId="77777777" w:rsidR="009148A3" w:rsidRDefault="009148A3" w:rsidP="009148A3">
      <w:pPr>
        <w:spacing w:line="360" w:lineRule="auto"/>
        <w:ind w:left="709"/>
        <w:jc w:val="both"/>
        <w:rPr>
          <w:bCs/>
          <w:spacing w:val="-9"/>
        </w:rPr>
      </w:pPr>
      <w:r>
        <w:rPr>
          <w:bCs/>
          <w:spacing w:val="-3"/>
        </w:rPr>
        <w:t xml:space="preserve">Hasil ini memberi makna bahwa pasien dan keluarga yang diberikan </w:t>
      </w:r>
      <w:r>
        <w:rPr>
          <w:bCs/>
          <w:i/>
          <w:iCs/>
          <w:spacing w:val="-3"/>
          <w:sz w:val="23"/>
          <w:szCs w:val="23"/>
        </w:rPr>
        <w:t xml:space="preserve">health </w:t>
      </w:r>
      <w:r>
        <w:rPr>
          <w:bCs/>
          <w:i/>
          <w:iCs/>
          <w:spacing w:val="-6"/>
          <w:sz w:val="23"/>
          <w:szCs w:val="23"/>
        </w:rPr>
        <w:t xml:space="preserve">education </w:t>
      </w:r>
      <w:r>
        <w:rPr>
          <w:bCs/>
          <w:spacing w:val="-6"/>
        </w:rPr>
        <w:t xml:space="preserve">lebih awal dan terstruktur menunjukkan adanya kemampuan dalam </w:t>
      </w:r>
      <w:r>
        <w:rPr>
          <w:bCs/>
          <w:spacing w:val="-10"/>
        </w:rPr>
        <w:t xml:space="preserve">memberikan kontinuitas perawatan setelah pasien pulang dari rumah sakit sesuai </w:t>
      </w:r>
      <w:r>
        <w:rPr>
          <w:bCs/>
          <w:spacing w:val="-4"/>
        </w:rPr>
        <w:t xml:space="preserve">kebutuhan, sehingga status kesehatan pasien dapat dipertahankan dan faktor </w:t>
      </w:r>
      <w:r>
        <w:rPr>
          <w:bCs/>
          <w:spacing w:val="-10"/>
        </w:rPr>
        <w:t xml:space="preserve">risiko kekambuhan dapat berkurang dengan cara berperilaku hidup sehat untuk </w:t>
      </w:r>
      <w:r>
        <w:rPr>
          <w:bCs/>
          <w:spacing w:val="-5"/>
        </w:rPr>
        <w:t xml:space="preserve">mencegah terjadinya serangan stroke berulang. Schneider, et al (2003) dalam </w:t>
      </w:r>
      <w:r>
        <w:rPr>
          <w:bCs/>
          <w:spacing w:val="-9"/>
        </w:rPr>
        <w:t xml:space="preserve">penelitiannya juga menyimpulkan bahwa pentingnya pemberian </w:t>
      </w:r>
      <w:r>
        <w:rPr>
          <w:bCs/>
          <w:i/>
          <w:iCs/>
          <w:spacing w:val="-9"/>
          <w:sz w:val="23"/>
          <w:szCs w:val="23"/>
        </w:rPr>
        <w:t xml:space="preserve">health education </w:t>
      </w:r>
      <w:r>
        <w:rPr>
          <w:bCs/>
          <w:spacing w:val="-7"/>
        </w:rPr>
        <w:t xml:space="preserve">khususnya tentang tanda, gejala serta faktor risiko stroke pada kelompok yang berisiko tinggi dan anggota keluarganya akan membantu dalam penatalaksanaan </w:t>
      </w:r>
      <w:r>
        <w:rPr>
          <w:bCs/>
          <w:spacing w:val="-9"/>
        </w:rPr>
        <w:t>dan upaya pencegahan terjadinya serangan berulang.</w:t>
      </w:r>
    </w:p>
    <w:p w14:paraId="45421968" w14:textId="77777777" w:rsidR="009148A3" w:rsidRPr="00F61DDC" w:rsidRDefault="009148A3" w:rsidP="009148A3">
      <w:pPr>
        <w:spacing w:line="360" w:lineRule="auto"/>
        <w:ind w:left="709"/>
        <w:jc w:val="both"/>
        <w:rPr>
          <w:bCs/>
          <w:spacing w:val="-3"/>
        </w:rPr>
      </w:pPr>
      <w:r>
        <w:rPr>
          <w:bCs/>
        </w:rPr>
        <w:t xml:space="preserve">Faktor risiko kekambuhan pada pasien kelompok kontrol yang mendapat </w:t>
      </w:r>
      <w:r>
        <w:rPr>
          <w:bCs/>
          <w:i/>
          <w:iCs/>
          <w:spacing w:val="-4"/>
          <w:sz w:val="23"/>
          <w:szCs w:val="23"/>
        </w:rPr>
        <w:t xml:space="preserve">discharge </w:t>
      </w:r>
      <w:r>
        <w:rPr>
          <w:bCs/>
          <w:i/>
          <w:iCs/>
          <w:spacing w:val="-4"/>
          <w:sz w:val="23"/>
          <w:szCs w:val="23"/>
          <w:lang w:val="en-US"/>
        </w:rPr>
        <w:t xml:space="preserve"> </w:t>
      </w:r>
      <w:r>
        <w:rPr>
          <w:bCs/>
          <w:i/>
          <w:iCs/>
          <w:spacing w:val="-4"/>
          <w:sz w:val="23"/>
          <w:szCs w:val="23"/>
        </w:rPr>
        <w:t>planning</w:t>
      </w:r>
      <w:r>
        <w:rPr>
          <w:bCs/>
          <w:i/>
          <w:iCs/>
          <w:spacing w:val="-4"/>
          <w:sz w:val="23"/>
          <w:szCs w:val="23"/>
          <w:lang w:val="en-US"/>
        </w:rPr>
        <w:t xml:space="preserve"> </w:t>
      </w:r>
      <w:r>
        <w:rPr>
          <w:bCs/>
          <w:i/>
          <w:iCs/>
          <w:spacing w:val="-4"/>
          <w:sz w:val="23"/>
          <w:szCs w:val="23"/>
        </w:rPr>
        <w:t xml:space="preserve"> </w:t>
      </w:r>
      <w:r>
        <w:rPr>
          <w:bCs/>
          <w:spacing w:val="-4"/>
        </w:rPr>
        <w:t xml:space="preserve">rutin rumah sakit menunjukkan tidak terjadi penurunan, hal </w:t>
      </w:r>
      <w:r>
        <w:rPr>
          <w:bCs/>
          <w:spacing w:val="-5"/>
        </w:rPr>
        <w:t xml:space="preserve">ini membuktikan bahwa pasien dan keluarga tidak memiliki pemahaman </w:t>
      </w:r>
      <w:r>
        <w:rPr>
          <w:bCs/>
          <w:spacing w:val="-5"/>
        </w:rPr>
        <w:lastRenderedPageBreak/>
        <w:t xml:space="preserve">dan </w:t>
      </w:r>
      <w:r>
        <w:rPr>
          <w:bCs/>
          <w:spacing w:val="-6"/>
        </w:rPr>
        <w:t xml:space="preserve">pengetahuan yang cukup untuk mengendalikan faktor risiko yang dimilikinya </w:t>
      </w:r>
      <w:r>
        <w:rPr>
          <w:bCs/>
          <w:spacing w:val="-3"/>
        </w:rPr>
        <w:t xml:space="preserve">sehingga berisiko tinggi untuk terkena stroke berulang (Muller, et al, 2005). </w:t>
      </w:r>
      <w:r>
        <w:rPr>
          <w:bCs/>
          <w:spacing w:val="8"/>
        </w:rPr>
        <w:t xml:space="preserve">Artinya tidak terjadi perubahan perilaku pasien dan keluarga untuk </w:t>
      </w:r>
      <w:r>
        <w:rPr>
          <w:bCs/>
          <w:spacing w:val="-9"/>
        </w:rPr>
        <w:t xml:space="preserve">mengendalikan faktor risiko yang dimilikinya saat serangan pertama, hal ini bisa </w:t>
      </w:r>
      <w:r>
        <w:rPr>
          <w:bCs/>
          <w:spacing w:val="-3"/>
        </w:rPr>
        <w:t xml:space="preserve">terjadi akibat </w:t>
      </w:r>
      <w:r>
        <w:rPr>
          <w:bCs/>
          <w:i/>
          <w:iCs/>
          <w:spacing w:val="-3"/>
          <w:sz w:val="23"/>
          <w:szCs w:val="23"/>
        </w:rPr>
        <w:t xml:space="preserve">health education </w:t>
      </w:r>
      <w:r>
        <w:rPr>
          <w:bCs/>
          <w:spacing w:val="-3"/>
        </w:rPr>
        <w:t xml:space="preserve">diberikan saat pasien akan pulang, waktunya </w:t>
      </w:r>
      <w:r>
        <w:rPr>
          <w:bCs/>
          <w:spacing w:val="-8"/>
        </w:rPr>
        <w:t xml:space="preserve">singkat, dan informasi penting yang harus diketahui pasien dan keluarga untuk </w:t>
      </w:r>
      <w:r>
        <w:rPr>
          <w:bCs/>
          <w:spacing w:val="-3"/>
        </w:rPr>
        <w:t>kontinuitas perawatan dirumah kurang. Pasien dan keluarga hanya diberikan</w:t>
      </w:r>
      <w:r>
        <w:rPr>
          <w:bCs/>
          <w:spacing w:val="-3"/>
          <w:lang w:val="en-US"/>
        </w:rPr>
        <w:t xml:space="preserve"> </w:t>
      </w:r>
      <w:r>
        <w:rPr>
          <w:bCs/>
          <w:spacing w:val="-10"/>
        </w:rPr>
        <w:t xml:space="preserve">informasi tentang obat-obatan yang harus diminum, jadwal kontrol dan perlunya </w:t>
      </w:r>
      <w:r>
        <w:rPr>
          <w:bCs/>
          <w:spacing w:val="-5"/>
        </w:rPr>
        <w:t xml:space="preserve">fisioterapi lanjutan untuk mengurangi kecacatan, sehingga faktor risiko yang </w:t>
      </w:r>
      <w:r>
        <w:rPr>
          <w:bCs/>
          <w:spacing w:val="-8"/>
        </w:rPr>
        <w:t>dimiliki tidak diketahui dan tidak dikendalikan.</w:t>
      </w:r>
    </w:p>
    <w:p w14:paraId="13D59302" w14:textId="77777777" w:rsidR="009148A3" w:rsidRDefault="009148A3" w:rsidP="009148A3">
      <w:pPr>
        <w:spacing w:line="360" w:lineRule="auto"/>
        <w:ind w:left="709"/>
        <w:jc w:val="both"/>
        <w:rPr>
          <w:bCs/>
          <w:spacing w:val="-4"/>
          <w:lang w:val="en-US"/>
        </w:rPr>
      </w:pPr>
      <w:r>
        <w:rPr>
          <w:bCs/>
        </w:rPr>
        <w:t xml:space="preserve">Price &amp; Wilson (2006) mengemukakan bahwa salah satu faktor penyebab </w:t>
      </w:r>
      <w:r>
        <w:rPr>
          <w:bCs/>
          <w:spacing w:val="-7"/>
        </w:rPr>
        <w:t xml:space="preserve">tingginya angka kejadian stroke berulang (± 200.000 jiwa/tahun) adalah belum </w:t>
      </w:r>
      <w:r>
        <w:rPr>
          <w:bCs/>
          <w:spacing w:val="-5"/>
        </w:rPr>
        <w:t xml:space="preserve">adekuatnya pemberian </w:t>
      </w:r>
      <w:r>
        <w:rPr>
          <w:bCs/>
          <w:i/>
          <w:iCs/>
          <w:spacing w:val="-5"/>
          <w:sz w:val="23"/>
          <w:szCs w:val="23"/>
        </w:rPr>
        <w:t xml:space="preserve">health education </w:t>
      </w:r>
      <w:r>
        <w:rPr>
          <w:bCs/>
          <w:spacing w:val="-5"/>
        </w:rPr>
        <w:t xml:space="preserve">pada pasien dan keluarga saat dirawat </w:t>
      </w:r>
      <w:r>
        <w:rPr>
          <w:bCs/>
          <w:spacing w:val="-9"/>
        </w:rPr>
        <w:t xml:space="preserve">waktu serangan pertama, karena hampir 85% dari stroke dapat dicegah dengan </w:t>
      </w:r>
      <w:r>
        <w:rPr>
          <w:bCs/>
          <w:spacing w:val="-4"/>
        </w:rPr>
        <w:t xml:space="preserve">mengendalikan faktor faktor risiko yang dapat dimodifikasi. Semakin banyak </w:t>
      </w:r>
      <w:r>
        <w:rPr>
          <w:bCs/>
          <w:spacing w:val="-10"/>
        </w:rPr>
        <w:t xml:space="preserve">faktor risiko yang menyertai, risiko kekambuhan stroke kedua juga akan semakin </w:t>
      </w:r>
      <w:r>
        <w:rPr>
          <w:bCs/>
          <w:spacing w:val="-3"/>
        </w:rPr>
        <w:t xml:space="preserve">besar. Risiko serangan stroke kedua dapat dikurangi bila semua faktor risiko </w:t>
      </w:r>
      <w:r>
        <w:rPr>
          <w:bCs/>
          <w:spacing w:val="-6"/>
        </w:rPr>
        <w:t xml:space="preserve">yang mempermudah terjadinya stroke pertama ditangani dan dikontrol dengan </w:t>
      </w:r>
      <w:r>
        <w:rPr>
          <w:bCs/>
          <w:spacing w:val="-4"/>
        </w:rPr>
        <w:t>baik (Feigin, 2006).</w:t>
      </w:r>
    </w:p>
    <w:p w14:paraId="0375809B" w14:textId="77777777" w:rsidR="009148A3" w:rsidRPr="00F61DDC" w:rsidRDefault="009148A3" w:rsidP="009148A3">
      <w:pPr>
        <w:spacing w:line="360" w:lineRule="auto"/>
        <w:ind w:left="709"/>
        <w:jc w:val="both"/>
        <w:rPr>
          <w:bCs/>
          <w:spacing w:val="-4"/>
          <w:lang w:val="en-US"/>
        </w:rPr>
      </w:pPr>
    </w:p>
    <w:p w14:paraId="4DD37BB8" w14:textId="77777777" w:rsidR="009148A3" w:rsidRDefault="009148A3" w:rsidP="005218CF">
      <w:pPr>
        <w:numPr>
          <w:ilvl w:val="0"/>
          <w:numId w:val="62"/>
        </w:numPr>
        <w:spacing w:line="360" w:lineRule="auto"/>
        <w:jc w:val="both"/>
        <w:rPr>
          <w:bCs/>
          <w:w w:val="110"/>
        </w:rPr>
      </w:pPr>
      <w:r>
        <w:rPr>
          <w:bCs/>
          <w:w w:val="110"/>
        </w:rPr>
        <w:t xml:space="preserve">Pengaruh </w:t>
      </w:r>
      <w:r>
        <w:rPr>
          <w:bCs/>
          <w:i/>
          <w:iCs/>
          <w:sz w:val="23"/>
          <w:szCs w:val="23"/>
        </w:rPr>
        <w:t xml:space="preserve">Discharge Planning </w:t>
      </w:r>
      <w:r>
        <w:rPr>
          <w:bCs/>
          <w:w w:val="110"/>
        </w:rPr>
        <w:t xml:space="preserve">terstruktur terhadap </w:t>
      </w:r>
      <w:r>
        <w:rPr>
          <w:bCs/>
          <w:i/>
          <w:iCs/>
          <w:sz w:val="23"/>
          <w:szCs w:val="23"/>
        </w:rPr>
        <w:t xml:space="preserve">Length Of Stay </w:t>
      </w:r>
      <w:r>
        <w:rPr>
          <w:bCs/>
          <w:w w:val="110"/>
        </w:rPr>
        <w:t xml:space="preserve">(lama </w:t>
      </w:r>
      <w:r>
        <w:rPr>
          <w:bCs/>
          <w:spacing w:val="-5"/>
          <w:w w:val="110"/>
        </w:rPr>
        <w:t>hari rawat) pasien stroke iskemik</w:t>
      </w:r>
    </w:p>
    <w:p w14:paraId="453E31A3" w14:textId="77777777" w:rsidR="009148A3" w:rsidRPr="00D46DC9" w:rsidRDefault="009148A3" w:rsidP="009148A3">
      <w:pPr>
        <w:spacing w:line="360" w:lineRule="auto"/>
        <w:ind w:left="720"/>
        <w:jc w:val="both"/>
        <w:rPr>
          <w:bCs/>
          <w:w w:val="105"/>
          <w:lang w:val="en-US"/>
        </w:rPr>
      </w:pPr>
      <w:r>
        <w:rPr>
          <w:bCs/>
          <w:spacing w:val="-3"/>
        </w:rPr>
        <w:t xml:space="preserve">Hasil penelitian menunjukkan </w:t>
      </w:r>
      <w:r>
        <w:rPr>
          <w:bCs/>
          <w:spacing w:val="-3"/>
          <w:lang w:val="en-US"/>
        </w:rPr>
        <w:t xml:space="preserve">tidak </w:t>
      </w:r>
      <w:r>
        <w:rPr>
          <w:bCs/>
          <w:spacing w:val="-3"/>
        </w:rPr>
        <w:t xml:space="preserve">ada pengaruh yang signifikan </w:t>
      </w:r>
      <w:r>
        <w:rPr>
          <w:bCs/>
          <w:i/>
          <w:iCs/>
          <w:spacing w:val="-3"/>
          <w:sz w:val="23"/>
          <w:szCs w:val="23"/>
        </w:rPr>
        <w:t xml:space="preserve">length </w:t>
      </w:r>
      <w:r>
        <w:rPr>
          <w:bCs/>
          <w:i/>
          <w:iCs/>
          <w:spacing w:val="2"/>
          <w:sz w:val="23"/>
          <w:szCs w:val="23"/>
        </w:rPr>
        <w:t xml:space="preserve">of stay </w:t>
      </w:r>
      <w:r>
        <w:rPr>
          <w:bCs/>
          <w:spacing w:val="2"/>
        </w:rPr>
        <w:t xml:space="preserve">pada kelompok intervensi dan kontrol setelah diberikan </w:t>
      </w:r>
      <w:r>
        <w:rPr>
          <w:bCs/>
          <w:i/>
          <w:iCs/>
          <w:spacing w:val="2"/>
          <w:sz w:val="23"/>
          <w:szCs w:val="23"/>
        </w:rPr>
        <w:t xml:space="preserve">discharge </w:t>
      </w:r>
      <w:r>
        <w:rPr>
          <w:bCs/>
          <w:i/>
          <w:iCs/>
          <w:spacing w:val="-2"/>
          <w:sz w:val="23"/>
          <w:szCs w:val="23"/>
        </w:rPr>
        <w:t xml:space="preserve">planning </w:t>
      </w:r>
      <w:r>
        <w:rPr>
          <w:bCs/>
          <w:spacing w:val="-2"/>
        </w:rPr>
        <w:t>(</w:t>
      </w:r>
      <w:r w:rsidRPr="00B85D86">
        <w:rPr>
          <w:bCs/>
          <w:i/>
          <w:spacing w:val="-2"/>
        </w:rPr>
        <w:t>p</w:t>
      </w:r>
      <w:r>
        <w:rPr>
          <w:bCs/>
          <w:spacing w:val="-2"/>
        </w:rPr>
        <w:t>=0,08</w:t>
      </w:r>
      <w:r>
        <w:rPr>
          <w:bCs/>
          <w:spacing w:val="-2"/>
          <w:lang w:val="en-US"/>
        </w:rPr>
        <w:t>1</w:t>
      </w:r>
      <w:r>
        <w:rPr>
          <w:bCs/>
          <w:spacing w:val="-2"/>
        </w:rPr>
        <w:t>)</w:t>
      </w:r>
      <w:r>
        <w:rPr>
          <w:bCs/>
          <w:spacing w:val="-2"/>
          <w:lang w:val="en-US"/>
        </w:rPr>
        <w:t>.</w:t>
      </w:r>
    </w:p>
    <w:p w14:paraId="7E03145A" w14:textId="77777777" w:rsidR="009148A3" w:rsidRDefault="009148A3" w:rsidP="009148A3">
      <w:pPr>
        <w:spacing w:line="360" w:lineRule="auto"/>
        <w:ind w:left="709"/>
        <w:jc w:val="both"/>
        <w:rPr>
          <w:bCs/>
          <w:spacing w:val="-4"/>
          <w:lang w:val="en-US"/>
        </w:rPr>
      </w:pPr>
      <w:r>
        <w:rPr>
          <w:bCs/>
          <w:spacing w:val="-5"/>
        </w:rPr>
        <w:t>Birdsall &amp; Sperry (1997) dalam suatu “</w:t>
      </w:r>
      <w:r>
        <w:rPr>
          <w:bCs/>
          <w:i/>
          <w:iCs/>
          <w:spacing w:val="-5"/>
          <w:sz w:val="23"/>
          <w:szCs w:val="23"/>
        </w:rPr>
        <w:t xml:space="preserve">clinical pathway” </w:t>
      </w:r>
      <w:r>
        <w:rPr>
          <w:bCs/>
          <w:spacing w:val="-5"/>
        </w:rPr>
        <w:t xml:space="preserve">merancang pedoman </w:t>
      </w:r>
      <w:r>
        <w:rPr>
          <w:bCs/>
          <w:spacing w:val="-2"/>
        </w:rPr>
        <w:t xml:space="preserve">penatalaksanaan stroke iskemik dengan </w:t>
      </w:r>
      <w:r>
        <w:rPr>
          <w:bCs/>
          <w:i/>
          <w:iCs/>
          <w:spacing w:val="-2"/>
          <w:sz w:val="23"/>
          <w:szCs w:val="23"/>
        </w:rPr>
        <w:t xml:space="preserve">length of stay </w:t>
      </w:r>
      <w:r>
        <w:rPr>
          <w:bCs/>
          <w:spacing w:val="-2"/>
        </w:rPr>
        <w:t xml:space="preserve">7 hari dan pulang pada </w:t>
      </w:r>
      <w:r>
        <w:rPr>
          <w:bCs/>
          <w:spacing w:val="-8"/>
        </w:rPr>
        <w:t xml:space="preserve">hari ke-8. Di Indonesia dalam suatu jalur klinis stroke terpadu juga telah disusun </w:t>
      </w:r>
      <w:r>
        <w:rPr>
          <w:bCs/>
          <w:spacing w:val="-3"/>
        </w:rPr>
        <w:t xml:space="preserve">suatu pedoman penatalaksanaan stroke selama 7 hari dan fase </w:t>
      </w:r>
      <w:r>
        <w:rPr>
          <w:bCs/>
          <w:i/>
          <w:iCs/>
          <w:spacing w:val="-3"/>
          <w:sz w:val="23"/>
          <w:szCs w:val="23"/>
        </w:rPr>
        <w:t xml:space="preserve">discharge </w:t>
      </w:r>
      <w:r>
        <w:rPr>
          <w:bCs/>
          <w:spacing w:val="-3"/>
        </w:rPr>
        <w:t xml:space="preserve">pada </w:t>
      </w:r>
      <w:r>
        <w:rPr>
          <w:bCs/>
          <w:spacing w:val="-4"/>
        </w:rPr>
        <w:t>hari ke-8 (Ahmad, et al, 2006).</w:t>
      </w:r>
      <w:r>
        <w:rPr>
          <w:bCs/>
          <w:spacing w:val="-4"/>
          <w:lang w:val="en-US"/>
        </w:rPr>
        <w:t xml:space="preserve"> Pemberian ijin pulang pasien yang dirawat di RSUD Sleman sangat tergantung dari dokter yang merawat pasien tersebut. </w:t>
      </w:r>
    </w:p>
    <w:p w14:paraId="5730AE3D" w14:textId="77777777" w:rsidR="009148A3" w:rsidRDefault="009148A3" w:rsidP="005218CF">
      <w:pPr>
        <w:numPr>
          <w:ilvl w:val="0"/>
          <w:numId w:val="62"/>
        </w:numPr>
        <w:spacing w:line="360" w:lineRule="auto"/>
        <w:jc w:val="both"/>
        <w:rPr>
          <w:bCs/>
          <w:w w:val="105"/>
        </w:rPr>
      </w:pPr>
      <w:r>
        <w:rPr>
          <w:bCs/>
          <w:w w:val="110"/>
        </w:rPr>
        <w:lastRenderedPageBreak/>
        <w:t xml:space="preserve">Pengaruh </w:t>
      </w:r>
      <w:r>
        <w:rPr>
          <w:bCs/>
          <w:i/>
          <w:iCs/>
          <w:sz w:val="23"/>
          <w:szCs w:val="23"/>
        </w:rPr>
        <w:t xml:space="preserve">Discharge Planning </w:t>
      </w:r>
      <w:r>
        <w:rPr>
          <w:bCs/>
          <w:w w:val="110"/>
        </w:rPr>
        <w:t xml:space="preserve">terstruktur terhadap Status Fungsional </w:t>
      </w:r>
      <w:r>
        <w:rPr>
          <w:bCs/>
          <w:spacing w:val="-11"/>
          <w:w w:val="110"/>
        </w:rPr>
        <w:t xml:space="preserve">(Penilaian </w:t>
      </w:r>
      <w:r>
        <w:rPr>
          <w:bCs/>
          <w:i/>
          <w:iCs/>
          <w:spacing w:val="-11"/>
          <w:sz w:val="23"/>
          <w:szCs w:val="23"/>
        </w:rPr>
        <w:t xml:space="preserve">Barthel </w:t>
      </w:r>
      <w:r>
        <w:rPr>
          <w:bCs/>
          <w:spacing w:val="-11"/>
          <w:w w:val="110"/>
        </w:rPr>
        <w:t>Index) pasien stroke iskemik</w:t>
      </w:r>
      <w:r>
        <w:rPr>
          <w:bCs/>
          <w:spacing w:val="-11"/>
          <w:w w:val="110"/>
          <w:lang w:val="en-US"/>
        </w:rPr>
        <w:t>.</w:t>
      </w:r>
    </w:p>
    <w:p w14:paraId="01994995" w14:textId="77777777" w:rsidR="009148A3" w:rsidRDefault="009148A3" w:rsidP="009148A3">
      <w:pPr>
        <w:spacing w:line="360" w:lineRule="auto"/>
        <w:ind w:left="709"/>
        <w:jc w:val="both"/>
        <w:rPr>
          <w:bCs/>
          <w:spacing w:val="-3"/>
          <w:lang w:val="en-US"/>
        </w:rPr>
      </w:pPr>
      <w:r>
        <w:rPr>
          <w:bCs/>
          <w:spacing w:val="-10"/>
          <w:lang w:val="en-US"/>
        </w:rPr>
        <w:t xml:space="preserve">Hasil analisis data terdapat perbedaan yang signifikan terhadap rata-rata nilai </w:t>
      </w:r>
      <w:r>
        <w:rPr>
          <w:bCs/>
          <w:i/>
          <w:iCs/>
          <w:spacing w:val="-10"/>
          <w:sz w:val="23"/>
          <w:szCs w:val="23"/>
          <w:lang w:val="en-US"/>
        </w:rPr>
        <w:t>Barthel Index</w:t>
      </w:r>
      <w:r>
        <w:rPr>
          <w:bCs/>
          <w:spacing w:val="-10"/>
          <w:lang w:val="en-US"/>
        </w:rPr>
        <w:t xml:space="preserve"> pada kelompok intervensi sebelum dan sesudah </w:t>
      </w:r>
      <w:r>
        <w:rPr>
          <w:bCs/>
          <w:spacing w:val="-3"/>
          <w:lang w:val="en-US"/>
        </w:rPr>
        <w:t xml:space="preserve">diberikan </w:t>
      </w:r>
      <w:r>
        <w:rPr>
          <w:bCs/>
          <w:i/>
          <w:iCs/>
          <w:spacing w:val="-3"/>
          <w:sz w:val="23"/>
          <w:szCs w:val="23"/>
          <w:lang w:val="en-US"/>
        </w:rPr>
        <w:t xml:space="preserve">discharge planning </w:t>
      </w:r>
      <w:r>
        <w:rPr>
          <w:bCs/>
          <w:spacing w:val="-3"/>
          <w:lang w:val="en-US"/>
        </w:rPr>
        <w:t>terstruktur (</w:t>
      </w:r>
      <w:r w:rsidRPr="00B85D86">
        <w:rPr>
          <w:bCs/>
          <w:i/>
          <w:spacing w:val="-3"/>
          <w:lang w:val="en-US"/>
        </w:rPr>
        <w:t>p</w:t>
      </w:r>
      <w:r>
        <w:rPr>
          <w:bCs/>
          <w:spacing w:val="-3"/>
          <w:lang w:val="en-US"/>
        </w:rPr>
        <w:t xml:space="preserve">=0,00). </w:t>
      </w:r>
    </w:p>
    <w:p w14:paraId="70A8906C" w14:textId="77777777" w:rsidR="009148A3" w:rsidRDefault="009148A3" w:rsidP="009148A3">
      <w:pPr>
        <w:spacing w:line="360" w:lineRule="auto"/>
        <w:ind w:left="709"/>
        <w:jc w:val="both"/>
        <w:rPr>
          <w:bCs/>
          <w:spacing w:val="1"/>
          <w:lang w:val="en-US"/>
        </w:rPr>
      </w:pPr>
      <w:r>
        <w:rPr>
          <w:bCs/>
          <w:spacing w:val="-4"/>
        </w:rPr>
        <w:t xml:space="preserve">Status fungsional pasien stroke dapat dinilai dengan menggunakan penilaian </w:t>
      </w:r>
      <w:r>
        <w:rPr>
          <w:bCs/>
          <w:i/>
          <w:iCs/>
          <w:spacing w:val="-8"/>
          <w:sz w:val="23"/>
          <w:szCs w:val="23"/>
        </w:rPr>
        <w:t xml:space="preserve">Barthel Index </w:t>
      </w:r>
      <w:r>
        <w:rPr>
          <w:bCs/>
          <w:spacing w:val="-8"/>
        </w:rPr>
        <w:t xml:space="preserve">yang sering digunakan dalam mengevaluasi ketidakmampuan saat </w:t>
      </w:r>
      <w:r>
        <w:rPr>
          <w:bCs/>
          <w:spacing w:val="1"/>
        </w:rPr>
        <w:t xml:space="preserve">pasien masuk rumah sakit dan selama dirawat (Rasyid, 2006). </w:t>
      </w:r>
    </w:p>
    <w:p w14:paraId="0DB98164" w14:textId="77777777" w:rsidR="009148A3" w:rsidRPr="009C6741" w:rsidRDefault="009148A3" w:rsidP="009148A3">
      <w:pPr>
        <w:spacing w:line="360" w:lineRule="auto"/>
        <w:ind w:left="709"/>
        <w:jc w:val="both"/>
        <w:rPr>
          <w:bCs/>
          <w:spacing w:val="1"/>
          <w:lang w:val="en-US"/>
        </w:rPr>
      </w:pPr>
      <w:r>
        <w:rPr>
          <w:bCs/>
          <w:spacing w:val="1"/>
        </w:rPr>
        <w:t xml:space="preserve">Intervensi lain yang diberikan pada pasien stroke iskemik terkait dengan </w:t>
      </w:r>
      <w:r>
        <w:rPr>
          <w:bCs/>
          <w:spacing w:val="-3"/>
        </w:rPr>
        <w:t xml:space="preserve">penatalaksanaan stroke yang merupakan hasil kolaborasi team stroke, yaitu </w:t>
      </w:r>
      <w:r>
        <w:rPr>
          <w:bCs/>
          <w:spacing w:val="-9"/>
        </w:rPr>
        <w:t xml:space="preserve">dokter spesialis syaraf, perawat, ahli gizi, farmasi dan fisioterapi. Masing-masing </w:t>
      </w:r>
      <w:r>
        <w:rPr>
          <w:bCs/>
          <w:spacing w:val="-10"/>
        </w:rPr>
        <w:t xml:space="preserve">anggota team memiliki standar pelayanan sendiri dalam penatalaksanaan stroke. </w:t>
      </w:r>
      <w:r>
        <w:rPr>
          <w:bCs/>
          <w:spacing w:val="-9"/>
        </w:rPr>
        <w:t xml:space="preserve">Khusus dalam upaya rehabilitasi, peningkatan status fungsional dan kemandirian </w:t>
      </w:r>
      <w:r>
        <w:rPr>
          <w:bCs/>
          <w:spacing w:val="2"/>
        </w:rPr>
        <w:t xml:space="preserve">pasien dalam menjalankan </w:t>
      </w:r>
      <w:r>
        <w:rPr>
          <w:bCs/>
          <w:i/>
          <w:iCs/>
          <w:spacing w:val="2"/>
          <w:sz w:val="23"/>
          <w:szCs w:val="23"/>
        </w:rPr>
        <w:t xml:space="preserve">Activity Daily Living </w:t>
      </w:r>
      <w:r>
        <w:rPr>
          <w:bCs/>
          <w:spacing w:val="2"/>
        </w:rPr>
        <w:t xml:space="preserve">(ADL) anggota team dari </w:t>
      </w:r>
      <w:r>
        <w:rPr>
          <w:bCs/>
          <w:spacing w:val="-8"/>
        </w:rPr>
        <w:t xml:space="preserve">fisioterapi memegang peranan yang penting. Team fisioterapi memiliki program </w:t>
      </w:r>
      <w:r>
        <w:rPr>
          <w:bCs/>
          <w:spacing w:val="-6"/>
        </w:rPr>
        <w:t xml:space="preserve">khusus dalam memberikan terapi modalitas bagi pasien stroke iskemik dengan </w:t>
      </w:r>
      <w:r>
        <w:rPr>
          <w:bCs/>
          <w:spacing w:val="-8"/>
        </w:rPr>
        <w:t xml:space="preserve">tujuan meningkatkan kemampuan aktifitas fungsional bagi pasien di rawat inap </w:t>
      </w:r>
      <w:r>
        <w:rPr>
          <w:bCs/>
          <w:spacing w:val="-4"/>
        </w:rPr>
        <w:t>(Rujito, 2007).</w:t>
      </w:r>
    </w:p>
    <w:p w14:paraId="20A5859D" w14:textId="77777777" w:rsidR="009148A3" w:rsidRDefault="009148A3" w:rsidP="009148A3">
      <w:pPr>
        <w:spacing w:line="360" w:lineRule="auto"/>
        <w:ind w:left="709" w:right="144"/>
        <w:jc w:val="both"/>
        <w:rPr>
          <w:bCs/>
          <w:spacing w:val="-8"/>
          <w:lang w:val="en-US"/>
        </w:rPr>
      </w:pPr>
      <w:r>
        <w:rPr>
          <w:bCs/>
          <w:spacing w:val="-9"/>
        </w:rPr>
        <w:t xml:space="preserve">Terapi modalitas yang diberikan sudah terprogram dengan baik mulai dari hari </w:t>
      </w:r>
      <w:r>
        <w:rPr>
          <w:bCs/>
          <w:spacing w:val="-1"/>
        </w:rPr>
        <w:t xml:space="preserve">pertama pasien stroke iskemik masuk rawat inap sampai pasien diberikan </w:t>
      </w:r>
      <w:r>
        <w:rPr>
          <w:bCs/>
          <w:spacing w:val="-5"/>
        </w:rPr>
        <w:t xml:space="preserve">rujukan sampai tahap pemulihan pasien seoptimal mungkin. Modalitas dimulai </w:t>
      </w:r>
      <w:r>
        <w:rPr>
          <w:bCs/>
          <w:spacing w:val="-3"/>
        </w:rPr>
        <w:t xml:space="preserve">dari tahap </w:t>
      </w:r>
      <w:r>
        <w:rPr>
          <w:bCs/>
          <w:i/>
          <w:iCs/>
          <w:spacing w:val="-3"/>
          <w:sz w:val="23"/>
          <w:szCs w:val="23"/>
        </w:rPr>
        <w:t xml:space="preserve">passive breathing exercise, positioning, </w:t>
      </w:r>
      <w:r>
        <w:rPr>
          <w:bCs/>
          <w:spacing w:val="-3"/>
        </w:rPr>
        <w:t xml:space="preserve">stimulasi taktil kulit otot dan </w:t>
      </w:r>
      <w:r>
        <w:rPr>
          <w:bCs/>
          <w:spacing w:val="-6"/>
        </w:rPr>
        <w:t xml:space="preserve">sendi, latihan gerak pasif sampai pada mobilisasi dini dengan latihan secara pasif </w:t>
      </w:r>
      <w:r>
        <w:rPr>
          <w:bCs/>
          <w:spacing w:val="-3"/>
        </w:rPr>
        <w:t xml:space="preserve">dan aktif (Rujito, 2007). Evaluasi program rehabilitasi dari fisioterapi untuk </w:t>
      </w:r>
      <w:r>
        <w:rPr>
          <w:bCs/>
          <w:spacing w:val="-10"/>
        </w:rPr>
        <w:t xml:space="preserve">pasien stroke terlihat dari kemampuan pasien yang memiliki ketergantungan total </w:t>
      </w:r>
      <w:r>
        <w:rPr>
          <w:bCs/>
          <w:spacing w:val="-8"/>
        </w:rPr>
        <w:t>sampai pasien memiliki kemandirian secara bertahap.</w:t>
      </w:r>
    </w:p>
    <w:p w14:paraId="090398ED" w14:textId="77777777" w:rsidR="009148A3" w:rsidRPr="009C6741" w:rsidRDefault="009148A3" w:rsidP="009148A3">
      <w:pPr>
        <w:spacing w:line="360" w:lineRule="auto"/>
        <w:ind w:left="709" w:right="144"/>
        <w:jc w:val="both"/>
        <w:rPr>
          <w:bCs/>
          <w:spacing w:val="-8"/>
        </w:rPr>
      </w:pPr>
      <w:r>
        <w:rPr>
          <w:bCs/>
          <w:spacing w:val="-8"/>
        </w:rPr>
        <w:t xml:space="preserve">Peranan fisioterapi tersebut menunjukkan bahwa peningkatan status fungsional </w:t>
      </w:r>
      <w:r>
        <w:rPr>
          <w:bCs/>
          <w:spacing w:val="-10"/>
        </w:rPr>
        <w:t xml:space="preserve">pasien stroke iskemik memang dipengaruhi oleh intervensi lain selain pemberian </w:t>
      </w:r>
      <w:r>
        <w:rPr>
          <w:bCs/>
          <w:i/>
          <w:iCs/>
          <w:spacing w:val="2"/>
          <w:sz w:val="23"/>
          <w:szCs w:val="23"/>
        </w:rPr>
        <w:t>discharge planning</w:t>
      </w:r>
      <w:r>
        <w:rPr>
          <w:bCs/>
          <w:spacing w:val="-10"/>
        </w:rPr>
        <w:t>.</w:t>
      </w:r>
    </w:p>
    <w:p w14:paraId="6A0E7B1C" w14:textId="77777777" w:rsidR="009148A3" w:rsidRDefault="009148A3" w:rsidP="009148A3">
      <w:pPr>
        <w:spacing w:line="360" w:lineRule="auto"/>
        <w:ind w:left="720" w:right="72"/>
        <w:jc w:val="both"/>
        <w:rPr>
          <w:bCs/>
          <w:spacing w:val="-7"/>
          <w:lang w:val="en-US"/>
        </w:rPr>
      </w:pPr>
      <w:r>
        <w:rPr>
          <w:bCs/>
          <w:spacing w:val="6"/>
        </w:rPr>
        <w:t xml:space="preserve">Disamping itu dengan pemberian </w:t>
      </w:r>
      <w:r>
        <w:rPr>
          <w:bCs/>
          <w:i/>
          <w:iCs/>
          <w:spacing w:val="6"/>
          <w:sz w:val="23"/>
          <w:szCs w:val="23"/>
        </w:rPr>
        <w:t xml:space="preserve">discharge planning </w:t>
      </w:r>
      <w:r>
        <w:rPr>
          <w:bCs/>
          <w:spacing w:val="6"/>
        </w:rPr>
        <w:t xml:space="preserve">terstruktur yang </w:t>
      </w:r>
      <w:r>
        <w:rPr>
          <w:bCs/>
          <w:spacing w:val="-4"/>
        </w:rPr>
        <w:lastRenderedPageBreak/>
        <w:t xml:space="preserve">implementasi utamanya adalah pemberian </w:t>
      </w:r>
      <w:r>
        <w:rPr>
          <w:bCs/>
          <w:i/>
          <w:iCs/>
          <w:spacing w:val="-4"/>
          <w:sz w:val="23"/>
          <w:szCs w:val="23"/>
        </w:rPr>
        <w:t xml:space="preserve">health education, </w:t>
      </w:r>
      <w:r>
        <w:rPr>
          <w:bCs/>
          <w:spacing w:val="-4"/>
        </w:rPr>
        <w:t xml:space="preserve">peranan perawat </w:t>
      </w:r>
      <w:r>
        <w:rPr>
          <w:bCs/>
          <w:spacing w:val="-12"/>
        </w:rPr>
        <w:t xml:space="preserve">sangat berpengaruh dalam memberikan pemahaman dan pengetahuan pasien dan </w:t>
      </w:r>
      <w:r>
        <w:rPr>
          <w:bCs/>
          <w:spacing w:val="-7"/>
        </w:rPr>
        <w:t xml:space="preserve">keluarga akan pentingnya latihan yang dijalankan. Dan perawat juga berperan </w:t>
      </w:r>
      <w:r>
        <w:rPr>
          <w:bCs/>
          <w:spacing w:val="-5"/>
        </w:rPr>
        <w:t xml:space="preserve">dalam meningkatkan motivasi pasien untuk menjalankan proses rehabilitasi </w:t>
      </w:r>
      <w:r>
        <w:rPr>
          <w:bCs/>
          <w:spacing w:val="-4"/>
        </w:rPr>
        <w:t xml:space="preserve">seoptimal mungkin, hal ini didukung dengan penelitian kualitatif oleh Maclean, </w:t>
      </w:r>
      <w:r>
        <w:rPr>
          <w:bCs/>
          <w:spacing w:val="-3"/>
        </w:rPr>
        <w:t xml:space="preserve">et al (2000) yang menyatakan bahwa motivasi yang diberikan oleh perawat, </w:t>
      </w:r>
      <w:r>
        <w:rPr>
          <w:bCs/>
          <w:spacing w:val="-11"/>
        </w:rPr>
        <w:t xml:space="preserve">orang-orang terdekat serta faktor lingkungan pasien mempunyai peranan penting </w:t>
      </w:r>
      <w:r>
        <w:rPr>
          <w:bCs/>
          <w:spacing w:val="-7"/>
        </w:rPr>
        <w:t>dalam keberhasilan proses rehabilitasi pasien.</w:t>
      </w:r>
    </w:p>
    <w:p w14:paraId="4895D828" w14:textId="77777777" w:rsidR="009148A3" w:rsidRPr="006D3C2F" w:rsidRDefault="009148A3" w:rsidP="009148A3">
      <w:pPr>
        <w:spacing w:line="360" w:lineRule="auto"/>
        <w:ind w:left="720" w:right="72"/>
        <w:jc w:val="both"/>
        <w:rPr>
          <w:bCs/>
          <w:spacing w:val="-7"/>
          <w:lang w:val="en-US"/>
        </w:rPr>
      </w:pPr>
    </w:p>
    <w:p w14:paraId="37926174" w14:textId="77777777" w:rsidR="009148A3" w:rsidRPr="006D3C2F" w:rsidRDefault="009148A3" w:rsidP="009148A3">
      <w:pPr>
        <w:spacing w:line="360" w:lineRule="auto"/>
        <w:rPr>
          <w:bCs/>
          <w:spacing w:val="-6"/>
          <w:w w:val="110"/>
          <w:lang w:val="en-US"/>
        </w:rPr>
      </w:pPr>
      <w:r>
        <w:rPr>
          <w:bCs/>
          <w:spacing w:val="-6"/>
          <w:w w:val="110"/>
          <w:lang w:val="en-US"/>
        </w:rPr>
        <w:t xml:space="preserve">C. </w:t>
      </w:r>
      <w:r>
        <w:rPr>
          <w:bCs/>
          <w:spacing w:val="-6"/>
          <w:w w:val="110"/>
        </w:rPr>
        <w:t>K</w:t>
      </w:r>
      <w:r>
        <w:rPr>
          <w:bCs/>
          <w:spacing w:val="-6"/>
          <w:w w:val="110"/>
          <w:lang w:val="en-US"/>
        </w:rPr>
        <w:t>ETERBATASAN PENELITIAN</w:t>
      </w:r>
    </w:p>
    <w:p w14:paraId="05B180B3" w14:textId="77777777" w:rsidR="009148A3" w:rsidRDefault="009148A3" w:rsidP="009148A3">
      <w:pPr>
        <w:spacing w:line="360" w:lineRule="auto"/>
        <w:ind w:left="360"/>
        <w:rPr>
          <w:bCs/>
          <w:spacing w:val="-9"/>
          <w:lang w:val="en-US"/>
        </w:rPr>
      </w:pPr>
      <w:r>
        <w:rPr>
          <w:bCs/>
          <w:spacing w:val="-9"/>
        </w:rPr>
        <w:t>Peneliti menyadari adanya keterbatasan dalam penelitian ini, diantaranya</w:t>
      </w:r>
      <w:r>
        <w:rPr>
          <w:bCs/>
          <w:spacing w:val="-9"/>
          <w:lang w:val="en-US"/>
        </w:rPr>
        <w:t xml:space="preserve"> :</w:t>
      </w:r>
      <w:r>
        <w:rPr>
          <w:bCs/>
          <w:spacing w:val="-9"/>
        </w:rPr>
        <w:t xml:space="preserve"> </w:t>
      </w:r>
    </w:p>
    <w:p w14:paraId="05A3198A" w14:textId="77777777" w:rsidR="009148A3" w:rsidRDefault="009148A3" w:rsidP="005218CF">
      <w:pPr>
        <w:numPr>
          <w:ilvl w:val="0"/>
          <w:numId w:val="63"/>
        </w:numPr>
        <w:spacing w:line="360" w:lineRule="auto"/>
        <w:ind w:right="1152"/>
        <w:rPr>
          <w:bCs/>
          <w:spacing w:val="-2"/>
        </w:rPr>
      </w:pPr>
      <w:r>
        <w:rPr>
          <w:bCs/>
          <w:spacing w:val="-2"/>
        </w:rPr>
        <w:t>Instrumen Penelitian</w:t>
      </w:r>
    </w:p>
    <w:p w14:paraId="5D1773AF" w14:textId="77777777" w:rsidR="009148A3" w:rsidRDefault="009148A3" w:rsidP="009148A3">
      <w:pPr>
        <w:spacing w:line="360" w:lineRule="auto"/>
        <w:ind w:left="720" w:right="72"/>
        <w:jc w:val="both"/>
        <w:rPr>
          <w:bCs/>
          <w:spacing w:val="4"/>
        </w:rPr>
      </w:pPr>
      <w:r>
        <w:rPr>
          <w:bCs/>
          <w:spacing w:val="-6"/>
        </w:rPr>
        <w:t xml:space="preserve">Instrumen penelitian yang digunakan khususnya pengkajian dirasakan masih kurang lengkap karena belum mencakup pengkajian keluarga sebagai sasaran </w:t>
      </w:r>
      <w:r>
        <w:rPr>
          <w:bCs/>
          <w:spacing w:val="-5"/>
        </w:rPr>
        <w:t xml:space="preserve">kedua dan pendukung intervensi. Sehingga peneliti tidak dapat menilai sejauh </w:t>
      </w:r>
      <w:r>
        <w:rPr>
          <w:bCs/>
          <w:spacing w:val="4"/>
        </w:rPr>
        <w:t>mana pengaruh karakteristik keluarga dalam menurunkan faktor risiko</w:t>
      </w:r>
      <w:r>
        <w:rPr>
          <w:bCs/>
          <w:spacing w:val="4"/>
          <w:lang w:val="en-US"/>
        </w:rPr>
        <w:t xml:space="preserve"> </w:t>
      </w:r>
      <w:r>
        <w:rPr>
          <w:bCs/>
          <w:spacing w:val="8"/>
        </w:rPr>
        <w:t xml:space="preserve">kekambuhan, </w:t>
      </w:r>
      <w:r>
        <w:rPr>
          <w:bCs/>
          <w:i/>
          <w:iCs/>
          <w:spacing w:val="8"/>
          <w:sz w:val="23"/>
          <w:szCs w:val="23"/>
        </w:rPr>
        <w:t xml:space="preserve">length of stay (lama hari rawat) </w:t>
      </w:r>
      <w:r>
        <w:rPr>
          <w:bCs/>
          <w:spacing w:val="8"/>
        </w:rPr>
        <w:t xml:space="preserve">serta peningkatan status </w:t>
      </w:r>
      <w:r>
        <w:rPr>
          <w:bCs/>
          <w:spacing w:val="-6"/>
        </w:rPr>
        <w:t>fungsional.</w:t>
      </w:r>
    </w:p>
    <w:p w14:paraId="67BDF563" w14:textId="77777777" w:rsidR="009148A3" w:rsidRDefault="009148A3" w:rsidP="005218CF">
      <w:pPr>
        <w:numPr>
          <w:ilvl w:val="0"/>
          <w:numId w:val="63"/>
        </w:numPr>
        <w:spacing w:line="360" w:lineRule="auto"/>
        <w:rPr>
          <w:bCs/>
          <w:spacing w:val="-2"/>
        </w:rPr>
      </w:pPr>
      <w:r>
        <w:rPr>
          <w:bCs/>
          <w:spacing w:val="-2"/>
        </w:rPr>
        <w:t>Proses pelaksanaan penelitian</w:t>
      </w:r>
    </w:p>
    <w:p w14:paraId="7D7BB79E" w14:textId="77777777" w:rsidR="009148A3" w:rsidRDefault="009148A3" w:rsidP="009148A3">
      <w:pPr>
        <w:spacing w:line="360" w:lineRule="auto"/>
        <w:ind w:left="720"/>
        <w:jc w:val="both"/>
        <w:rPr>
          <w:bCs/>
          <w:spacing w:val="-9"/>
        </w:rPr>
      </w:pPr>
      <w:r>
        <w:rPr>
          <w:bCs/>
          <w:spacing w:val="-5"/>
        </w:rPr>
        <w:t xml:space="preserve">Selama proses penelitian, terdapat beberapa kendala yang kurang memenuhi </w:t>
      </w:r>
      <w:r>
        <w:rPr>
          <w:bCs/>
          <w:spacing w:val="-4"/>
        </w:rPr>
        <w:t xml:space="preserve">sasaran pemberian </w:t>
      </w:r>
      <w:r>
        <w:rPr>
          <w:bCs/>
          <w:i/>
          <w:iCs/>
          <w:spacing w:val="-4"/>
          <w:sz w:val="23"/>
          <w:szCs w:val="23"/>
        </w:rPr>
        <w:t xml:space="preserve">discharge planning </w:t>
      </w:r>
      <w:r>
        <w:rPr>
          <w:bCs/>
          <w:spacing w:val="-4"/>
        </w:rPr>
        <w:t xml:space="preserve">yaitu kehadiran anggota keluarga yang </w:t>
      </w:r>
      <w:r>
        <w:rPr>
          <w:bCs/>
          <w:spacing w:val="-9"/>
        </w:rPr>
        <w:t xml:space="preserve">sering berganti-ganti, sehingga dalam memberikan penjelasan dan diskusi harus </w:t>
      </w:r>
      <w:r>
        <w:rPr>
          <w:bCs/>
          <w:spacing w:val="-4"/>
        </w:rPr>
        <w:t xml:space="preserve">berulang. Walaupun kriteria inklusi pasien dengan kesadaran komposmentis </w:t>
      </w:r>
      <w:r>
        <w:rPr>
          <w:bCs/>
          <w:spacing w:val="6"/>
        </w:rPr>
        <w:t xml:space="preserve">sangat mendukung, namun sasaran keluarga sebagai orang yang akan </w:t>
      </w:r>
      <w:r>
        <w:rPr>
          <w:bCs/>
          <w:spacing w:val="-9"/>
        </w:rPr>
        <w:t>melanjutkan perawatan dirumah kurang optimal.</w:t>
      </w:r>
    </w:p>
    <w:p w14:paraId="0E4034BE" w14:textId="77777777" w:rsidR="009148A3" w:rsidRPr="006D3C2F" w:rsidRDefault="009148A3" w:rsidP="009148A3">
      <w:pPr>
        <w:spacing w:line="360" w:lineRule="auto"/>
        <w:rPr>
          <w:lang w:val="en-US"/>
        </w:rPr>
        <w:sectPr w:rsidR="009148A3" w:rsidRPr="006D3C2F" w:rsidSect="00F20150">
          <w:footerReference w:type="default" r:id="rId21"/>
          <w:pgSz w:w="11907" w:h="16839" w:code="9"/>
          <w:pgMar w:top="2268" w:right="1701" w:bottom="1701" w:left="2268" w:header="743" w:footer="0" w:gutter="0"/>
          <w:pgNumType w:start="51"/>
          <w:cols w:space="720"/>
          <w:docGrid w:linePitch="326"/>
        </w:sectPr>
      </w:pPr>
    </w:p>
    <w:p w14:paraId="503418BE" w14:textId="77777777" w:rsidR="009148A3" w:rsidRDefault="009148A3" w:rsidP="009148A3">
      <w:pPr>
        <w:spacing w:line="360" w:lineRule="auto"/>
        <w:jc w:val="center"/>
        <w:rPr>
          <w:bCs/>
          <w:sz w:val="28"/>
          <w:szCs w:val="28"/>
        </w:rPr>
      </w:pPr>
      <w:r>
        <w:rPr>
          <w:bCs/>
          <w:sz w:val="28"/>
          <w:szCs w:val="28"/>
        </w:rPr>
        <w:lastRenderedPageBreak/>
        <w:t>BAB V</w:t>
      </w:r>
      <w:r>
        <w:rPr>
          <w:bCs/>
          <w:sz w:val="28"/>
          <w:szCs w:val="28"/>
        </w:rPr>
        <w:br/>
        <w:t>KESIMPULAN DAN SARAN</w:t>
      </w:r>
    </w:p>
    <w:p w14:paraId="79A601F1" w14:textId="77777777" w:rsidR="009148A3" w:rsidRDefault="009148A3" w:rsidP="009148A3">
      <w:pPr>
        <w:spacing w:line="360" w:lineRule="auto"/>
        <w:ind w:left="144"/>
        <w:rPr>
          <w:bCs/>
          <w:w w:val="105"/>
        </w:rPr>
      </w:pPr>
      <w:r>
        <w:rPr>
          <w:bCs/>
          <w:w w:val="105"/>
        </w:rPr>
        <w:t>A. Kesimpulan</w:t>
      </w:r>
    </w:p>
    <w:p w14:paraId="70A58158" w14:textId="77777777" w:rsidR="009148A3" w:rsidRDefault="009148A3" w:rsidP="009148A3">
      <w:pPr>
        <w:numPr>
          <w:ilvl w:val="0"/>
          <w:numId w:val="1"/>
        </w:numPr>
        <w:tabs>
          <w:tab w:val="clear" w:pos="432"/>
          <w:tab w:val="num" w:pos="1008"/>
        </w:tabs>
        <w:spacing w:line="360" w:lineRule="auto"/>
        <w:ind w:right="216"/>
        <w:jc w:val="both"/>
        <w:rPr>
          <w:bCs/>
          <w:spacing w:val="-10"/>
        </w:rPr>
      </w:pPr>
      <w:r>
        <w:rPr>
          <w:bCs/>
          <w:spacing w:val="-3"/>
        </w:rPr>
        <w:t xml:space="preserve">Ada pengaruh </w:t>
      </w:r>
      <w:r>
        <w:rPr>
          <w:bCs/>
          <w:i/>
          <w:iCs/>
          <w:spacing w:val="-3"/>
          <w:sz w:val="23"/>
          <w:szCs w:val="23"/>
        </w:rPr>
        <w:t xml:space="preserve">discharge planning </w:t>
      </w:r>
      <w:r>
        <w:rPr>
          <w:bCs/>
          <w:spacing w:val="-3"/>
        </w:rPr>
        <w:t xml:space="preserve">terstruktur dalam menurunkan faktor </w:t>
      </w:r>
      <w:r>
        <w:rPr>
          <w:bCs/>
          <w:spacing w:val="-11"/>
        </w:rPr>
        <w:t>risiko kekambuhan pasien stroke iskemik</w:t>
      </w:r>
      <w:r>
        <w:rPr>
          <w:bCs/>
          <w:spacing w:val="-10"/>
        </w:rPr>
        <w:t>.</w:t>
      </w:r>
    </w:p>
    <w:p w14:paraId="1860047B" w14:textId="77777777" w:rsidR="009148A3" w:rsidRDefault="009148A3" w:rsidP="009148A3">
      <w:pPr>
        <w:numPr>
          <w:ilvl w:val="0"/>
          <w:numId w:val="1"/>
        </w:numPr>
        <w:tabs>
          <w:tab w:val="clear" w:pos="432"/>
          <w:tab w:val="num" w:pos="1008"/>
        </w:tabs>
        <w:spacing w:line="360" w:lineRule="auto"/>
        <w:ind w:right="216"/>
        <w:jc w:val="both"/>
        <w:rPr>
          <w:bCs/>
          <w:spacing w:val="-8"/>
        </w:rPr>
      </w:pPr>
      <w:r>
        <w:rPr>
          <w:bCs/>
          <w:spacing w:val="-6"/>
          <w:lang w:val="en-US"/>
        </w:rPr>
        <w:t>Tidak a</w:t>
      </w:r>
      <w:r>
        <w:rPr>
          <w:bCs/>
          <w:spacing w:val="-6"/>
        </w:rPr>
        <w:t xml:space="preserve">da pengaruh </w:t>
      </w:r>
      <w:r>
        <w:rPr>
          <w:bCs/>
          <w:i/>
          <w:iCs/>
          <w:spacing w:val="-6"/>
          <w:sz w:val="23"/>
          <w:szCs w:val="23"/>
        </w:rPr>
        <w:t xml:space="preserve">discharge planning </w:t>
      </w:r>
      <w:r>
        <w:rPr>
          <w:bCs/>
          <w:spacing w:val="-6"/>
        </w:rPr>
        <w:t xml:space="preserve">terstruktur dalam menurunkan </w:t>
      </w:r>
      <w:r>
        <w:rPr>
          <w:bCs/>
          <w:i/>
          <w:iCs/>
          <w:spacing w:val="-6"/>
          <w:sz w:val="23"/>
          <w:szCs w:val="23"/>
        </w:rPr>
        <w:t xml:space="preserve">Length </w:t>
      </w:r>
      <w:proofErr w:type="gramStart"/>
      <w:r>
        <w:rPr>
          <w:bCs/>
          <w:i/>
          <w:iCs/>
          <w:spacing w:val="-6"/>
          <w:sz w:val="23"/>
          <w:szCs w:val="23"/>
        </w:rPr>
        <w:t>Of</w:t>
      </w:r>
      <w:proofErr w:type="gramEnd"/>
      <w:r>
        <w:rPr>
          <w:bCs/>
          <w:i/>
          <w:iCs/>
          <w:spacing w:val="-6"/>
          <w:sz w:val="23"/>
          <w:szCs w:val="23"/>
        </w:rPr>
        <w:t xml:space="preserve"> </w:t>
      </w:r>
      <w:r>
        <w:rPr>
          <w:bCs/>
          <w:i/>
          <w:iCs/>
          <w:spacing w:val="-5"/>
          <w:sz w:val="23"/>
          <w:szCs w:val="23"/>
        </w:rPr>
        <w:t xml:space="preserve">Stay </w:t>
      </w:r>
      <w:r>
        <w:rPr>
          <w:bCs/>
          <w:spacing w:val="-5"/>
        </w:rPr>
        <w:t>(lama hari rawat) pasien stroke iskemik</w:t>
      </w:r>
      <w:r>
        <w:rPr>
          <w:bCs/>
          <w:spacing w:val="-5"/>
          <w:lang w:val="en-US"/>
        </w:rPr>
        <w:t>.</w:t>
      </w:r>
    </w:p>
    <w:p w14:paraId="3698B1BC" w14:textId="77777777" w:rsidR="009148A3" w:rsidRDefault="009148A3" w:rsidP="009148A3">
      <w:pPr>
        <w:numPr>
          <w:ilvl w:val="0"/>
          <w:numId w:val="1"/>
        </w:numPr>
        <w:tabs>
          <w:tab w:val="clear" w:pos="432"/>
          <w:tab w:val="num" w:pos="1008"/>
        </w:tabs>
        <w:spacing w:line="360" w:lineRule="auto"/>
        <w:ind w:right="216"/>
        <w:jc w:val="both"/>
        <w:rPr>
          <w:bCs/>
          <w:spacing w:val="-10"/>
        </w:rPr>
      </w:pPr>
      <w:r>
        <w:rPr>
          <w:bCs/>
          <w:spacing w:val="-11"/>
          <w:lang w:val="en-US"/>
        </w:rPr>
        <w:t>A</w:t>
      </w:r>
      <w:r>
        <w:rPr>
          <w:bCs/>
          <w:spacing w:val="-11"/>
        </w:rPr>
        <w:t xml:space="preserve">da pengaruh </w:t>
      </w:r>
      <w:r>
        <w:rPr>
          <w:bCs/>
          <w:i/>
          <w:iCs/>
          <w:spacing w:val="-11"/>
          <w:sz w:val="23"/>
          <w:szCs w:val="23"/>
        </w:rPr>
        <w:t xml:space="preserve">discharge planning </w:t>
      </w:r>
      <w:r>
        <w:rPr>
          <w:bCs/>
          <w:spacing w:val="-11"/>
        </w:rPr>
        <w:t xml:space="preserve">terstruktur dalam peningkatan status </w:t>
      </w:r>
      <w:r>
        <w:rPr>
          <w:bCs/>
          <w:spacing w:val="-6"/>
        </w:rPr>
        <w:t xml:space="preserve">fungsional (penilaian </w:t>
      </w:r>
      <w:r>
        <w:rPr>
          <w:bCs/>
          <w:i/>
          <w:iCs/>
          <w:spacing w:val="-6"/>
          <w:sz w:val="23"/>
          <w:szCs w:val="23"/>
        </w:rPr>
        <w:t>Barthel Index</w:t>
      </w:r>
      <w:r>
        <w:rPr>
          <w:bCs/>
          <w:spacing w:val="-6"/>
        </w:rPr>
        <w:t>) pasien stroke iskemik</w:t>
      </w:r>
      <w:r>
        <w:rPr>
          <w:bCs/>
          <w:spacing w:val="-10"/>
        </w:rPr>
        <w:t>.</w:t>
      </w:r>
    </w:p>
    <w:p w14:paraId="1AE744FA" w14:textId="77777777" w:rsidR="009148A3" w:rsidRDefault="009148A3" w:rsidP="009148A3">
      <w:pPr>
        <w:spacing w:line="360" w:lineRule="auto"/>
        <w:ind w:left="216"/>
        <w:rPr>
          <w:bCs/>
          <w:w w:val="105"/>
        </w:rPr>
      </w:pPr>
      <w:r>
        <w:rPr>
          <w:bCs/>
          <w:w w:val="105"/>
        </w:rPr>
        <w:t>B. Saran</w:t>
      </w:r>
    </w:p>
    <w:p w14:paraId="354DEFD5" w14:textId="77777777" w:rsidR="009148A3" w:rsidRDefault="009148A3" w:rsidP="009148A3">
      <w:pPr>
        <w:spacing w:line="360" w:lineRule="auto"/>
        <w:ind w:left="576" w:right="216"/>
        <w:rPr>
          <w:bCs/>
        </w:rPr>
      </w:pPr>
      <w:r>
        <w:rPr>
          <w:bCs/>
          <w:spacing w:val="-6"/>
        </w:rPr>
        <w:t xml:space="preserve">Berdasarkan hasil penelitian, beberapa hal yang dapat dijadikan rekomendasi </w:t>
      </w:r>
      <w:r>
        <w:rPr>
          <w:bCs/>
        </w:rPr>
        <w:t>adalah :</w:t>
      </w:r>
    </w:p>
    <w:p w14:paraId="09F67D06" w14:textId="77777777" w:rsidR="009148A3" w:rsidRDefault="009148A3" w:rsidP="005218CF">
      <w:pPr>
        <w:numPr>
          <w:ilvl w:val="0"/>
          <w:numId w:val="60"/>
        </w:numPr>
        <w:tabs>
          <w:tab w:val="clear" w:pos="360"/>
          <w:tab w:val="num" w:pos="1008"/>
        </w:tabs>
        <w:spacing w:line="360" w:lineRule="auto"/>
        <w:rPr>
          <w:bCs/>
          <w:spacing w:val="4"/>
        </w:rPr>
      </w:pPr>
      <w:r>
        <w:rPr>
          <w:bCs/>
          <w:spacing w:val="4"/>
        </w:rPr>
        <w:t>Bagi pelayanan keperawatan</w:t>
      </w:r>
    </w:p>
    <w:p w14:paraId="5026FCF6" w14:textId="77777777" w:rsidR="009148A3" w:rsidRDefault="009148A3" w:rsidP="005218CF">
      <w:pPr>
        <w:numPr>
          <w:ilvl w:val="0"/>
          <w:numId w:val="64"/>
        </w:numPr>
        <w:spacing w:line="360" w:lineRule="auto"/>
        <w:ind w:right="216"/>
        <w:rPr>
          <w:bCs/>
          <w:i/>
          <w:iCs/>
          <w:spacing w:val="-8"/>
          <w:sz w:val="23"/>
          <w:szCs w:val="23"/>
        </w:rPr>
      </w:pPr>
      <w:r>
        <w:rPr>
          <w:bCs/>
          <w:spacing w:val="-4"/>
        </w:rPr>
        <w:t xml:space="preserve">Mensosialisasikan konsep </w:t>
      </w:r>
      <w:r>
        <w:rPr>
          <w:bCs/>
          <w:i/>
          <w:iCs/>
          <w:spacing w:val="-4"/>
          <w:sz w:val="23"/>
          <w:szCs w:val="23"/>
        </w:rPr>
        <w:t xml:space="preserve">discharge planning </w:t>
      </w:r>
      <w:r>
        <w:rPr>
          <w:bCs/>
          <w:spacing w:val="-4"/>
        </w:rPr>
        <w:t xml:space="preserve">yang komprehensif dalam </w:t>
      </w:r>
      <w:r>
        <w:rPr>
          <w:bCs/>
          <w:spacing w:val="-8"/>
        </w:rPr>
        <w:t>tatanan pelayanan kesehatan di rumah sakit.</w:t>
      </w:r>
    </w:p>
    <w:p w14:paraId="02C34289" w14:textId="77777777" w:rsidR="009148A3" w:rsidRPr="006D3C2F" w:rsidRDefault="009148A3" w:rsidP="005218CF">
      <w:pPr>
        <w:numPr>
          <w:ilvl w:val="0"/>
          <w:numId w:val="64"/>
        </w:numPr>
        <w:spacing w:line="360" w:lineRule="auto"/>
        <w:ind w:right="216"/>
        <w:jc w:val="both"/>
        <w:rPr>
          <w:bCs/>
          <w:i/>
          <w:iCs/>
          <w:spacing w:val="-6"/>
          <w:sz w:val="23"/>
          <w:szCs w:val="23"/>
        </w:rPr>
      </w:pPr>
      <w:r>
        <w:rPr>
          <w:bCs/>
          <w:spacing w:val="3"/>
        </w:rPr>
        <w:t>Disarankan agar perawat</w:t>
      </w:r>
      <w:r>
        <w:rPr>
          <w:bCs/>
          <w:spacing w:val="3"/>
          <w:lang w:val="en-US"/>
        </w:rPr>
        <w:t xml:space="preserve"> </w:t>
      </w:r>
      <w:r>
        <w:rPr>
          <w:bCs/>
          <w:spacing w:val="3"/>
        </w:rPr>
        <w:t xml:space="preserve">memiliki kemampuan dan </w:t>
      </w:r>
      <w:r>
        <w:rPr>
          <w:bCs/>
          <w:spacing w:val="-1"/>
        </w:rPr>
        <w:t xml:space="preserve">pemahaman akan pentingnya memberikan </w:t>
      </w:r>
      <w:r>
        <w:rPr>
          <w:bCs/>
          <w:i/>
          <w:iCs/>
          <w:spacing w:val="-1"/>
          <w:sz w:val="23"/>
          <w:szCs w:val="23"/>
        </w:rPr>
        <w:t xml:space="preserve">discharge planning </w:t>
      </w:r>
      <w:r>
        <w:rPr>
          <w:bCs/>
          <w:spacing w:val="-1"/>
        </w:rPr>
        <w:t xml:space="preserve">yang </w:t>
      </w:r>
      <w:r>
        <w:rPr>
          <w:bCs/>
          <w:spacing w:val="-9"/>
        </w:rPr>
        <w:t xml:space="preserve">komprehensif yang dimulai sejak awal pada pasien stroke sebagai upaya pencegahan primer dan sekunder. Karena selain memberi manfaat positif </w:t>
      </w:r>
      <w:r>
        <w:rPr>
          <w:bCs/>
          <w:spacing w:val="-5"/>
        </w:rPr>
        <w:t xml:space="preserve">pada pasien dan keluarga juga dapat meningkatkan kualitas tindakan </w:t>
      </w:r>
      <w:r>
        <w:rPr>
          <w:bCs/>
          <w:spacing w:val="-6"/>
        </w:rPr>
        <w:t xml:space="preserve">mandiri keperawatan khususnya dalam pemberian </w:t>
      </w:r>
      <w:r>
        <w:rPr>
          <w:bCs/>
          <w:i/>
          <w:iCs/>
          <w:spacing w:val="-6"/>
          <w:sz w:val="23"/>
          <w:szCs w:val="23"/>
        </w:rPr>
        <w:t>health education.</w:t>
      </w:r>
    </w:p>
    <w:p w14:paraId="17DC3B18" w14:textId="77777777" w:rsidR="009148A3" w:rsidRPr="006D3C2F" w:rsidRDefault="009148A3" w:rsidP="005218CF">
      <w:pPr>
        <w:numPr>
          <w:ilvl w:val="0"/>
          <w:numId w:val="64"/>
        </w:numPr>
        <w:spacing w:line="360" w:lineRule="auto"/>
        <w:ind w:right="216"/>
        <w:jc w:val="both"/>
        <w:rPr>
          <w:bCs/>
          <w:i/>
          <w:iCs/>
          <w:spacing w:val="-6"/>
          <w:sz w:val="23"/>
          <w:szCs w:val="23"/>
        </w:rPr>
      </w:pPr>
      <w:r w:rsidRPr="006D3C2F">
        <w:rPr>
          <w:bCs/>
        </w:rPr>
        <w:t xml:space="preserve">Penelitian ini dapat dijadikan pedoman pelaksanaan </w:t>
      </w:r>
      <w:r w:rsidRPr="006D3C2F">
        <w:rPr>
          <w:bCs/>
          <w:i/>
          <w:iCs/>
          <w:sz w:val="23"/>
          <w:szCs w:val="23"/>
        </w:rPr>
        <w:t xml:space="preserve">home care </w:t>
      </w:r>
      <w:r w:rsidRPr="006D3C2F">
        <w:rPr>
          <w:bCs/>
        </w:rPr>
        <w:t xml:space="preserve">pada </w:t>
      </w:r>
      <w:r w:rsidRPr="006D3C2F">
        <w:rPr>
          <w:bCs/>
          <w:spacing w:val="-6"/>
        </w:rPr>
        <w:t>pasien pasca stroke untuk kontinuitas perawatan sebagai upaya dalam</w:t>
      </w:r>
      <w:r>
        <w:rPr>
          <w:bCs/>
          <w:spacing w:val="-6"/>
          <w:lang w:val="en-US"/>
        </w:rPr>
        <w:t xml:space="preserve"> </w:t>
      </w:r>
      <w:r w:rsidRPr="006D3C2F">
        <w:rPr>
          <w:bCs/>
          <w:spacing w:val="3"/>
        </w:rPr>
        <w:t xml:space="preserve">menurunkan komplikasi penyakit, pencegahan kekambuhan dan </w:t>
      </w:r>
      <w:r w:rsidRPr="006D3C2F">
        <w:rPr>
          <w:bCs/>
          <w:spacing w:val="-9"/>
        </w:rPr>
        <w:t>menurunkan angka mortalitas dan morbiditas.</w:t>
      </w:r>
    </w:p>
    <w:p w14:paraId="76D3B978" w14:textId="77777777" w:rsidR="009148A3" w:rsidRDefault="009148A3" w:rsidP="005218CF">
      <w:pPr>
        <w:numPr>
          <w:ilvl w:val="0"/>
          <w:numId w:val="60"/>
        </w:numPr>
        <w:tabs>
          <w:tab w:val="clear" w:pos="360"/>
          <w:tab w:val="num" w:pos="1008"/>
        </w:tabs>
        <w:spacing w:line="360" w:lineRule="auto"/>
        <w:rPr>
          <w:bCs/>
          <w:spacing w:val="8"/>
        </w:rPr>
      </w:pPr>
      <w:r>
        <w:rPr>
          <w:bCs/>
          <w:spacing w:val="8"/>
        </w:rPr>
        <w:t>Bagi peneliti selanjutnya</w:t>
      </w:r>
    </w:p>
    <w:p w14:paraId="337F38D1" w14:textId="77777777" w:rsidR="009148A3" w:rsidRDefault="009148A3" w:rsidP="009148A3">
      <w:pPr>
        <w:spacing w:line="360" w:lineRule="auto"/>
        <w:ind w:left="936" w:right="216"/>
        <w:jc w:val="both"/>
        <w:rPr>
          <w:bCs/>
          <w:spacing w:val="-7"/>
          <w:lang w:val="en-US"/>
        </w:rPr>
      </w:pPr>
      <w:r>
        <w:rPr>
          <w:bCs/>
          <w:spacing w:val="-4"/>
        </w:rPr>
        <w:t xml:space="preserve">Bagi penelitian keperawatan selanjutnya disarankan dapat melanjutkan </w:t>
      </w:r>
      <w:r>
        <w:rPr>
          <w:bCs/>
          <w:spacing w:val="-8"/>
        </w:rPr>
        <w:t xml:space="preserve">penelitian ini dengan menambahkan aspek pendukung seperti karakteristik </w:t>
      </w:r>
      <w:r>
        <w:rPr>
          <w:bCs/>
          <w:spacing w:val="-5"/>
        </w:rPr>
        <w:t>keluarga dan support system lainnya dengan waktu penelitian yang lebih panjang dan sampel lebih banyak</w:t>
      </w:r>
      <w:r>
        <w:rPr>
          <w:bCs/>
          <w:spacing w:val="-5"/>
          <w:lang w:val="en-US"/>
        </w:rPr>
        <w:t>.</w:t>
      </w:r>
    </w:p>
    <w:p w14:paraId="32B36618" w14:textId="77777777" w:rsidR="009148A3" w:rsidRPr="001138BF" w:rsidRDefault="009148A3" w:rsidP="009148A3">
      <w:pPr>
        <w:spacing w:line="360" w:lineRule="auto"/>
        <w:ind w:left="936" w:right="216"/>
        <w:jc w:val="both"/>
        <w:rPr>
          <w:bCs/>
          <w:spacing w:val="-7"/>
          <w:lang w:val="en-US"/>
        </w:rPr>
        <w:sectPr w:rsidR="009148A3" w:rsidRPr="001138BF" w:rsidSect="00F20150">
          <w:pgSz w:w="11907" w:h="16839" w:code="9"/>
          <w:pgMar w:top="2268" w:right="1701" w:bottom="1701" w:left="2268" w:header="743" w:footer="0" w:gutter="0"/>
          <w:cols w:space="720"/>
          <w:docGrid w:linePitch="326"/>
        </w:sectPr>
      </w:pPr>
    </w:p>
    <w:p w14:paraId="27607B17" w14:textId="77777777" w:rsidR="009148A3" w:rsidRPr="001138BF" w:rsidRDefault="009148A3" w:rsidP="009148A3">
      <w:pPr>
        <w:spacing w:line="360" w:lineRule="auto"/>
        <w:rPr>
          <w:lang w:val="en-US"/>
        </w:rPr>
      </w:pPr>
    </w:p>
    <w:p w14:paraId="4E1E9FFE" w14:textId="77777777" w:rsidR="00BB52E5" w:rsidRDefault="00BB52E5" w:rsidP="00BB52E5">
      <w:pPr>
        <w:ind w:left="2808"/>
        <w:jc w:val="both"/>
        <w:rPr>
          <w:bCs/>
          <w:sz w:val="28"/>
          <w:szCs w:val="28"/>
          <w:lang w:val="en-US"/>
        </w:rPr>
      </w:pPr>
      <w:r w:rsidRPr="009A2374">
        <w:rPr>
          <w:bCs/>
          <w:sz w:val="28"/>
          <w:szCs w:val="28"/>
        </w:rPr>
        <w:t>DAFTAR PUSTAKA</w:t>
      </w:r>
    </w:p>
    <w:p w14:paraId="07ECB38F" w14:textId="77777777" w:rsidR="00BB52E5" w:rsidRPr="009A2374" w:rsidRDefault="00BB52E5" w:rsidP="00BB52E5">
      <w:pPr>
        <w:ind w:left="2808"/>
        <w:jc w:val="both"/>
        <w:rPr>
          <w:bCs/>
          <w:i/>
          <w:iCs/>
          <w:sz w:val="23"/>
          <w:szCs w:val="23"/>
          <w:lang w:val="en-US"/>
        </w:rPr>
      </w:pPr>
    </w:p>
    <w:p w14:paraId="1EB13816" w14:textId="77777777" w:rsidR="00BB52E5" w:rsidRPr="00A269BB" w:rsidRDefault="00BB52E5" w:rsidP="00BB52E5">
      <w:pPr>
        <w:ind w:left="720" w:right="72" w:hanging="720"/>
        <w:jc w:val="both"/>
        <w:rPr>
          <w:bCs/>
          <w:color w:val="000000"/>
          <w:spacing w:val="-4"/>
          <w:lang w:val="en-US"/>
        </w:rPr>
      </w:pPr>
      <w:r w:rsidRPr="00A269BB">
        <w:rPr>
          <w:bCs/>
          <w:color w:val="000000"/>
        </w:rPr>
        <w:t xml:space="preserve">AHA/ASA Guidelines Stroke, (2006). </w:t>
      </w:r>
      <w:r w:rsidRPr="00A269BB">
        <w:rPr>
          <w:bCs/>
          <w:i/>
          <w:iCs/>
          <w:color w:val="000000"/>
          <w:sz w:val="23"/>
          <w:szCs w:val="23"/>
        </w:rPr>
        <w:t xml:space="preserve">Risk factor for Stroke, Life style </w:t>
      </w:r>
      <w:r w:rsidRPr="00A269BB">
        <w:rPr>
          <w:bCs/>
          <w:color w:val="000000"/>
        </w:rPr>
        <w:t xml:space="preserve">diakses dari </w:t>
      </w:r>
      <w:hyperlink r:id="rId22" w:history="1">
        <w:r w:rsidRPr="00A269BB">
          <w:rPr>
            <w:bCs/>
            <w:color w:val="000000"/>
            <w:spacing w:val="-6"/>
            <w:u w:val="single"/>
          </w:rPr>
          <w:t>http://www.strokestrategy.ab.ca/Map</w:t>
        </w:r>
      </w:hyperlink>
      <w:r w:rsidRPr="00A269BB">
        <w:rPr>
          <w:bCs/>
          <w:color w:val="000000"/>
          <w:spacing w:val="-6"/>
          <w:u w:val="single"/>
        </w:rPr>
        <w:t xml:space="preserve"> PDFs/Planning for Primary Prevention  </w:t>
      </w:r>
      <w:r w:rsidRPr="00A269BB">
        <w:rPr>
          <w:bCs/>
          <w:color w:val="000000"/>
          <w:spacing w:val="-4"/>
          <w:u w:val="single"/>
        </w:rPr>
        <w:t>Section 6.2.pdf</w:t>
      </w:r>
      <w:r w:rsidRPr="00A269BB">
        <w:rPr>
          <w:bCs/>
          <w:color w:val="000000"/>
          <w:spacing w:val="-4"/>
        </w:rPr>
        <w:t xml:space="preserve"> diperoleh tanggal 2 Januari 20</w:t>
      </w:r>
      <w:r w:rsidRPr="00A269BB">
        <w:rPr>
          <w:bCs/>
          <w:color w:val="000000"/>
          <w:spacing w:val="-4"/>
          <w:lang w:val="en-US"/>
        </w:rPr>
        <w:t>16</w:t>
      </w:r>
      <w:r w:rsidRPr="00A269BB">
        <w:rPr>
          <w:bCs/>
          <w:color w:val="000000"/>
          <w:spacing w:val="-4"/>
        </w:rPr>
        <w:t>.</w:t>
      </w:r>
    </w:p>
    <w:p w14:paraId="0FC1743E" w14:textId="77777777" w:rsidR="00BB52E5" w:rsidRPr="00A269BB" w:rsidRDefault="00BB52E5" w:rsidP="00BB52E5">
      <w:pPr>
        <w:ind w:left="720" w:right="72" w:hanging="720"/>
        <w:jc w:val="both"/>
        <w:rPr>
          <w:bCs/>
          <w:color w:val="000000"/>
          <w:spacing w:val="-4"/>
          <w:lang w:val="en-US"/>
        </w:rPr>
      </w:pPr>
    </w:p>
    <w:p w14:paraId="0B95369C" w14:textId="77777777" w:rsidR="00BB52E5" w:rsidRPr="00A269BB" w:rsidRDefault="00BB52E5" w:rsidP="00BB52E5">
      <w:pPr>
        <w:ind w:left="720" w:right="72" w:hanging="720"/>
        <w:jc w:val="both"/>
        <w:rPr>
          <w:bCs/>
          <w:color w:val="000000"/>
          <w:spacing w:val="-9"/>
          <w:lang w:val="en-US"/>
        </w:rPr>
      </w:pPr>
      <w:r w:rsidRPr="00A269BB">
        <w:rPr>
          <w:bCs/>
          <w:color w:val="000000"/>
          <w:spacing w:val="-3"/>
        </w:rPr>
        <w:t xml:space="preserve">Ahmad, A., et al (2006). </w:t>
      </w:r>
      <w:r w:rsidRPr="00A269BB">
        <w:rPr>
          <w:bCs/>
          <w:i/>
          <w:iCs/>
          <w:color w:val="000000"/>
          <w:spacing w:val="-3"/>
          <w:sz w:val="23"/>
          <w:szCs w:val="23"/>
        </w:rPr>
        <w:t xml:space="preserve">Panduan untuk tenaga medis dalam menggunakan Jalur Klinis </w:t>
      </w:r>
      <w:r w:rsidRPr="00A269BB">
        <w:rPr>
          <w:bCs/>
          <w:i/>
          <w:iCs/>
          <w:color w:val="000000"/>
          <w:spacing w:val="-8"/>
          <w:sz w:val="23"/>
          <w:szCs w:val="23"/>
        </w:rPr>
        <w:t xml:space="preserve">Stroke Terpadu. </w:t>
      </w:r>
      <w:r w:rsidRPr="00A269BB">
        <w:rPr>
          <w:bCs/>
          <w:color w:val="000000"/>
          <w:spacing w:val="-8"/>
        </w:rPr>
        <w:t xml:space="preserve">Makalah pelatihan Asuhan Keperawatan Pasien Stroke 2006 di </w:t>
      </w:r>
      <w:r w:rsidRPr="00A269BB">
        <w:rPr>
          <w:bCs/>
          <w:color w:val="000000"/>
          <w:spacing w:val="-9"/>
        </w:rPr>
        <w:t>Sumatera Barat, tidak dipublikasikan.</w:t>
      </w:r>
    </w:p>
    <w:p w14:paraId="765CA81B" w14:textId="77777777" w:rsidR="00BB52E5" w:rsidRPr="00A269BB" w:rsidRDefault="00BB52E5" w:rsidP="00BB52E5">
      <w:pPr>
        <w:ind w:left="720" w:right="72" w:hanging="720"/>
        <w:jc w:val="both"/>
        <w:rPr>
          <w:bCs/>
          <w:color w:val="000000"/>
          <w:spacing w:val="-9"/>
          <w:lang w:val="en-US"/>
        </w:rPr>
      </w:pPr>
    </w:p>
    <w:p w14:paraId="5BA9FECE" w14:textId="77777777" w:rsidR="00BB52E5" w:rsidRPr="00A269BB" w:rsidRDefault="00BB52E5" w:rsidP="00BB52E5">
      <w:pPr>
        <w:ind w:left="720" w:right="72" w:hanging="720"/>
        <w:jc w:val="both"/>
        <w:rPr>
          <w:bCs/>
          <w:color w:val="000000"/>
          <w:spacing w:val="-8"/>
          <w:lang w:val="en-US"/>
        </w:rPr>
      </w:pPr>
      <w:r w:rsidRPr="00A269BB">
        <w:rPr>
          <w:bCs/>
          <w:color w:val="000000"/>
        </w:rPr>
        <w:t xml:space="preserve">Angelelli, J., et al (2006). </w:t>
      </w:r>
      <w:r w:rsidRPr="00A269BB">
        <w:rPr>
          <w:bCs/>
          <w:i/>
          <w:iCs/>
          <w:color w:val="000000"/>
          <w:sz w:val="23"/>
          <w:szCs w:val="23"/>
        </w:rPr>
        <w:t xml:space="preserve">Effect of Educational Level and Minority Status on Nursing </w:t>
      </w:r>
      <w:r w:rsidRPr="00A269BB">
        <w:rPr>
          <w:bCs/>
          <w:i/>
          <w:iCs/>
          <w:color w:val="000000"/>
          <w:spacing w:val="-6"/>
          <w:sz w:val="23"/>
          <w:szCs w:val="23"/>
        </w:rPr>
        <w:t xml:space="preserve">Home Choice After Hospital Discharge. </w:t>
      </w:r>
      <w:r w:rsidRPr="00A269BB">
        <w:rPr>
          <w:bCs/>
          <w:color w:val="000000"/>
          <w:spacing w:val="-6"/>
        </w:rPr>
        <w:t xml:space="preserve">Dari American Journal of public Health. </w:t>
      </w:r>
      <w:r w:rsidRPr="00A269BB">
        <w:rPr>
          <w:bCs/>
          <w:color w:val="000000"/>
          <w:spacing w:val="-8"/>
        </w:rPr>
        <w:t>Research and Practice.</w:t>
      </w:r>
    </w:p>
    <w:p w14:paraId="23A10D5D" w14:textId="77777777" w:rsidR="00BB52E5" w:rsidRPr="00A269BB" w:rsidRDefault="00BB52E5" w:rsidP="00BB52E5">
      <w:pPr>
        <w:ind w:left="720" w:right="72" w:hanging="720"/>
        <w:jc w:val="both"/>
        <w:rPr>
          <w:bCs/>
          <w:color w:val="000000"/>
          <w:spacing w:val="-8"/>
          <w:lang w:val="en-US"/>
        </w:rPr>
      </w:pPr>
    </w:p>
    <w:p w14:paraId="748A6B2B" w14:textId="77777777" w:rsidR="00BB52E5" w:rsidRPr="00A269BB" w:rsidRDefault="00BB52E5" w:rsidP="00BB52E5">
      <w:pPr>
        <w:ind w:left="720" w:right="72" w:hanging="720"/>
        <w:jc w:val="both"/>
        <w:rPr>
          <w:bCs/>
          <w:color w:val="000000"/>
          <w:spacing w:val="-6"/>
          <w:lang w:val="en-US"/>
        </w:rPr>
      </w:pPr>
      <w:r w:rsidRPr="00A269BB">
        <w:rPr>
          <w:bCs/>
          <w:color w:val="000000"/>
          <w:spacing w:val="2"/>
        </w:rPr>
        <w:t xml:space="preserve">Aprianto, T., (2001). </w:t>
      </w:r>
      <w:r w:rsidRPr="00A269BB">
        <w:rPr>
          <w:bCs/>
          <w:i/>
          <w:iCs/>
          <w:color w:val="000000"/>
          <w:spacing w:val="2"/>
          <w:sz w:val="23"/>
          <w:szCs w:val="23"/>
        </w:rPr>
        <w:t xml:space="preserve">Stroke penyebab utama kecacatan fisik, </w:t>
      </w:r>
      <w:r w:rsidRPr="00A269BB">
        <w:rPr>
          <w:bCs/>
          <w:color w:val="000000"/>
          <w:spacing w:val="2"/>
        </w:rPr>
        <w:t xml:space="preserve">artikel diakses dari </w:t>
      </w:r>
      <w:hyperlink r:id="rId23" w:history="1">
        <w:r w:rsidRPr="00A269BB">
          <w:rPr>
            <w:bCs/>
            <w:color w:val="000000"/>
            <w:spacing w:val="-5"/>
            <w:u w:val="single"/>
          </w:rPr>
          <w:t>http://pdpersi.co.id/?show=detailnews&amp;kode=643&amp;tbl=cakrawala</w:t>
        </w:r>
      </w:hyperlink>
      <w:r w:rsidRPr="00A269BB">
        <w:rPr>
          <w:bCs/>
          <w:color w:val="000000"/>
          <w:spacing w:val="-5"/>
          <w:u w:val="single"/>
        </w:rPr>
        <w:t>.</w:t>
      </w:r>
      <w:r w:rsidRPr="00A269BB">
        <w:rPr>
          <w:bCs/>
          <w:color w:val="000000"/>
          <w:spacing w:val="-5"/>
        </w:rPr>
        <w:t xml:space="preserve"> Diperoleh </w:t>
      </w:r>
      <w:r w:rsidRPr="00A269BB">
        <w:rPr>
          <w:bCs/>
          <w:color w:val="000000"/>
          <w:spacing w:val="-6"/>
        </w:rPr>
        <w:t>tanggal 18 Januari 20</w:t>
      </w:r>
      <w:r w:rsidRPr="00A269BB">
        <w:rPr>
          <w:bCs/>
          <w:color w:val="000000"/>
          <w:spacing w:val="-6"/>
          <w:lang w:val="en-US"/>
        </w:rPr>
        <w:t>16.</w:t>
      </w:r>
    </w:p>
    <w:p w14:paraId="7D3E4E46" w14:textId="77777777" w:rsidR="00BB52E5" w:rsidRPr="00A269BB" w:rsidRDefault="00BB52E5" w:rsidP="00BB52E5">
      <w:pPr>
        <w:ind w:left="720" w:right="72" w:hanging="720"/>
        <w:jc w:val="both"/>
        <w:rPr>
          <w:bCs/>
          <w:color w:val="000000"/>
          <w:spacing w:val="-6"/>
          <w:lang w:val="en-US"/>
        </w:rPr>
      </w:pPr>
    </w:p>
    <w:p w14:paraId="5A4DC4CB" w14:textId="77777777" w:rsidR="00BB52E5" w:rsidRPr="00A269BB" w:rsidRDefault="00BB52E5" w:rsidP="00BB52E5">
      <w:pPr>
        <w:ind w:left="720" w:right="72" w:hanging="720"/>
        <w:jc w:val="both"/>
        <w:rPr>
          <w:bCs/>
          <w:color w:val="000000"/>
          <w:spacing w:val="-7"/>
          <w:lang w:val="en-US"/>
        </w:rPr>
      </w:pPr>
      <w:r w:rsidRPr="00A269BB">
        <w:rPr>
          <w:bCs/>
          <w:color w:val="000000"/>
          <w:spacing w:val="1"/>
        </w:rPr>
        <w:t xml:space="preserve">Ariawan, I., (1998). </w:t>
      </w:r>
      <w:r w:rsidRPr="00A269BB">
        <w:rPr>
          <w:bCs/>
          <w:i/>
          <w:iCs/>
          <w:color w:val="000000"/>
          <w:spacing w:val="1"/>
          <w:sz w:val="23"/>
          <w:szCs w:val="23"/>
        </w:rPr>
        <w:t xml:space="preserve">Besar dan metode sampel pada penelitian kesehatan. </w:t>
      </w:r>
      <w:r w:rsidRPr="00A269BB">
        <w:rPr>
          <w:bCs/>
          <w:color w:val="000000"/>
          <w:spacing w:val="1"/>
        </w:rPr>
        <w:t xml:space="preserve">Jakarta : </w:t>
      </w:r>
      <w:r w:rsidRPr="00A269BB">
        <w:rPr>
          <w:bCs/>
          <w:color w:val="000000"/>
          <w:spacing w:val="-7"/>
        </w:rPr>
        <w:t>Fakultas Kesehatan Masyarakat – Universitas Indonesia.</w:t>
      </w:r>
    </w:p>
    <w:p w14:paraId="74839934" w14:textId="77777777" w:rsidR="00BB52E5" w:rsidRPr="00A269BB" w:rsidRDefault="00BB52E5" w:rsidP="00BB52E5">
      <w:pPr>
        <w:ind w:left="720" w:right="72" w:hanging="720"/>
        <w:jc w:val="both"/>
        <w:rPr>
          <w:bCs/>
          <w:color w:val="000000"/>
          <w:spacing w:val="-7"/>
          <w:lang w:val="en-US"/>
        </w:rPr>
      </w:pPr>
    </w:p>
    <w:p w14:paraId="77994A96" w14:textId="77777777" w:rsidR="00BB52E5" w:rsidRPr="00A269BB" w:rsidRDefault="00BB52E5" w:rsidP="00BB52E5">
      <w:pPr>
        <w:ind w:left="720" w:right="72" w:hanging="720"/>
        <w:jc w:val="both"/>
        <w:rPr>
          <w:bCs/>
          <w:color w:val="000000"/>
          <w:spacing w:val="-6"/>
          <w:lang w:val="en-US"/>
        </w:rPr>
      </w:pPr>
      <w:r w:rsidRPr="00A269BB">
        <w:rPr>
          <w:bCs/>
          <w:color w:val="000000"/>
        </w:rPr>
        <w:t xml:space="preserve">Birdsall, C., &amp; Sperry, S., P., (1997). </w:t>
      </w:r>
      <w:r w:rsidRPr="00A269BB">
        <w:rPr>
          <w:bCs/>
          <w:i/>
          <w:iCs/>
          <w:color w:val="000000"/>
          <w:sz w:val="23"/>
          <w:szCs w:val="23"/>
        </w:rPr>
        <w:t xml:space="preserve">Clinical Paths in Medical-Surgical Practice. </w:t>
      </w:r>
      <w:r w:rsidRPr="00A269BB">
        <w:rPr>
          <w:bCs/>
          <w:color w:val="000000"/>
        </w:rPr>
        <w:t xml:space="preserve">St. </w:t>
      </w:r>
      <w:r w:rsidRPr="00A269BB">
        <w:rPr>
          <w:bCs/>
          <w:color w:val="000000"/>
          <w:spacing w:val="-6"/>
        </w:rPr>
        <w:t>Louis : Mosby.</w:t>
      </w:r>
    </w:p>
    <w:p w14:paraId="4ECF4F82" w14:textId="77777777" w:rsidR="00BB52E5" w:rsidRPr="00A269BB" w:rsidRDefault="00BB52E5" w:rsidP="00BB52E5">
      <w:pPr>
        <w:ind w:left="720" w:right="72" w:hanging="720"/>
        <w:jc w:val="both"/>
        <w:rPr>
          <w:bCs/>
          <w:color w:val="000000"/>
          <w:spacing w:val="-6"/>
          <w:lang w:val="en-US"/>
        </w:rPr>
      </w:pPr>
    </w:p>
    <w:p w14:paraId="022A012D" w14:textId="77777777" w:rsidR="00BB52E5" w:rsidRPr="00A269BB" w:rsidRDefault="00BB52E5" w:rsidP="00BB52E5">
      <w:pPr>
        <w:ind w:left="648" w:right="72" w:hanging="648"/>
        <w:jc w:val="both"/>
        <w:rPr>
          <w:bCs/>
          <w:color w:val="000000"/>
          <w:spacing w:val="-2"/>
          <w:lang w:val="en-US"/>
        </w:rPr>
      </w:pPr>
      <w:r w:rsidRPr="00A269BB">
        <w:rPr>
          <w:bCs/>
          <w:color w:val="000000"/>
          <w:spacing w:val="-1"/>
        </w:rPr>
        <w:t xml:space="preserve">Black, J.,M., &amp; Hawks, J., H., (2005). </w:t>
      </w:r>
      <w:r w:rsidRPr="00A269BB">
        <w:rPr>
          <w:bCs/>
          <w:i/>
          <w:iCs/>
          <w:color w:val="000000"/>
          <w:spacing w:val="-1"/>
          <w:sz w:val="23"/>
          <w:szCs w:val="23"/>
        </w:rPr>
        <w:t xml:space="preserve">Medical-Surgical Nursing : Clinical Management </w:t>
      </w:r>
      <w:r w:rsidRPr="00A269BB">
        <w:rPr>
          <w:bCs/>
          <w:i/>
          <w:iCs/>
          <w:color w:val="000000"/>
          <w:spacing w:val="-2"/>
          <w:sz w:val="23"/>
          <w:szCs w:val="23"/>
        </w:rPr>
        <w:t xml:space="preserve">for positif outcomes. </w:t>
      </w:r>
      <w:r w:rsidRPr="00A269BB">
        <w:rPr>
          <w:bCs/>
          <w:color w:val="000000"/>
          <w:spacing w:val="-2"/>
        </w:rPr>
        <w:t>St. Louis. Missouri : Elsevier Saunders.</w:t>
      </w:r>
    </w:p>
    <w:p w14:paraId="207BD1BF" w14:textId="77777777" w:rsidR="00BB52E5" w:rsidRPr="00A269BB" w:rsidRDefault="00BB52E5" w:rsidP="00BB52E5">
      <w:pPr>
        <w:ind w:left="648" w:right="72" w:hanging="648"/>
        <w:jc w:val="both"/>
        <w:rPr>
          <w:bCs/>
          <w:color w:val="000000"/>
          <w:spacing w:val="-2"/>
          <w:lang w:val="en-US"/>
        </w:rPr>
      </w:pPr>
    </w:p>
    <w:p w14:paraId="492A6148" w14:textId="77777777" w:rsidR="00BB52E5" w:rsidRPr="00A269BB" w:rsidRDefault="00BB52E5" w:rsidP="00BB52E5">
      <w:pPr>
        <w:ind w:left="720" w:right="72" w:hanging="720"/>
        <w:jc w:val="both"/>
        <w:rPr>
          <w:bCs/>
          <w:color w:val="000000"/>
          <w:spacing w:val="-5"/>
          <w:u w:val="single"/>
          <w:lang w:val="en-US"/>
        </w:rPr>
      </w:pPr>
      <w:r w:rsidRPr="00A269BB">
        <w:rPr>
          <w:bCs/>
          <w:color w:val="000000"/>
          <w:spacing w:val="-1"/>
        </w:rPr>
        <w:t xml:space="preserve">Buick, M., et al, (2000). </w:t>
      </w:r>
      <w:r w:rsidRPr="00A269BB">
        <w:rPr>
          <w:bCs/>
          <w:i/>
          <w:iCs/>
          <w:color w:val="000000"/>
          <w:spacing w:val="-1"/>
          <w:sz w:val="23"/>
          <w:szCs w:val="23"/>
        </w:rPr>
        <w:t xml:space="preserve">Performance Indicators for Effective Discharge. </w:t>
      </w:r>
      <w:r w:rsidRPr="00A269BB">
        <w:rPr>
          <w:bCs/>
          <w:color w:val="000000"/>
          <w:spacing w:val="-1"/>
        </w:rPr>
        <w:t xml:space="preserve">Melbuorne </w:t>
      </w:r>
      <w:r w:rsidRPr="00A269BB">
        <w:rPr>
          <w:bCs/>
          <w:color w:val="000000"/>
          <w:spacing w:val="-5"/>
        </w:rPr>
        <w:t>Victoria, Acute Health Division. Diperoleh pada tanggal 23 Januari 20</w:t>
      </w:r>
      <w:r w:rsidRPr="00A269BB">
        <w:rPr>
          <w:bCs/>
          <w:color w:val="000000"/>
          <w:spacing w:val="-5"/>
          <w:lang w:val="en-US"/>
        </w:rPr>
        <w:t>16</w:t>
      </w:r>
      <w:r w:rsidRPr="00A269BB">
        <w:rPr>
          <w:bCs/>
          <w:color w:val="000000"/>
          <w:spacing w:val="-5"/>
        </w:rPr>
        <w:t xml:space="preserve"> dari </w:t>
      </w:r>
      <w:hyperlink r:id="rId24" w:history="1">
        <w:r w:rsidRPr="00A269BB">
          <w:rPr>
            <w:bCs/>
            <w:color w:val="000000"/>
            <w:spacing w:val="-5"/>
            <w:u w:val="single"/>
          </w:rPr>
          <w:t>http://www.health.vic.gov.au/discharge/efdissup.pdf.</w:t>
        </w:r>
      </w:hyperlink>
    </w:p>
    <w:p w14:paraId="79E2F047" w14:textId="77777777" w:rsidR="00BB52E5" w:rsidRPr="00A269BB" w:rsidRDefault="00BB52E5" w:rsidP="00BB52E5">
      <w:pPr>
        <w:ind w:left="720" w:right="72" w:hanging="720"/>
        <w:jc w:val="both"/>
        <w:rPr>
          <w:bCs/>
          <w:color w:val="000000"/>
          <w:spacing w:val="-5"/>
          <w:u w:val="single"/>
          <w:lang w:val="en-US"/>
        </w:rPr>
      </w:pPr>
    </w:p>
    <w:p w14:paraId="1228CDEE" w14:textId="77777777" w:rsidR="00BB52E5" w:rsidRPr="00A269BB" w:rsidRDefault="00BB52E5" w:rsidP="00BB52E5">
      <w:pPr>
        <w:ind w:left="720" w:right="72" w:hanging="720"/>
        <w:jc w:val="both"/>
        <w:rPr>
          <w:bCs/>
          <w:color w:val="000000"/>
          <w:spacing w:val="-5"/>
          <w:sz w:val="6"/>
          <w:szCs w:val="6"/>
          <w:lang w:val="en-US"/>
        </w:rPr>
      </w:pPr>
    </w:p>
    <w:p w14:paraId="4270D9EF" w14:textId="77777777" w:rsidR="00BB52E5" w:rsidRPr="00A269BB" w:rsidRDefault="00BB52E5" w:rsidP="00BB52E5">
      <w:pPr>
        <w:ind w:left="720" w:right="72" w:hanging="720"/>
        <w:jc w:val="both"/>
        <w:rPr>
          <w:bCs/>
          <w:color w:val="000000"/>
          <w:spacing w:val="-6"/>
          <w:lang w:val="en-US"/>
        </w:rPr>
      </w:pPr>
      <w:r w:rsidRPr="00A269BB">
        <w:rPr>
          <w:bCs/>
          <w:color w:val="000000"/>
          <w:spacing w:val="-4"/>
        </w:rPr>
        <w:t xml:space="preserve">Carpenito, L.,J., (1999), </w:t>
      </w:r>
      <w:r w:rsidRPr="00A269BB">
        <w:rPr>
          <w:bCs/>
          <w:i/>
          <w:iCs/>
          <w:color w:val="000000"/>
          <w:spacing w:val="-4"/>
          <w:sz w:val="23"/>
          <w:szCs w:val="23"/>
        </w:rPr>
        <w:t xml:space="preserve">Nursing Diagnosis and Collaborative Problems, Third Edition. </w:t>
      </w:r>
      <w:r w:rsidRPr="00A269BB">
        <w:rPr>
          <w:bCs/>
          <w:color w:val="000000"/>
          <w:spacing w:val="-6"/>
        </w:rPr>
        <w:t>Philadelphia : Lippincot.</w:t>
      </w:r>
    </w:p>
    <w:p w14:paraId="7E6581AF" w14:textId="77777777" w:rsidR="00BB52E5" w:rsidRPr="00A269BB" w:rsidRDefault="00BB52E5" w:rsidP="00BB52E5">
      <w:pPr>
        <w:ind w:left="720" w:right="72" w:hanging="720"/>
        <w:jc w:val="both"/>
        <w:rPr>
          <w:bCs/>
          <w:color w:val="000000"/>
          <w:spacing w:val="-6"/>
          <w:lang w:val="en-US"/>
        </w:rPr>
      </w:pPr>
    </w:p>
    <w:p w14:paraId="172D0AF1" w14:textId="77777777" w:rsidR="00BB52E5" w:rsidRPr="00A269BB" w:rsidRDefault="00BB52E5" w:rsidP="00BB52E5">
      <w:pPr>
        <w:ind w:left="720" w:right="72" w:hanging="720"/>
        <w:jc w:val="both"/>
        <w:rPr>
          <w:bCs/>
          <w:color w:val="000000"/>
          <w:spacing w:val="-2"/>
          <w:lang w:val="en-US"/>
        </w:rPr>
      </w:pPr>
      <w:r w:rsidRPr="00A269BB">
        <w:rPr>
          <w:bCs/>
          <w:color w:val="000000"/>
          <w:spacing w:val="1"/>
        </w:rPr>
        <w:t xml:space="preserve">Cawthorn, L., (2005). </w:t>
      </w:r>
      <w:r w:rsidRPr="00A269BB">
        <w:rPr>
          <w:bCs/>
          <w:i/>
          <w:iCs/>
          <w:color w:val="000000"/>
          <w:spacing w:val="1"/>
          <w:sz w:val="23"/>
          <w:szCs w:val="23"/>
        </w:rPr>
        <w:t xml:space="preserve">Discharge Planning under the umbrella of Advanced Nursing </w:t>
      </w:r>
      <w:r w:rsidRPr="00A269BB">
        <w:rPr>
          <w:bCs/>
          <w:i/>
          <w:iCs/>
          <w:color w:val="000000"/>
          <w:spacing w:val="-2"/>
          <w:sz w:val="23"/>
          <w:szCs w:val="23"/>
        </w:rPr>
        <w:t xml:space="preserve">Practise Case Manager. </w:t>
      </w:r>
      <w:r w:rsidRPr="00A269BB">
        <w:rPr>
          <w:bCs/>
          <w:color w:val="000000"/>
          <w:spacing w:val="-2"/>
        </w:rPr>
        <w:t>Canada : Longwoods Publishing.</w:t>
      </w:r>
    </w:p>
    <w:p w14:paraId="36097679" w14:textId="77777777" w:rsidR="00BB52E5" w:rsidRPr="00A269BB" w:rsidRDefault="00BB52E5" w:rsidP="00BB52E5">
      <w:pPr>
        <w:ind w:left="720" w:right="72" w:hanging="720"/>
        <w:jc w:val="both"/>
        <w:rPr>
          <w:bCs/>
          <w:color w:val="000000"/>
          <w:spacing w:val="-2"/>
          <w:lang w:val="en-US"/>
        </w:rPr>
      </w:pPr>
    </w:p>
    <w:p w14:paraId="2412DF45" w14:textId="77777777" w:rsidR="00BB52E5" w:rsidRPr="00A269BB" w:rsidRDefault="00BB52E5" w:rsidP="00BB52E5">
      <w:pPr>
        <w:ind w:left="709" w:hanging="709"/>
        <w:jc w:val="both"/>
        <w:rPr>
          <w:bCs/>
          <w:color w:val="000000"/>
          <w:spacing w:val="-4"/>
          <w:lang w:val="en-US"/>
        </w:rPr>
      </w:pPr>
      <w:r w:rsidRPr="00A269BB">
        <w:rPr>
          <w:bCs/>
          <w:color w:val="000000"/>
          <w:spacing w:val="7"/>
        </w:rPr>
        <w:t xml:space="preserve">Dai, Y.T., Chang, D.R.,&amp; Tai, T.Y., (2002). </w:t>
      </w:r>
      <w:r w:rsidRPr="00A269BB">
        <w:rPr>
          <w:bCs/>
          <w:i/>
          <w:iCs/>
          <w:color w:val="000000"/>
          <w:spacing w:val="7"/>
          <w:sz w:val="23"/>
          <w:szCs w:val="23"/>
        </w:rPr>
        <w:t xml:space="preserve">Effectiveness of a Pilot Project of </w:t>
      </w:r>
      <w:r w:rsidRPr="00A269BB">
        <w:rPr>
          <w:bCs/>
          <w:i/>
          <w:iCs/>
          <w:color w:val="000000"/>
          <w:spacing w:val="1"/>
          <w:sz w:val="23"/>
          <w:szCs w:val="23"/>
        </w:rPr>
        <w:t xml:space="preserve">Discharge Planning in Taiwan. </w:t>
      </w:r>
      <w:r w:rsidRPr="00A269BB">
        <w:rPr>
          <w:bCs/>
          <w:color w:val="000000"/>
          <w:spacing w:val="1"/>
        </w:rPr>
        <w:t>dari</w:t>
      </w:r>
      <w:r w:rsidRPr="00A269BB">
        <w:rPr>
          <w:bCs/>
          <w:color w:val="000000"/>
          <w:spacing w:val="1"/>
          <w:u w:val="single"/>
        </w:rPr>
        <w:t xml:space="preserve"> </w:t>
      </w:r>
      <w:hyperlink r:id="rId25" w:history="1">
        <w:r w:rsidRPr="00A269BB">
          <w:rPr>
            <w:bCs/>
            <w:color w:val="000000"/>
            <w:spacing w:val="1"/>
            <w:u w:val="single"/>
          </w:rPr>
          <w:t>www.interscience.wiley.com</w:t>
        </w:r>
      </w:hyperlink>
      <w:r w:rsidRPr="00A269BB">
        <w:rPr>
          <w:bCs/>
          <w:color w:val="000000"/>
          <w:spacing w:val="1"/>
        </w:rPr>
        <w:t xml:space="preserve"> diperoleh </w:t>
      </w:r>
      <w:r w:rsidRPr="00A269BB">
        <w:rPr>
          <w:bCs/>
          <w:color w:val="000000"/>
          <w:spacing w:val="-4"/>
        </w:rPr>
        <w:t>tanggal 12 November 20</w:t>
      </w:r>
      <w:r w:rsidRPr="00A269BB">
        <w:rPr>
          <w:bCs/>
          <w:color w:val="000000"/>
          <w:spacing w:val="-4"/>
          <w:lang w:val="en-US"/>
        </w:rPr>
        <w:t>16.</w:t>
      </w:r>
    </w:p>
    <w:p w14:paraId="030C0F58" w14:textId="77777777" w:rsidR="00BB52E5" w:rsidRPr="00A269BB" w:rsidRDefault="00BB52E5" w:rsidP="00BB52E5">
      <w:pPr>
        <w:jc w:val="both"/>
        <w:rPr>
          <w:bCs/>
          <w:color w:val="000000"/>
          <w:spacing w:val="-4"/>
          <w:lang w:val="en-US"/>
        </w:rPr>
      </w:pPr>
    </w:p>
    <w:p w14:paraId="00B55C11" w14:textId="77777777" w:rsidR="00BB52E5" w:rsidRPr="00A269BB" w:rsidRDefault="00BB52E5" w:rsidP="00BB52E5">
      <w:pPr>
        <w:ind w:left="720" w:hanging="720"/>
        <w:jc w:val="both"/>
        <w:rPr>
          <w:bCs/>
          <w:color w:val="000000"/>
          <w:spacing w:val="-7"/>
          <w:lang w:val="en-US"/>
        </w:rPr>
      </w:pPr>
      <w:r w:rsidRPr="00A269BB">
        <w:rPr>
          <w:bCs/>
          <w:color w:val="000000"/>
          <w:spacing w:val="2"/>
        </w:rPr>
        <w:t xml:space="preserve">Feigin, V., (2007). </w:t>
      </w:r>
      <w:r w:rsidRPr="00A269BB">
        <w:rPr>
          <w:bCs/>
          <w:i/>
          <w:iCs/>
          <w:color w:val="000000"/>
          <w:spacing w:val="2"/>
          <w:sz w:val="23"/>
          <w:szCs w:val="23"/>
        </w:rPr>
        <w:t xml:space="preserve">Stroke. Panduan Bergambar tentang Pencegahan dan Pemulihan </w:t>
      </w:r>
      <w:r w:rsidRPr="00A269BB">
        <w:rPr>
          <w:bCs/>
          <w:i/>
          <w:iCs/>
          <w:color w:val="000000"/>
          <w:spacing w:val="-7"/>
          <w:sz w:val="23"/>
          <w:szCs w:val="23"/>
        </w:rPr>
        <w:t xml:space="preserve">Stroke. </w:t>
      </w:r>
      <w:r w:rsidRPr="00A269BB">
        <w:rPr>
          <w:bCs/>
          <w:color w:val="000000"/>
          <w:spacing w:val="-7"/>
        </w:rPr>
        <w:t>Jakarta. PT. Bhuana Ilmu Populer.</w:t>
      </w:r>
    </w:p>
    <w:p w14:paraId="4899BB63" w14:textId="77777777" w:rsidR="00BB52E5" w:rsidRPr="00A269BB" w:rsidRDefault="00BB52E5" w:rsidP="00BB52E5">
      <w:pPr>
        <w:ind w:left="720" w:hanging="720"/>
        <w:jc w:val="both"/>
        <w:rPr>
          <w:bCs/>
          <w:color w:val="000000"/>
          <w:spacing w:val="-7"/>
          <w:lang w:val="en-US"/>
        </w:rPr>
      </w:pPr>
    </w:p>
    <w:p w14:paraId="4CB6B32E" w14:textId="77777777" w:rsidR="00BB52E5" w:rsidRPr="00A269BB" w:rsidRDefault="00BB52E5" w:rsidP="00BB52E5">
      <w:pPr>
        <w:ind w:left="720" w:hanging="720"/>
        <w:jc w:val="both"/>
        <w:rPr>
          <w:bCs/>
          <w:color w:val="000000"/>
          <w:spacing w:val="-7"/>
          <w:lang w:val="en-US"/>
        </w:rPr>
      </w:pPr>
    </w:p>
    <w:p w14:paraId="1804B9DD" w14:textId="77777777" w:rsidR="00BB52E5" w:rsidRPr="00A269BB" w:rsidRDefault="00BB52E5" w:rsidP="00BB52E5">
      <w:pPr>
        <w:ind w:left="720" w:hanging="720"/>
        <w:jc w:val="both"/>
        <w:rPr>
          <w:bCs/>
          <w:color w:val="000000"/>
          <w:spacing w:val="-8"/>
          <w:lang w:val="en-US"/>
        </w:rPr>
      </w:pPr>
      <w:r w:rsidRPr="00A269BB">
        <w:rPr>
          <w:bCs/>
          <w:color w:val="000000"/>
          <w:spacing w:val="4"/>
        </w:rPr>
        <w:t xml:space="preserve">Grimmer, K., et al (2008). </w:t>
      </w:r>
      <w:r w:rsidRPr="00A269BB">
        <w:rPr>
          <w:bCs/>
          <w:i/>
          <w:iCs/>
          <w:color w:val="000000"/>
          <w:spacing w:val="4"/>
          <w:sz w:val="23"/>
          <w:szCs w:val="23"/>
        </w:rPr>
        <w:t xml:space="preserve">Discharge Planning Checklist for Patient &amp; Carer. </w:t>
      </w:r>
      <w:r w:rsidRPr="00A269BB">
        <w:rPr>
          <w:bCs/>
          <w:color w:val="000000"/>
          <w:spacing w:val="4"/>
        </w:rPr>
        <w:t xml:space="preserve">The </w:t>
      </w:r>
      <w:r w:rsidRPr="00A269BB">
        <w:rPr>
          <w:bCs/>
          <w:color w:val="000000"/>
        </w:rPr>
        <w:t xml:space="preserve">South Australian Discharge Planning Research Team. Dari http: </w:t>
      </w:r>
      <w:r w:rsidRPr="00A269BB">
        <w:rPr>
          <w:bCs/>
          <w:color w:val="000000"/>
          <w:spacing w:val="-2"/>
        </w:rPr>
        <w:t>//</w:t>
      </w:r>
      <w:hyperlink r:id="rId26" w:history="1">
        <w:r w:rsidRPr="00A269BB">
          <w:rPr>
            <w:bCs/>
            <w:color w:val="000000"/>
            <w:spacing w:val="-2"/>
            <w:u w:val="single"/>
          </w:rPr>
          <w:t>www.unisa.edu.au/cahe/resint/DCPChecklistNov2006</w:t>
        </w:r>
      </w:hyperlink>
      <w:r w:rsidRPr="00A269BB">
        <w:rPr>
          <w:bCs/>
          <w:color w:val="000000"/>
          <w:spacing w:val="-2"/>
        </w:rPr>
        <w:t xml:space="preserve">. pdf. Diperoleh tanggal </w:t>
      </w:r>
      <w:r w:rsidRPr="00A269BB">
        <w:rPr>
          <w:bCs/>
          <w:color w:val="000000"/>
          <w:spacing w:val="-8"/>
        </w:rPr>
        <w:t>12 Februari 20</w:t>
      </w:r>
      <w:r w:rsidRPr="00A269BB">
        <w:rPr>
          <w:bCs/>
          <w:color w:val="000000"/>
          <w:spacing w:val="-8"/>
          <w:lang w:val="en-US"/>
        </w:rPr>
        <w:t>16</w:t>
      </w:r>
      <w:r w:rsidRPr="00A269BB">
        <w:rPr>
          <w:bCs/>
          <w:color w:val="000000"/>
          <w:spacing w:val="-8"/>
        </w:rPr>
        <w:t>.</w:t>
      </w:r>
    </w:p>
    <w:p w14:paraId="085B1813" w14:textId="77777777" w:rsidR="00BB52E5" w:rsidRPr="00A269BB" w:rsidRDefault="00BB52E5" w:rsidP="00BB52E5">
      <w:pPr>
        <w:ind w:left="720" w:hanging="720"/>
        <w:jc w:val="both"/>
        <w:rPr>
          <w:bCs/>
          <w:color w:val="000000"/>
          <w:spacing w:val="-8"/>
          <w:lang w:val="en-US"/>
        </w:rPr>
      </w:pPr>
    </w:p>
    <w:p w14:paraId="29B73AA4" w14:textId="77777777" w:rsidR="00BB52E5" w:rsidRPr="00A269BB" w:rsidRDefault="00BB52E5" w:rsidP="00BB52E5">
      <w:pPr>
        <w:ind w:left="720" w:hanging="720"/>
        <w:jc w:val="both"/>
        <w:rPr>
          <w:bCs/>
          <w:color w:val="000000"/>
          <w:spacing w:val="-6"/>
          <w:lang w:val="en-US"/>
        </w:rPr>
      </w:pPr>
      <w:r w:rsidRPr="00A269BB">
        <w:rPr>
          <w:bCs/>
          <w:color w:val="000000"/>
          <w:spacing w:val="7"/>
        </w:rPr>
        <w:t xml:space="preserve">Gofir, A., &amp; Lamsudin, R., (2007). </w:t>
      </w:r>
      <w:r w:rsidRPr="00A269BB">
        <w:rPr>
          <w:bCs/>
          <w:i/>
          <w:iCs/>
          <w:color w:val="000000"/>
          <w:spacing w:val="7"/>
          <w:sz w:val="23"/>
          <w:szCs w:val="23"/>
        </w:rPr>
        <w:t xml:space="preserve">Pendekatan evidence based medicine dalam </w:t>
      </w:r>
      <w:r w:rsidRPr="00A269BB">
        <w:rPr>
          <w:bCs/>
          <w:i/>
          <w:iCs/>
          <w:color w:val="000000"/>
          <w:sz w:val="23"/>
          <w:szCs w:val="23"/>
        </w:rPr>
        <w:t xml:space="preserve">keputusan klinis penanganan pasien stroke. </w:t>
      </w:r>
      <w:r w:rsidRPr="00A269BB">
        <w:rPr>
          <w:bCs/>
          <w:color w:val="000000"/>
        </w:rPr>
        <w:t>dari</w:t>
      </w:r>
      <w:r w:rsidRPr="00A269BB">
        <w:rPr>
          <w:bCs/>
          <w:color w:val="000000"/>
          <w:u w:val="single"/>
        </w:rPr>
        <w:t xml:space="preserve"> </w:t>
      </w:r>
      <w:hyperlink r:id="rId27" w:history="1">
        <w:r w:rsidRPr="00A269BB">
          <w:rPr>
            <w:bCs/>
            <w:color w:val="000000"/>
            <w:u w:val="single"/>
          </w:rPr>
          <w:t xml:space="preserve">http://www.tempointeraktif </w:t>
        </w:r>
        <w:r w:rsidRPr="00A269BB">
          <w:rPr>
            <w:bCs/>
            <w:color w:val="000000"/>
            <w:spacing w:val="-6"/>
            <w:u w:val="single"/>
          </w:rPr>
          <w:t>.com/medika/arsip/042001/top-1.htm,</w:t>
        </w:r>
      </w:hyperlink>
      <w:r w:rsidRPr="00A269BB">
        <w:rPr>
          <w:bCs/>
          <w:color w:val="000000"/>
          <w:spacing w:val="-6"/>
        </w:rPr>
        <w:t xml:space="preserve"> diperoleh tanggal 18 Januari 20</w:t>
      </w:r>
      <w:r w:rsidRPr="00A269BB">
        <w:rPr>
          <w:bCs/>
          <w:color w:val="000000"/>
          <w:spacing w:val="-6"/>
          <w:lang w:val="en-US"/>
        </w:rPr>
        <w:t>16</w:t>
      </w:r>
      <w:r w:rsidRPr="00A269BB">
        <w:rPr>
          <w:bCs/>
          <w:color w:val="000000"/>
          <w:spacing w:val="-6"/>
        </w:rPr>
        <w:t>.</w:t>
      </w:r>
    </w:p>
    <w:p w14:paraId="75515FB8" w14:textId="77777777" w:rsidR="00BB52E5" w:rsidRPr="00A269BB" w:rsidRDefault="00BB52E5" w:rsidP="00BB52E5">
      <w:pPr>
        <w:ind w:left="720" w:hanging="720"/>
        <w:jc w:val="both"/>
        <w:rPr>
          <w:bCs/>
          <w:color w:val="000000"/>
          <w:spacing w:val="-6"/>
          <w:lang w:val="en-US"/>
        </w:rPr>
      </w:pPr>
    </w:p>
    <w:p w14:paraId="4DD2143F" w14:textId="77777777" w:rsidR="00BB52E5" w:rsidRPr="00A269BB" w:rsidRDefault="00BB52E5" w:rsidP="00BB52E5">
      <w:pPr>
        <w:ind w:left="720" w:hanging="720"/>
        <w:jc w:val="both"/>
        <w:rPr>
          <w:bCs/>
          <w:color w:val="000000"/>
          <w:spacing w:val="-6"/>
          <w:lang w:val="en-US"/>
        </w:rPr>
      </w:pPr>
      <w:r w:rsidRPr="00A269BB">
        <w:rPr>
          <w:bCs/>
          <w:color w:val="000000"/>
          <w:spacing w:val="-6"/>
        </w:rPr>
        <w:t xml:space="preserve">Hakim, et al., (2004). </w:t>
      </w:r>
      <w:r w:rsidRPr="00A269BB">
        <w:rPr>
          <w:bCs/>
          <w:i/>
          <w:iCs/>
          <w:color w:val="000000"/>
          <w:spacing w:val="-6"/>
          <w:sz w:val="23"/>
          <w:szCs w:val="23"/>
        </w:rPr>
        <w:t xml:space="preserve">Updates in Neuroemergencies II. </w:t>
      </w:r>
      <w:r w:rsidRPr="00A269BB">
        <w:rPr>
          <w:bCs/>
          <w:color w:val="000000"/>
          <w:spacing w:val="-6"/>
        </w:rPr>
        <w:t>Jakarta : Balai Penerbit Fakultas Kedokteran Universitas Indonesia.</w:t>
      </w:r>
    </w:p>
    <w:p w14:paraId="0F5F9F37" w14:textId="77777777" w:rsidR="00BB52E5" w:rsidRPr="00A269BB" w:rsidRDefault="00BB52E5" w:rsidP="00BB52E5">
      <w:pPr>
        <w:ind w:left="720" w:hanging="720"/>
        <w:jc w:val="both"/>
        <w:rPr>
          <w:bCs/>
          <w:color w:val="000000"/>
          <w:spacing w:val="-6"/>
          <w:lang w:val="en-US"/>
        </w:rPr>
      </w:pPr>
    </w:p>
    <w:p w14:paraId="626BAACA" w14:textId="77777777" w:rsidR="00BB52E5" w:rsidRPr="00A269BB" w:rsidRDefault="00BB52E5" w:rsidP="00BB52E5">
      <w:pPr>
        <w:ind w:left="720" w:hanging="720"/>
        <w:jc w:val="both"/>
        <w:rPr>
          <w:bCs/>
          <w:color w:val="000000"/>
          <w:spacing w:val="-6"/>
          <w:lang w:val="en-US"/>
        </w:rPr>
      </w:pPr>
      <w:r w:rsidRPr="00A269BB">
        <w:rPr>
          <w:bCs/>
          <w:color w:val="000000"/>
          <w:spacing w:val="-1"/>
        </w:rPr>
        <w:t xml:space="preserve">Harsono, (1999). </w:t>
      </w:r>
      <w:r w:rsidRPr="00A269BB">
        <w:rPr>
          <w:bCs/>
          <w:i/>
          <w:iCs/>
          <w:color w:val="000000"/>
          <w:spacing w:val="-1"/>
          <w:sz w:val="23"/>
          <w:szCs w:val="23"/>
        </w:rPr>
        <w:t xml:space="preserve">Buku Ajar Neurologi Klinis. </w:t>
      </w:r>
      <w:r w:rsidRPr="00A269BB">
        <w:rPr>
          <w:bCs/>
          <w:color w:val="000000"/>
          <w:spacing w:val="-1"/>
        </w:rPr>
        <w:t xml:space="preserve">Yogyakarta : Penerbit Gadjah Mada </w:t>
      </w:r>
      <w:r w:rsidRPr="00A269BB">
        <w:rPr>
          <w:bCs/>
          <w:color w:val="000000"/>
          <w:spacing w:val="-6"/>
        </w:rPr>
        <w:t>University Press.</w:t>
      </w:r>
    </w:p>
    <w:p w14:paraId="5783EEDC" w14:textId="77777777" w:rsidR="00BB52E5" w:rsidRPr="00A269BB" w:rsidRDefault="00BB52E5" w:rsidP="00BB52E5">
      <w:pPr>
        <w:ind w:left="720" w:hanging="720"/>
        <w:jc w:val="both"/>
        <w:rPr>
          <w:bCs/>
          <w:color w:val="000000"/>
          <w:spacing w:val="-6"/>
          <w:lang w:val="en-US"/>
        </w:rPr>
      </w:pPr>
    </w:p>
    <w:p w14:paraId="7B6F41D7" w14:textId="77777777" w:rsidR="00BB52E5" w:rsidRPr="00A269BB" w:rsidRDefault="00BB52E5" w:rsidP="00BB52E5">
      <w:pPr>
        <w:ind w:left="720" w:hanging="720"/>
        <w:jc w:val="both"/>
        <w:rPr>
          <w:bCs/>
          <w:color w:val="000000"/>
          <w:spacing w:val="-10"/>
          <w:lang w:val="en-US"/>
        </w:rPr>
      </w:pPr>
      <w:r w:rsidRPr="00A269BB">
        <w:rPr>
          <w:bCs/>
          <w:color w:val="000000"/>
          <w:spacing w:val="-4"/>
        </w:rPr>
        <w:t xml:space="preserve">Herawani, (2002). </w:t>
      </w:r>
      <w:r w:rsidRPr="00A269BB">
        <w:rPr>
          <w:bCs/>
          <w:i/>
          <w:iCs/>
          <w:color w:val="000000"/>
          <w:spacing w:val="-4"/>
          <w:sz w:val="23"/>
          <w:szCs w:val="23"/>
        </w:rPr>
        <w:t xml:space="preserve">Pendidikan kesehatan dalam keperawatan. </w:t>
      </w:r>
      <w:r w:rsidRPr="00A269BB">
        <w:rPr>
          <w:bCs/>
          <w:color w:val="000000"/>
          <w:spacing w:val="-4"/>
        </w:rPr>
        <w:t xml:space="preserve">Jakarta : Penerbit Buku </w:t>
      </w:r>
      <w:r w:rsidRPr="00A269BB">
        <w:rPr>
          <w:bCs/>
          <w:color w:val="000000"/>
          <w:spacing w:val="-10"/>
        </w:rPr>
        <w:t>Kedokteran EGC.</w:t>
      </w:r>
    </w:p>
    <w:p w14:paraId="763DBFBA" w14:textId="77777777" w:rsidR="00BB52E5" w:rsidRPr="00A269BB" w:rsidRDefault="00BB52E5" w:rsidP="00BB52E5">
      <w:pPr>
        <w:ind w:left="720" w:hanging="720"/>
        <w:jc w:val="both"/>
        <w:rPr>
          <w:bCs/>
          <w:color w:val="000000"/>
          <w:spacing w:val="-10"/>
          <w:lang w:val="en-US"/>
        </w:rPr>
      </w:pPr>
    </w:p>
    <w:p w14:paraId="39F12EB1" w14:textId="77777777" w:rsidR="00BB52E5" w:rsidRPr="00A269BB" w:rsidRDefault="00BB52E5" w:rsidP="00BB52E5">
      <w:pPr>
        <w:ind w:left="648" w:hanging="648"/>
        <w:jc w:val="both"/>
        <w:rPr>
          <w:bCs/>
          <w:color w:val="000000"/>
          <w:lang w:val="en-US"/>
        </w:rPr>
      </w:pPr>
      <w:r w:rsidRPr="00A269BB">
        <w:rPr>
          <w:bCs/>
          <w:color w:val="000000"/>
        </w:rPr>
        <w:t xml:space="preserve">Ignatavicius, D., &amp; Workman, L., (2006), </w:t>
      </w:r>
      <w:r w:rsidRPr="00A269BB">
        <w:rPr>
          <w:bCs/>
          <w:i/>
          <w:iCs/>
          <w:color w:val="000000"/>
          <w:sz w:val="23"/>
          <w:szCs w:val="23"/>
        </w:rPr>
        <w:t xml:space="preserve">Medical Surgical Nursing : Critical Thinking for Collaborative Care. Fifth Edition. </w:t>
      </w:r>
      <w:r w:rsidRPr="00A269BB">
        <w:rPr>
          <w:bCs/>
          <w:color w:val="000000"/>
        </w:rPr>
        <w:t>USA : Elsevier Saunders.</w:t>
      </w:r>
    </w:p>
    <w:p w14:paraId="74991A55" w14:textId="77777777" w:rsidR="00BB52E5" w:rsidRPr="00A269BB" w:rsidRDefault="00BB52E5" w:rsidP="00BB52E5">
      <w:pPr>
        <w:ind w:left="648" w:hanging="648"/>
        <w:jc w:val="both"/>
        <w:rPr>
          <w:bCs/>
          <w:color w:val="000000"/>
          <w:lang w:val="en-US"/>
        </w:rPr>
      </w:pPr>
    </w:p>
    <w:p w14:paraId="30942D82" w14:textId="77777777" w:rsidR="00BB52E5" w:rsidRPr="00A269BB" w:rsidRDefault="00BB52E5" w:rsidP="00BB52E5">
      <w:pPr>
        <w:ind w:left="720" w:hanging="720"/>
        <w:jc w:val="both"/>
        <w:rPr>
          <w:bCs/>
          <w:color w:val="000000"/>
          <w:spacing w:val="-7"/>
          <w:lang w:val="en-US"/>
        </w:rPr>
      </w:pPr>
      <w:r w:rsidRPr="00A269BB">
        <w:rPr>
          <w:bCs/>
          <w:color w:val="000000"/>
          <w:spacing w:val="-2"/>
        </w:rPr>
        <w:t xml:space="preserve">Lincolnshire Care Pathway Partnership (2005). </w:t>
      </w:r>
      <w:r w:rsidRPr="00A269BB">
        <w:rPr>
          <w:bCs/>
          <w:i/>
          <w:iCs/>
          <w:color w:val="000000"/>
          <w:spacing w:val="-2"/>
          <w:sz w:val="23"/>
          <w:szCs w:val="23"/>
        </w:rPr>
        <w:t xml:space="preserve">Discharge Planning Integrated Care </w:t>
      </w:r>
      <w:r w:rsidRPr="00A269BB">
        <w:rPr>
          <w:bCs/>
          <w:i/>
          <w:iCs/>
          <w:color w:val="000000"/>
          <w:spacing w:val="-6"/>
          <w:sz w:val="23"/>
          <w:szCs w:val="23"/>
        </w:rPr>
        <w:t xml:space="preserve">Pathway. NHS. </w:t>
      </w:r>
      <w:r w:rsidRPr="00A269BB">
        <w:rPr>
          <w:bCs/>
          <w:color w:val="000000"/>
          <w:spacing w:val="-6"/>
        </w:rPr>
        <w:t>Dari</w:t>
      </w:r>
      <w:r w:rsidRPr="00A269BB">
        <w:rPr>
          <w:bCs/>
          <w:color w:val="000000"/>
          <w:spacing w:val="-6"/>
          <w:u w:val="single"/>
        </w:rPr>
        <w:t xml:space="preserve"> http://www.changeagentteam.org.uk/ library/ Discharge%  </w:t>
      </w:r>
      <w:r w:rsidRPr="00A269BB">
        <w:rPr>
          <w:bCs/>
          <w:color w:val="000000"/>
          <w:spacing w:val="-7"/>
          <w:u w:val="single"/>
        </w:rPr>
        <w:t>20Planning%20ICP%20V03%20Jun05.pdf</w:t>
      </w:r>
      <w:r w:rsidRPr="00A269BB">
        <w:rPr>
          <w:bCs/>
          <w:color w:val="000000"/>
          <w:spacing w:val="-7"/>
        </w:rPr>
        <w:t xml:space="preserve"> diperoleh tanggal 6 Maret 20</w:t>
      </w:r>
      <w:r w:rsidRPr="00A269BB">
        <w:rPr>
          <w:bCs/>
          <w:color w:val="000000"/>
          <w:spacing w:val="-7"/>
          <w:lang w:val="en-US"/>
        </w:rPr>
        <w:t>16</w:t>
      </w:r>
      <w:r w:rsidRPr="00A269BB">
        <w:rPr>
          <w:bCs/>
          <w:color w:val="000000"/>
          <w:spacing w:val="-7"/>
        </w:rPr>
        <w:t>.</w:t>
      </w:r>
    </w:p>
    <w:p w14:paraId="3FA2AD2B" w14:textId="77777777" w:rsidR="00BB52E5" w:rsidRPr="00A269BB" w:rsidRDefault="00BB52E5" w:rsidP="00BB52E5">
      <w:pPr>
        <w:ind w:left="720" w:hanging="720"/>
        <w:jc w:val="both"/>
        <w:rPr>
          <w:bCs/>
          <w:color w:val="000000"/>
          <w:spacing w:val="-7"/>
          <w:lang w:val="en-US"/>
        </w:rPr>
      </w:pPr>
    </w:p>
    <w:p w14:paraId="5EDA1566" w14:textId="77777777" w:rsidR="00BB52E5" w:rsidRPr="00A269BB" w:rsidRDefault="00BB52E5" w:rsidP="00BB52E5">
      <w:pPr>
        <w:ind w:left="720" w:hanging="720"/>
        <w:jc w:val="both"/>
        <w:rPr>
          <w:bCs/>
          <w:color w:val="000000"/>
          <w:spacing w:val="-7"/>
          <w:lang w:val="en-US"/>
        </w:rPr>
      </w:pPr>
      <w:r w:rsidRPr="00A269BB">
        <w:rPr>
          <w:bCs/>
          <w:color w:val="000000"/>
          <w:spacing w:val="-5"/>
        </w:rPr>
        <w:t xml:space="preserve">Lumbantobing, SM., (2006). </w:t>
      </w:r>
      <w:r w:rsidRPr="00A269BB">
        <w:rPr>
          <w:bCs/>
          <w:i/>
          <w:iCs/>
          <w:color w:val="000000"/>
          <w:spacing w:val="-5"/>
          <w:sz w:val="23"/>
          <w:szCs w:val="23"/>
        </w:rPr>
        <w:t xml:space="preserve">Kecerdasan pada usia lanjut dan demensia. </w:t>
      </w:r>
      <w:r w:rsidRPr="00A269BB">
        <w:rPr>
          <w:bCs/>
          <w:color w:val="000000"/>
          <w:spacing w:val="-5"/>
        </w:rPr>
        <w:t xml:space="preserve">Jakarta : Balai </w:t>
      </w:r>
      <w:r w:rsidRPr="00A269BB">
        <w:rPr>
          <w:bCs/>
          <w:color w:val="000000"/>
          <w:spacing w:val="-7"/>
        </w:rPr>
        <w:t>Penerbit Fakultas Kedokteran Universitas Indonesia.</w:t>
      </w:r>
    </w:p>
    <w:p w14:paraId="6F73CE88" w14:textId="77777777" w:rsidR="00BB52E5" w:rsidRPr="00A269BB" w:rsidRDefault="00BB52E5" w:rsidP="00BB52E5">
      <w:pPr>
        <w:ind w:left="720" w:hanging="720"/>
        <w:jc w:val="both"/>
        <w:rPr>
          <w:bCs/>
          <w:color w:val="000000"/>
          <w:spacing w:val="-7"/>
          <w:lang w:val="en-US"/>
        </w:rPr>
      </w:pPr>
    </w:p>
    <w:p w14:paraId="48C72780" w14:textId="77777777" w:rsidR="00BB52E5" w:rsidRPr="00A269BB" w:rsidRDefault="00BB52E5" w:rsidP="00BB52E5">
      <w:pPr>
        <w:ind w:left="720" w:hanging="720"/>
        <w:jc w:val="both"/>
        <w:rPr>
          <w:bCs/>
          <w:color w:val="000000"/>
          <w:spacing w:val="-4"/>
        </w:rPr>
      </w:pPr>
      <w:r w:rsidRPr="00A269BB">
        <w:rPr>
          <w:bCs/>
          <w:color w:val="000000"/>
          <w:spacing w:val="8"/>
        </w:rPr>
        <w:t xml:space="preserve">Maclean, N., et al (2000). </w:t>
      </w:r>
      <w:r w:rsidRPr="00A269BB">
        <w:rPr>
          <w:bCs/>
          <w:i/>
          <w:iCs/>
          <w:color w:val="000000"/>
          <w:spacing w:val="8"/>
          <w:sz w:val="23"/>
          <w:szCs w:val="23"/>
        </w:rPr>
        <w:t xml:space="preserve">Qualitative analysis of stroke patients motivation for </w:t>
      </w:r>
      <w:r w:rsidRPr="00A269BB">
        <w:rPr>
          <w:bCs/>
          <w:i/>
          <w:iCs/>
          <w:color w:val="000000"/>
          <w:spacing w:val="-4"/>
          <w:sz w:val="23"/>
          <w:szCs w:val="23"/>
        </w:rPr>
        <w:t xml:space="preserve">rehabilitation. </w:t>
      </w:r>
      <w:r w:rsidRPr="00A269BB">
        <w:rPr>
          <w:bCs/>
          <w:color w:val="000000"/>
          <w:spacing w:val="-4"/>
        </w:rPr>
        <w:t>Dari</w:t>
      </w:r>
      <w:r w:rsidRPr="00A269BB">
        <w:rPr>
          <w:bCs/>
          <w:color w:val="000000"/>
          <w:spacing w:val="-4"/>
          <w:u w:val="single"/>
        </w:rPr>
        <w:t xml:space="preserve"> </w:t>
      </w:r>
      <w:hyperlink r:id="rId28" w:history="1">
        <w:r w:rsidRPr="00A269BB">
          <w:rPr>
            <w:bCs/>
            <w:color w:val="000000"/>
            <w:spacing w:val="-4"/>
            <w:u w:val="single"/>
          </w:rPr>
          <w:t>http://www.bmj.com</w:t>
        </w:r>
      </w:hyperlink>
      <w:r w:rsidRPr="00A269BB">
        <w:rPr>
          <w:bCs/>
          <w:color w:val="000000"/>
          <w:spacing w:val="-4"/>
        </w:rPr>
        <w:t xml:space="preserve"> diperoleh tanggal 28 Oktober 2006.</w:t>
      </w:r>
    </w:p>
    <w:p w14:paraId="1B432927" w14:textId="77777777" w:rsidR="00BB52E5" w:rsidRPr="00A269BB" w:rsidRDefault="00BB52E5" w:rsidP="00BB52E5">
      <w:pPr>
        <w:ind w:left="720" w:hanging="720"/>
        <w:jc w:val="both"/>
        <w:rPr>
          <w:bCs/>
          <w:color w:val="000000"/>
          <w:spacing w:val="-6"/>
          <w:lang w:val="en-US"/>
        </w:rPr>
      </w:pPr>
      <w:r w:rsidRPr="00A269BB">
        <w:rPr>
          <w:bCs/>
          <w:color w:val="000000"/>
          <w:spacing w:val="-3"/>
        </w:rPr>
        <w:t xml:space="preserve">Martini, S., &amp; Hendrati, L., (2004). </w:t>
      </w:r>
      <w:r w:rsidRPr="00A269BB">
        <w:rPr>
          <w:bCs/>
          <w:i/>
          <w:iCs/>
          <w:color w:val="000000"/>
          <w:spacing w:val="-3"/>
          <w:sz w:val="23"/>
          <w:szCs w:val="23"/>
        </w:rPr>
        <w:t xml:space="preserve">Perbedaan risiko kejadian hipertensi menurut pola </w:t>
      </w:r>
      <w:r w:rsidRPr="00A269BB">
        <w:rPr>
          <w:bCs/>
          <w:i/>
          <w:iCs/>
          <w:color w:val="000000"/>
          <w:sz w:val="23"/>
          <w:szCs w:val="23"/>
        </w:rPr>
        <w:t xml:space="preserve">merokok. </w:t>
      </w:r>
      <w:r w:rsidRPr="00A269BB">
        <w:rPr>
          <w:bCs/>
          <w:color w:val="000000"/>
        </w:rPr>
        <w:t>Diakses dari</w:t>
      </w:r>
      <w:r w:rsidRPr="00A269BB">
        <w:rPr>
          <w:bCs/>
          <w:color w:val="000000"/>
          <w:u w:val="single"/>
        </w:rPr>
        <w:t xml:space="preserve"> </w:t>
      </w:r>
      <w:hyperlink r:id="rId29" w:history="1">
        <w:r w:rsidRPr="00A269BB">
          <w:rPr>
            <w:bCs/>
            <w:color w:val="000000"/>
            <w:u w:val="single"/>
          </w:rPr>
          <w:t>http://www.journal.unair.ac.id/login/jurnal/file.pdf</w:t>
        </w:r>
      </w:hyperlink>
      <w:r w:rsidRPr="00A269BB">
        <w:rPr>
          <w:bCs/>
          <w:color w:val="000000"/>
          <w:u w:val="single"/>
        </w:rPr>
        <w:t>.</w:t>
      </w:r>
      <w:r w:rsidRPr="00A269BB">
        <w:rPr>
          <w:bCs/>
          <w:color w:val="000000"/>
          <w:sz w:val="6"/>
          <w:szCs w:val="6"/>
        </w:rPr>
        <w:t xml:space="preserve"> </w:t>
      </w:r>
      <w:r w:rsidRPr="00A269BB">
        <w:rPr>
          <w:bCs/>
          <w:color w:val="000000"/>
          <w:spacing w:val="-6"/>
        </w:rPr>
        <w:t>diperoleh tanggal 2 Januari 20</w:t>
      </w:r>
      <w:r w:rsidRPr="00A269BB">
        <w:rPr>
          <w:bCs/>
          <w:color w:val="000000"/>
          <w:spacing w:val="-6"/>
          <w:lang w:val="en-US"/>
        </w:rPr>
        <w:t>16.</w:t>
      </w:r>
    </w:p>
    <w:p w14:paraId="7A8E73DD" w14:textId="77777777" w:rsidR="00BB52E5" w:rsidRPr="00A269BB" w:rsidRDefault="00BB52E5" w:rsidP="00BB52E5">
      <w:pPr>
        <w:ind w:left="720" w:hanging="720"/>
        <w:jc w:val="both"/>
        <w:rPr>
          <w:bCs/>
          <w:color w:val="000000"/>
          <w:spacing w:val="-6"/>
          <w:lang w:val="en-US"/>
        </w:rPr>
      </w:pPr>
    </w:p>
    <w:p w14:paraId="45FFD60D" w14:textId="77777777" w:rsidR="00BB52E5" w:rsidRPr="00A269BB" w:rsidRDefault="00BB52E5" w:rsidP="00BB52E5">
      <w:pPr>
        <w:ind w:left="720" w:hanging="720"/>
        <w:jc w:val="both"/>
        <w:rPr>
          <w:bCs/>
          <w:color w:val="000000"/>
          <w:spacing w:val="-5"/>
          <w:lang w:val="en-US"/>
        </w:rPr>
      </w:pPr>
      <w:r w:rsidRPr="00A269BB">
        <w:rPr>
          <w:bCs/>
          <w:color w:val="000000"/>
          <w:spacing w:val="-6"/>
        </w:rPr>
        <w:t xml:space="preserve">Misbach, J., &amp; Kalim, H., (2007). </w:t>
      </w:r>
      <w:r w:rsidRPr="00A269BB">
        <w:rPr>
          <w:bCs/>
          <w:i/>
          <w:iCs/>
          <w:color w:val="000000"/>
          <w:spacing w:val="-6"/>
          <w:sz w:val="23"/>
          <w:szCs w:val="23"/>
        </w:rPr>
        <w:t xml:space="preserve">Stroke mengancam usia produktif. </w:t>
      </w:r>
      <w:r w:rsidRPr="00A269BB">
        <w:rPr>
          <w:bCs/>
          <w:color w:val="000000"/>
          <w:spacing w:val="-6"/>
        </w:rPr>
        <w:t xml:space="preserve">Artikel diakses dari </w:t>
      </w:r>
      <w:hyperlink r:id="rId30" w:history="1">
        <w:r w:rsidRPr="00A269BB">
          <w:rPr>
            <w:bCs/>
            <w:color w:val="000000"/>
            <w:spacing w:val="-5"/>
            <w:u w:val="single"/>
          </w:rPr>
          <w:t>www.medicastore.com</w:t>
        </w:r>
      </w:hyperlink>
      <w:r w:rsidRPr="00A269BB">
        <w:rPr>
          <w:bCs/>
          <w:color w:val="000000"/>
          <w:spacing w:val="-5"/>
          <w:u w:val="single"/>
        </w:rPr>
        <w:t>.</w:t>
      </w:r>
      <w:r w:rsidRPr="00A269BB">
        <w:rPr>
          <w:bCs/>
          <w:color w:val="000000"/>
          <w:spacing w:val="-5"/>
        </w:rPr>
        <w:t xml:space="preserve"> Diperoleh tanggal 18 Januari 20</w:t>
      </w:r>
      <w:r w:rsidRPr="00A269BB">
        <w:rPr>
          <w:bCs/>
          <w:color w:val="000000"/>
          <w:spacing w:val="-5"/>
          <w:lang w:val="en-US"/>
        </w:rPr>
        <w:t>16.</w:t>
      </w:r>
    </w:p>
    <w:p w14:paraId="02C398CD" w14:textId="77777777" w:rsidR="00BB52E5" w:rsidRPr="00A269BB" w:rsidRDefault="00BB52E5" w:rsidP="00BB52E5">
      <w:pPr>
        <w:ind w:left="720" w:hanging="720"/>
        <w:jc w:val="both"/>
        <w:rPr>
          <w:bCs/>
          <w:color w:val="000000"/>
          <w:spacing w:val="-5"/>
          <w:lang w:val="en-US"/>
        </w:rPr>
      </w:pPr>
    </w:p>
    <w:p w14:paraId="24C9AF6A" w14:textId="77777777" w:rsidR="00BB52E5" w:rsidRPr="00A269BB" w:rsidRDefault="00BB52E5" w:rsidP="00BB52E5">
      <w:pPr>
        <w:ind w:left="720" w:hanging="720"/>
        <w:jc w:val="both"/>
        <w:rPr>
          <w:bCs/>
          <w:color w:val="000000"/>
          <w:spacing w:val="-6"/>
        </w:rPr>
      </w:pPr>
      <w:r w:rsidRPr="00A269BB">
        <w:rPr>
          <w:bCs/>
          <w:color w:val="000000"/>
        </w:rPr>
        <w:t xml:space="preserve">Muller, J., et al (2005). </w:t>
      </w:r>
      <w:r w:rsidRPr="00A269BB">
        <w:rPr>
          <w:bCs/>
          <w:i/>
          <w:iCs/>
          <w:color w:val="000000"/>
          <w:sz w:val="23"/>
          <w:szCs w:val="23"/>
        </w:rPr>
        <w:t xml:space="preserve">Knowlegde About Risk Factors for Stroke. A Population-Based Survey With 28090 Participants, </w:t>
      </w:r>
      <w:r w:rsidRPr="00A269BB">
        <w:rPr>
          <w:bCs/>
          <w:color w:val="000000"/>
        </w:rPr>
        <w:t>dari</w:t>
      </w:r>
      <w:r w:rsidRPr="00A269BB">
        <w:rPr>
          <w:bCs/>
          <w:color w:val="000000"/>
          <w:u w:val="single"/>
        </w:rPr>
        <w:t xml:space="preserve"> </w:t>
      </w:r>
      <w:hyperlink r:id="rId31" w:history="1">
        <w:r w:rsidRPr="00A269BB">
          <w:rPr>
            <w:bCs/>
            <w:color w:val="000000"/>
            <w:u w:val="single"/>
          </w:rPr>
          <w:t>http://stroke.ahajournal.org</w:t>
        </w:r>
      </w:hyperlink>
      <w:r w:rsidRPr="00A269BB">
        <w:rPr>
          <w:bCs/>
          <w:color w:val="000000"/>
        </w:rPr>
        <w:t xml:space="preserve"> diperoleh </w:t>
      </w:r>
      <w:r w:rsidRPr="00A269BB">
        <w:rPr>
          <w:bCs/>
          <w:color w:val="000000"/>
          <w:spacing w:val="-6"/>
        </w:rPr>
        <w:t>tanggal 1 Februari 20</w:t>
      </w:r>
      <w:r w:rsidRPr="00A269BB">
        <w:rPr>
          <w:bCs/>
          <w:color w:val="000000"/>
          <w:spacing w:val="-6"/>
          <w:lang w:val="en-US"/>
        </w:rPr>
        <w:t>16</w:t>
      </w:r>
      <w:r w:rsidRPr="00A269BB">
        <w:rPr>
          <w:bCs/>
          <w:color w:val="000000"/>
          <w:spacing w:val="-6"/>
        </w:rPr>
        <w:t>.</w:t>
      </w:r>
    </w:p>
    <w:p w14:paraId="685B3F2A" w14:textId="77777777" w:rsidR="00BB52E5" w:rsidRPr="00A269BB" w:rsidRDefault="00BB52E5" w:rsidP="00BB52E5">
      <w:pPr>
        <w:widowControl/>
        <w:kinsoku/>
        <w:autoSpaceDE w:val="0"/>
        <w:autoSpaceDN w:val="0"/>
        <w:adjustRightInd w:val="0"/>
        <w:jc w:val="both"/>
        <w:rPr>
          <w:color w:val="000000"/>
        </w:rPr>
        <w:sectPr w:rsidR="00BB52E5" w:rsidRPr="00A269BB" w:rsidSect="00F20150">
          <w:headerReference w:type="even" r:id="rId32"/>
          <w:headerReference w:type="default" r:id="rId33"/>
          <w:footerReference w:type="even" r:id="rId34"/>
          <w:footerReference w:type="default" r:id="rId35"/>
          <w:headerReference w:type="first" r:id="rId36"/>
          <w:footerReference w:type="first" r:id="rId37"/>
          <w:pgSz w:w="11907" w:h="16840" w:code="9"/>
          <w:pgMar w:top="2268" w:right="1701" w:bottom="1701" w:left="2268" w:header="743" w:footer="1707" w:gutter="0"/>
          <w:cols w:space="720"/>
          <w:noEndnote/>
          <w:titlePg/>
        </w:sectPr>
      </w:pPr>
    </w:p>
    <w:p w14:paraId="0F930DF2" w14:textId="77777777" w:rsidR="00BB52E5" w:rsidRPr="00A269BB" w:rsidRDefault="00BB52E5" w:rsidP="00BB52E5">
      <w:pPr>
        <w:ind w:left="720" w:hanging="720"/>
        <w:jc w:val="both"/>
        <w:rPr>
          <w:bCs/>
          <w:color w:val="000000"/>
          <w:spacing w:val="-4"/>
          <w:lang w:val="en-US"/>
        </w:rPr>
      </w:pPr>
      <w:r w:rsidRPr="00A269BB">
        <w:rPr>
          <w:bCs/>
          <w:color w:val="000000"/>
          <w:spacing w:val="-1"/>
        </w:rPr>
        <w:lastRenderedPageBreak/>
        <w:t xml:space="preserve">Naylor, M., et al (1999). </w:t>
      </w:r>
      <w:r w:rsidRPr="00A269BB">
        <w:rPr>
          <w:bCs/>
          <w:i/>
          <w:iCs/>
          <w:color w:val="000000"/>
          <w:spacing w:val="-1"/>
          <w:sz w:val="23"/>
          <w:szCs w:val="23"/>
        </w:rPr>
        <w:t xml:space="preserve">Comprehensive Discharge Planning and Home Follow-up of </w:t>
      </w:r>
      <w:r w:rsidRPr="00A269BB">
        <w:rPr>
          <w:bCs/>
          <w:i/>
          <w:iCs/>
          <w:color w:val="000000"/>
          <w:spacing w:val="-3"/>
          <w:sz w:val="23"/>
          <w:szCs w:val="23"/>
        </w:rPr>
        <w:t xml:space="preserve">Hospitalized Elders. A Randomized Clinical Trial, </w:t>
      </w:r>
      <w:r w:rsidRPr="00A269BB">
        <w:rPr>
          <w:bCs/>
          <w:color w:val="000000"/>
          <w:spacing w:val="-3"/>
        </w:rPr>
        <w:t>dari</w:t>
      </w:r>
      <w:r w:rsidRPr="00A269BB">
        <w:rPr>
          <w:bCs/>
          <w:color w:val="000000"/>
          <w:spacing w:val="-3"/>
          <w:sz w:val="23"/>
          <w:szCs w:val="23"/>
          <w:u w:val="single"/>
        </w:rPr>
        <w:t xml:space="preserve"> </w:t>
      </w:r>
      <w:hyperlink r:id="rId38" w:history="1">
        <w:r w:rsidRPr="00A269BB">
          <w:rPr>
            <w:bCs/>
            <w:color w:val="000000"/>
            <w:spacing w:val="-3"/>
            <w:sz w:val="23"/>
            <w:szCs w:val="23"/>
            <w:u w:val="single"/>
          </w:rPr>
          <w:t>www.jama.com</w:t>
        </w:r>
      </w:hyperlink>
      <w:r w:rsidRPr="00A269BB">
        <w:rPr>
          <w:bCs/>
          <w:color w:val="000000"/>
          <w:spacing w:val="-3"/>
        </w:rPr>
        <w:t xml:space="preserve"> diperoleh </w:t>
      </w:r>
      <w:r w:rsidRPr="00A269BB">
        <w:rPr>
          <w:bCs/>
          <w:color w:val="000000"/>
          <w:spacing w:val="-4"/>
        </w:rPr>
        <w:t>tanggal 18 Desember 20</w:t>
      </w:r>
      <w:r w:rsidRPr="00A269BB">
        <w:rPr>
          <w:bCs/>
          <w:color w:val="000000"/>
          <w:spacing w:val="-4"/>
          <w:lang w:val="en-US"/>
        </w:rPr>
        <w:t>15</w:t>
      </w:r>
      <w:r w:rsidRPr="00A269BB">
        <w:rPr>
          <w:bCs/>
          <w:color w:val="000000"/>
          <w:spacing w:val="-4"/>
        </w:rPr>
        <w:t>.</w:t>
      </w:r>
    </w:p>
    <w:p w14:paraId="178AAEAB" w14:textId="77777777" w:rsidR="00BB52E5" w:rsidRPr="00A269BB" w:rsidRDefault="00BB52E5" w:rsidP="00BB52E5">
      <w:pPr>
        <w:ind w:left="720" w:hanging="720"/>
        <w:jc w:val="both"/>
        <w:rPr>
          <w:bCs/>
          <w:color w:val="000000"/>
          <w:spacing w:val="-4"/>
          <w:lang w:val="en-US"/>
        </w:rPr>
      </w:pPr>
    </w:p>
    <w:p w14:paraId="3E5BA0FA" w14:textId="77777777" w:rsidR="00BB52E5" w:rsidRPr="00A269BB" w:rsidRDefault="00BB52E5" w:rsidP="00BB52E5">
      <w:pPr>
        <w:ind w:left="720" w:right="72" w:hanging="720"/>
        <w:jc w:val="both"/>
        <w:rPr>
          <w:bCs/>
          <w:color w:val="000000"/>
          <w:spacing w:val="-2"/>
          <w:lang w:val="en-US"/>
        </w:rPr>
      </w:pPr>
      <w:r w:rsidRPr="00A269BB">
        <w:rPr>
          <w:bCs/>
          <w:color w:val="000000"/>
          <w:spacing w:val="-3"/>
        </w:rPr>
        <w:t>New York State Departemet of Health, (2005</w:t>
      </w:r>
      <w:r w:rsidRPr="00A269BB">
        <w:rPr>
          <w:bCs/>
          <w:i/>
          <w:iCs/>
          <w:color w:val="000000"/>
          <w:spacing w:val="-3"/>
          <w:sz w:val="23"/>
          <w:szCs w:val="23"/>
        </w:rPr>
        <w:t>) Suggested model for Discharge Planning</w:t>
      </w:r>
      <w:r w:rsidRPr="00A269BB">
        <w:rPr>
          <w:bCs/>
          <w:color w:val="000000"/>
          <w:spacing w:val="-3"/>
        </w:rPr>
        <w:t xml:space="preserve">, </w:t>
      </w:r>
      <w:hyperlink r:id="rId39" w:history="1">
        <w:r w:rsidRPr="00A269BB">
          <w:rPr>
            <w:bCs/>
            <w:color w:val="000000"/>
            <w:spacing w:val="-2"/>
            <w:u w:val="single"/>
          </w:rPr>
          <w:t>dari</w:t>
        </w:r>
        <w:r w:rsidRPr="00A269BB">
          <w:rPr>
            <w:bCs/>
            <w:color w:val="000000"/>
            <w:spacing w:val="-2"/>
            <w:sz w:val="23"/>
            <w:szCs w:val="23"/>
            <w:u w:val="single"/>
          </w:rPr>
          <w:t xml:space="preserve"> dcpwg@health.state.ny.us</w:t>
        </w:r>
      </w:hyperlink>
      <w:r w:rsidRPr="00A269BB">
        <w:rPr>
          <w:bCs/>
          <w:color w:val="000000"/>
          <w:spacing w:val="-2"/>
        </w:rPr>
        <w:t xml:space="preserve"> diperoleh tanggal 5 Desember 20</w:t>
      </w:r>
      <w:r w:rsidRPr="00A269BB">
        <w:rPr>
          <w:bCs/>
          <w:color w:val="000000"/>
          <w:spacing w:val="-2"/>
          <w:lang w:val="en-US"/>
        </w:rPr>
        <w:t>15.</w:t>
      </w:r>
    </w:p>
    <w:p w14:paraId="5C3B5BE7" w14:textId="77777777" w:rsidR="00BB52E5" w:rsidRPr="00A269BB" w:rsidRDefault="00BB52E5" w:rsidP="00BB52E5">
      <w:pPr>
        <w:jc w:val="both"/>
        <w:rPr>
          <w:bCs/>
          <w:color w:val="000000"/>
          <w:spacing w:val="-3"/>
          <w:lang w:val="en-US"/>
        </w:rPr>
      </w:pPr>
    </w:p>
    <w:p w14:paraId="6C4198E3" w14:textId="77777777" w:rsidR="00BB52E5" w:rsidRPr="00A269BB" w:rsidRDefault="00BB52E5" w:rsidP="00BB52E5">
      <w:pPr>
        <w:jc w:val="both"/>
        <w:rPr>
          <w:bCs/>
          <w:color w:val="000000"/>
          <w:spacing w:val="-3"/>
          <w:lang w:val="en-US"/>
        </w:rPr>
      </w:pPr>
      <w:r w:rsidRPr="00A269BB">
        <w:rPr>
          <w:bCs/>
          <w:color w:val="000000"/>
          <w:spacing w:val="-3"/>
        </w:rPr>
        <w:t xml:space="preserve">Notoatmodjo, S., (2002). </w:t>
      </w:r>
      <w:r w:rsidRPr="00A269BB">
        <w:rPr>
          <w:bCs/>
          <w:i/>
          <w:iCs/>
          <w:color w:val="000000"/>
          <w:spacing w:val="-3"/>
          <w:sz w:val="23"/>
          <w:szCs w:val="23"/>
        </w:rPr>
        <w:t xml:space="preserve">Metodologi penelitian kesehatan. </w:t>
      </w:r>
      <w:r w:rsidRPr="00A269BB">
        <w:rPr>
          <w:bCs/>
          <w:color w:val="000000"/>
          <w:spacing w:val="-3"/>
        </w:rPr>
        <w:t>Jakarta : PT. Rineka Cipta.</w:t>
      </w:r>
    </w:p>
    <w:p w14:paraId="2B9332DA" w14:textId="77777777" w:rsidR="00BB52E5" w:rsidRPr="00A269BB" w:rsidRDefault="00BB52E5" w:rsidP="00BB52E5">
      <w:pPr>
        <w:jc w:val="both"/>
        <w:rPr>
          <w:bCs/>
          <w:color w:val="000000"/>
          <w:spacing w:val="-3"/>
          <w:lang w:val="en-US"/>
        </w:rPr>
      </w:pPr>
    </w:p>
    <w:p w14:paraId="4912AEBC" w14:textId="77777777" w:rsidR="00BB52E5" w:rsidRPr="00A269BB" w:rsidRDefault="00BB52E5" w:rsidP="00BB52E5">
      <w:pPr>
        <w:ind w:left="720" w:right="72" w:hanging="720"/>
        <w:jc w:val="both"/>
        <w:rPr>
          <w:bCs/>
          <w:color w:val="000000"/>
          <w:spacing w:val="-7"/>
          <w:lang w:val="en-US"/>
        </w:rPr>
      </w:pPr>
      <w:r w:rsidRPr="00A269BB">
        <w:rPr>
          <w:bCs/>
          <w:color w:val="000000"/>
        </w:rPr>
        <w:t xml:space="preserve">Panitia Lulusan Dokter 2002-2003, (2004). </w:t>
      </w:r>
      <w:r w:rsidRPr="00A269BB">
        <w:rPr>
          <w:bCs/>
          <w:i/>
          <w:iCs/>
          <w:color w:val="000000"/>
          <w:sz w:val="23"/>
          <w:szCs w:val="23"/>
        </w:rPr>
        <w:t xml:space="preserve">Updates in Neuroemergencies. </w:t>
      </w:r>
      <w:r w:rsidRPr="00A269BB">
        <w:rPr>
          <w:bCs/>
          <w:color w:val="000000"/>
        </w:rPr>
        <w:t xml:space="preserve">Jakarta : </w:t>
      </w:r>
      <w:r w:rsidRPr="00A269BB">
        <w:rPr>
          <w:bCs/>
          <w:color w:val="000000"/>
          <w:spacing w:val="-7"/>
        </w:rPr>
        <w:t>Balai Penerbit Fakultas Kedokteran Universitas Indonesia.</w:t>
      </w:r>
    </w:p>
    <w:p w14:paraId="6CC63E75" w14:textId="77777777" w:rsidR="00BB52E5" w:rsidRPr="00A269BB" w:rsidRDefault="00BB52E5" w:rsidP="00BB52E5">
      <w:pPr>
        <w:ind w:left="720" w:right="72" w:hanging="720"/>
        <w:jc w:val="both"/>
        <w:rPr>
          <w:bCs/>
          <w:color w:val="000000"/>
          <w:spacing w:val="-7"/>
          <w:lang w:val="en-US"/>
        </w:rPr>
      </w:pPr>
    </w:p>
    <w:p w14:paraId="0C56F862" w14:textId="77777777" w:rsidR="00BB52E5" w:rsidRPr="00A269BB" w:rsidRDefault="00BB52E5" w:rsidP="00BB52E5">
      <w:pPr>
        <w:ind w:left="720" w:right="72" w:hanging="720"/>
        <w:jc w:val="both"/>
        <w:rPr>
          <w:bCs/>
          <w:color w:val="000000"/>
          <w:spacing w:val="-6"/>
          <w:lang w:val="en-US"/>
        </w:rPr>
      </w:pPr>
      <w:r w:rsidRPr="00A269BB">
        <w:rPr>
          <w:bCs/>
          <w:color w:val="000000"/>
          <w:spacing w:val="-1"/>
        </w:rPr>
        <w:t xml:space="preserve">Pollit, D.,F., and Hungler, B.,P., (1999). </w:t>
      </w:r>
      <w:r w:rsidRPr="00A269BB">
        <w:rPr>
          <w:bCs/>
          <w:i/>
          <w:iCs/>
          <w:color w:val="000000"/>
          <w:spacing w:val="-1"/>
          <w:sz w:val="23"/>
          <w:szCs w:val="23"/>
        </w:rPr>
        <w:t>Nursing research : Principles and methods.</w:t>
      </w:r>
      <w:r w:rsidRPr="00A269BB">
        <w:rPr>
          <w:bCs/>
          <w:color w:val="000000"/>
          <w:spacing w:val="-1"/>
        </w:rPr>
        <w:t xml:space="preserve"> </w:t>
      </w:r>
      <w:r w:rsidRPr="00A269BB">
        <w:rPr>
          <w:bCs/>
          <w:color w:val="000000"/>
          <w:spacing w:val="-6"/>
        </w:rPr>
        <w:t>Philadelphia : Lippincot.</w:t>
      </w:r>
    </w:p>
    <w:p w14:paraId="7F836E09" w14:textId="77777777" w:rsidR="00BB52E5" w:rsidRPr="00A269BB" w:rsidRDefault="00BB52E5" w:rsidP="00BB52E5">
      <w:pPr>
        <w:ind w:left="720" w:right="72" w:hanging="720"/>
        <w:jc w:val="both"/>
        <w:rPr>
          <w:bCs/>
          <w:color w:val="000000"/>
          <w:spacing w:val="-6"/>
          <w:lang w:val="en-US"/>
        </w:rPr>
      </w:pPr>
    </w:p>
    <w:p w14:paraId="70215670" w14:textId="77777777" w:rsidR="00BB52E5" w:rsidRPr="00A269BB" w:rsidRDefault="00BB52E5" w:rsidP="00BB52E5">
      <w:pPr>
        <w:ind w:left="720" w:right="72" w:hanging="720"/>
        <w:jc w:val="both"/>
        <w:rPr>
          <w:bCs/>
          <w:color w:val="000000"/>
          <w:spacing w:val="-4"/>
          <w:lang w:val="en-US"/>
        </w:rPr>
      </w:pPr>
      <w:r w:rsidRPr="00A269BB">
        <w:rPr>
          <w:bCs/>
          <w:color w:val="000000"/>
          <w:spacing w:val="-1"/>
        </w:rPr>
        <w:t xml:space="preserve">Potthoff, S., &amp; Kane, R., (2008) </w:t>
      </w:r>
      <w:r w:rsidRPr="00A269BB">
        <w:rPr>
          <w:bCs/>
          <w:i/>
          <w:iCs/>
          <w:color w:val="000000"/>
          <w:spacing w:val="-1"/>
          <w:sz w:val="23"/>
          <w:szCs w:val="23"/>
        </w:rPr>
        <w:t xml:space="preserve">Hospital Discharge Planning : Issues Surrounding a </w:t>
      </w:r>
      <w:r w:rsidRPr="00A269BB">
        <w:rPr>
          <w:bCs/>
          <w:i/>
          <w:iCs/>
          <w:color w:val="000000"/>
          <w:spacing w:val="-5"/>
          <w:sz w:val="23"/>
          <w:szCs w:val="23"/>
        </w:rPr>
        <w:t>Complex Process.</w:t>
      </w:r>
      <w:r w:rsidRPr="00A269BB">
        <w:rPr>
          <w:bCs/>
          <w:color w:val="000000"/>
          <w:spacing w:val="-5"/>
          <w:sz w:val="23"/>
          <w:szCs w:val="23"/>
          <w:u w:val="single"/>
        </w:rPr>
        <w:t xml:space="preserve"> </w:t>
      </w:r>
      <w:hyperlink r:id="rId40" w:history="1">
        <w:r w:rsidRPr="00A269BB">
          <w:rPr>
            <w:bCs/>
            <w:color w:val="000000"/>
            <w:spacing w:val="-5"/>
            <w:sz w:val="23"/>
            <w:szCs w:val="23"/>
            <w:u w:val="single"/>
          </w:rPr>
          <w:t>http://www.hpm.umn.edu/research/files/research</w:t>
        </w:r>
      </w:hyperlink>
      <w:r w:rsidRPr="00A269BB">
        <w:rPr>
          <w:bCs/>
          <w:color w:val="000000"/>
          <w:spacing w:val="-5"/>
          <w:sz w:val="23"/>
          <w:szCs w:val="23"/>
          <w:u w:val="single"/>
        </w:rPr>
        <w:t xml:space="preserve"> briefs/95/rb</w:t>
      </w:r>
      <w:r w:rsidRPr="00A269BB">
        <w:rPr>
          <w:bCs/>
          <w:color w:val="000000"/>
          <w:spacing w:val="-5"/>
          <w:sz w:val="23"/>
          <w:szCs w:val="23"/>
          <w:u w:val="single"/>
        </w:rPr>
        <w:softHyphen/>
      </w:r>
      <w:r w:rsidRPr="00A269BB">
        <w:rPr>
          <w:bCs/>
          <w:color w:val="000000"/>
          <w:spacing w:val="-4"/>
          <w:sz w:val="23"/>
          <w:szCs w:val="23"/>
          <w:u w:val="single"/>
        </w:rPr>
        <w:t>0295.pdf</w:t>
      </w:r>
      <w:r w:rsidRPr="00A269BB">
        <w:rPr>
          <w:bCs/>
          <w:color w:val="000000"/>
          <w:spacing w:val="-4"/>
        </w:rPr>
        <w:t xml:space="preserve"> diperoleh tanggal 2 Januari 20</w:t>
      </w:r>
      <w:r w:rsidRPr="00A269BB">
        <w:rPr>
          <w:bCs/>
          <w:color w:val="000000"/>
          <w:spacing w:val="-4"/>
          <w:lang w:val="en-US"/>
        </w:rPr>
        <w:t>16</w:t>
      </w:r>
      <w:r w:rsidRPr="00A269BB">
        <w:rPr>
          <w:bCs/>
          <w:color w:val="000000"/>
          <w:spacing w:val="-4"/>
        </w:rPr>
        <w:t>.</w:t>
      </w:r>
    </w:p>
    <w:p w14:paraId="49FDFA9A" w14:textId="77777777" w:rsidR="00BB52E5" w:rsidRPr="00A269BB" w:rsidRDefault="00BB52E5" w:rsidP="00BB52E5">
      <w:pPr>
        <w:ind w:left="720" w:right="72" w:hanging="720"/>
        <w:jc w:val="both"/>
        <w:rPr>
          <w:bCs/>
          <w:color w:val="000000"/>
          <w:spacing w:val="-4"/>
          <w:lang w:val="en-US"/>
        </w:rPr>
      </w:pPr>
    </w:p>
    <w:p w14:paraId="2F83BFC9" w14:textId="77777777" w:rsidR="00BB52E5" w:rsidRPr="00A269BB" w:rsidRDefault="00BB52E5" w:rsidP="00BB52E5">
      <w:pPr>
        <w:ind w:left="720" w:right="72" w:hanging="720"/>
        <w:jc w:val="both"/>
        <w:rPr>
          <w:bCs/>
          <w:color w:val="000000"/>
          <w:spacing w:val="-6"/>
          <w:lang w:val="en-US"/>
        </w:rPr>
      </w:pPr>
      <w:r w:rsidRPr="00A269BB">
        <w:rPr>
          <w:bCs/>
          <w:color w:val="000000"/>
          <w:spacing w:val="1"/>
        </w:rPr>
        <w:t xml:space="preserve">Potter, &amp; Perry, (2005). </w:t>
      </w:r>
      <w:r w:rsidRPr="00A269BB">
        <w:rPr>
          <w:bCs/>
          <w:i/>
          <w:iCs/>
          <w:color w:val="000000"/>
          <w:spacing w:val="1"/>
          <w:sz w:val="23"/>
          <w:szCs w:val="23"/>
        </w:rPr>
        <w:t xml:space="preserve">Buku Ajar Fundamental Keperawatan, Konsep, Proses dan </w:t>
      </w:r>
      <w:r w:rsidRPr="00A269BB">
        <w:rPr>
          <w:bCs/>
          <w:i/>
          <w:iCs/>
          <w:color w:val="000000"/>
          <w:spacing w:val="-6"/>
          <w:sz w:val="23"/>
          <w:szCs w:val="23"/>
        </w:rPr>
        <w:t>Praktik, Edisi 4</w:t>
      </w:r>
      <w:r w:rsidRPr="00A269BB">
        <w:rPr>
          <w:bCs/>
          <w:color w:val="000000"/>
          <w:spacing w:val="-6"/>
        </w:rPr>
        <w:t>. Jakarta : Penerbit Buku Kedokteran EGC.</w:t>
      </w:r>
    </w:p>
    <w:p w14:paraId="6C6153B0" w14:textId="77777777" w:rsidR="00BB52E5" w:rsidRPr="00A269BB" w:rsidRDefault="00BB52E5" w:rsidP="00BB52E5">
      <w:pPr>
        <w:ind w:left="720" w:right="72" w:hanging="720"/>
        <w:jc w:val="both"/>
        <w:rPr>
          <w:bCs/>
          <w:i/>
          <w:iCs/>
          <w:color w:val="000000"/>
          <w:spacing w:val="-6"/>
          <w:sz w:val="23"/>
          <w:szCs w:val="23"/>
          <w:lang w:val="en-US"/>
        </w:rPr>
      </w:pPr>
    </w:p>
    <w:p w14:paraId="6CD486B0" w14:textId="77777777" w:rsidR="00BB52E5" w:rsidRPr="00A269BB" w:rsidRDefault="00BB52E5" w:rsidP="00BB52E5">
      <w:pPr>
        <w:ind w:left="720" w:right="72" w:hanging="720"/>
        <w:jc w:val="both"/>
        <w:rPr>
          <w:bCs/>
          <w:color w:val="000000"/>
          <w:spacing w:val="-4"/>
          <w:lang w:val="en-US"/>
        </w:rPr>
      </w:pPr>
      <w:r w:rsidRPr="00A269BB">
        <w:rPr>
          <w:bCs/>
          <w:color w:val="000000"/>
          <w:spacing w:val="1"/>
        </w:rPr>
        <w:t xml:space="preserve">Powell, S., (2000). </w:t>
      </w:r>
      <w:r w:rsidRPr="00A269BB">
        <w:rPr>
          <w:bCs/>
          <w:i/>
          <w:iCs/>
          <w:color w:val="000000"/>
          <w:spacing w:val="1"/>
          <w:sz w:val="23"/>
          <w:szCs w:val="23"/>
        </w:rPr>
        <w:t xml:space="preserve">Case Management A Practical Guide to success in Managed Care. </w:t>
      </w:r>
      <w:r w:rsidRPr="00A269BB">
        <w:rPr>
          <w:bCs/>
          <w:i/>
          <w:iCs/>
          <w:color w:val="000000"/>
          <w:spacing w:val="-4"/>
          <w:sz w:val="23"/>
          <w:szCs w:val="23"/>
        </w:rPr>
        <w:t xml:space="preserve">Second Edition. </w:t>
      </w:r>
      <w:r w:rsidRPr="00A269BB">
        <w:rPr>
          <w:bCs/>
          <w:color w:val="000000"/>
          <w:spacing w:val="-4"/>
        </w:rPr>
        <w:t>Philadelphia : Lippincott Williams and Wilkins.</w:t>
      </w:r>
    </w:p>
    <w:p w14:paraId="3040029A" w14:textId="77777777" w:rsidR="00BB52E5" w:rsidRPr="00A269BB" w:rsidRDefault="00BB52E5" w:rsidP="00BB52E5">
      <w:pPr>
        <w:ind w:left="720" w:right="72" w:hanging="720"/>
        <w:jc w:val="both"/>
        <w:rPr>
          <w:bCs/>
          <w:color w:val="000000"/>
          <w:spacing w:val="-4"/>
          <w:lang w:val="en-US"/>
        </w:rPr>
      </w:pPr>
    </w:p>
    <w:p w14:paraId="22B0A0BE" w14:textId="77777777" w:rsidR="00BB52E5" w:rsidRPr="00A269BB" w:rsidRDefault="00BB52E5" w:rsidP="00BB52E5">
      <w:pPr>
        <w:ind w:left="720" w:right="72" w:hanging="720"/>
        <w:jc w:val="both"/>
        <w:rPr>
          <w:bCs/>
          <w:color w:val="000000"/>
          <w:spacing w:val="-7"/>
          <w:lang w:val="en-US"/>
        </w:rPr>
      </w:pPr>
      <w:r w:rsidRPr="00A269BB">
        <w:rPr>
          <w:bCs/>
          <w:color w:val="000000"/>
          <w:spacing w:val="2"/>
        </w:rPr>
        <w:t xml:space="preserve">Price, S., &amp; Wilson, L., (2006). </w:t>
      </w:r>
      <w:r w:rsidRPr="00A269BB">
        <w:rPr>
          <w:bCs/>
          <w:i/>
          <w:iCs/>
          <w:color w:val="000000"/>
          <w:spacing w:val="2"/>
          <w:sz w:val="23"/>
          <w:szCs w:val="23"/>
        </w:rPr>
        <w:t xml:space="preserve">Patofisiologis. Konsep klinis proses-proses penyakit. </w:t>
      </w:r>
      <w:r w:rsidRPr="00A269BB">
        <w:rPr>
          <w:bCs/>
          <w:i/>
          <w:iCs/>
          <w:color w:val="000000"/>
          <w:spacing w:val="-7"/>
          <w:sz w:val="23"/>
          <w:szCs w:val="23"/>
        </w:rPr>
        <w:t>Edisi ke 6</w:t>
      </w:r>
      <w:r w:rsidRPr="00A269BB">
        <w:rPr>
          <w:bCs/>
          <w:color w:val="000000"/>
          <w:spacing w:val="-7"/>
        </w:rPr>
        <w:t>. Jakarta : Penerbit Buku Kedokteran EGC.</w:t>
      </w:r>
    </w:p>
    <w:p w14:paraId="6D1367D8" w14:textId="77777777" w:rsidR="00BB52E5" w:rsidRPr="00A269BB" w:rsidRDefault="00BB52E5" w:rsidP="00BB52E5">
      <w:pPr>
        <w:ind w:left="720" w:right="72" w:hanging="720"/>
        <w:jc w:val="both"/>
        <w:rPr>
          <w:bCs/>
          <w:color w:val="000000"/>
          <w:spacing w:val="-7"/>
          <w:lang w:val="en-US"/>
        </w:rPr>
      </w:pPr>
    </w:p>
    <w:p w14:paraId="1C83CCF8" w14:textId="77777777" w:rsidR="00BB52E5" w:rsidRPr="00A269BB" w:rsidRDefault="00BB52E5" w:rsidP="00BB52E5">
      <w:pPr>
        <w:ind w:left="720" w:right="72" w:hanging="720"/>
        <w:jc w:val="both"/>
        <w:rPr>
          <w:bCs/>
          <w:color w:val="000000"/>
          <w:spacing w:val="-2"/>
          <w:lang w:val="en-US"/>
        </w:rPr>
      </w:pPr>
      <w:r w:rsidRPr="00A269BB">
        <w:rPr>
          <w:bCs/>
          <w:color w:val="000000"/>
          <w:spacing w:val="6"/>
        </w:rPr>
        <w:t xml:space="preserve">Queensland Health, (1998). </w:t>
      </w:r>
      <w:r w:rsidRPr="00A269BB">
        <w:rPr>
          <w:bCs/>
          <w:i/>
          <w:iCs/>
          <w:color w:val="000000"/>
          <w:spacing w:val="6"/>
          <w:sz w:val="23"/>
          <w:szCs w:val="23"/>
        </w:rPr>
        <w:t xml:space="preserve">Guidelines for Pre-admission Processes, Discharge </w:t>
      </w:r>
      <w:r w:rsidRPr="00A269BB">
        <w:rPr>
          <w:bCs/>
          <w:i/>
          <w:iCs/>
          <w:color w:val="000000"/>
          <w:spacing w:val="14"/>
          <w:sz w:val="23"/>
          <w:szCs w:val="23"/>
        </w:rPr>
        <w:t xml:space="preserve">Planning and Transitional Care. </w:t>
      </w:r>
      <w:r w:rsidRPr="00A269BB">
        <w:rPr>
          <w:bCs/>
          <w:color w:val="000000"/>
          <w:spacing w:val="14"/>
        </w:rPr>
        <w:t>dari</w:t>
      </w:r>
      <w:r w:rsidRPr="00A269BB">
        <w:rPr>
          <w:bCs/>
          <w:color w:val="000000"/>
          <w:spacing w:val="14"/>
          <w:sz w:val="23"/>
          <w:szCs w:val="23"/>
          <w:u w:val="single"/>
        </w:rPr>
        <w:t xml:space="preserve"> http://www.health.qld.gov.au/ </w:t>
      </w:r>
      <w:r w:rsidRPr="00A269BB">
        <w:rPr>
          <w:bCs/>
          <w:color w:val="000000"/>
          <w:spacing w:val="-2"/>
          <w:sz w:val="23"/>
          <w:szCs w:val="23"/>
          <w:u w:val="single"/>
        </w:rPr>
        <w:t>surgical access/doc/preadmin etc.pdf.</w:t>
      </w:r>
      <w:r w:rsidRPr="00A269BB">
        <w:rPr>
          <w:bCs/>
          <w:color w:val="000000"/>
          <w:spacing w:val="-2"/>
        </w:rPr>
        <w:t xml:space="preserve"> Diperoleh tanggal 25 Januari 20</w:t>
      </w:r>
      <w:r w:rsidRPr="00A269BB">
        <w:rPr>
          <w:bCs/>
          <w:color w:val="000000"/>
          <w:spacing w:val="-2"/>
          <w:lang w:val="en-US"/>
        </w:rPr>
        <w:t>16.</w:t>
      </w:r>
    </w:p>
    <w:p w14:paraId="075B178B" w14:textId="77777777" w:rsidR="00BB52E5" w:rsidRPr="00A269BB" w:rsidRDefault="00BB52E5" w:rsidP="00BB52E5">
      <w:pPr>
        <w:ind w:left="720" w:right="72" w:hanging="720"/>
        <w:jc w:val="both"/>
        <w:rPr>
          <w:bCs/>
          <w:color w:val="000000"/>
          <w:spacing w:val="-2"/>
          <w:lang w:val="en-US"/>
        </w:rPr>
      </w:pPr>
    </w:p>
    <w:p w14:paraId="4CA2F3FB" w14:textId="77777777" w:rsidR="00BB52E5" w:rsidRPr="00A269BB" w:rsidRDefault="00BB52E5" w:rsidP="00BB52E5">
      <w:pPr>
        <w:ind w:left="720" w:right="72" w:hanging="720"/>
        <w:jc w:val="both"/>
        <w:rPr>
          <w:bCs/>
          <w:color w:val="000000"/>
          <w:spacing w:val="-5"/>
          <w:lang w:val="en-US"/>
        </w:rPr>
      </w:pPr>
      <w:r w:rsidRPr="00A269BB">
        <w:rPr>
          <w:bCs/>
          <w:color w:val="000000"/>
          <w:spacing w:val="1"/>
        </w:rPr>
        <w:t xml:space="preserve">Rankin, S., &amp; Stallings, K., (2001). </w:t>
      </w:r>
      <w:r w:rsidRPr="00A269BB">
        <w:rPr>
          <w:bCs/>
          <w:i/>
          <w:iCs/>
          <w:color w:val="000000"/>
          <w:spacing w:val="1"/>
          <w:sz w:val="23"/>
          <w:szCs w:val="23"/>
        </w:rPr>
        <w:t xml:space="preserve">Patient Education. Principles and Practice. 4 th </w:t>
      </w:r>
      <w:r w:rsidRPr="00A269BB">
        <w:rPr>
          <w:bCs/>
          <w:i/>
          <w:iCs/>
          <w:color w:val="000000"/>
          <w:spacing w:val="-5"/>
          <w:sz w:val="23"/>
          <w:szCs w:val="23"/>
        </w:rPr>
        <w:t xml:space="preserve">edition. </w:t>
      </w:r>
      <w:r w:rsidRPr="00A269BB">
        <w:rPr>
          <w:bCs/>
          <w:color w:val="000000"/>
          <w:spacing w:val="-5"/>
        </w:rPr>
        <w:t>Philadelphia : Lippincott Wilkams and Wilkins.</w:t>
      </w:r>
    </w:p>
    <w:p w14:paraId="2276BEC6" w14:textId="77777777" w:rsidR="00BB52E5" w:rsidRPr="00A269BB" w:rsidRDefault="00BB52E5" w:rsidP="00BB52E5">
      <w:pPr>
        <w:ind w:left="720" w:right="72" w:hanging="720"/>
        <w:jc w:val="both"/>
        <w:rPr>
          <w:bCs/>
          <w:i/>
          <w:iCs/>
          <w:color w:val="000000"/>
          <w:spacing w:val="-5"/>
          <w:sz w:val="23"/>
          <w:szCs w:val="23"/>
          <w:lang w:val="en-US"/>
        </w:rPr>
      </w:pPr>
    </w:p>
    <w:p w14:paraId="40817C8F" w14:textId="77777777" w:rsidR="00BB52E5" w:rsidRPr="00A269BB" w:rsidRDefault="00BB52E5" w:rsidP="00BB52E5">
      <w:pPr>
        <w:tabs>
          <w:tab w:val="left" w:pos="1250"/>
          <w:tab w:val="right" w:pos="8575"/>
        </w:tabs>
        <w:jc w:val="both"/>
        <w:rPr>
          <w:bCs/>
          <w:color w:val="000000"/>
          <w:spacing w:val="1"/>
          <w:sz w:val="23"/>
          <w:szCs w:val="23"/>
          <w:u w:val="single"/>
        </w:rPr>
      </w:pPr>
      <w:r w:rsidRPr="00A269BB">
        <w:rPr>
          <w:bCs/>
          <w:color w:val="000000"/>
          <w:spacing w:val="-4"/>
        </w:rPr>
        <w:t>Ramsay,</w:t>
      </w:r>
      <w:r w:rsidRPr="00A269BB">
        <w:rPr>
          <w:bCs/>
          <w:color w:val="000000"/>
          <w:spacing w:val="-4"/>
        </w:rPr>
        <w:tab/>
        <w:t>(2004).</w:t>
      </w:r>
      <w:r w:rsidRPr="00A269BB">
        <w:rPr>
          <w:bCs/>
          <w:color w:val="000000"/>
          <w:spacing w:val="-4"/>
          <w:sz w:val="23"/>
          <w:szCs w:val="23"/>
          <w:u w:val="single"/>
        </w:rPr>
        <w:tab/>
      </w:r>
      <w:hyperlink r:id="rId41" w:history="1">
        <w:r w:rsidRPr="00A269BB">
          <w:rPr>
            <w:bCs/>
            <w:color w:val="000000"/>
            <w:spacing w:val="1"/>
            <w:sz w:val="23"/>
            <w:szCs w:val="23"/>
            <w:u w:val="single"/>
          </w:rPr>
          <w:t>http://www.scotland.gov.uk/Publications/2004/10/20042/44597),</w:t>
        </w:r>
      </w:hyperlink>
    </w:p>
    <w:p w14:paraId="4294507E" w14:textId="77777777" w:rsidR="00BB52E5" w:rsidRPr="00A269BB" w:rsidRDefault="00BB52E5" w:rsidP="00BB52E5">
      <w:pPr>
        <w:jc w:val="both"/>
        <w:rPr>
          <w:bCs/>
          <w:color w:val="000000"/>
          <w:spacing w:val="-4"/>
          <w:lang w:val="en-US"/>
        </w:rPr>
      </w:pPr>
      <w:r w:rsidRPr="00A269BB">
        <w:rPr>
          <w:bCs/>
          <w:color w:val="000000"/>
          <w:spacing w:val="-4"/>
        </w:rPr>
        <w:t>diperoleh tanggal 17 Desember 20</w:t>
      </w:r>
      <w:r w:rsidRPr="00A269BB">
        <w:rPr>
          <w:bCs/>
          <w:color w:val="000000"/>
          <w:spacing w:val="-4"/>
          <w:lang w:val="en-US"/>
        </w:rPr>
        <w:t>15.</w:t>
      </w:r>
    </w:p>
    <w:p w14:paraId="4EE0C3BF" w14:textId="77777777" w:rsidR="00BB52E5" w:rsidRPr="00A269BB" w:rsidRDefault="00BB52E5" w:rsidP="00BB52E5">
      <w:pPr>
        <w:jc w:val="both"/>
        <w:rPr>
          <w:bCs/>
          <w:color w:val="000000"/>
          <w:spacing w:val="-4"/>
          <w:lang w:val="en-US"/>
        </w:rPr>
      </w:pPr>
    </w:p>
    <w:p w14:paraId="1FC2454A" w14:textId="77777777" w:rsidR="00BB52E5" w:rsidRPr="00A269BB" w:rsidRDefault="00BB52E5" w:rsidP="00BB52E5">
      <w:pPr>
        <w:tabs>
          <w:tab w:val="left" w:pos="1206"/>
          <w:tab w:val="left" w:pos="2394"/>
          <w:tab w:val="left" w:pos="4518"/>
          <w:tab w:val="left" w:pos="6021"/>
          <w:tab w:val="left" w:pos="7020"/>
          <w:tab w:val="right" w:pos="8563"/>
        </w:tabs>
        <w:jc w:val="both"/>
        <w:rPr>
          <w:bCs/>
          <w:color w:val="000000"/>
        </w:rPr>
      </w:pPr>
      <w:r w:rsidRPr="00A269BB">
        <w:rPr>
          <w:bCs/>
          <w:color w:val="000000"/>
          <w:spacing w:val="-6"/>
        </w:rPr>
        <w:t>Rujito,</w:t>
      </w:r>
      <w:r w:rsidRPr="00A269BB">
        <w:rPr>
          <w:bCs/>
          <w:color w:val="000000"/>
          <w:spacing w:val="-6"/>
        </w:rPr>
        <w:tab/>
      </w:r>
      <w:r w:rsidRPr="00A269BB">
        <w:rPr>
          <w:bCs/>
          <w:color w:val="000000"/>
          <w:spacing w:val="-8"/>
        </w:rPr>
        <w:t>(2007).</w:t>
      </w:r>
      <w:r w:rsidRPr="00A269BB">
        <w:rPr>
          <w:bCs/>
          <w:color w:val="000000"/>
          <w:spacing w:val="-8"/>
        </w:rPr>
        <w:tab/>
      </w:r>
      <w:r w:rsidRPr="00A269BB">
        <w:rPr>
          <w:bCs/>
          <w:i/>
          <w:iCs/>
          <w:color w:val="000000"/>
          <w:spacing w:val="-6"/>
          <w:sz w:val="23"/>
          <w:szCs w:val="23"/>
        </w:rPr>
        <w:t>Penatalaksanaan</w:t>
      </w:r>
      <w:r w:rsidRPr="00A269BB">
        <w:rPr>
          <w:bCs/>
          <w:i/>
          <w:iCs/>
          <w:color w:val="000000"/>
          <w:spacing w:val="-6"/>
          <w:sz w:val="23"/>
          <w:szCs w:val="23"/>
        </w:rPr>
        <w:tab/>
      </w:r>
      <w:r w:rsidRPr="00A269BB">
        <w:rPr>
          <w:bCs/>
          <w:i/>
          <w:iCs/>
          <w:color w:val="000000"/>
          <w:sz w:val="23"/>
          <w:szCs w:val="23"/>
        </w:rPr>
        <w:t>fisioterapi</w:t>
      </w:r>
      <w:r w:rsidRPr="00A269BB">
        <w:rPr>
          <w:bCs/>
          <w:i/>
          <w:iCs/>
          <w:color w:val="000000"/>
          <w:sz w:val="23"/>
          <w:szCs w:val="23"/>
        </w:rPr>
        <w:tab/>
        <w:t>pada</w:t>
      </w:r>
      <w:r w:rsidRPr="00A269BB">
        <w:rPr>
          <w:bCs/>
          <w:i/>
          <w:iCs/>
          <w:color w:val="000000"/>
          <w:sz w:val="23"/>
          <w:szCs w:val="23"/>
        </w:rPr>
        <w:tab/>
        <w:t>stroke</w:t>
      </w:r>
      <w:r w:rsidRPr="00A269BB">
        <w:rPr>
          <w:bCs/>
          <w:i/>
          <w:iCs/>
          <w:color w:val="000000"/>
          <w:sz w:val="23"/>
          <w:szCs w:val="23"/>
        </w:rPr>
        <w:tab/>
        <w:t>akut</w:t>
      </w:r>
      <w:r w:rsidRPr="00A269BB">
        <w:rPr>
          <w:bCs/>
          <w:color w:val="000000"/>
        </w:rPr>
        <w:t>.</w:t>
      </w:r>
    </w:p>
    <w:p w14:paraId="7AE8E59F" w14:textId="77777777" w:rsidR="00BB52E5" w:rsidRPr="00A269BB" w:rsidRDefault="00F20150" w:rsidP="00BB52E5">
      <w:pPr>
        <w:ind w:left="720"/>
        <w:jc w:val="both"/>
        <w:rPr>
          <w:bCs/>
          <w:color w:val="000000"/>
          <w:spacing w:val="-4"/>
          <w:lang w:val="en-US"/>
        </w:rPr>
      </w:pPr>
      <w:hyperlink r:id="rId42" w:history="1">
        <w:r w:rsidR="00BB52E5" w:rsidRPr="00A269BB">
          <w:rPr>
            <w:bCs/>
            <w:color w:val="000000"/>
            <w:spacing w:val="-4"/>
            <w:sz w:val="23"/>
            <w:szCs w:val="23"/>
            <w:u w:val="single"/>
          </w:rPr>
          <w:t>http://www.WordPress.com</w:t>
        </w:r>
      </w:hyperlink>
      <w:r w:rsidR="00BB52E5" w:rsidRPr="00A269BB">
        <w:rPr>
          <w:bCs/>
          <w:color w:val="000000"/>
          <w:spacing w:val="-4"/>
          <w:sz w:val="23"/>
          <w:szCs w:val="23"/>
          <w:u w:val="single"/>
        </w:rPr>
        <w:t>,</w:t>
      </w:r>
      <w:r w:rsidR="00BB52E5" w:rsidRPr="00A269BB">
        <w:rPr>
          <w:bCs/>
          <w:color w:val="000000"/>
          <w:spacing w:val="-4"/>
        </w:rPr>
        <w:t xml:space="preserve"> diperoleh tanggal 21 Februari 20</w:t>
      </w:r>
      <w:r w:rsidR="00BB52E5" w:rsidRPr="00A269BB">
        <w:rPr>
          <w:bCs/>
          <w:color w:val="000000"/>
          <w:spacing w:val="-4"/>
          <w:lang w:val="en-US"/>
        </w:rPr>
        <w:t>16</w:t>
      </w:r>
      <w:r w:rsidR="00BB52E5" w:rsidRPr="00A269BB">
        <w:rPr>
          <w:bCs/>
          <w:color w:val="000000"/>
          <w:spacing w:val="-4"/>
        </w:rPr>
        <w:t>.</w:t>
      </w:r>
    </w:p>
    <w:p w14:paraId="53BDF860" w14:textId="77777777" w:rsidR="00BB52E5" w:rsidRPr="00A269BB" w:rsidRDefault="00BB52E5" w:rsidP="00BB52E5">
      <w:pPr>
        <w:ind w:left="720"/>
        <w:jc w:val="both"/>
        <w:rPr>
          <w:bCs/>
          <w:color w:val="000000"/>
          <w:spacing w:val="-4"/>
          <w:lang w:val="en-US"/>
        </w:rPr>
      </w:pPr>
    </w:p>
    <w:p w14:paraId="39EE5F34" w14:textId="77777777" w:rsidR="00BB52E5" w:rsidRPr="00A269BB" w:rsidRDefault="00BB52E5" w:rsidP="00BB52E5">
      <w:pPr>
        <w:ind w:left="720" w:hanging="720"/>
        <w:jc w:val="both"/>
        <w:rPr>
          <w:bCs/>
          <w:color w:val="000000"/>
          <w:spacing w:val="-8"/>
          <w:lang w:val="en-US"/>
        </w:rPr>
      </w:pPr>
      <w:r w:rsidRPr="00A269BB">
        <w:rPr>
          <w:bCs/>
          <w:color w:val="000000"/>
          <w:spacing w:val="-3"/>
        </w:rPr>
        <w:t xml:space="preserve">Santoso, S (2002). </w:t>
      </w:r>
      <w:r w:rsidRPr="00A269BB">
        <w:rPr>
          <w:bCs/>
          <w:i/>
          <w:iCs/>
          <w:color w:val="000000"/>
          <w:spacing w:val="-3"/>
          <w:sz w:val="23"/>
          <w:szCs w:val="23"/>
        </w:rPr>
        <w:t xml:space="preserve">Buku Latihan SPSS Statistik Multivariat. </w:t>
      </w:r>
      <w:r w:rsidRPr="00A269BB">
        <w:rPr>
          <w:bCs/>
          <w:color w:val="000000"/>
          <w:spacing w:val="-3"/>
        </w:rPr>
        <w:t xml:space="preserve">Jakarta : Penerbit PT Elex </w:t>
      </w:r>
      <w:r w:rsidRPr="00A269BB">
        <w:rPr>
          <w:bCs/>
          <w:color w:val="000000"/>
          <w:spacing w:val="-8"/>
        </w:rPr>
        <w:t>Media Komputindo Kelompok Gramedia.</w:t>
      </w:r>
    </w:p>
    <w:p w14:paraId="08C7300D" w14:textId="77777777" w:rsidR="00BB52E5" w:rsidRPr="00A269BB" w:rsidRDefault="00BB52E5" w:rsidP="00BB52E5">
      <w:pPr>
        <w:ind w:left="720" w:hanging="720"/>
        <w:jc w:val="both"/>
        <w:rPr>
          <w:bCs/>
          <w:color w:val="000000"/>
          <w:spacing w:val="-8"/>
          <w:lang w:val="en-US"/>
        </w:rPr>
      </w:pPr>
    </w:p>
    <w:p w14:paraId="5C8B1440" w14:textId="77777777" w:rsidR="00BB52E5" w:rsidRPr="00A269BB" w:rsidRDefault="00BB52E5" w:rsidP="00BB52E5">
      <w:pPr>
        <w:ind w:left="720" w:hanging="720"/>
        <w:jc w:val="both"/>
        <w:rPr>
          <w:bCs/>
          <w:color w:val="000000"/>
          <w:spacing w:val="-5"/>
          <w:lang w:val="en-US"/>
        </w:rPr>
      </w:pPr>
      <w:r w:rsidRPr="00A269BB">
        <w:rPr>
          <w:bCs/>
          <w:color w:val="000000"/>
        </w:rPr>
        <w:lastRenderedPageBreak/>
        <w:t xml:space="preserve">Saposnik, </w:t>
      </w:r>
      <w:r w:rsidRPr="00A269BB">
        <w:rPr>
          <w:bCs/>
          <w:i/>
          <w:color w:val="000000"/>
        </w:rPr>
        <w:t>et al.,</w:t>
      </w:r>
      <w:r w:rsidRPr="00A269BB">
        <w:rPr>
          <w:bCs/>
          <w:color w:val="000000"/>
        </w:rPr>
        <w:t xml:space="preserve"> (2005), </w:t>
      </w:r>
      <w:r w:rsidRPr="00A269BB">
        <w:rPr>
          <w:bCs/>
          <w:i/>
          <w:iCs/>
          <w:color w:val="000000"/>
          <w:sz w:val="23"/>
          <w:szCs w:val="23"/>
        </w:rPr>
        <w:t xml:space="preserve">Optimizing Discharge Planning : Clinical Predictors of Longer </w:t>
      </w:r>
      <w:r w:rsidRPr="00A269BB">
        <w:rPr>
          <w:bCs/>
          <w:i/>
          <w:iCs/>
          <w:color w:val="000000"/>
          <w:spacing w:val="3"/>
          <w:sz w:val="23"/>
          <w:szCs w:val="23"/>
        </w:rPr>
        <w:t xml:space="preserve">Stay After Recombinant Tissue Plasminogen Activator for Acute Stroke. </w:t>
      </w:r>
      <w:r w:rsidRPr="00A269BB">
        <w:rPr>
          <w:bCs/>
          <w:color w:val="000000"/>
          <w:spacing w:val="3"/>
        </w:rPr>
        <w:t xml:space="preserve">dari </w:t>
      </w:r>
      <w:hyperlink r:id="rId43" w:history="1">
        <w:r w:rsidRPr="00A269BB">
          <w:rPr>
            <w:bCs/>
            <w:color w:val="000000"/>
            <w:spacing w:val="-5"/>
            <w:sz w:val="23"/>
            <w:szCs w:val="23"/>
            <w:u w:val="single"/>
          </w:rPr>
          <w:t>http://stroke.ahajournals.org</w:t>
        </w:r>
      </w:hyperlink>
      <w:r w:rsidRPr="00A269BB">
        <w:rPr>
          <w:bCs/>
          <w:color w:val="000000"/>
          <w:spacing w:val="-5"/>
          <w:sz w:val="23"/>
          <w:szCs w:val="23"/>
          <w:u w:val="single"/>
        </w:rPr>
        <w:t>,</w:t>
      </w:r>
      <w:r w:rsidRPr="00A269BB">
        <w:rPr>
          <w:bCs/>
          <w:color w:val="000000"/>
          <w:spacing w:val="-5"/>
        </w:rPr>
        <w:t xml:space="preserve"> diperoleh tanggal 5 Oktober 20</w:t>
      </w:r>
      <w:r w:rsidRPr="00A269BB">
        <w:rPr>
          <w:bCs/>
          <w:color w:val="000000"/>
          <w:spacing w:val="-5"/>
          <w:lang w:val="en-US"/>
        </w:rPr>
        <w:t>15.</w:t>
      </w:r>
    </w:p>
    <w:p w14:paraId="5E94B78F" w14:textId="77777777" w:rsidR="00BB52E5" w:rsidRPr="00A269BB" w:rsidRDefault="00BB52E5" w:rsidP="00BB52E5">
      <w:pPr>
        <w:ind w:left="720" w:hanging="720"/>
        <w:jc w:val="both"/>
        <w:rPr>
          <w:bCs/>
          <w:color w:val="000000"/>
          <w:spacing w:val="-5"/>
          <w:lang w:val="en-US"/>
        </w:rPr>
      </w:pPr>
    </w:p>
    <w:p w14:paraId="0A52E0C3" w14:textId="77777777" w:rsidR="00BB52E5" w:rsidRPr="00A269BB" w:rsidRDefault="00BB52E5" w:rsidP="00BB52E5">
      <w:pPr>
        <w:ind w:left="720" w:hanging="720"/>
        <w:jc w:val="both"/>
        <w:rPr>
          <w:bCs/>
          <w:color w:val="000000"/>
          <w:spacing w:val="-8"/>
          <w:lang w:val="en-US"/>
        </w:rPr>
      </w:pPr>
      <w:r w:rsidRPr="00A269BB">
        <w:rPr>
          <w:bCs/>
          <w:color w:val="000000"/>
          <w:spacing w:val="2"/>
        </w:rPr>
        <w:t xml:space="preserve">Schneider, A., T., et al (2003). </w:t>
      </w:r>
      <w:r w:rsidRPr="00A269BB">
        <w:rPr>
          <w:bCs/>
          <w:i/>
          <w:iCs/>
          <w:color w:val="000000"/>
          <w:spacing w:val="2"/>
          <w:sz w:val="23"/>
          <w:szCs w:val="23"/>
        </w:rPr>
        <w:t xml:space="preserve">Trends in Community Knowledge of the Warning signs </w:t>
      </w:r>
      <w:r w:rsidRPr="00A269BB">
        <w:rPr>
          <w:bCs/>
          <w:i/>
          <w:iCs/>
          <w:color w:val="000000"/>
          <w:sz w:val="23"/>
          <w:szCs w:val="23"/>
        </w:rPr>
        <w:t xml:space="preserve">and Risk Factors for Stroke. </w:t>
      </w:r>
      <w:r w:rsidRPr="00A269BB">
        <w:rPr>
          <w:bCs/>
          <w:color w:val="000000"/>
        </w:rPr>
        <w:t>Dari</w:t>
      </w:r>
      <w:r w:rsidRPr="00A269BB">
        <w:rPr>
          <w:bCs/>
          <w:color w:val="000000"/>
          <w:sz w:val="23"/>
          <w:szCs w:val="23"/>
          <w:u w:val="single"/>
        </w:rPr>
        <w:t xml:space="preserve"> </w:t>
      </w:r>
      <w:hyperlink r:id="rId44" w:history="1">
        <w:r w:rsidRPr="00A269BB">
          <w:rPr>
            <w:bCs/>
            <w:color w:val="000000"/>
            <w:sz w:val="23"/>
            <w:szCs w:val="23"/>
            <w:u w:val="single"/>
          </w:rPr>
          <w:t>http://www.jama.com</w:t>
        </w:r>
      </w:hyperlink>
      <w:r w:rsidRPr="00A269BB">
        <w:rPr>
          <w:bCs/>
          <w:color w:val="000000"/>
        </w:rPr>
        <w:t xml:space="preserve"> diperoleh tanggal 31 </w:t>
      </w:r>
      <w:r w:rsidRPr="00A269BB">
        <w:rPr>
          <w:bCs/>
          <w:color w:val="000000"/>
          <w:spacing w:val="-8"/>
        </w:rPr>
        <w:t>Januari 20</w:t>
      </w:r>
      <w:r w:rsidRPr="00A269BB">
        <w:rPr>
          <w:bCs/>
          <w:color w:val="000000"/>
          <w:spacing w:val="-8"/>
          <w:lang w:val="en-US"/>
        </w:rPr>
        <w:t>16</w:t>
      </w:r>
      <w:r w:rsidRPr="00A269BB">
        <w:rPr>
          <w:bCs/>
          <w:color w:val="000000"/>
          <w:spacing w:val="-8"/>
        </w:rPr>
        <w:t>.</w:t>
      </w:r>
    </w:p>
    <w:p w14:paraId="28855D53" w14:textId="77777777" w:rsidR="00BB52E5" w:rsidRPr="00A269BB" w:rsidRDefault="00BB52E5" w:rsidP="00BB52E5">
      <w:pPr>
        <w:ind w:left="720" w:hanging="720"/>
        <w:jc w:val="both"/>
        <w:rPr>
          <w:bCs/>
          <w:color w:val="000000"/>
          <w:spacing w:val="-8"/>
          <w:lang w:val="en-US"/>
        </w:rPr>
      </w:pPr>
    </w:p>
    <w:p w14:paraId="1F5A13BE" w14:textId="77777777" w:rsidR="00BB52E5" w:rsidRPr="00A269BB" w:rsidRDefault="00BB52E5" w:rsidP="00BB52E5">
      <w:pPr>
        <w:ind w:left="709" w:hanging="709"/>
        <w:jc w:val="both"/>
        <w:rPr>
          <w:bCs/>
          <w:color w:val="000000"/>
          <w:spacing w:val="-3"/>
          <w:lang w:val="en-US"/>
        </w:rPr>
      </w:pPr>
      <w:r w:rsidRPr="00A269BB">
        <w:rPr>
          <w:bCs/>
          <w:color w:val="000000"/>
          <w:spacing w:val="1"/>
        </w:rPr>
        <w:t xml:space="preserve">Shepperd, S., et al., (2004). </w:t>
      </w:r>
      <w:r w:rsidRPr="00A269BB">
        <w:rPr>
          <w:bCs/>
          <w:i/>
          <w:iCs/>
          <w:color w:val="000000"/>
          <w:spacing w:val="1"/>
          <w:sz w:val="23"/>
          <w:szCs w:val="23"/>
        </w:rPr>
        <w:t xml:space="preserve">Discharge Planning from Hospital to home (Review), </w:t>
      </w:r>
      <w:r w:rsidRPr="00A269BB">
        <w:rPr>
          <w:bCs/>
          <w:color w:val="000000"/>
          <w:spacing w:val="1"/>
        </w:rPr>
        <w:t>dari</w:t>
      </w:r>
      <w:r w:rsidRPr="00A269BB">
        <w:rPr>
          <w:bCs/>
          <w:color w:val="000000"/>
          <w:spacing w:val="1"/>
          <w:lang w:val="en-US"/>
        </w:rPr>
        <w:t xml:space="preserve"> </w:t>
      </w:r>
      <w:hyperlink r:id="rId45" w:history="1">
        <w:r w:rsidRPr="00A269BB">
          <w:rPr>
            <w:bCs/>
            <w:color w:val="000000"/>
            <w:spacing w:val="-3"/>
            <w:sz w:val="23"/>
            <w:szCs w:val="23"/>
            <w:u w:val="single"/>
          </w:rPr>
          <w:t>http://www.thecochranelibrary.com</w:t>
        </w:r>
      </w:hyperlink>
      <w:r w:rsidRPr="00A269BB">
        <w:rPr>
          <w:bCs/>
          <w:color w:val="000000"/>
          <w:spacing w:val="-3"/>
        </w:rPr>
        <w:t xml:space="preserve"> diperoleh tanggal 27 Desember 20</w:t>
      </w:r>
      <w:r w:rsidRPr="00A269BB">
        <w:rPr>
          <w:bCs/>
          <w:color w:val="000000"/>
          <w:spacing w:val="-3"/>
          <w:lang w:val="en-US"/>
        </w:rPr>
        <w:t>15</w:t>
      </w:r>
      <w:r w:rsidRPr="00A269BB">
        <w:rPr>
          <w:bCs/>
          <w:color w:val="000000"/>
          <w:spacing w:val="-3"/>
        </w:rPr>
        <w:t>.</w:t>
      </w:r>
    </w:p>
    <w:p w14:paraId="5DB42AA7" w14:textId="77777777" w:rsidR="00BB52E5" w:rsidRPr="00A269BB" w:rsidRDefault="00BB52E5" w:rsidP="00BB52E5">
      <w:pPr>
        <w:ind w:left="709" w:hanging="709"/>
        <w:jc w:val="both"/>
        <w:rPr>
          <w:bCs/>
          <w:color w:val="000000"/>
          <w:spacing w:val="-3"/>
          <w:lang w:val="en-US"/>
        </w:rPr>
      </w:pPr>
    </w:p>
    <w:p w14:paraId="63D51F35" w14:textId="77777777" w:rsidR="00BB52E5" w:rsidRPr="00A269BB" w:rsidRDefault="00BB52E5" w:rsidP="00BB52E5">
      <w:pPr>
        <w:ind w:left="720" w:hanging="720"/>
        <w:jc w:val="both"/>
        <w:rPr>
          <w:bCs/>
          <w:color w:val="000000"/>
          <w:spacing w:val="-4"/>
          <w:lang w:val="en-US"/>
        </w:rPr>
      </w:pPr>
      <w:r w:rsidRPr="00A269BB">
        <w:rPr>
          <w:bCs/>
          <w:color w:val="000000"/>
          <w:spacing w:val="-2"/>
        </w:rPr>
        <w:t xml:space="preserve">Slevin, A., P., (1986). </w:t>
      </w:r>
      <w:r w:rsidRPr="00A269BB">
        <w:rPr>
          <w:bCs/>
          <w:i/>
          <w:iCs/>
          <w:color w:val="000000"/>
          <w:spacing w:val="-2"/>
          <w:sz w:val="23"/>
          <w:szCs w:val="23"/>
        </w:rPr>
        <w:t xml:space="preserve">A Model for Discharge Planning in Nursing Education. </w:t>
      </w:r>
      <w:r w:rsidRPr="00A269BB">
        <w:rPr>
          <w:bCs/>
          <w:color w:val="000000"/>
          <w:spacing w:val="-2"/>
        </w:rPr>
        <w:t xml:space="preserve">Bradley </w:t>
      </w:r>
      <w:r w:rsidRPr="00A269BB">
        <w:rPr>
          <w:bCs/>
          <w:color w:val="000000"/>
          <w:spacing w:val="-8"/>
        </w:rPr>
        <w:t xml:space="preserve">University : Lawrence Erlbaum Association. Inc. Journal of Community Health </w:t>
      </w:r>
      <w:r w:rsidRPr="00A269BB">
        <w:rPr>
          <w:bCs/>
          <w:color w:val="000000"/>
          <w:spacing w:val="-4"/>
        </w:rPr>
        <w:t>Nursing. Dari</w:t>
      </w:r>
      <w:r w:rsidRPr="00A269BB">
        <w:rPr>
          <w:bCs/>
          <w:color w:val="000000"/>
          <w:spacing w:val="-4"/>
          <w:sz w:val="23"/>
          <w:szCs w:val="23"/>
          <w:u w:val="single"/>
        </w:rPr>
        <w:t xml:space="preserve"> </w:t>
      </w:r>
      <w:hyperlink r:id="rId46" w:history="1">
        <w:r w:rsidRPr="00A269BB">
          <w:rPr>
            <w:bCs/>
            <w:color w:val="000000"/>
            <w:spacing w:val="-4"/>
            <w:sz w:val="23"/>
            <w:szCs w:val="23"/>
            <w:u w:val="single"/>
          </w:rPr>
          <w:t>www.jstor.org/view</w:t>
        </w:r>
      </w:hyperlink>
      <w:r w:rsidRPr="00A269BB">
        <w:rPr>
          <w:bCs/>
          <w:color w:val="000000"/>
          <w:spacing w:val="-4"/>
        </w:rPr>
        <w:t xml:space="preserve"> , diperoleh tanggal 1 Februari 20</w:t>
      </w:r>
      <w:r w:rsidRPr="00A269BB">
        <w:rPr>
          <w:bCs/>
          <w:color w:val="000000"/>
          <w:spacing w:val="-4"/>
          <w:lang w:val="en-US"/>
        </w:rPr>
        <w:t>16</w:t>
      </w:r>
      <w:r w:rsidRPr="00A269BB">
        <w:rPr>
          <w:bCs/>
          <w:color w:val="000000"/>
          <w:spacing w:val="-4"/>
        </w:rPr>
        <w:t>.</w:t>
      </w:r>
    </w:p>
    <w:p w14:paraId="021B2C98" w14:textId="77777777" w:rsidR="00BB52E5" w:rsidRPr="00A269BB" w:rsidRDefault="00BB52E5" w:rsidP="00BB52E5">
      <w:pPr>
        <w:ind w:left="720" w:hanging="720"/>
        <w:jc w:val="both"/>
        <w:rPr>
          <w:bCs/>
          <w:color w:val="000000"/>
          <w:spacing w:val="-4"/>
          <w:lang w:val="en-US"/>
        </w:rPr>
      </w:pPr>
    </w:p>
    <w:p w14:paraId="678A6BC1" w14:textId="77777777" w:rsidR="00BB52E5" w:rsidRPr="00A269BB" w:rsidRDefault="00BB52E5" w:rsidP="00BB52E5">
      <w:pPr>
        <w:ind w:left="720" w:hanging="720"/>
        <w:jc w:val="both"/>
        <w:rPr>
          <w:bCs/>
          <w:color w:val="000000"/>
          <w:spacing w:val="-4"/>
          <w:lang w:val="en-US"/>
        </w:rPr>
      </w:pPr>
      <w:r w:rsidRPr="00A269BB">
        <w:rPr>
          <w:bCs/>
          <w:color w:val="000000"/>
          <w:spacing w:val="-1"/>
        </w:rPr>
        <w:t xml:space="preserve">Smeltzer, et al., (2008). </w:t>
      </w:r>
      <w:r w:rsidRPr="00A269BB">
        <w:rPr>
          <w:bCs/>
          <w:i/>
          <w:iCs/>
          <w:color w:val="000000"/>
          <w:spacing w:val="-1"/>
          <w:sz w:val="23"/>
          <w:szCs w:val="23"/>
        </w:rPr>
        <w:t xml:space="preserve">Brunner &amp; Suddarth’s Textbook of Medical-Surgical Nursing. </w:t>
      </w:r>
      <w:r w:rsidRPr="00A269BB">
        <w:rPr>
          <w:bCs/>
          <w:i/>
          <w:iCs/>
          <w:color w:val="000000"/>
          <w:spacing w:val="-4"/>
          <w:sz w:val="23"/>
          <w:szCs w:val="23"/>
        </w:rPr>
        <w:t xml:space="preserve">Eleventh Edition. </w:t>
      </w:r>
      <w:r w:rsidRPr="00A269BB">
        <w:rPr>
          <w:bCs/>
          <w:color w:val="000000"/>
          <w:spacing w:val="-4"/>
        </w:rPr>
        <w:t>Philadelphia : Lippincot William &amp; Wilkins.</w:t>
      </w:r>
    </w:p>
    <w:p w14:paraId="4454AF38" w14:textId="77777777" w:rsidR="00BB52E5" w:rsidRPr="00A269BB" w:rsidRDefault="00BB52E5" w:rsidP="00BB52E5">
      <w:pPr>
        <w:ind w:left="720" w:hanging="720"/>
        <w:jc w:val="both"/>
        <w:rPr>
          <w:bCs/>
          <w:color w:val="000000"/>
          <w:spacing w:val="-4"/>
          <w:lang w:val="en-US"/>
        </w:rPr>
      </w:pPr>
    </w:p>
    <w:p w14:paraId="7FD2DB98" w14:textId="77777777" w:rsidR="00BB52E5" w:rsidRPr="00A269BB" w:rsidRDefault="00BB52E5" w:rsidP="00BB52E5">
      <w:pPr>
        <w:ind w:left="720" w:hanging="720"/>
        <w:jc w:val="both"/>
        <w:rPr>
          <w:bCs/>
          <w:color w:val="000000"/>
          <w:spacing w:val="-8"/>
          <w:lang w:val="en-US"/>
        </w:rPr>
      </w:pPr>
      <w:r w:rsidRPr="00A269BB">
        <w:rPr>
          <w:bCs/>
          <w:color w:val="000000"/>
          <w:spacing w:val="-2"/>
        </w:rPr>
        <w:t xml:space="preserve">Spath, P., (2003). </w:t>
      </w:r>
      <w:r w:rsidRPr="00A269BB">
        <w:rPr>
          <w:bCs/>
          <w:i/>
          <w:iCs/>
          <w:color w:val="000000"/>
          <w:spacing w:val="-2"/>
          <w:sz w:val="23"/>
          <w:szCs w:val="23"/>
        </w:rPr>
        <w:t xml:space="preserve">Is your discharge planning effective ?. </w:t>
      </w:r>
      <w:r w:rsidRPr="00A269BB">
        <w:rPr>
          <w:bCs/>
          <w:color w:val="000000"/>
          <w:spacing w:val="-2"/>
        </w:rPr>
        <w:t xml:space="preserve">By Brown-Spath &amp; Associates </w:t>
      </w:r>
      <w:r w:rsidRPr="00A269BB">
        <w:rPr>
          <w:bCs/>
          <w:color w:val="000000"/>
          <w:spacing w:val="-6"/>
        </w:rPr>
        <w:t>dari</w:t>
      </w:r>
      <w:r w:rsidRPr="00A269BB">
        <w:rPr>
          <w:bCs/>
          <w:color w:val="000000"/>
          <w:spacing w:val="-6"/>
          <w:sz w:val="23"/>
          <w:szCs w:val="23"/>
          <w:u w:val="single"/>
        </w:rPr>
        <w:t xml:space="preserve"> </w:t>
      </w:r>
      <w:hyperlink r:id="rId47" w:history="1">
        <w:r w:rsidRPr="00A269BB">
          <w:rPr>
            <w:bCs/>
            <w:color w:val="000000"/>
            <w:spacing w:val="-6"/>
            <w:sz w:val="23"/>
            <w:szCs w:val="23"/>
            <w:u w:val="single"/>
          </w:rPr>
          <w:t>http://www.brownspath.com/originalarticles/displan.htm</w:t>
        </w:r>
      </w:hyperlink>
      <w:r w:rsidRPr="00A269BB">
        <w:rPr>
          <w:bCs/>
          <w:color w:val="000000"/>
          <w:spacing w:val="-6"/>
        </w:rPr>
        <w:t xml:space="preserve"> diperoleh tanggal 2 </w:t>
      </w:r>
      <w:r w:rsidRPr="00A269BB">
        <w:rPr>
          <w:bCs/>
          <w:color w:val="000000"/>
          <w:spacing w:val="-8"/>
        </w:rPr>
        <w:t>Januari 20</w:t>
      </w:r>
      <w:r w:rsidRPr="00A269BB">
        <w:rPr>
          <w:bCs/>
          <w:color w:val="000000"/>
          <w:spacing w:val="-8"/>
          <w:lang w:val="en-US"/>
        </w:rPr>
        <w:t>16</w:t>
      </w:r>
      <w:r w:rsidRPr="00A269BB">
        <w:rPr>
          <w:bCs/>
          <w:color w:val="000000"/>
          <w:spacing w:val="-8"/>
        </w:rPr>
        <w:t>.</w:t>
      </w:r>
    </w:p>
    <w:p w14:paraId="573F57C5" w14:textId="77777777" w:rsidR="00BB52E5" w:rsidRPr="00A269BB" w:rsidRDefault="00BB52E5" w:rsidP="00BB52E5">
      <w:pPr>
        <w:ind w:left="720" w:hanging="720"/>
        <w:jc w:val="both"/>
        <w:rPr>
          <w:bCs/>
          <w:color w:val="000000"/>
          <w:spacing w:val="-8"/>
          <w:lang w:val="en-US"/>
        </w:rPr>
      </w:pPr>
    </w:p>
    <w:p w14:paraId="3416FCA8" w14:textId="77777777" w:rsidR="00BB52E5" w:rsidRPr="00A269BB" w:rsidRDefault="00BB52E5" w:rsidP="00BB52E5">
      <w:pPr>
        <w:ind w:left="720" w:hanging="720"/>
        <w:jc w:val="both"/>
        <w:rPr>
          <w:bCs/>
          <w:color w:val="000000"/>
          <w:spacing w:val="-4"/>
          <w:lang w:val="en-US"/>
        </w:rPr>
      </w:pPr>
      <w:r w:rsidRPr="00A269BB">
        <w:rPr>
          <w:bCs/>
          <w:color w:val="000000"/>
          <w:spacing w:val="-4"/>
        </w:rPr>
        <w:t xml:space="preserve">St. Francis Medical Center (2008). </w:t>
      </w:r>
      <w:r w:rsidRPr="00A269BB">
        <w:rPr>
          <w:bCs/>
          <w:i/>
          <w:iCs/>
          <w:color w:val="000000"/>
          <w:spacing w:val="-4"/>
          <w:sz w:val="23"/>
          <w:szCs w:val="23"/>
        </w:rPr>
        <w:t xml:space="preserve">Care Path : Ischemic CVA. </w:t>
      </w:r>
      <w:r w:rsidRPr="00A269BB">
        <w:rPr>
          <w:bCs/>
          <w:color w:val="000000"/>
          <w:spacing w:val="-4"/>
        </w:rPr>
        <w:t>Dari</w:t>
      </w:r>
      <w:r w:rsidRPr="00A269BB">
        <w:rPr>
          <w:bCs/>
          <w:color w:val="000000"/>
          <w:spacing w:val="-4"/>
          <w:sz w:val="23"/>
          <w:szCs w:val="23"/>
          <w:u w:val="single"/>
        </w:rPr>
        <w:t xml:space="preserve"> </w:t>
      </w:r>
      <w:hyperlink r:id="rId48" w:history="1">
        <w:r w:rsidRPr="00A269BB">
          <w:rPr>
            <w:bCs/>
            <w:color w:val="000000"/>
            <w:spacing w:val="-4"/>
            <w:sz w:val="23"/>
            <w:szCs w:val="23"/>
            <w:u w:val="single"/>
          </w:rPr>
          <w:t>http://connections</w:t>
        </w:r>
      </w:hyperlink>
      <w:r w:rsidRPr="00A269BB">
        <w:rPr>
          <w:bCs/>
          <w:color w:val="000000"/>
          <w:spacing w:val="-4"/>
          <w:sz w:val="23"/>
          <w:szCs w:val="23"/>
          <w:u w:val="single"/>
        </w:rPr>
        <w:t xml:space="preserve">  </w:t>
      </w:r>
      <w:r w:rsidRPr="00A269BB">
        <w:rPr>
          <w:bCs/>
          <w:color w:val="000000"/>
          <w:spacing w:val="-5"/>
          <w:sz w:val="23"/>
          <w:szCs w:val="23"/>
          <w:u w:val="single"/>
        </w:rPr>
        <w:t xml:space="preserve">.lww.com/Products/carpenito-careplans/documents/CarePaths/ IschemicCVA.pdf </w:t>
      </w:r>
      <w:r w:rsidRPr="00A269BB">
        <w:rPr>
          <w:bCs/>
          <w:color w:val="000000"/>
          <w:spacing w:val="-4"/>
        </w:rPr>
        <w:t>diperoleh tanggal 17 Desember 20</w:t>
      </w:r>
      <w:r w:rsidRPr="00A269BB">
        <w:rPr>
          <w:bCs/>
          <w:color w:val="000000"/>
          <w:spacing w:val="-4"/>
          <w:lang w:val="en-US"/>
        </w:rPr>
        <w:t>16</w:t>
      </w:r>
      <w:r w:rsidRPr="00A269BB">
        <w:rPr>
          <w:bCs/>
          <w:color w:val="000000"/>
          <w:spacing w:val="-4"/>
        </w:rPr>
        <w:t>.</w:t>
      </w:r>
    </w:p>
    <w:p w14:paraId="70E77592" w14:textId="77777777" w:rsidR="00BB52E5" w:rsidRPr="00A269BB" w:rsidRDefault="00BB52E5" w:rsidP="00BB52E5">
      <w:pPr>
        <w:ind w:left="720" w:hanging="720"/>
        <w:jc w:val="both"/>
        <w:rPr>
          <w:bCs/>
          <w:color w:val="000000"/>
          <w:spacing w:val="-4"/>
          <w:lang w:val="en-US"/>
        </w:rPr>
      </w:pPr>
    </w:p>
    <w:p w14:paraId="7A96593F" w14:textId="77777777" w:rsidR="00BB52E5" w:rsidRPr="00A269BB" w:rsidRDefault="00BB52E5" w:rsidP="00BB52E5">
      <w:pPr>
        <w:ind w:left="720" w:hanging="720"/>
        <w:jc w:val="both"/>
        <w:rPr>
          <w:bCs/>
          <w:color w:val="000000"/>
          <w:spacing w:val="-3"/>
          <w:lang w:val="en-US"/>
        </w:rPr>
      </w:pPr>
      <w:r w:rsidRPr="00A269BB">
        <w:rPr>
          <w:bCs/>
          <w:color w:val="000000"/>
          <w:spacing w:val="4"/>
        </w:rPr>
        <w:t xml:space="preserve">Straten, A., </w:t>
      </w:r>
      <w:r w:rsidRPr="00A269BB">
        <w:rPr>
          <w:bCs/>
          <w:i/>
          <w:color w:val="000000"/>
          <w:spacing w:val="4"/>
        </w:rPr>
        <w:t>et al.,</w:t>
      </w:r>
      <w:r w:rsidRPr="00A269BB">
        <w:rPr>
          <w:bCs/>
          <w:color w:val="000000"/>
          <w:spacing w:val="4"/>
        </w:rPr>
        <w:t xml:space="preserve"> (1997). </w:t>
      </w:r>
      <w:r w:rsidRPr="00A269BB">
        <w:rPr>
          <w:bCs/>
          <w:i/>
          <w:iCs/>
          <w:color w:val="000000"/>
          <w:spacing w:val="4"/>
          <w:sz w:val="23"/>
          <w:szCs w:val="23"/>
        </w:rPr>
        <w:t xml:space="preserve">Lenght of Hospital Stay and Discharge Delays in Stroke </w:t>
      </w:r>
      <w:r w:rsidRPr="00A269BB">
        <w:rPr>
          <w:bCs/>
          <w:i/>
          <w:iCs/>
          <w:color w:val="000000"/>
          <w:spacing w:val="-3"/>
          <w:sz w:val="23"/>
          <w:szCs w:val="23"/>
        </w:rPr>
        <w:t xml:space="preserve">Patients. </w:t>
      </w:r>
      <w:r w:rsidRPr="00A269BB">
        <w:rPr>
          <w:bCs/>
          <w:color w:val="000000"/>
          <w:spacing w:val="-3"/>
        </w:rPr>
        <w:t>Dari</w:t>
      </w:r>
      <w:r w:rsidRPr="00A269BB">
        <w:rPr>
          <w:bCs/>
          <w:color w:val="000000"/>
          <w:spacing w:val="-3"/>
          <w:sz w:val="23"/>
          <w:szCs w:val="23"/>
          <w:u w:val="single"/>
        </w:rPr>
        <w:t xml:space="preserve"> </w:t>
      </w:r>
      <w:hyperlink r:id="rId49" w:history="1">
        <w:r w:rsidRPr="00A269BB">
          <w:rPr>
            <w:bCs/>
            <w:color w:val="000000"/>
            <w:spacing w:val="-3"/>
            <w:sz w:val="23"/>
            <w:szCs w:val="23"/>
            <w:u w:val="single"/>
          </w:rPr>
          <w:t>http://stroke.ahajournals.org</w:t>
        </w:r>
      </w:hyperlink>
      <w:r w:rsidRPr="00A269BB">
        <w:rPr>
          <w:bCs/>
          <w:color w:val="000000"/>
          <w:spacing w:val="-3"/>
        </w:rPr>
        <w:t xml:space="preserve"> diperoleh tanggal 18 Desember 20</w:t>
      </w:r>
      <w:r w:rsidRPr="00A269BB">
        <w:rPr>
          <w:bCs/>
          <w:color w:val="000000"/>
          <w:spacing w:val="-3"/>
          <w:lang w:val="en-US"/>
        </w:rPr>
        <w:t>16</w:t>
      </w:r>
      <w:r w:rsidRPr="00A269BB">
        <w:rPr>
          <w:bCs/>
          <w:color w:val="000000"/>
          <w:spacing w:val="-3"/>
        </w:rPr>
        <w:t>.</w:t>
      </w:r>
    </w:p>
    <w:p w14:paraId="74EAC5C9" w14:textId="77777777" w:rsidR="00BB52E5" w:rsidRPr="00A269BB" w:rsidRDefault="00BB52E5" w:rsidP="00BB52E5">
      <w:pPr>
        <w:ind w:left="720" w:hanging="720"/>
        <w:jc w:val="both"/>
        <w:rPr>
          <w:bCs/>
          <w:color w:val="000000"/>
          <w:spacing w:val="-3"/>
          <w:lang w:val="en-US"/>
        </w:rPr>
      </w:pPr>
    </w:p>
    <w:p w14:paraId="6DB2B29E" w14:textId="77777777" w:rsidR="00BB52E5" w:rsidRPr="00A269BB" w:rsidRDefault="00BB52E5" w:rsidP="00BB52E5">
      <w:pPr>
        <w:ind w:left="720" w:hanging="720"/>
        <w:jc w:val="both"/>
        <w:rPr>
          <w:bCs/>
          <w:color w:val="000000"/>
          <w:spacing w:val="-8"/>
          <w:lang w:val="en-US"/>
        </w:rPr>
      </w:pPr>
      <w:r w:rsidRPr="00A269BB">
        <w:rPr>
          <w:bCs/>
          <w:color w:val="000000"/>
          <w:spacing w:val="5"/>
        </w:rPr>
        <w:t xml:space="preserve">Sudoyo, </w:t>
      </w:r>
      <w:r w:rsidRPr="00A269BB">
        <w:rPr>
          <w:bCs/>
          <w:i/>
          <w:color w:val="000000"/>
          <w:spacing w:val="5"/>
        </w:rPr>
        <w:t>et al.</w:t>
      </w:r>
      <w:r w:rsidRPr="00A269BB">
        <w:rPr>
          <w:bCs/>
          <w:color w:val="000000"/>
          <w:spacing w:val="5"/>
        </w:rPr>
        <w:t xml:space="preserve">, (2006), </w:t>
      </w:r>
      <w:r w:rsidRPr="00A269BB">
        <w:rPr>
          <w:bCs/>
          <w:i/>
          <w:iCs/>
          <w:color w:val="000000"/>
          <w:spacing w:val="5"/>
          <w:sz w:val="23"/>
          <w:szCs w:val="23"/>
        </w:rPr>
        <w:t>Buku Ajar Ilmu Penyakit Dalam, Edisi 4</w:t>
      </w:r>
      <w:r w:rsidRPr="00A269BB">
        <w:rPr>
          <w:bCs/>
          <w:color w:val="000000"/>
          <w:spacing w:val="5"/>
        </w:rPr>
        <w:t xml:space="preserve">. Jakarta : Pusat </w:t>
      </w:r>
      <w:r w:rsidRPr="00A269BB">
        <w:rPr>
          <w:bCs/>
          <w:color w:val="000000"/>
          <w:spacing w:val="-8"/>
        </w:rPr>
        <w:t>Penerbitan Departemen Penyakit Dalam FKUI.</w:t>
      </w:r>
    </w:p>
    <w:p w14:paraId="7B7B4850" w14:textId="77777777" w:rsidR="00BB52E5" w:rsidRPr="00A269BB" w:rsidRDefault="00BB52E5" w:rsidP="00BB52E5">
      <w:pPr>
        <w:ind w:left="720" w:hanging="720"/>
        <w:jc w:val="both"/>
        <w:rPr>
          <w:bCs/>
          <w:color w:val="000000"/>
          <w:spacing w:val="-8"/>
          <w:lang w:val="en-US"/>
        </w:rPr>
      </w:pPr>
    </w:p>
    <w:p w14:paraId="43921B13" w14:textId="77777777" w:rsidR="00BB52E5" w:rsidRPr="00A269BB" w:rsidRDefault="00BB52E5" w:rsidP="00BB52E5">
      <w:pPr>
        <w:ind w:left="709" w:hanging="709"/>
        <w:jc w:val="both"/>
        <w:rPr>
          <w:bCs/>
          <w:color w:val="000000"/>
          <w:spacing w:val="-4"/>
          <w:lang w:val="en-US"/>
        </w:rPr>
      </w:pPr>
      <w:r w:rsidRPr="00A269BB">
        <w:rPr>
          <w:bCs/>
          <w:color w:val="000000"/>
        </w:rPr>
        <w:t xml:space="preserve">The Nurses Association of New Brunswick, (2002). </w:t>
      </w:r>
      <w:r w:rsidRPr="00A269BB">
        <w:rPr>
          <w:bCs/>
          <w:i/>
          <w:iCs/>
          <w:color w:val="000000"/>
          <w:sz w:val="23"/>
          <w:szCs w:val="23"/>
        </w:rPr>
        <w:t xml:space="preserve">The Nurse as Discharge Planner. </w:t>
      </w:r>
      <w:r w:rsidRPr="00A269BB">
        <w:rPr>
          <w:bCs/>
          <w:color w:val="000000"/>
          <w:spacing w:val="4"/>
        </w:rPr>
        <w:t>New Brunswick Departement of Health and Wellness. Dari</w:t>
      </w:r>
      <w:r w:rsidRPr="00A269BB">
        <w:rPr>
          <w:bCs/>
          <w:color w:val="000000"/>
          <w:spacing w:val="4"/>
          <w:sz w:val="23"/>
          <w:szCs w:val="23"/>
          <w:u w:val="single"/>
        </w:rPr>
        <w:t xml:space="preserve"> http://www.  </w:t>
      </w:r>
      <w:hyperlink r:id="rId50" w:history="1">
        <w:r w:rsidRPr="00A269BB">
          <w:rPr>
            <w:bCs/>
            <w:color w:val="000000"/>
            <w:spacing w:val="-1"/>
            <w:sz w:val="23"/>
            <w:szCs w:val="23"/>
            <w:u w:val="single"/>
          </w:rPr>
          <w:t>strengthforcaring.com/daily-care/hospital-discharge-planning/</w:t>
        </w:r>
      </w:hyperlink>
      <w:r w:rsidRPr="00A269BB">
        <w:rPr>
          <w:bCs/>
          <w:color w:val="000000"/>
          <w:spacing w:val="-1"/>
        </w:rPr>
        <w:t xml:space="preserve"> diperoleh tanggal </w:t>
      </w:r>
      <w:r w:rsidRPr="00A269BB">
        <w:rPr>
          <w:bCs/>
          <w:color w:val="000000"/>
          <w:spacing w:val="-4"/>
        </w:rPr>
        <w:t>17 Desember 20</w:t>
      </w:r>
      <w:r w:rsidRPr="00A269BB">
        <w:rPr>
          <w:bCs/>
          <w:color w:val="000000"/>
          <w:spacing w:val="-4"/>
          <w:lang w:val="en-US"/>
        </w:rPr>
        <w:t>15.</w:t>
      </w:r>
    </w:p>
    <w:p w14:paraId="5725850A" w14:textId="77777777" w:rsidR="00BB52E5" w:rsidRPr="00A269BB" w:rsidRDefault="00BB52E5" w:rsidP="00BB52E5">
      <w:pPr>
        <w:jc w:val="both"/>
        <w:rPr>
          <w:bCs/>
          <w:color w:val="000000"/>
          <w:spacing w:val="-4"/>
          <w:lang w:val="en-US"/>
        </w:rPr>
      </w:pPr>
    </w:p>
    <w:p w14:paraId="556DA201" w14:textId="77777777" w:rsidR="00BB52E5" w:rsidRPr="00A269BB" w:rsidRDefault="00BB52E5" w:rsidP="00BB52E5">
      <w:pPr>
        <w:ind w:left="720" w:hanging="720"/>
        <w:jc w:val="both"/>
        <w:rPr>
          <w:bCs/>
          <w:color w:val="000000"/>
          <w:spacing w:val="-10"/>
          <w:lang w:val="en-US"/>
        </w:rPr>
      </w:pPr>
      <w:r w:rsidRPr="00A269BB">
        <w:rPr>
          <w:bCs/>
          <w:color w:val="000000"/>
        </w:rPr>
        <w:t xml:space="preserve">The Royal Marsden Hospital, (2004). </w:t>
      </w:r>
      <w:r w:rsidRPr="00A269BB">
        <w:rPr>
          <w:bCs/>
          <w:i/>
          <w:iCs/>
          <w:color w:val="000000"/>
          <w:sz w:val="23"/>
          <w:szCs w:val="23"/>
        </w:rPr>
        <w:t>Discharge Planning</w:t>
      </w:r>
      <w:r w:rsidRPr="00A269BB">
        <w:rPr>
          <w:bCs/>
          <w:color w:val="000000"/>
        </w:rPr>
        <w:t xml:space="preserve"> yang diakses dari </w:t>
      </w:r>
      <w:hyperlink r:id="rId51" w:history="1">
        <w:r w:rsidRPr="00A269BB">
          <w:rPr>
            <w:bCs/>
            <w:color w:val="000000"/>
            <w:spacing w:val="-4"/>
            <w:u w:val="single"/>
          </w:rPr>
          <w:t>http://www.herhis.nhs.uk/RMCNP/content/mars08.htm</w:t>
        </w:r>
        <w:r w:rsidRPr="00A269BB">
          <w:rPr>
            <w:rFonts w:ascii="Arial" w:hAnsi="Arial" w:cs="Arial"/>
            <w:color w:val="000000"/>
            <w:spacing w:val="-4"/>
            <w:sz w:val="6"/>
            <w:szCs w:val="6"/>
            <w:u w:val="single"/>
          </w:rPr>
          <w:t>,</w:t>
        </w:r>
      </w:hyperlink>
      <w:r w:rsidRPr="00A269BB">
        <w:rPr>
          <w:bCs/>
          <w:color w:val="000000"/>
          <w:spacing w:val="-4"/>
        </w:rPr>
        <w:t xml:space="preserve"> diperoleh tanggal 25 </w:t>
      </w:r>
      <w:r w:rsidRPr="00A269BB">
        <w:rPr>
          <w:bCs/>
          <w:color w:val="000000"/>
          <w:spacing w:val="-10"/>
        </w:rPr>
        <w:t>Januari 20</w:t>
      </w:r>
      <w:r w:rsidRPr="00A269BB">
        <w:rPr>
          <w:bCs/>
          <w:color w:val="000000"/>
          <w:spacing w:val="-10"/>
          <w:lang w:val="en-US"/>
        </w:rPr>
        <w:t>16.</w:t>
      </w:r>
    </w:p>
    <w:p w14:paraId="69ECE43E" w14:textId="77777777" w:rsidR="00BB52E5" w:rsidRPr="00A269BB" w:rsidRDefault="00BB52E5" w:rsidP="00BB52E5">
      <w:pPr>
        <w:ind w:left="720" w:hanging="720"/>
        <w:jc w:val="both"/>
        <w:rPr>
          <w:bCs/>
          <w:color w:val="000000"/>
          <w:spacing w:val="-10"/>
          <w:lang w:val="en-US"/>
        </w:rPr>
      </w:pPr>
    </w:p>
    <w:p w14:paraId="3FFCFD3C" w14:textId="77777777" w:rsidR="00BB52E5" w:rsidRPr="00A269BB" w:rsidRDefault="00BB52E5" w:rsidP="00BB52E5">
      <w:pPr>
        <w:ind w:left="720" w:hanging="720"/>
        <w:jc w:val="both"/>
        <w:rPr>
          <w:bCs/>
          <w:color w:val="000000"/>
          <w:spacing w:val="-4"/>
          <w:lang w:val="en-US"/>
        </w:rPr>
      </w:pPr>
      <w:r w:rsidRPr="00A269BB">
        <w:rPr>
          <w:bCs/>
          <w:color w:val="000000"/>
          <w:spacing w:val="1"/>
        </w:rPr>
        <w:t xml:space="preserve">The University of Texas Medical Branch Hospitals (1998). </w:t>
      </w:r>
      <w:r w:rsidRPr="00A269BB">
        <w:rPr>
          <w:bCs/>
          <w:i/>
          <w:iCs/>
          <w:color w:val="000000"/>
          <w:spacing w:val="1"/>
          <w:sz w:val="23"/>
          <w:szCs w:val="23"/>
        </w:rPr>
        <w:t xml:space="preserve">Stroke Guidelines. CVA </w:t>
      </w:r>
      <w:r w:rsidRPr="00A269BB">
        <w:rPr>
          <w:bCs/>
          <w:i/>
          <w:iCs/>
          <w:color w:val="000000"/>
          <w:spacing w:val="2"/>
          <w:sz w:val="23"/>
          <w:szCs w:val="23"/>
        </w:rPr>
        <w:t xml:space="preserve">Critical Pathway. </w:t>
      </w:r>
      <w:r w:rsidRPr="00A269BB">
        <w:rPr>
          <w:bCs/>
          <w:color w:val="000000"/>
          <w:spacing w:val="2"/>
        </w:rPr>
        <w:t>Texas. Dari</w:t>
      </w:r>
      <w:r w:rsidRPr="00A269BB">
        <w:rPr>
          <w:bCs/>
          <w:color w:val="000000"/>
          <w:spacing w:val="2"/>
          <w:u w:val="single"/>
        </w:rPr>
        <w:t xml:space="preserve"> </w:t>
      </w:r>
      <w:hyperlink r:id="rId52" w:history="1">
        <w:r w:rsidRPr="00A269BB">
          <w:rPr>
            <w:bCs/>
            <w:color w:val="000000"/>
            <w:spacing w:val="2"/>
            <w:u w:val="single"/>
          </w:rPr>
          <w:t>http://www.utmb.edu/cpg/cva.pdf</w:t>
        </w:r>
      </w:hyperlink>
      <w:r w:rsidRPr="00A269BB">
        <w:rPr>
          <w:bCs/>
          <w:color w:val="000000"/>
          <w:spacing w:val="2"/>
        </w:rPr>
        <w:t xml:space="preserve"> diperoleh </w:t>
      </w:r>
      <w:r w:rsidRPr="00A269BB">
        <w:rPr>
          <w:bCs/>
          <w:color w:val="000000"/>
          <w:spacing w:val="-4"/>
        </w:rPr>
        <w:t>tanggal 12 November 20</w:t>
      </w:r>
      <w:r w:rsidRPr="00A269BB">
        <w:rPr>
          <w:bCs/>
          <w:color w:val="000000"/>
          <w:spacing w:val="-4"/>
          <w:lang w:val="en-US"/>
        </w:rPr>
        <w:t>15</w:t>
      </w:r>
      <w:r w:rsidRPr="00A269BB">
        <w:rPr>
          <w:bCs/>
          <w:color w:val="000000"/>
          <w:spacing w:val="-4"/>
        </w:rPr>
        <w:t>.</w:t>
      </w:r>
    </w:p>
    <w:p w14:paraId="678BB10C" w14:textId="77777777" w:rsidR="00BB52E5" w:rsidRPr="00A269BB" w:rsidRDefault="00BB52E5" w:rsidP="00BB52E5">
      <w:pPr>
        <w:ind w:left="720" w:hanging="720"/>
        <w:jc w:val="both"/>
        <w:rPr>
          <w:bCs/>
          <w:color w:val="000000"/>
          <w:spacing w:val="-4"/>
          <w:lang w:val="en-US"/>
        </w:rPr>
      </w:pPr>
    </w:p>
    <w:p w14:paraId="751419C9" w14:textId="77777777" w:rsidR="00BB52E5" w:rsidRPr="00A269BB" w:rsidRDefault="00BB52E5" w:rsidP="00BB52E5">
      <w:pPr>
        <w:ind w:left="720" w:hanging="720"/>
        <w:jc w:val="both"/>
        <w:rPr>
          <w:bCs/>
          <w:color w:val="000000"/>
          <w:spacing w:val="-6"/>
          <w:lang w:val="en-US"/>
        </w:rPr>
      </w:pPr>
      <w:r w:rsidRPr="00A269BB">
        <w:rPr>
          <w:bCs/>
          <w:color w:val="000000"/>
        </w:rPr>
        <w:lastRenderedPageBreak/>
        <w:t xml:space="preserve">Triopno, (2001). </w:t>
      </w:r>
      <w:r w:rsidRPr="00A269BB">
        <w:rPr>
          <w:bCs/>
          <w:i/>
          <w:iCs/>
          <w:color w:val="000000"/>
          <w:sz w:val="23"/>
          <w:szCs w:val="23"/>
        </w:rPr>
        <w:t xml:space="preserve">Penyebab utama kecacatan fisik. </w:t>
      </w:r>
      <w:r w:rsidRPr="00A269BB">
        <w:rPr>
          <w:bCs/>
          <w:color w:val="000000"/>
        </w:rPr>
        <w:t xml:space="preserve">Diakses dari cakrawala </w:t>
      </w:r>
      <w:hyperlink r:id="rId53" w:history="1">
        <w:r w:rsidRPr="00A269BB">
          <w:rPr>
            <w:bCs/>
            <w:color w:val="000000"/>
            <w:spacing w:val="-4"/>
            <w:u w:val="single"/>
          </w:rPr>
          <w:t>http://pdpersi.co.id/?show=detailnews&amp;kode=643&amp;tbl=cakrawala,</w:t>
        </w:r>
      </w:hyperlink>
      <w:r w:rsidRPr="00A269BB">
        <w:rPr>
          <w:bCs/>
          <w:color w:val="000000"/>
          <w:spacing w:val="-4"/>
        </w:rPr>
        <w:t xml:space="preserve"> diperoleh </w:t>
      </w:r>
      <w:r w:rsidRPr="00A269BB">
        <w:rPr>
          <w:bCs/>
          <w:color w:val="000000"/>
          <w:spacing w:val="-6"/>
        </w:rPr>
        <w:t>tanggal 18 Januari 20</w:t>
      </w:r>
      <w:r w:rsidRPr="00A269BB">
        <w:rPr>
          <w:bCs/>
          <w:color w:val="000000"/>
          <w:spacing w:val="-6"/>
          <w:lang w:val="en-US"/>
        </w:rPr>
        <w:t>16</w:t>
      </w:r>
      <w:r w:rsidRPr="00A269BB">
        <w:rPr>
          <w:bCs/>
          <w:color w:val="000000"/>
          <w:spacing w:val="-6"/>
        </w:rPr>
        <w:t>.</w:t>
      </w:r>
    </w:p>
    <w:p w14:paraId="1F2E1A99" w14:textId="77777777" w:rsidR="00BB52E5" w:rsidRPr="00A269BB" w:rsidRDefault="00BB52E5" w:rsidP="00BB52E5">
      <w:pPr>
        <w:ind w:left="720" w:hanging="720"/>
        <w:jc w:val="both"/>
        <w:rPr>
          <w:bCs/>
          <w:color w:val="000000"/>
          <w:spacing w:val="-6"/>
          <w:lang w:val="en-US"/>
        </w:rPr>
      </w:pPr>
    </w:p>
    <w:p w14:paraId="46BF2CAF" w14:textId="77777777" w:rsidR="00BB52E5" w:rsidRPr="00A269BB" w:rsidRDefault="00BB52E5" w:rsidP="00BB52E5">
      <w:pPr>
        <w:ind w:left="720" w:hanging="720"/>
        <w:jc w:val="both"/>
        <w:rPr>
          <w:bCs/>
          <w:color w:val="000000"/>
          <w:spacing w:val="-6"/>
          <w:lang w:val="en-US"/>
        </w:rPr>
      </w:pPr>
      <w:r w:rsidRPr="00A269BB">
        <w:rPr>
          <w:bCs/>
          <w:color w:val="000000"/>
          <w:spacing w:val="1"/>
        </w:rPr>
        <w:t xml:space="preserve">Umphred, D., A, (2001). </w:t>
      </w:r>
      <w:r w:rsidRPr="00A269BB">
        <w:rPr>
          <w:bCs/>
          <w:i/>
          <w:iCs/>
          <w:color w:val="000000"/>
          <w:spacing w:val="1"/>
          <w:sz w:val="23"/>
          <w:szCs w:val="23"/>
        </w:rPr>
        <w:t xml:space="preserve">Neurological Rehabilitation. Fourth Edition. </w:t>
      </w:r>
      <w:r w:rsidRPr="00A269BB">
        <w:rPr>
          <w:bCs/>
          <w:color w:val="000000"/>
          <w:spacing w:val="1"/>
        </w:rPr>
        <w:t xml:space="preserve">Philadelphia. </w:t>
      </w:r>
      <w:r w:rsidRPr="00A269BB">
        <w:rPr>
          <w:bCs/>
          <w:color w:val="000000"/>
          <w:spacing w:val="-6"/>
        </w:rPr>
        <w:t>Mosby. A Harcourt Health Sciences Company.</w:t>
      </w:r>
    </w:p>
    <w:p w14:paraId="2F220BE5" w14:textId="77777777" w:rsidR="00BB52E5" w:rsidRPr="00A269BB" w:rsidRDefault="00BB52E5" w:rsidP="00BB52E5">
      <w:pPr>
        <w:ind w:left="720" w:hanging="720"/>
        <w:jc w:val="both"/>
        <w:rPr>
          <w:bCs/>
          <w:color w:val="000000"/>
          <w:spacing w:val="-6"/>
          <w:lang w:val="en-US"/>
        </w:rPr>
      </w:pPr>
    </w:p>
    <w:p w14:paraId="482F0D42" w14:textId="77777777" w:rsidR="00BB52E5" w:rsidRPr="00A269BB" w:rsidRDefault="00BB52E5" w:rsidP="00BB52E5">
      <w:pPr>
        <w:ind w:left="720" w:hanging="720"/>
        <w:jc w:val="both"/>
        <w:rPr>
          <w:bCs/>
          <w:color w:val="000000"/>
          <w:spacing w:val="-8"/>
          <w:lang w:val="en-US"/>
        </w:rPr>
      </w:pPr>
      <w:r w:rsidRPr="00A269BB">
        <w:rPr>
          <w:bCs/>
          <w:color w:val="000000"/>
          <w:spacing w:val="-2"/>
        </w:rPr>
        <w:t xml:space="preserve">Winarto, (2006). </w:t>
      </w:r>
      <w:r w:rsidRPr="00A269BB">
        <w:rPr>
          <w:bCs/>
          <w:i/>
          <w:iCs/>
          <w:color w:val="000000"/>
          <w:spacing w:val="-2"/>
          <w:sz w:val="23"/>
          <w:szCs w:val="23"/>
        </w:rPr>
        <w:t xml:space="preserve">Faktor – faktor resiko stroke. </w:t>
      </w:r>
      <w:r w:rsidRPr="00A269BB">
        <w:rPr>
          <w:bCs/>
          <w:color w:val="000000"/>
          <w:spacing w:val="-2"/>
        </w:rPr>
        <w:t>Dari</w:t>
      </w:r>
      <w:r w:rsidRPr="00A269BB">
        <w:rPr>
          <w:bCs/>
          <w:color w:val="000000"/>
          <w:spacing w:val="-2"/>
          <w:u w:val="single"/>
        </w:rPr>
        <w:t xml:space="preserve"> </w:t>
      </w:r>
      <w:hyperlink r:id="rId54" w:history="1">
        <w:r w:rsidRPr="00A269BB">
          <w:rPr>
            <w:bCs/>
            <w:color w:val="000000"/>
            <w:spacing w:val="-2"/>
            <w:u w:val="single"/>
          </w:rPr>
          <w:t>www.husada.co.id</w:t>
        </w:r>
      </w:hyperlink>
      <w:r w:rsidRPr="00A269BB">
        <w:rPr>
          <w:bCs/>
          <w:color w:val="000000"/>
          <w:spacing w:val="-2"/>
        </w:rPr>
        <w:t xml:space="preserve"> diperoleh tanggal </w:t>
      </w:r>
      <w:r w:rsidRPr="00A269BB">
        <w:rPr>
          <w:bCs/>
          <w:color w:val="000000"/>
          <w:spacing w:val="-8"/>
        </w:rPr>
        <w:t>18 Januari 20</w:t>
      </w:r>
      <w:r w:rsidRPr="00A269BB">
        <w:rPr>
          <w:bCs/>
          <w:color w:val="000000"/>
          <w:spacing w:val="-8"/>
          <w:lang w:val="en-US"/>
        </w:rPr>
        <w:t>15</w:t>
      </w:r>
      <w:r w:rsidRPr="00A269BB">
        <w:rPr>
          <w:bCs/>
          <w:color w:val="000000"/>
          <w:spacing w:val="-8"/>
        </w:rPr>
        <w:t>.</w:t>
      </w:r>
    </w:p>
    <w:p w14:paraId="501C783D" w14:textId="77777777" w:rsidR="00BB52E5" w:rsidRPr="00A269BB" w:rsidRDefault="00BB52E5" w:rsidP="00BB52E5">
      <w:pPr>
        <w:ind w:left="720" w:hanging="720"/>
        <w:jc w:val="both"/>
        <w:rPr>
          <w:bCs/>
          <w:color w:val="000000"/>
          <w:spacing w:val="-8"/>
          <w:lang w:val="en-US"/>
        </w:rPr>
      </w:pPr>
    </w:p>
    <w:p w14:paraId="6F3D9F23" w14:textId="77777777" w:rsidR="00BB52E5" w:rsidRPr="00A269BB" w:rsidRDefault="00BB52E5" w:rsidP="00BB52E5">
      <w:pPr>
        <w:ind w:left="720" w:hanging="720"/>
        <w:jc w:val="both"/>
        <w:rPr>
          <w:bCs/>
          <w:color w:val="000000"/>
          <w:spacing w:val="-5"/>
          <w:lang w:val="en-US"/>
        </w:rPr>
      </w:pPr>
      <w:r w:rsidRPr="00A269BB">
        <w:rPr>
          <w:bCs/>
          <w:color w:val="000000"/>
          <w:spacing w:val="2"/>
        </w:rPr>
        <w:t xml:space="preserve">Williams, J., (2005). </w:t>
      </w:r>
      <w:r w:rsidRPr="00A269BB">
        <w:rPr>
          <w:bCs/>
          <w:i/>
          <w:iCs/>
          <w:color w:val="000000"/>
          <w:spacing w:val="2"/>
          <w:sz w:val="23"/>
          <w:szCs w:val="23"/>
        </w:rPr>
        <w:t xml:space="preserve">Advances in prevention and treatment of stroke and TIA. </w:t>
      </w:r>
      <w:r w:rsidRPr="00A269BB">
        <w:rPr>
          <w:bCs/>
          <w:color w:val="000000"/>
          <w:spacing w:val="2"/>
        </w:rPr>
        <w:t xml:space="preserve">Dari </w:t>
      </w:r>
      <w:hyperlink r:id="rId55" w:history="1">
        <w:r w:rsidRPr="00A269BB">
          <w:rPr>
            <w:bCs/>
            <w:color w:val="000000"/>
            <w:spacing w:val="-5"/>
            <w:u w:val="single"/>
          </w:rPr>
          <w:t>www.nursingtimes.net</w:t>
        </w:r>
      </w:hyperlink>
      <w:r w:rsidRPr="00A269BB">
        <w:rPr>
          <w:bCs/>
          <w:color w:val="000000"/>
          <w:spacing w:val="-5"/>
        </w:rPr>
        <w:t xml:space="preserve"> diperoleh tanggal 2 Mei 20</w:t>
      </w:r>
      <w:r w:rsidRPr="00A269BB">
        <w:rPr>
          <w:bCs/>
          <w:color w:val="000000"/>
          <w:spacing w:val="-5"/>
          <w:lang w:val="en-US"/>
        </w:rPr>
        <w:t>15</w:t>
      </w:r>
      <w:r w:rsidRPr="00A269BB">
        <w:rPr>
          <w:bCs/>
          <w:color w:val="000000"/>
          <w:spacing w:val="-5"/>
        </w:rPr>
        <w:t>.</w:t>
      </w:r>
    </w:p>
    <w:p w14:paraId="2A0EFFE5" w14:textId="77777777" w:rsidR="00BB52E5" w:rsidRPr="00A269BB" w:rsidRDefault="00BB52E5" w:rsidP="00BB52E5">
      <w:pPr>
        <w:ind w:left="720" w:hanging="720"/>
        <w:jc w:val="both"/>
        <w:rPr>
          <w:bCs/>
          <w:color w:val="000000"/>
          <w:spacing w:val="-5"/>
          <w:lang w:val="en-US"/>
        </w:rPr>
      </w:pPr>
    </w:p>
    <w:p w14:paraId="1C7BC98A" w14:textId="77777777" w:rsidR="00BB52E5" w:rsidRPr="009A2374" w:rsidRDefault="00BB52E5" w:rsidP="00BB52E5">
      <w:pPr>
        <w:ind w:left="709" w:hanging="709"/>
        <w:jc w:val="both"/>
        <w:rPr>
          <w:lang w:val="en-US"/>
        </w:rPr>
      </w:pPr>
      <w:r w:rsidRPr="00A269BB">
        <w:rPr>
          <w:bCs/>
          <w:color w:val="000000"/>
          <w:spacing w:val="2"/>
        </w:rPr>
        <w:t xml:space="preserve">Zwicker, D., &amp; Picariello, G., (2003) </w:t>
      </w:r>
      <w:r w:rsidRPr="00A269BB">
        <w:rPr>
          <w:bCs/>
          <w:i/>
          <w:iCs/>
          <w:color w:val="000000"/>
          <w:spacing w:val="2"/>
          <w:sz w:val="23"/>
          <w:szCs w:val="23"/>
        </w:rPr>
        <w:t xml:space="preserve">Discharge Planning for the older adult. </w:t>
      </w:r>
      <w:r w:rsidRPr="00A269BB">
        <w:rPr>
          <w:bCs/>
          <w:color w:val="000000"/>
          <w:spacing w:val="2"/>
        </w:rPr>
        <w:t xml:space="preserve">Dari </w:t>
      </w:r>
      <w:hyperlink r:id="rId56" w:history="1">
        <w:r w:rsidRPr="00A269BB">
          <w:rPr>
            <w:bCs/>
            <w:color w:val="000000"/>
            <w:spacing w:val="-6"/>
            <w:u w:val="single"/>
          </w:rPr>
          <w:t>http://www.guideline.gov/summary/summary.aspx?ss=15&amp;doc</w:t>
        </w:r>
      </w:hyperlink>
      <w:r w:rsidRPr="00A269BB">
        <w:rPr>
          <w:bCs/>
          <w:color w:val="000000"/>
          <w:spacing w:val="-6"/>
          <w:u w:val="single"/>
        </w:rPr>
        <w:t xml:space="preserve"> id=3517&amp;nbr=2  </w:t>
      </w:r>
      <w:r w:rsidRPr="00A269BB">
        <w:rPr>
          <w:bCs/>
          <w:color w:val="000000"/>
          <w:spacing w:val="-5"/>
          <w:u w:val="single"/>
        </w:rPr>
        <w:t>743,</w:t>
      </w:r>
      <w:r w:rsidRPr="00A269BB">
        <w:rPr>
          <w:bCs/>
          <w:color w:val="000000"/>
          <w:spacing w:val="-5"/>
        </w:rPr>
        <w:t xml:space="preserve"> diperoleh tanggal 14 Februari</w:t>
      </w:r>
      <w:r w:rsidRPr="009A2374">
        <w:rPr>
          <w:bCs/>
          <w:spacing w:val="-5"/>
        </w:rPr>
        <w:t xml:space="preserve"> 20</w:t>
      </w:r>
      <w:r>
        <w:rPr>
          <w:bCs/>
          <w:spacing w:val="-5"/>
          <w:lang w:val="en-US"/>
        </w:rPr>
        <w:t>16</w:t>
      </w:r>
      <w:r w:rsidRPr="009A2374">
        <w:rPr>
          <w:bCs/>
          <w:spacing w:val="-5"/>
        </w:rPr>
        <w:t>.</w:t>
      </w:r>
    </w:p>
    <w:p w14:paraId="097DD268" w14:textId="77777777" w:rsidR="009148A3" w:rsidRDefault="009148A3" w:rsidP="009148A3"/>
    <w:p w14:paraId="4F24C4D8" w14:textId="77777777" w:rsidR="005E69E9" w:rsidRDefault="005E69E9" w:rsidP="00EF6644">
      <w:pPr>
        <w:ind w:right="72"/>
        <w:jc w:val="both"/>
        <w:rPr>
          <w:bCs/>
          <w:spacing w:val="-4"/>
        </w:rPr>
      </w:pPr>
    </w:p>
    <w:p w14:paraId="50A07E4A" w14:textId="77777777" w:rsidR="005E69E9" w:rsidRPr="00EF6644" w:rsidRDefault="005E69E9" w:rsidP="00EF6644">
      <w:pPr>
        <w:ind w:right="72"/>
        <w:jc w:val="both"/>
        <w:rPr>
          <w:bCs/>
          <w:spacing w:val="-4"/>
        </w:rPr>
      </w:pPr>
    </w:p>
    <w:sectPr w:rsidR="005E69E9" w:rsidRPr="00EF6644" w:rsidSect="007226AF">
      <w:footerReference w:type="even" r:id="rId57"/>
      <w:footerReference w:type="first" r:id="rId58"/>
      <w:pgSz w:w="11907" w:h="16840" w:code="9"/>
      <w:pgMar w:top="2268" w:right="1701" w:bottom="1701" w:left="2268" w:header="709" w:footer="709" w:gutter="0"/>
      <w:pgNumType w:fmt="lowerRoman" w:start="2"/>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35F67" w14:textId="77777777" w:rsidR="00404588" w:rsidRDefault="00404588" w:rsidP="00A42E9B">
      <w:r>
        <w:separator/>
      </w:r>
    </w:p>
  </w:endnote>
  <w:endnote w:type="continuationSeparator" w:id="0">
    <w:p w14:paraId="06B73A6E" w14:textId="77777777" w:rsidR="00404588" w:rsidRDefault="00404588" w:rsidP="00A4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sans-serif">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B6740FE" w14:textId="77777777" w:rsidR="00F20150" w:rsidRDefault="00F20150">
    <w:pPr>
      <w:rPr>
        <w:sz w:val="16"/>
        <w:szCs w:val="16"/>
      </w:rPr>
    </w:pPr>
    <w:r>
      <w:rPr>
        <w:noProof/>
      </w:rPr>
      <w:pict w14:anchorId="5D824C51">
        <v:shapetype id="_x0000_t202" coordsize="21600,21600" o:spt="202" path="m0,0l0,21600,21600,21600,21600,0xe">
          <v:stroke joinstyle="miter"/>
          <v:path gradientshapeok="t" o:connecttype="rect"/>
        </v:shapetype>
        <v:shape id="_x0000_s2049" type="#_x0000_t202" style="position:absolute;margin-left:92.4pt;margin-top:0;width:448.1pt;height:13.9pt;z-index:251659264;mso-wrap-edited:f;mso-wrap-distance-left:0;mso-wrap-distance-right:0;mso-position-horizontal-relative:page" wrapcoords="-62 0 -62 21600 21662 21600 21662 0 -62 0" o:allowincell="f" stroked="f">
          <v:fill opacity="0"/>
          <v:textbox inset="0,0,0,0">
            <w:txbxContent>
              <w:p w14:paraId="013C970B" w14:textId="77777777" w:rsidR="00F20150" w:rsidRDefault="00F20150">
                <w:pPr>
                  <w:keepNext/>
                  <w:keepLines/>
                  <w:rPr>
                    <w:b/>
                    <w:bCs/>
                    <w:spacing w:val="-5"/>
                  </w:rPr>
                </w:pPr>
                <w:r>
                  <w:rPr>
                    <w:b/>
                    <w:bCs/>
                    <w:spacing w:val="-5"/>
                  </w:rPr>
                  <w:t>(Gabungan dari Price &amp; Wilson,2006; Spath,2001; Slevin,1986;Misbach &amp; Kalim,2007)</w:t>
                </w:r>
              </w:p>
            </w:txbxContent>
          </v:textbox>
          <w10:wrap type="square" anchorx="page"/>
        </v:shape>
      </w:pict>
    </w: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F9F5ED9" w14:textId="77777777" w:rsidR="00F20150" w:rsidRDefault="00F20150">
    <w:pPr>
      <w:widowControl/>
      <w:kinsoku/>
      <w:autoSpaceDE w:val="0"/>
      <w:autoSpaceDN w:val="0"/>
      <w:adjustRightInd w:val="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D8E5ED0" w14:textId="77777777" w:rsidR="00F20150" w:rsidRDefault="00F20150">
    <w:pPr>
      <w:pStyle w:val="Footer"/>
      <w:jc w:val="center"/>
    </w:pPr>
    <w:r>
      <w:fldChar w:fldCharType="begin"/>
    </w:r>
    <w:r>
      <w:instrText xml:space="preserve"> PAGE   \* MERGEFORMAT </w:instrText>
    </w:r>
    <w:r>
      <w:fldChar w:fldCharType="separate"/>
    </w:r>
    <w:r w:rsidR="00B0785D">
      <w:rPr>
        <w:noProof/>
      </w:rPr>
      <w:t>42</w:t>
    </w:r>
    <w:r>
      <w:rPr>
        <w:noProof/>
      </w:rPr>
      <w:fldChar w:fldCharType="end"/>
    </w:r>
  </w:p>
  <w:p w14:paraId="69D83644" w14:textId="77777777" w:rsidR="00F20150" w:rsidRDefault="00F20150">
    <w:pPr>
      <w:autoSpaceDE w:val="0"/>
      <w:autoSpaceDN w:val="0"/>
      <w:adjustRightInd w:val="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CC02B4C" w14:textId="77777777" w:rsidR="00F20150" w:rsidRDefault="00F20150">
    <w:pPr>
      <w:pStyle w:val="Footer"/>
      <w:jc w:val="center"/>
    </w:pPr>
    <w:r>
      <w:fldChar w:fldCharType="begin"/>
    </w:r>
    <w:r>
      <w:instrText xml:space="preserve"> PAGE   \* MERGEFORMAT </w:instrText>
    </w:r>
    <w:r>
      <w:fldChar w:fldCharType="separate"/>
    </w:r>
    <w:r w:rsidR="00B0785D">
      <w:rPr>
        <w:noProof/>
      </w:rPr>
      <w:t>1</w:t>
    </w:r>
    <w:r>
      <w:fldChar w:fldCharType="end"/>
    </w:r>
  </w:p>
  <w:p w14:paraId="4349ACCB" w14:textId="77777777" w:rsidR="00F20150" w:rsidRDefault="00F20150">
    <w:pPr>
      <w:autoSpaceDE w:val="0"/>
      <w:autoSpaceDN w:val="0"/>
      <w:adjustRightInd w:val="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2975084" w14:textId="77777777" w:rsidR="00F20150" w:rsidRDefault="00F20150">
    <w:pPr>
      <w:pStyle w:val="Footer"/>
      <w:jc w:val="center"/>
    </w:pPr>
    <w:r>
      <w:fldChar w:fldCharType="begin"/>
    </w:r>
    <w:r>
      <w:instrText xml:space="preserve"> PAGE   \* MERGEFORMAT </w:instrText>
    </w:r>
    <w:r>
      <w:fldChar w:fldCharType="separate"/>
    </w:r>
    <w:r w:rsidR="00B0785D">
      <w:rPr>
        <w:noProof/>
      </w:rPr>
      <w:t>46</w:t>
    </w:r>
    <w:r>
      <w:fldChar w:fldCharType="end"/>
    </w:r>
  </w:p>
  <w:p w14:paraId="51F8A0A2" w14:textId="77777777" w:rsidR="00F20150" w:rsidRDefault="00F20150">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B5EE910" w14:textId="77777777" w:rsidR="00F20150" w:rsidRDefault="00F20150">
    <w:pPr>
      <w:pStyle w:val="Footer"/>
      <w:jc w:val="center"/>
    </w:pPr>
    <w:r>
      <w:fldChar w:fldCharType="begin"/>
    </w:r>
    <w:r>
      <w:instrText xml:space="preserve"> PAGE   \* MERGEFORMAT </w:instrText>
    </w:r>
    <w:r>
      <w:fldChar w:fldCharType="separate"/>
    </w:r>
    <w:r w:rsidR="00C1603B">
      <w:rPr>
        <w:noProof/>
      </w:rPr>
      <w:t>63</w:t>
    </w:r>
    <w:r>
      <w:rPr>
        <w:noProof/>
      </w:rPr>
      <w:fldChar w:fldCharType="end"/>
    </w:r>
  </w:p>
  <w:p w14:paraId="431FDE22" w14:textId="77777777" w:rsidR="00F20150" w:rsidRDefault="00F20150">
    <w:pPr>
      <w:pStyle w:val="Foote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9BAC20E" w14:textId="77777777" w:rsidR="00F20150" w:rsidRDefault="00F20150">
    <w:pPr>
      <w:rPr>
        <w:sz w:val="16"/>
        <w:szCs w:val="16"/>
      </w:rPr>
    </w:pPr>
    <w:r>
      <w:rPr>
        <w:noProof/>
        <w:lang w:val="en-US"/>
      </w:rPr>
      <w:pict w14:anchorId="53EF6256">
        <v:shapetype id="_x0000_t202" coordsize="21600,21600" o:spt="202" path="m0,0l0,21600,21600,21600,21600,0xe">
          <v:stroke joinstyle="miter"/>
          <v:path gradientshapeok="t" o:connecttype="rect"/>
        </v:shapetype>
        <v:shape id="_x0000_s2050" type="#_x0000_t202" style="position:absolute;margin-left:91.3pt;margin-top:0;width:449.2pt;height:27.35pt;z-index:251661312;mso-wrap-edited:f;mso-wrap-distance-left:0;mso-wrap-distance-right:0;mso-position-horizontal-relative:page" wrapcoords="-62 0 -62 21600 21662 21600 21662 0 -62 0" o:allowincell="f" stroked="f">
          <v:fill opacity="0"/>
          <v:textbox style="mso-next-textbox:#_x0000_s2050" inset="0,0,0,0">
            <w:txbxContent>
              <w:p w14:paraId="219C67B8" w14:textId="77777777" w:rsidR="00F20150" w:rsidRDefault="00F20150">
                <w:pPr>
                  <w:keepNext/>
                  <w:keepLines/>
                  <w:ind w:left="720"/>
                  <w:rPr>
                    <w:b/>
                    <w:bCs/>
                  </w:rPr>
                </w:pPr>
                <w:r>
                  <w:rPr>
                    <w:b/>
                    <w:bCs/>
                  </w:rPr>
                  <w:t xml:space="preserve">Rasyid, et al., (2007). </w:t>
                </w:r>
                <w:r>
                  <w:rPr>
                    <w:b/>
                    <w:bCs/>
                    <w:i/>
                    <w:iCs/>
                    <w:sz w:val="23"/>
                    <w:szCs w:val="23"/>
                  </w:rPr>
                  <w:t>Unit Stroke. Manajemen Stroke Secara Komprehensif</w:t>
                </w:r>
                <w:r>
                  <w:rPr>
                    <w:b/>
                    <w:bCs/>
                  </w:rPr>
                  <w:t xml:space="preserve">. Jakarta : </w:t>
                </w:r>
              </w:p>
              <w:p w14:paraId="0843B598" w14:textId="77777777" w:rsidR="00F20150" w:rsidRDefault="00F20150">
                <w:pPr>
                  <w:keepNext/>
                  <w:keepLines/>
                  <w:ind w:left="720"/>
                  <w:rPr>
                    <w:b/>
                    <w:bCs/>
                    <w:spacing w:val="-7"/>
                  </w:rPr>
                </w:pPr>
                <w:r>
                  <w:rPr>
                    <w:b/>
                    <w:bCs/>
                    <w:spacing w:val="-7"/>
                  </w:rPr>
                  <w:t>Balai Penerbit Fakultas Kedokteran Universitas Indonesia.</w:t>
                </w:r>
              </w:p>
            </w:txbxContent>
          </v:textbox>
          <w10:wrap type="square" anchorx="page"/>
        </v:shape>
      </w:pic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E6BA379" w14:textId="77777777" w:rsidR="00F20150" w:rsidRDefault="00F20150">
    <w:pPr>
      <w:widowControl/>
      <w:kinsoku/>
      <w:autoSpaceDE w:val="0"/>
      <w:autoSpaceDN w:val="0"/>
      <w:adjustRightInd w:val="0"/>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88D68EC" w14:textId="77777777" w:rsidR="00F20150" w:rsidRDefault="00F20150">
    <w:pPr>
      <w:widowControl/>
      <w:kinsoku/>
      <w:autoSpaceDE w:val="0"/>
      <w:autoSpaceDN w:val="0"/>
      <w:adjustRightInd w:val="0"/>
    </w:pP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7177B4" w14:textId="77777777" w:rsidR="00F20150" w:rsidRDefault="00F20150">
    <w:pPr>
      <w:widowControl/>
      <w:kinsoku/>
      <w:autoSpaceDE w:val="0"/>
      <w:autoSpaceDN w:val="0"/>
      <w:adjustRightInd w:v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D1D80" w14:textId="77777777" w:rsidR="00404588" w:rsidRDefault="00404588" w:rsidP="00A42E9B">
      <w:r>
        <w:separator/>
      </w:r>
    </w:p>
  </w:footnote>
  <w:footnote w:type="continuationSeparator" w:id="0">
    <w:p w14:paraId="262F909D" w14:textId="77777777" w:rsidR="00404588" w:rsidRDefault="00404588" w:rsidP="00A42E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910A36A" w14:textId="77777777" w:rsidR="00F20150" w:rsidRDefault="00F20150">
    <w:pPr>
      <w:autoSpaceDE w:val="0"/>
      <w:autoSpaceDN w:val="0"/>
      <w:adjustRightInd w:val="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23465E2" w14:textId="77777777" w:rsidR="00F20150" w:rsidRDefault="00F20150">
    <w:pPr>
      <w:autoSpaceDE w:val="0"/>
      <w:autoSpaceDN w:val="0"/>
      <w:adjustRightInd w:val="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354A5E4" w14:textId="77777777" w:rsidR="00F20150" w:rsidRDefault="00F20150">
    <w:pPr>
      <w:keepNext/>
      <w:keepLines/>
      <w:tabs>
        <w:tab w:val="left" w:pos="8746"/>
      </w:tabs>
      <w:rPr>
        <w:b/>
        <w:bCs/>
      </w:rPr>
    </w:pPr>
    <w:r>
      <w:tab/>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0BFE406" w14:textId="77777777" w:rsidR="00F20150" w:rsidRDefault="00F20150">
    <w:pPr>
      <w:keepNext/>
      <w:keepLines/>
      <w:tabs>
        <w:tab w:val="left" w:pos="8650"/>
      </w:tabs>
      <w:rPr>
        <w:b/>
        <w:bCs/>
        <w:lang w:val="en-US"/>
      </w:rPr>
    </w:pPr>
    <w:r>
      <w:tab/>
    </w:r>
    <w:r>
      <w:rPr>
        <w:b/>
        <w:bCs/>
        <w:lang w:val="en-US"/>
      </w:rPr>
      <w:fldChar w:fldCharType="begin"/>
    </w:r>
    <w:r>
      <w:rPr>
        <w:b/>
        <w:bCs/>
        <w:lang w:val="en-US"/>
      </w:rPr>
      <w:instrText xml:space="preserve"> PAGE </w:instrText>
    </w:r>
    <w:r>
      <w:rPr>
        <w:b/>
        <w:bCs/>
        <w:lang w:val="en-US"/>
      </w:rPr>
      <w:fldChar w:fldCharType="separate"/>
    </w:r>
    <w:r>
      <w:rPr>
        <w:b/>
        <w:bCs/>
        <w:noProof/>
        <w:lang w:val="en-US"/>
      </w:rPr>
      <w:t>110</w:t>
    </w:r>
    <w:r>
      <w:rPr>
        <w:b/>
        <w:bCs/>
        <w:lang w:val="en-US"/>
      </w:rPr>
      <w:fldChar w:fldCharType="end"/>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90004AE" w14:textId="77777777" w:rsidR="00F20150" w:rsidRDefault="00F20150">
    <w:pPr>
      <w:keepNext/>
      <w:keepLines/>
      <w:tabs>
        <w:tab w:val="left" w:pos="8650"/>
      </w:tabs>
      <w:rPr>
        <w:b/>
        <w:bCs/>
        <w:lang w:val="en-US"/>
      </w:rPr>
    </w:pPr>
    <w:r>
      <w:tab/>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2D6ACD2" w14:textId="77777777" w:rsidR="00F20150" w:rsidRDefault="00F20150">
    <w:pPr>
      <w:keepNext/>
      <w:keepLines/>
      <w:tabs>
        <w:tab w:val="left" w:pos="8650"/>
      </w:tabs>
      <w:rPr>
        <w:b/>
        <w:bCs/>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506F"/>
    <w:multiLevelType w:val="hybridMultilevel"/>
    <w:tmpl w:val="7ED2B7EC"/>
    <w:lvl w:ilvl="0" w:tplc="7C0C42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1106118"/>
    <w:multiLevelType w:val="hybridMultilevel"/>
    <w:tmpl w:val="68DC4AAA"/>
    <w:lvl w:ilvl="0" w:tplc="7CB82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C6B630"/>
    <w:multiLevelType w:val="singleLevel"/>
    <w:tmpl w:val="2870BBF4"/>
    <w:lvl w:ilvl="0">
      <w:start w:val="1"/>
      <w:numFmt w:val="decimal"/>
      <w:lvlText w:val="%1."/>
      <w:lvlJc w:val="left"/>
      <w:pPr>
        <w:tabs>
          <w:tab w:val="num" w:pos="432"/>
        </w:tabs>
        <w:ind w:left="504"/>
      </w:pPr>
      <w:rPr>
        <w:rFonts w:cs="Times New Roman"/>
        <w:b w:val="0"/>
        <w:bCs/>
        <w:snapToGrid/>
        <w:sz w:val="24"/>
        <w:szCs w:val="24"/>
      </w:rPr>
    </w:lvl>
  </w:abstractNum>
  <w:abstractNum w:abstractNumId="3">
    <w:nsid w:val="01F419FC"/>
    <w:multiLevelType w:val="hybridMultilevel"/>
    <w:tmpl w:val="D9926334"/>
    <w:lvl w:ilvl="0" w:tplc="3074325E">
      <w:start w:val="1"/>
      <w:numFmt w:val="upperLetter"/>
      <w:lvlText w:val="%1."/>
      <w:lvlJc w:val="left"/>
      <w:pPr>
        <w:ind w:left="1920" w:hanging="360"/>
      </w:pPr>
      <w:rPr>
        <w:rFonts w:hint="default"/>
        <w:b/>
      </w:rPr>
    </w:lvl>
    <w:lvl w:ilvl="1" w:tplc="88AA8BA2">
      <w:start w:val="1"/>
      <w:numFmt w:val="lowerLetter"/>
      <w:lvlText w:val="%2."/>
      <w:lvlJc w:val="left"/>
      <w:pPr>
        <w:ind w:left="2640" w:hanging="360"/>
      </w:pPr>
      <w:rPr>
        <w:rFonts w:hint="default"/>
      </w:r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nsid w:val="0200859E"/>
    <w:multiLevelType w:val="singleLevel"/>
    <w:tmpl w:val="DBFE2D8E"/>
    <w:lvl w:ilvl="0">
      <w:start w:val="1"/>
      <w:numFmt w:val="decimal"/>
      <w:lvlText w:val="%1."/>
      <w:lvlJc w:val="left"/>
      <w:pPr>
        <w:tabs>
          <w:tab w:val="num" w:pos="360"/>
        </w:tabs>
        <w:ind w:left="648" w:firstLine="0"/>
      </w:pPr>
      <w:rPr>
        <w:rFonts w:cs="Times New Roman"/>
        <w:b w:val="0"/>
        <w:bCs/>
        <w:spacing w:val="4"/>
        <w:sz w:val="24"/>
        <w:szCs w:val="24"/>
      </w:rPr>
    </w:lvl>
  </w:abstractNum>
  <w:abstractNum w:abstractNumId="5">
    <w:nsid w:val="025189E3"/>
    <w:multiLevelType w:val="singleLevel"/>
    <w:tmpl w:val="485438A4"/>
    <w:lvl w:ilvl="0">
      <w:start w:val="1"/>
      <w:numFmt w:val="decimal"/>
      <w:lvlText w:val="%1."/>
      <w:lvlJc w:val="left"/>
      <w:pPr>
        <w:tabs>
          <w:tab w:val="num" w:pos="432"/>
        </w:tabs>
        <w:ind w:left="936" w:hanging="432"/>
      </w:pPr>
      <w:rPr>
        <w:rFonts w:cs="Times New Roman"/>
        <w:b w:val="0"/>
        <w:bCs/>
        <w:snapToGrid/>
        <w:spacing w:val="-2"/>
        <w:sz w:val="24"/>
        <w:szCs w:val="24"/>
      </w:rPr>
    </w:lvl>
  </w:abstractNum>
  <w:abstractNum w:abstractNumId="6">
    <w:nsid w:val="02834EF9"/>
    <w:multiLevelType w:val="singleLevel"/>
    <w:tmpl w:val="180CDB68"/>
    <w:lvl w:ilvl="0">
      <w:start w:val="1"/>
      <w:numFmt w:val="decimal"/>
      <w:lvlText w:val="%1."/>
      <w:lvlJc w:val="left"/>
      <w:pPr>
        <w:tabs>
          <w:tab w:val="num" w:pos="432"/>
        </w:tabs>
        <w:ind w:left="1008" w:hanging="432"/>
      </w:pPr>
      <w:rPr>
        <w:rFonts w:cs="Times New Roman"/>
        <w:b w:val="0"/>
        <w:bCs/>
        <w:spacing w:val="-8"/>
        <w:sz w:val="24"/>
        <w:szCs w:val="24"/>
      </w:rPr>
    </w:lvl>
  </w:abstractNum>
  <w:abstractNum w:abstractNumId="7">
    <w:nsid w:val="02E41511"/>
    <w:multiLevelType w:val="hybridMultilevel"/>
    <w:tmpl w:val="B32C245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39B5392"/>
    <w:multiLevelType w:val="singleLevel"/>
    <w:tmpl w:val="38CC4B5E"/>
    <w:lvl w:ilvl="0">
      <w:start w:val="1"/>
      <w:numFmt w:val="decimal"/>
      <w:lvlText w:val="%1)"/>
      <w:lvlJc w:val="left"/>
      <w:pPr>
        <w:tabs>
          <w:tab w:val="num" w:pos="360"/>
        </w:tabs>
        <w:ind w:left="72"/>
      </w:pPr>
      <w:rPr>
        <w:rFonts w:cs="Times New Roman"/>
        <w:b w:val="0"/>
        <w:bCs/>
        <w:snapToGrid/>
        <w:sz w:val="24"/>
        <w:szCs w:val="24"/>
      </w:rPr>
    </w:lvl>
  </w:abstractNum>
  <w:abstractNum w:abstractNumId="9">
    <w:nsid w:val="041BB6B3"/>
    <w:multiLevelType w:val="singleLevel"/>
    <w:tmpl w:val="494EE510"/>
    <w:lvl w:ilvl="0">
      <w:start w:val="2"/>
      <w:numFmt w:val="decimal"/>
      <w:lvlText w:val="%1."/>
      <w:lvlJc w:val="left"/>
      <w:pPr>
        <w:tabs>
          <w:tab w:val="num" w:pos="288"/>
        </w:tabs>
        <w:ind w:left="106"/>
      </w:pPr>
      <w:rPr>
        <w:rFonts w:cs="Times New Roman"/>
        <w:b/>
        <w:bCs/>
        <w:snapToGrid/>
        <w:sz w:val="22"/>
        <w:szCs w:val="22"/>
      </w:rPr>
    </w:lvl>
  </w:abstractNum>
  <w:abstractNum w:abstractNumId="10">
    <w:nsid w:val="04B10D3A"/>
    <w:multiLevelType w:val="singleLevel"/>
    <w:tmpl w:val="2D1E38C2"/>
    <w:lvl w:ilvl="0">
      <w:start w:val="1"/>
      <w:numFmt w:val="lowerLetter"/>
      <w:lvlText w:val="%1."/>
      <w:lvlJc w:val="left"/>
      <w:pPr>
        <w:tabs>
          <w:tab w:val="num" w:pos="360"/>
        </w:tabs>
        <w:ind w:left="432"/>
      </w:pPr>
      <w:rPr>
        <w:rFonts w:cs="Times New Roman"/>
        <w:b w:val="0"/>
        <w:bCs/>
        <w:snapToGrid/>
        <w:spacing w:val="12"/>
        <w:sz w:val="24"/>
        <w:szCs w:val="24"/>
      </w:rPr>
    </w:lvl>
  </w:abstractNum>
  <w:abstractNum w:abstractNumId="11">
    <w:nsid w:val="04B40780"/>
    <w:multiLevelType w:val="singleLevel"/>
    <w:tmpl w:val="14F02B0F"/>
    <w:lvl w:ilvl="0">
      <w:start w:val="1"/>
      <w:numFmt w:val="decimal"/>
      <w:lvlText w:val="%1."/>
      <w:lvlJc w:val="left"/>
      <w:pPr>
        <w:tabs>
          <w:tab w:val="num" w:pos="216"/>
        </w:tabs>
        <w:ind w:left="72"/>
      </w:pPr>
      <w:rPr>
        <w:rFonts w:cs="Times New Roman"/>
        <w:b/>
        <w:bCs/>
        <w:snapToGrid/>
        <w:sz w:val="22"/>
        <w:szCs w:val="22"/>
      </w:rPr>
    </w:lvl>
  </w:abstractNum>
  <w:abstractNum w:abstractNumId="12">
    <w:nsid w:val="0556D4BF"/>
    <w:multiLevelType w:val="singleLevel"/>
    <w:tmpl w:val="42D8E6E4"/>
    <w:lvl w:ilvl="0">
      <w:start w:val="1"/>
      <w:numFmt w:val="decimal"/>
      <w:lvlText w:val="%1)"/>
      <w:lvlJc w:val="left"/>
      <w:pPr>
        <w:tabs>
          <w:tab w:val="num" w:pos="360"/>
        </w:tabs>
        <w:ind w:left="432" w:hanging="360"/>
      </w:pPr>
      <w:rPr>
        <w:rFonts w:cs="Times New Roman"/>
        <w:b w:val="0"/>
        <w:bCs/>
        <w:snapToGrid/>
        <w:spacing w:val="-6"/>
        <w:sz w:val="24"/>
        <w:szCs w:val="24"/>
      </w:rPr>
    </w:lvl>
  </w:abstractNum>
  <w:abstractNum w:abstractNumId="13">
    <w:nsid w:val="05579363"/>
    <w:multiLevelType w:val="singleLevel"/>
    <w:tmpl w:val="43411510"/>
    <w:lvl w:ilvl="0">
      <w:start w:val="1"/>
      <w:numFmt w:val="decimal"/>
      <w:lvlText w:val="%1."/>
      <w:lvlJc w:val="left"/>
      <w:pPr>
        <w:tabs>
          <w:tab w:val="num" w:pos="216"/>
        </w:tabs>
        <w:ind w:left="72"/>
      </w:pPr>
      <w:rPr>
        <w:rFonts w:cs="Times New Roman"/>
        <w:b/>
        <w:bCs/>
        <w:snapToGrid/>
        <w:sz w:val="22"/>
        <w:szCs w:val="22"/>
      </w:rPr>
    </w:lvl>
  </w:abstractNum>
  <w:abstractNum w:abstractNumId="14">
    <w:nsid w:val="059F1832"/>
    <w:multiLevelType w:val="singleLevel"/>
    <w:tmpl w:val="009CA672"/>
    <w:lvl w:ilvl="0">
      <w:start w:val="2"/>
      <w:numFmt w:val="decimal"/>
      <w:lvlText w:val="%1)"/>
      <w:lvlJc w:val="left"/>
      <w:pPr>
        <w:tabs>
          <w:tab w:val="num" w:pos="360"/>
        </w:tabs>
        <w:ind w:left="432" w:hanging="360"/>
      </w:pPr>
      <w:rPr>
        <w:rFonts w:cs="Times New Roman"/>
        <w:b w:val="0"/>
        <w:bCs/>
        <w:snapToGrid/>
        <w:spacing w:val="-1"/>
        <w:sz w:val="24"/>
        <w:szCs w:val="24"/>
      </w:rPr>
    </w:lvl>
  </w:abstractNum>
  <w:abstractNum w:abstractNumId="15">
    <w:nsid w:val="05E7EB7B"/>
    <w:multiLevelType w:val="singleLevel"/>
    <w:tmpl w:val="2C9658E5"/>
    <w:lvl w:ilvl="0">
      <w:numFmt w:val="bullet"/>
      <w:lvlText w:val="·"/>
      <w:lvlJc w:val="left"/>
      <w:pPr>
        <w:tabs>
          <w:tab w:val="num" w:pos="288"/>
        </w:tabs>
        <w:ind w:left="120"/>
      </w:pPr>
      <w:rPr>
        <w:rFonts w:ascii="Symbol" w:hAnsi="Symbol"/>
        <w:b/>
        <w:snapToGrid/>
        <w:spacing w:val="-8"/>
        <w:sz w:val="22"/>
      </w:rPr>
    </w:lvl>
  </w:abstractNum>
  <w:abstractNum w:abstractNumId="16">
    <w:nsid w:val="08933203"/>
    <w:multiLevelType w:val="hybridMultilevel"/>
    <w:tmpl w:val="AFA0151C"/>
    <w:lvl w:ilvl="0" w:tplc="3E0815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0CA42F44"/>
    <w:multiLevelType w:val="hybridMultilevel"/>
    <w:tmpl w:val="1DA6EC54"/>
    <w:lvl w:ilvl="0" w:tplc="AA1C879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8">
    <w:nsid w:val="0CF67E3E"/>
    <w:multiLevelType w:val="hybridMultilevel"/>
    <w:tmpl w:val="23FE2B6A"/>
    <w:lvl w:ilvl="0" w:tplc="04090015">
      <w:start w:val="1"/>
      <w:numFmt w:val="upperLetter"/>
      <w:lvlText w:val="%1."/>
      <w:lvlJc w:val="left"/>
      <w:pPr>
        <w:ind w:left="720" w:hanging="360"/>
      </w:pPr>
      <w:rPr>
        <w:rFonts w:hint="default"/>
      </w:rPr>
    </w:lvl>
    <w:lvl w:ilvl="1" w:tplc="59CEB7FE">
      <w:start w:val="1"/>
      <w:numFmt w:val="lowerLetter"/>
      <w:lvlText w:val="%2."/>
      <w:lvlJc w:val="left"/>
      <w:pPr>
        <w:ind w:left="1440" w:hanging="360"/>
      </w:pPr>
      <w:rPr>
        <w:rFonts w:hint="default"/>
        <w:i w:val="0"/>
        <w:sz w:val="24"/>
      </w:rPr>
    </w:lvl>
    <w:lvl w:ilvl="2" w:tplc="0B180CAE">
      <w:start w:val="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592E32"/>
    <w:multiLevelType w:val="hybridMultilevel"/>
    <w:tmpl w:val="EB50E9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32B5BC5"/>
    <w:multiLevelType w:val="hybridMultilevel"/>
    <w:tmpl w:val="C93A3FB0"/>
    <w:lvl w:ilvl="0" w:tplc="8250AD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9626084"/>
    <w:multiLevelType w:val="hybridMultilevel"/>
    <w:tmpl w:val="C3703FB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29CF13A2"/>
    <w:multiLevelType w:val="hybridMultilevel"/>
    <w:tmpl w:val="31946046"/>
    <w:lvl w:ilvl="0" w:tplc="EB82696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2A6C2E03"/>
    <w:multiLevelType w:val="hybridMultilevel"/>
    <w:tmpl w:val="336C43CA"/>
    <w:lvl w:ilvl="0" w:tplc="F4308D08">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2A703E8B"/>
    <w:multiLevelType w:val="hybridMultilevel"/>
    <w:tmpl w:val="37680D96"/>
    <w:lvl w:ilvl="0" w:tplc="3578863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2B081ABC"/>
    <w:multiLevelType w:val="hybridMultilevel"/>
    <w:tmpl w:val="10643876"/>
    <w:lvl w:ilvl="0" w:tplc="76C84C54">
      <w:start w:val="1"/>
      <w:numFmt w:val="lowerLetter"/>
      <w:lvlText w:val="%1."/>
      <w:lvlJc w:val="left"/>
      <w:pPr>
        <w:tabs>
          <w:tab w:val="num" w:pos="1865"/>
        </w:tabs>
        <w:ind w:left="1865" w:hanging="360"/>
      </w:pPr>
      <w:rPr>
        <w:rFonts w:ascii="Times New Roman" w:eastAsia="Times New Roman" w:hAnsi="Times New Roman" w:cs="Times New Roman" w:hint="default"/>
      </w:rPr>
    </w:lvl>
    <w:lvl w:ilvl="1" w:tplc="869EF14C">
      <w:start w:val="1"/>
      <w:numFmt w:val="lowerLetter"/>
      <w:lvlText w:val="%2."/>
      <w:lvlJc w:val="left"/>
      <w:pPr>
        <w:tabs>
          <w:tab w:val="num" w:pos="1325"/>
        </w:tabs>
        <w:ind w:left="1325" w:hanging="360"/>
      </w:pPr>
      <w:rPr>
        <w:rFonts w:hint="default"/>
      </w:rPr>
    </w:lvl>
    <w:lvl w:ilvl="2" w:tplc="0409001B">
      <w:start w:val="1"/>
      <w:numFmt w:val="lowerRoman"/>
      <w:lvlText w:val="%3."/>
      <w:lvlJc w:val="right"/>
      <w:pPr>
        <w:tabs>
          <w:tab w:val="num" w:pos="2045"/>
        </w:tabs>
        <w:ind w:left="2045" w:hanging="180"/>
      </w:pPr>
      <w:rPr>
        <w:rFonts w:cs="Times New Roman"/>
      </w:rPr>
    </w:lvl>
    <w:lvl w:ilvl="3" w:tplc="0409000F">
      <w:start w:val="1"/>
      <w:numFmt w:val="decimal"/>
      <w:lvlText w:val="%4."/>
      <w:lvlJc w:val="left"/>
      <w:pPr>
        <w:tabs>
          <w:tab w:val="num" w:pos="2765"/>
        </w:tabs>
        <w:ind w:left="2765" w:hanging="360"/>
      </w:pPr>
      <w:rPr>
        <w:rFonts w:cs="Times New Roman"/>
      </w:rPr>
    </w:lvl>
    <w:lvl w:ilvl="4" w:tplc="04090019">
      <w:start w:val="1"/>
      <w:numFmt w:val="lowerLetter"/>
      <w:lvlText w:val="%5."/>
      <w:lvlJc w:val="left"/>
      <w:pPr>
        <w:tabs>
          <w:tab w:val="num" w:pos="3485"/>
        </w:tabs>
        <w:ind w:left="3485" w:hanging="360"/>
      </w:pPr>
      <w:rPr>
        <w:rFonts w:cs="Times New Roman"/>
      </w:rPr>
    </w:lvl>
    <w:lvl w:ilvl="5" w:tplc="0409001B">
      <w:start w:val="1"/>
      <w:numFmt w:val="lowerRoman"/>
      <w:lvlText w:val="%6."/>
      <w:lvlJc w:val="right"/>
      <w:pPr>
        <w:tabs>
          <w:tab w:val="num" w:pos="4205"/>
        </w:tabs>
        <w:ind w:left="4205" w:hanging="180"/>
      </w:pPr>
      <w:rPr>
        <w:rFonts w:cs="Times New Roman"/>
      </w:rPr>
    </w:lvl>
    <w:lvl w:ilvl="6" w:tplc="0409000F">
      <w:start w:val="1"/>
      <w:numFmt w:val="decimal"/>
      <w:lvlText w:val="%7."/>
      <w:lvlJc w:val="left"/>
      <w:pPr>
        <w:tabs>
          <w:tab w:val="num" w:pos="4925"/>
        </w:tabs>
        <w:ind w:left="4925" w:hanging="360"/>
      </w:pPr>
      <w:rPr>
        <w:rFonts w:cs="Times New Roman"/>
      </w:rPr>
    </w:lvl>
    <w:lvl w:ilvl="7" w:tplc="04090019">
      <w:start w:val="1"/>
      <w:numFmt w:val="lowerLetter"/>
      <w:lvlText w:val="%8."/>
      <w:lvlJc w:val="left"/>
      <w:pPr>
        <w:tabs>
          <w:tab w:val="num" w:pos="5645"/>
        </w:tabs>
        <w:ind w:left="5645" w:hanging="360"/>
      </w:pPr>
      <w:rPr>
        <w:rFonts w:cs="Times New Roman"/>
      </w:rPr>
    </w:lvl>
    <w:lvl w:ilvl="8" w:tplc="0409001B">
      <w:start w:val="1"/>
      <w:numFmt w:val="lowerRoman"/>
      <w:lvlText w:val="%9."/>
      <w:lvlJc w:val="right"/>
      <w:pPr>
        <w:tabs>
          <w:tab w:val="num" w:pos="6365"/>
        </w:tabs>
        <w:ind w:left="6365" w:hanging="180"/>
      </w:pPr>
      <w:rPr>
        <w:rFonts w:cs="Times New Roman"/>
      </w:rPr>
    </w:lvl>
  </w:abstractNum>
  <w:abstractNum w:abstractNumId="26">
    <w:nsid w:val="2C1C6A50"/>
    <w:multiLevelType w:val="hybridMultilevel"/>
    <w:tmpl w:val="6A4A03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0FC649C"/>
    <w:multiLevelType w:val="hybridMultilevel"/>
    <w:tmpl w:val="31A2A006"/>
    <w:lvl w:ilvl="0" w:tplc="F6B8AE6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8">
    <w:nsid w:val="32CE52D2"/>
    <w:multiLevelType w:val="hybridMultilevel"/>
    <w:tmpl w:val="B2B2C3C0"/>
    <w:lvl w:ilvl="0" w:tplc="74CC2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56A6D1D"/>
    <w:multiLevelType w:val="hybridMultilevel"/>
    <w:tmpl w:val="A89614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8AB38A2"/>
    <w:multiLevelType w:val="hybridMultilevel"/>
    <w:tmpl w:val="4E68618E"/>
    <w:lvl w:ilvl="0" w:tplc="38103F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3BE21268"/>
    <w:multiLevelType w:val="hybridMultilevel"/>
    <w:tmpl w:val="B04E16F8"/>
    <w:lvl w:ilvl="0" w:tplc="E6CA8D7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3F002D64"/>
    <w:multiLevelType w:val="hybridMultilevel"/>
    <w:tmpl w:val="7404517C"/>
    <w:lvl w:ilvl="0" w:tplc="9CE231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3FE33AEC"/>
    <w:multiLevelType w:val="hybridMultilevel"/>
    <w:tmpl w:val="8B8AC75C"/>
    <w:lvl w:ilvl="0" w:tplc="A0CC3A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02C0FA7"/>
    <w:multiLevelType w:val="hybridMultilevel"/>
    <w:tmpl w:val="48A2FF66"/>
    <w:lvl w:ilvl="0" w:tplc="2E1E88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411C1E2C"/>
    <w:multiLevelType w:val="hybridMultilevel"/>
    <w:tmpl w:val="5EBE0E36"/>
    <w:lvl w:ilvl="0" w:tplc="D94A93C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42190DB8"/>
    <w:multiLevelType w:val="hybridMultilevel"/>
    <w:tmpl w:val="99921780"/>
    <w:lvl w:ilvl="0" w:tplc="24542152">
      <w:start w:val="1"/>
      <w:numFmt w:val="lowerLetter"/>
      <w:lvlText w:val="%1."/>
      <w:lvlJc w:val="left"/>
      <w:pPr>
        <w:ind w:left="1440" w:hanging="360"/>
      </w:pPr>
      <w:rPr>
        <w:rFonts w:ascii="Times New Roman" w:hAnsi="Times New Roman" w:hint="default"/>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54950B7"/>
    <w:multiLevelType w:val="hybridMultilevel"/>
    <w:tmpl w:val="CCAA0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6A85CCE"/>
    <w:multiLevelType w:val="hybridMultilevel"/>
    <w:tmpl w:val="2D462666"/>
    <w:lvl w:ilvl="0" w:tplc="082600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729333B"/>
    <w:multiLevelType w:val="hybridMultilevel"/>
    <w:tmpl w:val="26FAA310"/>
    <w:lvl w:ilvl="0" w:tplc="59FC7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9C8319E"/>
    <w:multiLevelType w:val="hybridMultilevel"/>
    <w:tmpl w:val="D1B8226A"/>
    <w:lvl w:ilvl="0" w:tplc="5E160A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B0A1306"/>
    <w:multiLevelType w:val="hybridMultilevel"/>
    <w:tmpl w:val="40123DEA"/>
    <w:lvl w:ilvl="0" w:tplc="910C24E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4D3C3389"/>
    <w:multiLevelType w:val="hybridMultilevel"/>
    <w:tmpl w:val="7FB6CE10"/>
    <w:lvl w:ilvl="0" w:tplc="17B2661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3">
    <w:nsid w:val="51CD5AB6"/>
    <w:multiLevelType w:val="hybridMultilevel"/>
    <w:tmpl w:val="4EDE19DE"/>
    <w:lvl w:ilvl="0" w:tplc="57CCC948">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4">
    <w:nsid w:val="53EF3348"/>
    <w:multiLevelType w:val="hybridMultilevel"/>
    <w:tmpl w:val="183E5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56D01D1"/>
    <w:multiLevelType w:val="hybridMultilevel"/>
    <w:tmpl w:val="6868C866"/>
    <w:lvl w:ilvl="0" w:tplc="17B6F1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567F015F"/>
    <w:multiLevelType w:val="hybridMultilevel"/>
    <w:tmpl w:val="C32C21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591E2B56"/>
    <w:multiLevelType w:val="hybridMultilevel"/>
    <w:tmpl w:val="50100A56"/>
    <w:lvl w:ilvl="0" w:tplc="6E4A686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8">
    <w:nsid w:val="5A9D0FC8"/>
    <w:multiLevelType w:val="hybridMultilevel"/>
    <w:tmpl w:val="3A00A04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5B20278D"/>
    <w:multiLevelType w:val="hybridMultilevel"/>
    <w:tmpl w:val="BF42D4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56945F0"/>
    <w:multiLevelType w:val="hybridMultilevel"/>
    <w:tmpl w:val="1FAA4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60761E7"/>
    <w:multiLevelType w:val="hybridMultilevel"/>
    <w:tmpl w:val="F65CCDB6"/>
    <w:lvl w:ilvl="0" w:tplc="DCD0CBA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2">
    <w:nsid w:val="6A046ABB"/>
    <w:multiLevelType w:val="hybridMultilevel"/>
    <w:tmpl w:val="E05264FA"/>
    <w:lvl w:ilvl="0" w:tplc="CD500D5C">
      <w:start w:val="1"/>
      <w:numFmt w:val="low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53">
    <w:nsid w:val="6C15213F"/>
    <w:multiLevelType w:val="hybridMultilevel"/>
    <w:tmpl w:val="BD7CAF4E"/>
    <w:lvl w:ilvl="0" w:tplc="4B383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D872344"/>
    <w:multiLevelType w:val="hybridMultilevel"/>
    <w:tmpl w:val="3D94ACD4"/>
    <w:lvl w:ilvl="0" w:tplc="7FCAD4E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5">
    <w:nsid w:val="6FDF0245"/>
    <w:multiLevelType w:val="hybridMultilevel"/>
    <w:tmpl w:val="FC38ABEC"/>
    <w:lvl w:ilvl="0" w:tplc="6D18B338">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6">
    <w:nsid w:val="6FDF1A8C"/>
    <w:multiLevelType w:val="hybridMultilevel"/>
    <w:tmpl w:val="93B63D50"/>
    <w:lvl w:ilvl="0" w:tplc="279A8B0A">
      <w:start w:val="1"/>
      <w:numFmt w:val="lowerLetter"/>
      <w:lvlText w:val="%1)"/>
      <w:lvlJc w:val="left"/>
      <w:pPr>
        <w:ind w:left="2160" w:hanging="360"/>
      </w:pPr>
      <w:rPr>
        <w:rFonts w:hint="default"/>
        <w:i/>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7">
    <w:nsid w:val="72364F77"/>
    <w:multiLevelType w:val="hybridMultilevel"/>
    <w:tmpl w:val="877E8752"/>
    <w:lvl w:ilvl="0" w:tplc="2D0A2E5E">
      <w:start w:val="1"/>
      <w:numFmt w:val="decimal"/>
      <w:lvlText w:val="%1)"/>
      <w:lvlJc w:val="left"/>
      <w:pPr>
        <w:ind w:left="180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8">
    <w:nsid w:val="76672644"/>
    <w:multiLevelType w:val="hybridMultilevel"/>
    <w:tmpl w:val="9F2861C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7C730FD2"/>
    <w:multiLevelType w:val="hybridMultilevel"/>
    <w:tmpl w:val="6F940A50"/>
    <w:lvl w:ilvl="0" w:tplc="BAEA1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D3957ED"/>
    <w:multiLevelType w:val="hybridMultilevel"/>
    <w:tmpl w:val="45B6E1A4"/>
    <w:lvl w:ilvl="0" w:tplc="33103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E8D320F"/>
    <w:multiLevelType w:val="hybridMultilevel"/>
    <w:tmpl w:val="680CFA5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lvlOverride w:ilvl="0">
      <w:startOverride w:val="1"/>
    </w:lvlOverride>
  </w:num>
  <w:num w:numId="2">
    <w:abstractNumId w:val="24"/>
  </w:num>
  <w:num w:numId="3">
    <w:abstractNumId w:val="46"/>
  </w:num>
  <w:num w:numId="4">
    <w:abstractNumId w:val="45"/>
  </w:num>
  <w:num w:numId="5">
    <w:abstractNumId w:val="42"/>
  </w:num>
  <w:num w:numId="6">
    <w:abstractNumId w:val="55"/>
  </w:num>
  <w:num w:numId="7">
    <w:abstractNumId w:val="29"/>
  </w:num>
  <w:num w:numId="8">
    <w:abstractNumId w:val="23"/>
  </w:num>
  <w:num w:numId="9">
    <w:abstractNumId w:val="31"/>
  </w:num>
  <w:num w:numId="10">
    <w:abstractNumId w:val="36"/>
  </w:num>
  <w:num w:numId="11">
    <w:abstractNumId w:val="49"/>
  </w:num>
  <w:num w:numId="12">
    <w:abstractNumId w:val="47"/>
  </w:num>
  <w:num w:numId="13">
    <w:abstractNumId w:val="41"/>
  </w:num>
  <w:num w:numId="14">
    <w:abstractNumId w:val="54"/>
  </w:num>
  <w:num w:numId="15">
    <w:abstractNumId w:val="51"/>
  </w:num>
  <w:num w:numId="16">
    <w:abstractNumId w:val="26"/>
  </w:num>
  <w:num w:numId="17">
    <w:abstractNumId w:val="27"/>
  </w:num>
  <w:num w:numId="18">
    <w:abstractNumId w:val="43"/>
  </w:num>
  <w:num w:numId="19">
    <w:abstractNumId w:val="52"/>
  </w:num>
  <w:num w:numId="20">
    <w:abstractNumId w:val="19"/>
  </w:num>
  <w:num w:numId="21">
    <w:abstractNumId w:val="39"/>
  </w:num>
  <w:num w:numId="22">
    <w:abstractNumId w:val="33"/>
  </w:num>
  <w:num w:numId="23">
    <w:abstractNumId w:val="40"/>
  </w:num>
  <w:num w:numId="24">
    <w:abstractNumId w:val="37"/>
  </w:num>
  <w:num w:numId="25">
    <w:abstractNumId w:val="53"/>
  </w:num>
  <w:num w:numId="26">
    <w:abstractNumId w:val="60"/>
  </w:num>
  <w:num w:numId="27">
    <w:abstractNumId w:val="28"/>
  </w:num>
  <w:num w:numId="28">
    <w:abstractNumId w:val="16"/>
  </w:num>
  <w:num w:numId="29">
    <w:abstractNumId w:val="38"/>
  </w:num>
  <w:num w:numId="30">
    <w:abstractNumId w:val="20"/>
  </w:num>
  <w:num w:numId="31">
    <w:abstractNumId w:val="1"/>
  </w:num>
  <w:num w:numId="32">
    <w:abstractNumId w:val="35"/>
  </w:num>
  <w:num w:numId="33">
    <w:abstractNumId w:val="34"/>
  </w:num>
  <w:num w:numId="34">
    <w:abstractNumId w:val="58"/>
  </w:num>
  <w:num w:numId="35">
    <w:abstractNumId w:val="17"/>
  </w:num>
  <w:num w:numId="36">
    <w:abstractNumId w:val="0"/>
  </w:num>
  <w:num w:numId="37">
    <w:abstractNumId w:val="57"/>
  </w:num>
  <w:num w:numId="38">
    <w:abstractNumId w:val="56"/>
  </w:num>
  <w:num w:numId="39">
    <w:abstractNumId w:val="48"/>
  </w:num>
  <w:num w:numId="40">
    <w:abstractNumId w:val="12"/>
  </w:num>
  <w:num w:numId="41">
    <w:abstractNumId w:val="61"/>
  </w:num>
  <w:num w:numId="42">
    <w:abstractNumId w:val="8"/>
  </w:num>
  <w:num w:numId="43">
    <w:abstractNumId w:val="32"/>
  </w:num>
  <w:num w:numId="44">
    <w:abstractNumId w:val="14"/>
  </w:num>
  <w:num w:numId="45">
    <w:abstractNumId w:val="13"/>
  </w:num>
  <w:num w:numId="46">
    <w:abstractNumId w:val="11"/>
  </w:num>
  <w:num w:numId="47">
    <w:abstractNumId w:val="15"/>
    <w:lvlOverride w:ilvl="0">
      <w:lvl w:ilvl="0">
        <w:numFmt w:val="bullet"/>
        <w:lvlText w:val="·"/>
        <w:lvlJc w:val="left"/>
        <w:pPr>
          <w:tabs>
            <w:tab w:val="num" w:pos="288"/>
          </w:tabs>
          <w:ind w:left="360" w:hanging="288"/>
        </w:pPr>
        <w:rPr>
          <w:rFonts w:ascii="Symbol" w:hAnsi="Symbol"/>
          <w:b/>
          <w:i/>
          <w:snapToGrid/>
          <w:spacing w:val="-14"/>
          <w:sz w:val="21"/>
        </w:rPr>
      </w:lvl>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num>
  <w:num w:numId="50">
    <w:abstractNumId w:val="15"/>
  </w:num>
  <w:num w:numId="5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lvl w:ilvl="0">
        <w:numFmt w:val="bullet"/>
        <w:lvlText w:val="·"/>
        <w:lvlJc w:val="left"/>
        <w:pPr>
          <w:tabs>
            <w:tab w:val="num" w:pos="216"/>
          </w:tabs>
          <w:ind w:left="111" w:firstLine="0"/>
        </w:pPr>
        <w:rPr>
          <w:rFonts w:ascii="Symbol" w:hAnsi="Symbol"/>
          <w:b/>
          <w:i/>
          <w:spacing w:val="-8"/>
          <w:sz w:val="21"/>
        </w:rPr>
      </w:lvl>
    </w:lvlOverride>
  </w:num>
  <w:num w:numId="53">
    <w:abstractNumId w:val="9"/>
    <w:lvlOverride w:ilvl="0">
      <w:startOverride w:val="2"/>
    </w:lvlOverride>
  </w:num>
  <w:num w:numId="54">
    <w:abstractNumId w:val="2"/>
    <w:lvlOverride w:ilvl="0">
      <w:startOverride w:val="1"/>
    </w:lvlOverride>
  </w:num>
  <w:num w:numId="5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1"/>
    </w:lvlOverride>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1"/>
    </w:lvlOverride>
  </w:num>
  <w:num w:numId="61">
    <w:abstractNumId w:val="18"/>
  </w:num>
  <w:num w:numId="62">
    <w:abstractNumId w:val="50"/>
  </w:num>
  <w:num w:numId="63">
    <w:abstractNumId w:val="44"/>
  </w:num>
  <w:num w:numId="64">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E9B"/>
    <w:rsid w:val="000009D4"/>
    <w:rsid w:val="00002A2C"/>
    <w:rsid w:val="00003192"/>
    <w:rsid w:val="00003629"/>
    <w:rsid w:val="00005B3B"/>
    <w:rsid w:val="00006315"/>
    <w:rsid w:val="00006ADD"/>
    <w:rsid w:val="00007772"/>
    <w:rsid w:val="00007C42"/>
    <w:rsid w:val="0001063E"/>
    <w:rsid w:val="0001154B"/>
    <w:rsid w:val="00012193"/>
    <w:rsid w:val="00013F8E"/>
    <w:rsid w:val="000170B1"/>
    <w:rsid w:val="00017B3F"/>
    <w:rsid w:val="00017B5D"/>
    <w:rsid w:val="000207B4"/>
    <w:rsid w:val="000218EA"/>
    <w:rsid w:val="000223C5"/>
    <w:rsid w:val="000229BF"/>
    <w:rsid w:val="00022EE6"/>
    <w:rsid w:val="00023EEB"/>
    <w:rsid w:val="00024CF4"/>
    <w:rsid w:val="000253D4"/>
    <w:rsid w:val="00025420"/>
    <w:rsid w:val="000263F4"/>
    <w:rsid w:val="00026AE4"/>
    <w:rsid w:val="00026BC3"/>
    <w:rsid w:val="000270A3"/>
    <w:rsid w:val="000273A0"/>
    <w:rsid w:val="00027643"/>
    <w:rsid w:val="0003018E"/>
    <w:rsid w:val="000303B3"/>
    <w:rsid w:val="00032636"/>
    <w:rsid w:val="00033A77"/>
    <w:rsid w:val="00034503"/>
    <w:rsid w:val="00034C48"/>
    <w:rsid w:val="000356B5"/>
    <w:rsid w:val="0003584D"/>
    <w:rsid w:val="0003598E"/>
    <w:rsid w:val="00035EBD"/>
    <w:rsid w:val="000365EE"/>
    <w:rsid w:val="000379D0"/>
    <w:rsid w:val="00037EF4"/>
    <w:rsid w:val="00040E96"/>
    <w:rsid w:val="00041108"/>
    <w:rsid w:val="00041933"/>
    <w:rsid w:val="00041B60"/>
    <w:rsid w:val="00041E36"/>
    <w:rsid w:val="00043484"/>
    <w:rsid w:val="00044A19"/>
    <w:rsid w:val="0004569C"/>
    <w:rsid w:val="00045E5E"/>
    <w:rsid w:val="0004642F"/>
    <w:rsid w:val="000466EA"/>
    <w:rsid w:val="00046F58"/>
    <w:rsid w:val="00047035"/>
    <w:rsid w:val="00047102"/>
    <w:rsid w:val="00047F6D"/>
    <w:rsid w:val="00047FA7"/>
    <w:rsid w:val="00050D81"/>
    <w:rsid w:val="00051741"/>
    <w:rsid w:val="00051C38"/>
    <w:rsid w:val="00052C62"/>
    <w:rsid w:val="000532CD"/>
    <w:rsid w:val="000540DF"/>
    <w:rsid w:val="00054512"/>
    <w:rsid w:val="00054699"/>
    <w:rsid w:val="00055F6E"/>
    <w:rsid w:val="00056688"/>
    <w:rsid w:val="00056E5C"/>
    <w:rsid w:val="00060183"/>
    <w:rsid w:val="00061FE4"/>
    <w:rsid w:val="000631D6"/>
    <w:rsid w:val="000638B2"/>
    <w:rsid w:val="00065597"/>
    <w:rsid w:val="00065FF2"/>
    <w:rsid w:val="00066D58"/>
    <w:rsid w:val="0006721E"/>
    <w:rsid w:val="00067754"/>
    <w:rsid w:val="00067770"/>
    <w:rsid w:val="00067D8D"/>
    <w:rsid w:val="00070689"/>
    <w:rsid w:val="00070A6C"/>
    <w:rsid w:val="00071DBC"/>
    <w:rsid w:val="00071DFC"/>
    <w:rsid w:val="00071EE0"/>
    <w:rsid w:val="000729CF"/>
    <w:rsid w:val="00072B12"/>
    <w:rsid w:val="00073447"/>
    <w:rsid w:val="00073E66"/>
    <w:rsid w:val="00074CF5"/>
    <w:rsid w:val="00075AE4"/>
    <w:rsid w:val="00076BB2"/>
    <w:rsid w:val="00076E9B"/>
    <w:rsid w:val="000776AB"/>
    <w:rsid w:val="000807FD"/>
    <w:rsid w:val="00080F5D"/>
    <w:rsid w:val="000811B5"/>
    <w:rsid w:val="00081414"/>
    <w:rsid w:val="00081D43"/>
    <w:rsid w:val="00082119"/>
    <w:rsid w:val="00082712"/>
    <w:rsid w:val="000831CE"/>
    <w:rsid w:val="000833FF"/>
    <w:rsid w:val="00083B64"/>
    <w:rsid w:val="00083C36"/>
    <w:rsid w:val="00083EF0"/>
    <w:rsid w:val="00084107"/>
    <w:rsid w:val="0008520E"/>
    <w:rsid w:val="00085730"/>
    <w:rsid w:val="00085D0E"/>
    <w:rsid w:val="000875A6"/>
    <w:rsid w:val="0009059D"/>
    <w:rsid w:val="00090B10"/>
    <w:rsid w:val="00090CEF"/>
    <w:rsid w:val="0009128E"/>
    <w:rsid w:val="0009155B"/>
    <w:rsid w:val="0009356B"/>
    <w:rsid w:val="00093F9A"/>
    <w:rsid w:val="00095089"/>
    <w:rsid w:val="00095FFD"/>
    <w:rsid w:val="00096214"/>
    <w:rsid w:val="00096946"/>
    <w:rsid w:val="00097C3D"/>
    <w:rsid w:val="00097F99"/>
    <w:rsid w:val="000A0BC8"/>
    <w:rsid w:val="000A0BD9"/>
    <w:rsid w:val="000A18F5"/>
    <w:rsid w:val="000A2429"/>
    <w:rsid w:val="000A3D31"/>
    <w:rsid w:val="000A3E00"/>
    <w:rsid w:val="000A43FA"/>
    <w:rsid w:val="000A7396"/>
    <w:rsid w:val="000A773C"/>
    <w:rsid w:val="000A7AFE"/>
    <w:rsid w:val="000A7FA7"/>
    <w:rsid w:val="000B0033"/>
    <w:rsid w:val="000B00F1"/>
    <w:rsid w:val="000B0CDB"/>
    <w:rsid w:val="000B1D14"/>
    <w:rsid w:val="000B2D71"/>
    <w:rsid w:val="000B2FFC"/>
    <w:rsid w:val="000B3714"/>
    <w:rsid w:val="000B3DB1"/>
    <w:rsid w:val="000B3FA7"/>
    <w:rsid w:val="000B4681"/>
    <w:rsid w:val="000B4C0B"/>
    <w:rsid w:val="000B6BBC"/>
    <w:rsid w:val="000B72E0"/>
    <w:rsid w:val="000B75DE"/>
    <w:rsid w:val="000C0583"/>
    <w:rsid w:val="000C06B9"/>
    <w:rsid w:val="000C1766"/>
    <w:rsid w:val="000C177C"/>
    <w:rsid w:val="000C17A1"/>
    <w:rsid w:val="000C2357"/>
    <w:rsid w:val="000C35F3"/>
    <w:rsid w:val="000C3F84"/>
    <w:rsid w:val="000C4887"/>
    <w:rsid w:val="000C5334"/>
    <w:rsid w:val="000C5353"/>
    <w:rsid w:val="000C5D4E"/>
    <w:rsid w:val="000C6309"/>
    <w:rsid w:val="000C65B1"/>
    <w:rsid w:val="000C67BE"/>
    <w:rsid w:val="000C6894"/>
    <w:rsid w:val="000C6CDE"/>
    <w:rsid w:val="000C6E7A"/>
    <w:rsid w:val="000C7361"/>
    <w:rsid w:val="000D14D1"/>
    <w:rsid w:val="000D150B"/>
    <w:rsid w:val="000D2A45"/>
    <w:rsid w:val="000D31E2"/>
    <w:rsid w:val="000D3247"/>
    <w:rsid w:val="000D33BD"/>
    <w:rsid w:val="000D3989"/>
    <w:rsid w:val="000D39FE"/>
    <w:rsid w:val="000D3A83"/>
    <w:rsid w:val="000D4856"/>
    <w:rsid w:val="000D4B6F"/>
    <w:rsid w:val="000D5172"/>
    <w:rsid w:val="000D69EA"/>
    <w:rsid w:val="000D6B8C"/>
    <w:rsid w:val="000D6FAE"/>
    <w:rsid w:val="000D7922"/>
    <w:rsid w:val="000D7B1B"/>
    <w:rsid w:val="000D7BB1"/>
    <w:rsid w:val="000D7C20"/>
    <w:rsid w:val="000E009A"/>
    <w:rsid w:val="000E0BF0"/>
    <w:rsid w:val="000E0DA3"/>
    <w:rsid w:val="000E1DCB"/>
    <w:rsid w:val="000E3288"/>
    <w:rsid w:val="000E37EF"/>
    <w:rsid w:val="000E4052"/>
    <w:rsid w:val="000E4911"/>
    <w:rsid w:val="000E5316"/>
    <w:rsid w:val="000E69F8"/>
    <w:rsid w:val="000E6A04"/>
    <w:rsid w:val="000E7359"/>
    <w:rsid w:val="000E7686"/>
    <w:rsid w:val="000E7884"/>
    <w:rsid w:val="000E7D57"/>
    <w:rsid w:val="000F0057"/>
    <w:rsid w:val="000F00F3"/>
    <w:rsid w:val="000F06DA"/>
    <w:rsid w:val="000F0943"/>
    <w:rsid w:val="000F0BF6"/>
    <w:rsid w:val="000F0C19"/>
    <w:rsid w:val="000F1052"/>
    <w:rsid w:val="000F1EC1"/>
    <w:rsid w:val="000F30BC"/>
    <w:rsid w:val="000F3110"/>
    <w:rsid w:val="000F350A"/>
    <w:rsid w:val="000F4769"/>
    <w:rsid w:val="000F571F"/>
    <w:rsid w:val="000F5835"/>
    <w:rsid w:val="000F5B3D"/>
    <w:rsid w:val="000F5F2D"/>
    <w:rsid w:val="000F6217"/>
    <w:rsid w:val="000F63FB"/>
    <w:rsid w:val="000F77B8"/>
    <w:rsid w:val="000F7C31"/>
    <w:rsid w:val="000F7E49"/>
    <w:rsid w:val="001003D7"/>
    <w:rsid w:val="00100A7B"/>
    <w:rsid w:val="00100C9B"/>
    <w:rsid w:val="00101A4C"/>
    <w:rsid w:val="001021ED"/>
    <w:rsid w:val="001027A4"/>
    <w:rsid w:val="0010295B"/>
    <w:rsid w:val="00103198"/>
    <w:rsid w:val="00103687"/>
    <w:rsid w:val="00104438"/>
    <w:rsid w:val="00104536"/>
    <w:rsid w:val="001059CA"/>
    <w:rsid w:val="001066EA"/>
    <w:rsid w:val="001072C2"/>
    <w:rsid w:val="00110A3A"/>
    <w:rsid w:val="00111726"/>
    <w:rsid w:val="00111C4D"/>
    <w:rsid w:val="00112161"/>
    <w:rsid w:val="00112230"/>
    <w:rsid w:val="0011263A"/>
    <w:rsid w:val="00112D18"/>
    <w:rsid w:val="00114434"/>
    <w:rsid w:val="00114C50"/>
    <w:rsid w:val="0011616D"/>
    <w:rsid w:val="00116334"/>
    <w:rsid w:val="00116467"/>
    <w:rsid w:val="001165F2"/>
    <w:rsid w:val="001179EA"/>
    <w:rsid w:val="0012058B"/>
    <w:rsid w:val="00120C97"/>
    <w:rsid w:val="0012295C"/>
    <w:rsid w:val="00122DDF"/>
    <w:rsid w:val="00123218"/>
    <w:rsid w:val="00123373"/>
    <w:rsid w:val="001244A4"/>
    <w:rsid w:val="001257C5"/>
    <w:rsid w:val="00125ECC"/>
    <w:rsid w:val="0012622B"/>
    <w:rsid w:val="001302BA"/>
    <w:rsid w:val="00130656"/>
    <w:rsid w:val="00130B93"/>
    <w:rsid w:val="00130CE2"/>
    <w:rsid w:val="00131693"/>
    <w:rsid w:val="0013181B"/>
    <w:rsid w:val="00132BA1"/>
    <w:rsid w:val="00133179"/>
    <w:rsid w:val="001336B7"/>
    <w:rsid w:val="00133E35"/>
    <w:rsid w:val="00136406"/>
    <w:rsid w:val="00137C21"/>
    <w:rsid w:val="00140512"/>
    <w:rsid w:val="0014162E"/>
    <w:rsid w:val="001418C0"/>
    <w:rsid w:val="0014198E"/>
    <w:rsid w:val="00141A49"/>
    <w:rsid w:val="00141B1B"/>
    <w:rsid w:val="0014270D"/>
    <w:rsid w:val="00142F64"/>
    <w:rsid w:val="001433E6"/>
    <w:rsid w:val="00143688"/>
    <w:rsid w:val="00143E99"/>
    <w:rsid w:val="001443CE"/>
    <w:rsid w:val="001446A8"/>
    <w:rsid w:val="00144D2E"/>
    <w:rsid w:val="00145397"/>
    <w:rsid w:val="00145754"/>
    <w:rsid w:val="001459AB"/>
    <w:rsid w:val="00146AB3"/>
    <w:rsid w:val="00146CB5"/>
    <w:rsid w:val="00150142"/>
    <w:rsid w:val="00150824"/>
    <w:rsid w:val="0015146A"/>
    <w:rsid w:val="00151C0F"/>
    <w:rsid w:val="00152882"/>
    <w:rsid w:val="001531F4"/>
    <w:rsid w:val="00154645"/>
    <w:rsid w:val="00154EE8"/>
    <w:rsid w:val="001551D8"/>
    <w:rsid w:val="001553C5"/>
    <w:rsid w:val="001559F6"/>
    <w:rsid w:val="00155CAF"/>
    <w:rsid w:val="001562A2"/>
    <w:rsid w:val="00156894"/>
    <w:rsid w:val="00156B7C"/>
    <w:rsid w:val="00156F2C"/>
    <w:rsid w:val="001578C5"/>
    <w:rsid w:val="00157B0B"/>
    <w:rsid w:val="00160C05"/>
    <w:rsid w:val="00161549"/>
    <w:rsid w:val="00161E6D"/>
    <w:rsid w:val="00161E93"/>
    <w:rsid w:val="001635A3"/>
    <w:rsid w:val="00164308"/>
    <w:rsid w:val="001649DC"/>
    <w:rsid w:val="00164AA1"/>
    <w:rsid w:val="001659FB"/>
    <w:rsid w:val="00165BF5"/>
    <w:rsid w:val="00166327"/>
    <w:rsid w:val="00167330"/>
    <w:rsid w:val="00167BEC"/>
    <w:rsid w:val="00170E2F"/>
    <w:rsid w:val="001714B3"/>
    <w:rsid w:val="00171949"/>
    <w:rsid w:val="00171A32"/>
    <w:rsid w:val="00171DB6"/>
    <w:rsid w:val="00172A29"/>
    <w:rsid w:val="00173061"/>
    <w:rsid w:val="00173760"/>
    <w:rsid w:val="00174576"/>
    <w:rsid w:val="001747AD"/>
    <w:rsid w:val="00174A2F"/>
    <w:rsid w:val="00174EA5"/>
    <w:rsid w:val="00175900"/>
    <w:rsid w:val="00175B4C"/>
    <w:rsid w:val="00176045"/>
    <w:rsid w:val="00176988"/>
    <w:rsid w:val="0017719B"/>
    <w:rsid w:val="00177CFD"/>
    <w:rsid w:val="00177E23"/>
    <w:rsid w:val="0018022F"/>
    <w:rsid w:val="00181B75"/>
    <w:rsid w:val="00181F31"/>
    <w:rsid w:val="0018235F"/>
    <w:rsid w:val="00182723"/>
    <w:rsid w:val="00182A3B"/>
    <w:rsid w:val="00182F3F"/>
    <w:rsid w:val="00183FC2"/>
    <w:rsid w:val="0018425B"/>
    <w:rsid w:val="00184277"/>
    <w:rsid w:val="00184B43"/>
    <w:rsid w:val="00184BA9"/>
    <w:rsid w:val="00185F59"/>
    <w:rsid w:val="001864BB"/>
    <w:rsid w:val="00186578"/>
    <w:rsid w:val="00186DC3"/>
    <w:rsid w:val="001904E1"/>
    <w:rsid w:val="0019059D"/>
    <w:rsid w:val="00190A42"/>
    <w:rsid w:val="00190CA0"/>
    <w:rsid w:val="00191AF5"/>
    <w:rsid w:val="00191EEF"/>
    <w:rsid w:val="00191EF4"/>
    <w:rsid w:val="00192A02"/>
    <w:rsid w:val="00194621"/>
    <w:rsid w:val="00194D06"/>
    <w:rsid w:val="001950CB"/>
    <w:rsid w:val="00195FB5"/>
    <w:rsid w:val="00196603"/>
    <w:rsid w:val="00196D02"/>
    <w:rsid w:val="00197A9B"/>
    <w:rsid w:val="001A0C15"/>
    <w:rsid w:val="001A11F9"/>
    <w:rsid w:val="001A1294"/>
    <w:rsid w:val="001A158F"/>
    <w:rsid w:val="001A3472"/>
    <w:rsid w:val="001A46CC"/>
    <w:rsid w:val="001A53D0"/>
    <w:rsid w:val="001A54DE"/>
    <w:rsid w:val="001A5864"/>
    <w:rsid w:val="001A60A9"/>
    <w:rsid w:val="001A64DD"/>
    <w:rsid w:val="001A6CB4"/>
    <w:rsid w:val="001A712B"/>
    <w:rsid w:val="001B0328"/>
    <w:rsid w:val="001B0BC5"/>
    <w:rsid w:val="001B1BFA"/>
    <w:rsid w:val="001B2414"/>
    <w:rsid w:val="001B2ED8"/>
    <w:rsid w:val="001B4434"/>
    <w:rsid w:val="001B4B66"/>
    <w:rsid w:val="001B4D3D"/>
    <w:rsid w:val="001B5CBD"/>
    <w:rsid w:val="001B5ED7"/>
    <w:rsid w:val="001B6D53"/>
    <w:rsid w:val="001C1162"/>
    <w:rsid w:val="001C18F9"/>
    <w:rsid w:val="001C2145"/>
    <w:rsid w:val="001C23D6"/>
    <w:rsid w:val="001C2B19"/>
    <w:rsid w:val="001C4C0F"/>
    <w:rsid w:val="001C5DBE"/>
    <w:rsid w:val="001C7CB8"/>
    <w:rsid w:val="001D031F"/>
    <w:rsid w:val="001D0A25"/>
    <w:rsid w:val="001D138F"/>
    <w:rsid w:val="001D2079"/>
    <w:rsid w:val="001D21FD"/>
    <w:rsid w:val="001D2368"/>
    <w:rsid w:val="001D2E76"/>
    <w:rsid w:val="001D302B"/>
    <w:rsid w:val="001D331D"/>
    <w:rsid w:val="001D391D"/>
    <w:rsid w:val="001D4275"/>
    <w:rsid w:val="001D4C9B"/>
    <w:rsid w:val="001D60E3"/>
    <w:rsid w:val="001D7032"/>
    <w:rsid w:val="001D7514"/>
    <w:rsid w:val="001E09CB"/>
    <w:rsid w:val="001E143D"/>
    <w:rsid w:val="001E28AF"/>
    <w:rsid w:val="001E2A37"/>
    <w:rsid w:val="001E34EF"/>
    <w:rsid w:val="001E4408"/>
    <w:rsid w:val="001E4415"/>
    <w:rsid w:val="001E5748"/>
    <w:rsid w:val="001E7CB3"/>
    <w:rsid w:val="001F2E48"/>
    <w:rsid w:val="001F3FCC"/>
    <w:rsid w:val="001F600F"/>
    <w:rsid w:val="001F611D"/>
    <w:rsid w:val="001F756B"/>
    <w:rsid w:val="001F77F0"/>
    <w:rsid w:val="002005FB"/>
    <w:rsid w:val="00200AFE"/>
    <w:rsid w:val="00201116"/>
    <w:rsid w:val="0020294E"/>
    <w:rsid w:val="00203C9F"/>
    <w:rsid w:val="00203D7A"/>
    <w:rsid w:val="00204267"/>
    <w:rsid w:val="002052B4"/>
    <w:rsid w:val="0020566D"/>
    <w:rsid w:val="00205A80"/>
    <w:rsid w:val="00205E53"/>
    <w:rsid w:val="00206BF0"/>
    <w:rsid w:val="00206E43"/>
    <w:rsid w:val="00206F51"/>
    <w:rsid w:val="002079B7"/>
    <w:rsid w:val="00207A98"/>
    <w:rsid w:val="0021008F"/>
    <w:rsid w:val="002113E2"/>
    <w:rsid w:val="00211B38"/>
    <w:rsid w:val="00211D61"/>
    <w:rsid w:val="0021231A"/>
    <w:rsid w:val="00212E93"/>
    <w:rsid w:val="0021425C"/>
    <w:rsid w:val="00214427"/>
    <w:rsid w:val="00214B41"/>
    <w:rsid w:val="002157AB"/>
    <w:rsid w:val="002158B4"/>
    <w:rsid w:val="00215E90"/>
    <w:rsid w:val="00216033"/>
    <w:rsid w:val="002171A7"/>
    <w:rsid w:val="00217CAB"/>
    <w:rsid w:val="00217E93"/>
    <w:rsid w:val="002213FA"/>
    <w:rsid w:val="002234ED"/>
    <w:rsid w:val="00223522"/>
    <w:rsid w:val="00223A04"/>
    <w:rsid w:val="00224582"/>
    <w:rsid w:val="00224635"/>
    <w:rsid w:val="002247D8"/>
    <w:rsid w:val="00225886"/>
    <w:rsid w:val="00225F9C"/>
    <w:rsid w:val="00226502"/>
    <w:rsid w:val="002276BF"/>
    <w:rsid w:val="002278A5"/>
    <w:rsid w:val="00227DD3"/>
    <w:rsid w:val="00227F84"/>
    <w:rsid w:val="00230AC8"/>
    <w:rsid w:val="00231DF8"/>
    <w:rsid w:val="00231E99"/>
    <w:rsid w:val="00232B6B"/>
    <w:rsid w:val="00233696"/>
    <w:rsid w:val="00233E88"/>
    <w:rsid w:val="00234ACE"/>
    <w:rsid w:val="00234F44"/>
    <w:rsid w:val="002353C8"/>
    <w:rsid w:val="00235B3F"/>
    <w:rsid w:val="00236AE7"/>
    <w:rsid w:val="00237953"/>
    <w:rsid w:val="00240660"/>
    <w:rsid w:val="00241266"/>
    <w:rsid w:val="00242F9B"/>
    <w:rsid w:val="00243806"/>
    <w:rsid w:val="00244137"/>
    <w:rsid w:val="0024547A"/>
    <w:rsid w:val="00245720"/>
    <w:rsid w:val="0024579D"/>
    <w:rsid w:val="0024616C"/>
    <w:rsid w:val="0024633C"/>
    <w:rsid w:val="0024674F"/>
    <w:rsid w:val="00250708"/>
    <w:rsid w:val="002507F5"/>
    <w:rsid w:val="00250819"/>
    <w:rsid w:val="002512DC"/>
    <w:rsid w:val="00251BEC"/>
    <w:rsid w:val="002523E3"/>
    <w:rsid w:val="0025245F"/>
    <w:rsid w:val="00252609"/>
    <w:rsid w:val="00253573"/>
    <w:rsid w:val="00253F83"/>
    <w:rsid w:val="00255607"/>
    <w:rsid w:val="002561BA"/>
    <w:rsid w:val="00256495"/>
    <w:rsid w:val="0025668F"/>
    <w:rsid w:val="002571CA"/>
    <w:rsid w:val="00257702"/>
    <w:rsid w:val="00257B11"/>
    <w:rsid w:val="00260087"/>
    <w:rsid w:val="0026083E"/>
    <w:rsid w:val="00261670"/>
    <w:rsid w:val="00262983"/>
    <w:rsid w:val="0026349E"/>
    <w:rsid w:val="002642E6"/>
    <w:rsid w:val="0026480C"/>
    <w:rsid w:val="00264D48"/>
    <w:rsid w:val="00264D7B"/>
    <w:rsid w:val="00265313"/>
    <w:rsid w:val="0026558D"/>
    <w:rsid w:val="00267908"/>
    <w:rsid w:val="00267EC0"/>
    <w:rsid w:val="0027064B"/>
    <w:rsid w:val="00270934"/>
    <w:rsid w:val="00270BE6"/>
    <w:rsid w:val="002716C2"/>
    <w:rsid w:val="00271C27"/>
    <w:rsid w:val="00272316"/>
    <w:rsid w:val="00272549"/>
    <w:rsid w:val="00273616"/>
    <w:rsid w:val="00273C79"/>
    <w:rsid w:val="00274AF5"/>
    <w:rsid w:val="002758FF"/>
    <w:rsid w:val="00275CB1"/>
    <w:rsid w:val="00276281"/>
    <w:rsid w:val="0027642D"/>
    <w:rsid w:val="0027679D"/>
    <w:rsid w:val="00276B87"/>
    <w:rsid w:val="002774C7"/>
    <w:rsid w:val="00277D0E"/>
    <w:rsid w:val="00280DE8"/>
    <w:rsid w:val="002819E3"/>
    <w:rsid w:val="00282762"/>
    <w:rsid w:val="00282C28"/>
    <w:rsid w:val="002830B5"/>
    <w:rsid w:val="00283C57"/>
    <w:rsid w:val="002840DA"/>
    <w:rsid w:val="002845C8"/>
    <w:rsid w:val="00284CC4"/>
    <w:rsid w:val="00284FA4"/>
    <w:rsid w:val="002855D4"/>
    <w:rsid w:val="00286EE3"/>
    <w:rsid w:val="002871C9"/>
    <w:rsid w:val="002903C1"/>
    <w:rsid w:val="00291A50"/>
    <w:rsid w:val="00291E55"/>
    <w:rsid w:val="00292981"/>
    <w:rsid w:val="00293140"/>
    <w:rsid w:val="0029370A"/>
    <w:rsid w:val="00294264"/>
    <w:rsid w:val="0029452B"/>
    <w:rsid w:val="00295F4C"/>
    <w:rsid w:val="0029778F"/>
    <w:rsid w:val="002979E7"/>
    <w:rsid w:val="002A047A"/>
    <w:rsid w:val="002A26A4"/>
    <w:rsid w:val="002A3EEC"/>
    <w:rsid w:val="002A44C0"/>
    <w:rsid w:val="002A60FE"/>
    <w:rsid w:val="002A6273"/>
    <w:rsid w:val="002A63EE"/>
    <w:rsid w:val="002A64EE"/>
    <w:rsid w:val="002A6AB9"/>
    <w:rsid w:val="002A7FFC"/>
    <w:rsid w:val="002B0D5C"/>
    <w:rsid w:val="002B22A1"/>
    <w:rsid w:val="002B23D0"/>
    <w:rsid w:val="002B2597"/>
    <w:rsid w:val="002B268E"/>
    <w:rsid w:val="002B2D87"/>
    <w:rsid w:val="002B30B2"/>
    <w:rsid w:val="002B321F"/>
    <w:rsid w:val="002B339F"/>
    <w:rsid w:val="002C210C"/>
    <w:rsid w:val="002C26D9"/>
    <w:rsid w:val="002C2B0D"/>
    <w:rsid w:val="002C39A7"/>
    <w:rsid w:val="002C4E93"/>
    <w:rsid w:val="002C6289"/>
    <w:rsid w:val="002C6347"/>
    <w:rsid w:val="002C6DB4"/>
    <w:rsid w:val="002D0449"/>
    <w:rsid w:val="002D049E"/>
    <w:rsid w:val="002D05F6"/>
    <w:rsid w:val="002D0FAB"/>
    <w:rsid w:val="002D3349"/>
    <w:rsid w:val="002D3C91"/>
    <w:rsid w:val="002D4AEC"/>
    <w:rsid w:val="002D4B58"/>
    <w:rsid w:val="002D6D57"/>
    <w:rsid w:val="002D76CD"/>
    <w:rsid w:val="002D7851"/>
    <w:rsid w:val="002D7E90"/>
    <w:rsid w:val="002E1641"/>
    <w:rsid w:val="002E251A"/>
    <w:rsid w:val="002E30EF"/>
    <w:rsid w:val="002E4387"/>
    <w:rsid w:val="002E4B88"/>
    <w:rsid w:val="002E4DD2"/>
    <w:rsid w:val="002E5603"/>
    <w:rsid w:val="002E59F5"/>
    <w:rsid w:val="002E7233"/>
    <w:rsid w:val="002E767A"/>
    <w:rsid w:val="002F148F"/>
    <w:rsid w:val="002F1912"/>
    <w:rsid w:val="002F1B65"/>
    <w:rsid w:val="002F33F7"/>
    <w:rsid w:val="002F50CC"/>
    <w:rsid w:val="002F567B"/>
    <w:rsid w:val="002F6938"/>
    <w:rsid w:val="002F76B4"/>
    <w:rsid w:val="002F7E2D"/>
    <w:rsid w:val="003008A4"/>
    <w:rsid w:val="00300B57"/>
    <w:rsid w:val="003015B6"/>
    <w:rsid w:val="00301F37"/>
    <w:rsid w:val="0030256E"/>
    <w:rsid w:val="00303EDA"/>
    <w:rsid w:val="003045D9"/>
    <w:rsid w:val="00304727"/>
    <w:rsid w:val="00304F39"/>
    <w:rsid w:val="003051A9"/>
    <w:rsid w:val="00305CC1"/>
    <w:rsid w:val="0030639C"/>
    <w:rsid w:val="00310CC2"/>
    <w:rsid w:val="00310D1C"/>
    <w:rsid w:val="00311854"/>
    <w:rsid w:val="00312533"/>
    <w:rsid w:val="0031278A"/>
    <w:rsid w:val="0031332E"/>
    <w:rsid w:val="00313DAF"/>
    <w:rsid w:val="00314B05"/>
    <w:rsid w:val="00314C7E"/>
    <w:rsid w:val="00315410"/>
    <w:rsid w:val="0031630C"/>
    <w:rsid w:val="00316553"/>
    <w:rsid w:val="00316B54"/>
    <w:rsid w:val="00316D58"/>
    <w:rsid w:val="00316EA2"/>
    <w:rsid w:val="00317A0D"/>
    <w:rsid w:val="00317CE9"/>
    <w:rsid w:val="00321018"/>
    <w:rsid w:val="003215C4"/>
    <w:rsid w:val="003220D4"/>
    <w:rsid w:val="0032233E"/>
    <w:rsid w:val="00323B65"/>
    <w:rsid w:val="0032407A"/>
    <w:rsid w:val="00324608"/>
    <w:rsid w:val="00324D0E"/>
    <w:rsid w:val="00325621"/>
    <w:rsid w:val="0032579E"/>
    <w:rsid w:val="00325DA7"/>
    <w:rsid w:val="003265C3"/>
    <w:rsid w:val="00327076"/>
    <w:rsid w:val="00327543"/>
    <w:rsid w:val="0033041A"/>
    <w:rsid w:val="0033059D"/>
    <w:rsid w:val="0033133B"/>
    <w:rsid w:val="003319A5"/>
    <w:rsid w:val="00331C76"/>
    <w:rsid w:val="00331D89"/>
    <w:rsid w:val="00332633"/>
    <w:rsid w:val="0033273B"/>
    <w:rsid w:val="00332800"/>
    <w:rsid w:val="00332B17"/>
    <w:rsid w:val="003331B7"/>
    <w:rsid w:val="003331BA"/>
    <w:rsid w:val="00333B74"/>
    <w:rsid w:val="00333BA5"/>
    <w:rsid w:val="0033415A"/>
    <w:rsid w:val="0033522D"/>
    <w:rsid w:val="00335B82"/>
    <w:rsid w:val="00336B64"/>
    <w:rsid w:val="00340A0C"/>
    <w:rsid w:val="00340C1E"/>
    <w:rsid w:val="00341216"/>
    <w:rsid w:val="0034151B"/>
    <w:rsid w:val="003417CB"/>
    <w:rsid w:val="00341941"/>
    <w:rsid w:val="00341EEB"/>
    <w:rsid w:val="003420A2"/>
    <w:rsid w:val="00342998"/>
    <w:rsid w:val="00342DE5"/>
    <w:rsid w:val="0034331D"/>
    <w:rsid w:val="003433FA"/>
    <w:rsid w:val="0034368D"/>
    <w:rsid w:val="00343BD9"/>
    <w:rsid w:val="00344023"/>
    <w:rsid w:val="00344110"/>
    <w:rsid w:val="003447A9"/>
    <w:rsid w:val="00347BE3"/>
    <w:rsid w:val="0035009D"/>
    <w:rsid w:val="00350EAF"/>
    <w:rsid w:val="00351B7B"/>
    <w:rsid w:val="00351D0B"/>
    <w:rsid w:val="0035294E"/>
    <w:rsid w:val="00353182"/>
    <w:rsid w:val="003532CA"/>
    <w:rsid w:val="00353441"/>
    <w:rsid w:val="00354130"/>
    <w:rsid w:val="003546CF"/>
    <w:rsid w:val="003549F4"/>
    <w:rsid w:val="00355008"/>
    <w:rsid w:val="00356A8C"/>
    <w:rsid w:val="00356E31"/>
    <w:rsid w:val="00357632"/>
    <w:rsid w:val="0035789B"/>
    <w:rsid w:val="00360229"/>
    <w:rsid w:val="00361CBD"/>
    <w:rsid w:val="00361FDD"/>
    <w:rsid w:val="00362494"/>
    <w:rsid w:val="00362880"/>
    <w:rsid w:val="00362BCF"/>
    <w:rsid w:val="00363829"/>
    <w:rsid w:val="00363F91"/>
    <w:rsid w:val="00364C83"/>
    <w:rsid w:val="003650E2"/>
    <w:rsid w:val="003677D7"/>
    <w:rsid w:val="00367FB5"/>
    <w:rsid w:val="003717F9"/>
    <w:rsid w:val="003722C7"/>
    <w:rsid w:val="0037257C"/>
    <w:rsid w:val="00372A76"/>
    <w:rsid w:val="00373AFB"/>
    <w:rsid w:val="00374356"/>
    <w:rsid w:val="003749D3"/>
    <w:rsid w:val="0037526E"/>
    <w:rsid w:val="00375977"/>
    <w:rsid w:val="00376A5D"/>
    <w:rsid w:val="003776CA"/>
    <w:rsid w:val="00380CC6"/>
    <w:rsid w:val="00380DFB"/>
    <w:rsid w:val="00380F3D"/>
    <w:rsid w:val="003811C5"/>
    <w:rsid w:val="003814BE"/>
    <w:rsid w:val="0038158A"/>
    <w:rsid w:val="0038189E"/>
    <w:rsid w:val="00381AD4"/>
    <w:rsid w:val="00381FE4"/>
    <w:rsid w:val="00382199"/>
    <w:rsid w:val="0038422A"/>
    <w:rsid w:val="0038442C"/>
    <w:rsid w:val="00384482"/>
    <w:rsid w:val="003847EA"/>
    <w:rsid w:val="00384B21"/>
    <w:rsid w:val="00384B81"/>
    <w:rsid w:val="003865E1"/>
    <w:rsid w:val="00386EE0"/>
    <w:rsid w:val="00391B92"/>
    <w:rsid w:val="003923C0"/>
    <w:rsid w:val="003926B9"/>
    <w:rsid w:val="003927B0"/>
    <w:rsid w:val="003930BC"/>
    <w:rsid w:val="00393E85"/>
    <w:rsid w:val="003940CF"/>
    <w:rsid w:val="00394DD3"/>
    <w:rsid w:val="003959B0"/>
    <w:rsid w:val="00395B36"/>
    <w:rsid w:val="0039694D"/>
    <w:rsid w:val="00396EB0"/>
    <w:rsid w:val="0039765D"/>
    <w:rsid w:val="00397E6B"/>
    <w:rsid w:val="00397EE6"/>
    <w:rsid w:val="00397FBC"/>
    <w:rsid w:val="003A0C75"/>
    <w:rsid w:val="003A14C2"/>
    <w:rsid w:val="003A241D"/>
    <w:rsid w:val="003A301F"/>
    <w:rsid w:val="003A3197"/>
    <w:rsid w:val="003A34D6"/>
    <w:rsid w:val="003A37B4"/>
    <w:rsid w:val="003A3C2F"/>
    <w:rsid w:val="003A3FCE"/>
    <w:rsid w:val="003A4818"/>
    <w:rsid w:val="003A5520"/>
    <w:rsid w:val="003A60CB"/>
    <w:rsid w:val="003A6426"/>
    <w:rsid w:val="003A7D6F"/>
    <w:rsid w:val="003B000A"/>
    <w:rsid w:val="003B1ABF"/>
    <w:rsid w:val="003B265D"/>
    <w:rsid w:val="003B2D3A"/>
    <w:rsid w:val="003B3482"/>
    <w:rsid w:val="003B3523"/>
    <w:rsid w:val="003B3536"/>
    <w:rsid w:val="003B3667"/>
    <w:rsid w:val="003B428B"/>
    <w:rsid w:val="003B4829"/>
    <w:rsid w:val="003B50E9"/>
    <w:rsid w:val="003B5535"/>
    <w:rsid w:val="003B6EBF"/>
    <w:rsid w:val="003B7625"/>
    <w:rsid w:val="003C1DDC"/>
    <w:rsid w:val="003C208A"/>
    <w:rsid w:val="003C26B1"/>
    <w:rsid w:val="003C27DC"/>
    <w:rsid w:val="003C3FD3"/>
    <w:rsid w:val="003C4361"/>
    <w:rsid w:val="003C46CC"/>
    <w:rsid w:val="003C498E"/>
    <w:rsid w:val="003C4D1A"/>
    <w:rsid w:val="003C5359"/>
    <w:rsid w:val="003C5F72"/>
    <w:rsid w:val="003C6F2D"/>
    <w:rsid w:val="003C7042"/>
    <w:rsid w:val="003C7A0F"/>
    <w:rsid w:val="003D06FD"/>
    <w:rsid w:val="003D0ADE"/>
    <w:rsid w:val="003D0E26"/>
    <w:rsid w:val="003D198D"/>
    <w:rsid w:val="003D2129"/>
    <w:rsid w:val="003D2202"/>
    <w:rsid w:val="003D2BC8"/>
    <w:rsid w:val="003D3190"/>
    <w:rsid w:val="003D3F79"/>
    <w:rsid w:val="003D485E"/>
    <w:rsid w:val="003D4C06"/>
    <w:rsid w:val="003D50CB"/>
    <w:rsid w:val="003D5996"/>
    <w:rsid w:val="003D6E3E"/>
    <w:rsid w:val="003D6F71"/>
    <w:rsid w:val="003D7143"/>
    <w:rsid w:val="003E1845"/>
    <w:rsid w:val="003E1CC3"/>
    <w:rsid w:val="003E2060"/>
    <w:rsid w:val="003E2703"/>
    <w:rsid w:val="003E2B26"/>
    <w:rsid w:val="003E2CB9"/>
    <w:rsid w:val="003E37A1"/>
    <w:rsid w:val="003E3930"/>
    <w:rsid w:val="003E4FD7"/>
    <w:rsid w:val="003E50C6"/>
    <w:rsid w:val="003E52A6"/>
    <w:rsid w:val="003E5925"/>
    <w:rsid w:val="003E5E33"/>
    <w:rsid w:val="003F085B"/>
    <w:rsid w:val="003F0B44"/>
    <w:rsid w:val="003F1263"/>
    <w:rsid w:val="003F14A7"/>
    <w:rsid w:val="003F19C0"/>
    <w:rsid w:val="003F1B9C"/>
    <w:rsid w:val="003F31D6"/>
    <w:rsid w:val="003F3913"/>
    <w:rsid w:val="003F3C23"/>
    <w:rsid w:val="003F5D68"/>
    <w:rsid w:val="003F69D7"/>
    <w:rsid w:val="003F74CE"/>
    <w:rsid w:val="00400632"/>
    <w:rsid w:val="0040221C"/>
    <w:rsid w:val="00402EC5"/>
    <w:rsid w:val="00404588"/>
    <w:rsid w:val="0040595F"/>
    <w:rsid w:val="00405A6B"/>
    <w:rsid w:val="00405F47"/>
    <w:rsid w:val="00405F77"/>
    <w:rsid w:val="0040672E"/>
    <w:rsid w:val="00406A13"/>
    <w:rsid w:val="00406C08"/>
    <w:rsid w:val="00407212"/>
    <w:rsid w:val="0040773B"/>
    <w:rsid w:val="00407E17"/>
    <w:rsid w:val="004102CD"/>
    <w:rsid w:val="004107F6"/>
    <w:rsid w:val="00410ED3"/>
    <w:rsid w:val="00411262"/>
    <w:rsid w:val="004115B5"/>
    <w:rsid w:val="0041163C"/>
    <w:rsid w:val="00411C3C"/>
    <w:rsid w:val="00411ED5"/>
    <w:rsid w:val="00412A27"/>
    <w:rsid w:val="00412AF6"/>
    <w:rsid w:val="00412CDB"/>
    <w:rsid w:val="00414E38"/>
    <w:rsid w:val="00414E75"/>
    <w:rsid w:val="00415252"/>
    <w:rsid w:val="00415812"/>
    <w:rsid w:val="00415AA4"/>
    <w:rsid w:val="00416882"/>
    <w:rsid w:val="00416A28"/>
    <w:rsid w:val="00416ABC"/>
    <w:rsid w:val="00416DE0"/>
    <w:rsid w:val="00417C8C"/>
    <w:rsid w:val="00417DBD"/>
    <w:rsid w:val="00417DCE"/>
    <w:rsid w:val="00420DB7"/>
    <w:rsid w:val="00421A40"/>
    <w:rsid w:val="004228FE"/>
    <w:rsid w:val="00422AEF"/>
    <w:rsid w:val="00422E89"/>
    <w:rsid w:val="0042326A"/>
    <w:rsid w:val="00423FC1"/>
    <w:rsid w:val="00425C60"/>
    <w:rsid w:val="00425D7F"/>
    <w:rsid w:val="00425FFC"/>
    <w:rsid w:val="004265A0"/>
    <w:rsid w:val="004271E8"/>
    <w:rsid w:val="0043041E"/>
    <w:rsid w:val="00430FCF"/>
    <w:rsid w:val="00431A08"/>
    <w:rsid w:val="00432116"/>
    <w:rsid w:val="0043348A"/>
    <w:rsid w:val="00435175"/>
    <w:rsid w:val="00435EE7"/>
    <w:rsid w:val="00436E13"/>
    <w:rsid w:val="00437EE0"/>
    <w:rsid w:val="004405E5"/>
    <w:rsid w:val="00440955"/>
    <w:rsid w:val="00440A12"/>
    <w:rsid w:val="0044136B"/>
    <w:rsid w:val="00441417"/>
    <w:rsid w:val="00441512"/>
    <w:rsid w:val="00441DF2"/>
    <w:rsid w:val="004420DB"/>
    <w:rsid w:val="00442DB4"/>
    <w:rsid w:val="00442FF3"/>
    <w:rsid w:val="00444B34"/>
    <w:rsid w:val="00445E11"/>
    <w:rsid w:val="00445EAC"/>
    <w:rsid w:val="00446BB4"/>
    <w:rsid w:val="004478A2"/>
    <w:rsid w:val="0044790F"/>
    <w:rsid w:val="00450134"/>
    <w:rsid w:val="00450F06"/>
    <w:rsid w:val="004510D1"/>
    <w:rsid w:val="004511AA"/>
    <w:rsid w:val="00451629"/>
    <w:rsid w:val="00452398"/>
    <w:rsid w:val="004526E8"/>
    <w:rsid w:val="00453A5C"/>
    <w:rsid w:val="00453DA1"/>
    <w:rsid w:val="00455083"/>
    <w:rsid w:val="004578F4"/>
    <w:rsid w:val="00460585"/>
    <w:rsid w:val="00460815"/>
    <w:rsid w:val="00460B6D"/>
    <w:rsid w:val="004615E0"/>
    <w:rsid w:val="004618A6"/>
    <w:rsid w:val="00461B30"/>
    <w:rsid w:val="00463173"/>
    <w:rsid w:val="00463430"/>
    <w:rsid w:val="0046561F"/>
    <w:rsid w:val="004668EB"/>
    <w:rsid w:val="00467BED"/>
    <w:rsid w:val="00470274"/>
    <w:rsid w:val="0047047F"/>
    <w:rsid w:val="00470530"/>
    <w:rsid w:val="00470BE9"/>
    <w:rsid w:val="00470F08"/>
    <w:rsid w:val="0047122A"/>
    <w:rsid w:val="00472D0C"/>
    <w:rsid w:val="00473929"/>
    <w:rsid w:val="00473B5B"/>
    <w:rsid w:val="004741B4"/>
    <w:rsid w:val="0047423A"/>
    <w:rsid w:val="004747A0"/>
    <w:rsid w:val="00476316"/>
    <w:rsid w:val="00476C95"/>
    <w:rsid w:val="00477135"/>
    <w:rsid w:val="004772F8"/>
    <w:rsid w:val="00480EFE"/>
    <w:rsid w:val="00480FA8"/>
    <w:rsid w:val="00481F1A"/>
    <w:rsid w:val="00483C5F"/>
    <w:rsid w:val="0048416C"/>
    <w:rsid w:val="0048495F"/>
    <w:rsid w:val="0048588A"/>
    <w:rsid w:val="00486A13"/>
    <w:rsid w:val="00486CF2"/>
    <w:rsid w:val="004874D2"/>
    <w:rsid w:val="0048776F"/>
    <w:rsid w:val="00487D43"/>
    <w:rsid w:val="00490D2C"/>
    <w:rsid w:val="00491B70"/>
    <w:rsid w:val="00491F4B"/>
    <w:rsid w:val="00492134"/>
    <w:rsid w:val="004921E3"/>
    <w:rsid w:val="00493145"/>
    <w:rsid w:val="00493C7B"/>
    <w:rsid w:val="00494A8F"/>
    <w:rsid w:val="00495480"/>
    <w:rsid w:val="00497AAF"/>
    <w:rsid w:val="00497BF3"/>
    <w:rsid w:val="00497E2C"/>
    <w:rsid w:val="00497F22"/>
    <w:rsid w:val="004A0C2F"/>
    <w:rsid w:val="004A1240"/>
    <w:rsid w:val="004A1DED"/>
    <w:rsid w:val="004A1E1B"/>
    <w:rsid w:val="004A1E86"/>
    <w:rsid w:val="004A2F65"/>
    <w:rsid w:val="004A30FA"/>
    <w:rsid w:val="004A4152"/>
    <w:rsid w:val="004A43D4"/>
    <w:rsid w:val="004A4797"/>
    <w:rsid w:val="004A4FC5"/>
    <w:rsid w:val="004A5285"/>
    <w:rsid w:val="004A5768"/>
    <w:rsid w:val="004A5A81"/>
    <w:rsid w:val="004A666B"/>
    <w:rsid w:val="004A7D83"/>
    <w:rsid w:val="004A7F44"/>
    <w:rsid w:val="004B0353"/>
    <w:rsid w:val="004B0E11"/>
    <w:rsid w:val="004B1094"/>
    <w:rsid w:val="004B154E"/>
    <w:rsid w:val="004B165E"/>
    <w:rsid w:val="004B1E1E"/>
    <w:rsid w:val="004B1E7B"/>
    <w:rsid w:val="004B2A9C"/>
    <w:rsid w:val="004B2B40"/>
    <w:rsid w:val="004B3888"/>
    <w:rsid w:val="004B5A87"/>
    <w:rsid w:val="004B5B51"/>
    <w:rsid w:val="004B62A1"/>
    <w:rsid w:val="004B6398"/>
    <w:rsid w:val="004B676B"/>
    <w:rsid w:val="004B78A5"/>
    <w:rsid w:val="004B7912"/>
    <w:rsid w:val="004C0328"/>
    <w:rsid w:val="004C046A"/>
    <w:rsid w:val="004C0D24"/>
    <w:rsid w:val="004C4920"/>
    <w:rsid w:val="004C64B4"/>
    <w:rsid w:val="004C730C"/>
    <w:rsid w:val="004D00EB"/>
    <w:rsid w:val="004D1C6A"/>
    <w:rsid w:val="004D3296"/>
    <w:rsid w:val="004D3A7C"/>
    <w:rsid w:val="004D3E60"/>
    <w:rsid w:val="004D4071"/>
    <w:rsid w:val="004D4B5B"/>
    <w:rsid w:val="004D6540"/>
    <w:rsid w:val="004D7436"/>
    <w:rsid w:val="004D7851"/>
    <w:rsid w:val="004D78DD"/>
    <w:rsid w:val="004D7DAA"/>
    <w:rsid w:val="004E0379"/>
    <w:rsid w:val="004E05C6"/>
    <w:rsid w:val="004E242E"/>
    <w:rsid w:val="004E331E"/>
    <w:rsid w:val="004E365F"/>
    <w:rsid w:val="004F007A"/>
    <w:rsid w:val="004F0651"/>
    <w:rsid w:val="004F1EA9"/>
    <w:rsid w:val="004F42F2"/>
    <w:rsid w:val="004F5AEC"/>
    <w:rsid w:val="004F6940"/>
    <w:rsid w:val="004F6BA9"/>
    <w:rsid w:val="005008D8"/>
    <w:rsid w:val="00500AEC"/>
    <w:rsid w:val="00500C2A"/>
    <w:rsid w:val="00500D88"/>
    <w:rsid w:val="005018A7"/>
    <w:rsid w:val="005019FB"/>
    <w:rsid w:val="005033EF"/>
    <w:rsid w:val="00503AC1"/>
    <w:rsid w:val="005043D4"/>
    <w:rsid w:val="00505103"/>
    <w:rsid w:val="00506228"/>
    <w:rsid w:val="00506EC6"/>
    <w:rsid w:val="00507487"/>
    <w:rsid w:val="0050792E"/>
    <w:rsid w:val="00511E46"/>
    <w:rsid w:val="0051287D"/>
    <w:rsid w:val="005140A5"/>
    <w:rsid w:val="00515364"/>
    <w:rsid w:val="00515613"/>
    <w:rsid w:val="0051658E"/>
    <w:rsid w:val="00517CF5"/>
    <w:rsid w:val="00521531"/>
    <w:rsid w:val="005218CF"/>
    <w:rsid w:val="00522756"/>
    <w:rsid w:val="0052290B"/>
    <w:rsid w:val="0052299F"/>
    <w:rsid w:val="00522E0C"/>
    <w:rsid w:val="0052479C"/>
    <w:rsid w:val="00524A21"/>
    <w:rsid w:val="00525458"/>
    <w:rsid w:val="00526356"/>
    <w:rsid w:val="0052654F"/>
    <w:rsid w:val="00527139"/>
    <w:rsid w:val="00527808"/>
    <w:rsid w:val="00527FB0"/>
    <w:rsid w:val="00530273"/>
    <w:rsid w:val="00530D61"/>
    <w:rsid w:val="00531500"/>
    <w:rsid w:val="00531980"/>
    <w:rsid w:val="00532438"/>
    <w:rsid w:val="00535A24"/>
    <w:rsid w:val="00535EBB"/>
    <w:rsid w:val="00536401"/>
    <w:rsid w:val="005364B8"/>
    <w:rsid w:val="00536692"/>
    <w:rsid w:val="005368C2"/>
    <w:rsid w:val="00537870"/>
    <w:rsid w:val="00537E7C"/>
    <w:rsid w:val="005402E6"/>
    <w:rsid w:val="00540E6C"/>
    <w:rsid w:val="00541722"/>
    <w:rsid w:val="005419F3"/>
    <w:rsid w:val="00541A11"/>
    <w:rsid w:val="00541C35"/>
    <w:rsid w:val="00541CB6"/>
    <w:rsid w:val="00541F09"/>
    <w:rsid w:val="00542613"/>
    <w:rsid w:val="00543428"/>
    <w:rsid w:val="0054344A"/>
    <w:rsid w:val="00543C6C"/>
    <w:rsid w:val="005442C7"/>
    <w:rsid w:val="00544DFB"/>
    <w:rsid w:val="00545563"/>
    <w:rsid w:val="00545FF4"/>
    <w:rsid w:val="005463D7"/>
    <w:rsid w:val="005473C2"/>
    <w:rsid w:val="00547F1B"/>
    <w:rsid w:val="005504B6"/>
    <w:rsid w:val="00550B19"/>
    <w:rsid w:val="005512BF"/>
    <w:rsid w:val="005524C6"/>
    <w:rsid w:val="00552EB3"/>
    <w:rsid w:val="00552F10"/>
    <w:rsid w:val="005549DD"/>
    <w:rsid w:val="005562A8"/>
    <w:rsid w:val="00556B88"/>
    <w:rsid w:val="00557132"/>
    <w:rsid w:val="00557358"/>
    <w:rsid w:val="00557F2D"/>
    <w:rsid w:val="00560793"/>
    <w:rsid w:val="00560B2B"/>
    <w:rsid w:val="0056435B"/>
    <w:rsid w:val="00565DD9"/>
    <w:rsid w:val="00565FE8"/>
    <w:rsid w:val="005674A2"/>
    <w:rsid w:val="00567794"/>
    <w:rsid w:val="005704E4"/>
    <w:rsid w:val="0057065E"/>
    <w:rsid w:val="00571023"/>
    <w:rsid w:val="00571448"/>
    <w:rsid w:val="005724A7"/>
    <w:rsid w:val="00572F0D"/>
    <w:rsid w:val="00573775"/>
    <w:rsid w:val="00573B17"/>
    <w:rsid w:val="00574D3C"/>
    <w:rsid w:val="005764BB"/>
    <w:rsid w:val="00576C81"/>
    <w:rsid w:val="00577683"/>
    <w:rsid w:val="0057772B"/>
    <w:rsid w:val="005778CD"/>
    <w:rsid w:val="00577CD4"/>
    <w:rsid w:val="00577E24"/>
    <w:rsid w:val="00577F04"/>
    <w:rsid w:val="00581748"/>
    <w:rsid w:val="00581DC0"/>
    <w:rsid w:val="00582D23"/>
    <w:rsid w:val="00583117"/>
    <w:rsid w:val="00583875"/>
    <w:rsid w:val="0058447E"/>
    <w:rsid w:val="005846CA"/>
    <w:rsid w:val="00585334"/>
    <w:rsid w:val="005857FF"/>
    <w:rsid w:val="005859E6"/>
    <w:rsid w:val="00585A44"/>
    <w:rsid w:val="00585AA3"/>
    <w:rsid w:val="00585E62"/>
    <w:rsid w:val="00586154"/>
    <w:rsid w:val="00586162"/>
    <w:rsid w:val="00586375"/>
    <w:rsid w:val="0058674C"/>
    <w:rsid w:val="00586870"/>
    <w:rsid w:val="005868E4"/>
    <w:rsid w:val="0059072D"/>
    <w:rsid w:val="00590777"/>
    <w:rsid w:val="00590B59"/>
    <w:rsid w:val="005918ED"/>
    <w:rsid w:val="00592953"/>
    <w:rsid w:val="005935FC"/>
    <w:rsid w:val="0059367B"/>
    <w:rsid w:val="00593785"/>
    <w:rsid w:val="00594138"/>
    <w:rsid w:val="00594212"/>
    <w:rsid w:val="0059433C"/>
    <w:rsid w:val="005949FA"/>
    <w:rsid w:val="00594C42"/>
    <w:rsid w:val="00595B0B"/>
    <w:rsid w:val="00596E3D"/>
    <w:rsid w:val="0059748C"/>
    <w:rsid w:val="005979A7"/>
    <w:rsid w:val="00597BB4"/>
    <w:rsid w:val="00597F4D"/>
    <w:rsid w:val="00597FB5"/>
    <w:rsid w:val="005A063F"/>
    <w:rsid w:val="005A0955"/>
    <w:rsid w:val="005A2AC6"/>
    <w:rsid w:val="005A2EA6"/>
    <w:rsid w:val="005A345A"/>
    <w:rsid w:val="005A368D"/>
    <w:rsid w:val="005A3E1A"/>
    <w:rsid w:val="005A443B"/>
    <w:rsid w:val="005A6125"/>
    <w:rsid w:val="005A6B04"/>
    <w:rsid w:val="005A7187"/>
    <w:rsid w:val="005B0AB6"/>
    <w:rsid w:val="005B2413"/>
    <w:rsid w:val="005B2BF5"/>
    <w:rsid w:val="005B32C0"/>
    <w:rsid w:val="005B3AB6"/>
    <w:rsid w:val="005B3CA0"/>
    <w:rsid w:val="005B4AF1"/>
    <w:rsid w:val="005B58E4"/>
    <w:rsid w:val="005C0B14"/>
    <w:rsid w:val="005C1F49"/>
    <w:rsid w:val="005C2313"/>
    <w:rsid w:val="005C2897"/>
    <w:rsid w:val="005C34CC"/>
    <w:rsid w:val="005C3782"/>
    <w:rsid w:val="005C4255"/>
    <w:rsid w:val="005C44C2"/>
    <w:rsid w:val="005C502A"/>
    <w:rsid w:val="005C524B"/>
    <w:rsid w:val="005C55EC"/>
    <w:rsid w:val="005C5860"/>
    <w:rsid w:val="005C6930"/>
    <w:rsid w:val="005C6A34"/>
    <w:rsid w:val="005C7164"/>
    <w:rsid w:val="005C7CF2"/>
    <w:rsid w:val="005C7CF6"/>
    <w:rsid w:val="005C7EB0"/>
    <w:rsid w:val="005D08B2"/>
    <w:rsid w:val="005D0CB0"/>
    <w:rsid w:val="005D1C1F"/>
    <w:rsid w:val="005D24F6"/>
    <w:rsid w:val="005D2FC1"/>
    <w:rsid w:val="005D4808"/>
    <w:rsid w:val="005D51B8"/>
    <w:rsid w:val="005D533E"/>
    <w:rsid w:val="005D5C8E"/>
    <w:rsid w:val="005D6AFB"/>
    <w:rsid w:val="005D6CE6"/>
    <w:rsid w:val="005D70BA"/>
    <w:rsid w:val="005E0EE0"/>
    <w:rsid w:val="005E1B35"/>
    <w:rsid w:val="005E1EA2"/>
    <w:rsid w:val="005E1F07"/>
    <w:rsid w:val="005E2C53"/>
    <w:rsid w:val="005E3036"/>
    <w:rsid w:val="005E32B6"/>
    <w:rsid w:val="005E39D6"/>
    <w:rsid w:val="005E3D9B"/>
    <w:rsid w:val="005E4AC4"/>
    <w:rsid w:val="005E4B29"/>
    <w:rsid w:val="005E4E4B"/>
    <w:rsid w:val="005E4ED9"/>
    <w:rsid w:val="005E69E9"/>
    <w:rsid w:val="005E7D3F"/>
    <w:rsid w:val="005F0F09"/>
    <w:rsid w:val="005F106D"/>
    <w:rsid w:val="005F26A7"/>
    <w:rsid w:val="005F27E6"/>
    <w:rsid w:val="005F2A34"/>
    <w:rsid w:val="005F3FB2"/>
    <w:rsid w:val="005F48CD"/>
    <w:rsid w:val="005F4B84"/>
    <w:rsid w:val="005F4DD5"/>
    <w:rsid w:val="005F54F4"/>
    <w:rsid w:val="005F557F"/>
    <w:rsid w:val="005F5651"/>
    <w:rsid w:val="005F591B"/>
    <w:rsid w:val="005F6514"/>
    <w:rsid w:val="005F6962"/>
    <w:rsid w:val="005F69FA"/>
    <w:rsid w:val="005F741F"/>
    <w:rsid w:val="005F7A85"/>
    <w:rsid w:val="005F7D73"/>
    <w:rsid w:val="00600D29"/>
    <w:rsid w:val="006014E0"/>
    <w:rsid w:val="00601551"/>
    <w:rsid w:val="00601571"/>
    <w:rsid w:val="00601677"/>
    <w:rsid w:val="006016FC"/>
    <w:rsid w:val="00602558"/>
    <w:rsid w:val="00602D84"/>
    <w:rsid w:val="00602F8A"/>
    <w:rsid w:val="0060358D"/>
    <w:rsid w:val="00604D43"/>
    <w:rsid w:val="00605043"/>
    <w:rsid w:val="00605282"/>
    <w:rsid w:val="006059FA"/>
    <w:rsid w:val="006062EA"/>
    <w:rsid w:val="00606422"/>
    <w:rsid w:val="0060650B"/>
    <w:rsid w:val="00606A2C"/>
    <w:rsid w:val="00606E4B"/>
    <w:rsid w:val="006070B9"/>
    <w:rsid w:val="00607162"/>
    <w:rsid w:val="006074EC"/>
    <w:rsid w:val="0061053C"/>
    <w:rsid w:val="00610954"/>
    <w:rsid w:val="00610C2F"/>
    <w:rsid w:val="00611071"/>
    <w:rsid w:val="00611147"/>
    <w:rsid w:val="006111EC"/>
    <w:rsid w:val="00611794"/>
    <w:rsid w:val="00612236"/>
    <w:rsid w:val="00612635"/>
    <w:rsid w:val="00613058"/>
    <w:rsid w:val="00613945"/>
    <w:rsid w:val="0061395E"/>
    <w:rsid w:val="00615379"/>
    <w:rsid w:val="00615DF2"/>
    <w:rsid w:val="00615F18"/>
    <w:rsid w:val="00615FFA"/>
    <w:rsid w:val="0061748C"/>
    <w:rsid w:val="006205AD"/>
    <w:rsid w:val="00621417"/>
    <w:rsid w:val="00621902"/>
    <w:rsid w:val="00622233"/>
    <w:rsid w:val="00622327"/>
    <w:rsid w:val="00622460"/>
    <w:rsid w:val="0062290B"/>
    <w:rsid w:val="00622E8A"/>
    <w:rsid w:val="00622FD7"/>
    <w:rsid w:val="00623187"/>
    <w:rsid w:val="006233C6"/>
    <w:rsid w:val="006234B8"/>
    <w:rsid w:val="00623539"/>
    <w:rsid w:val="006238A6"/>
    <w:rsid w:val="00623D08"/>
    <w:rsid w:val="0062415F"/>
    <w:rsid w:val="006251AB"/>
    <w:rsid w:val="00625464"/>
    <w:rsid w:val="00625827"/>
    <w:rsid w:val="00625BB3"/>
    <w:rsid w:val="00626447"/>
    <w:rsid w:val="0062672E"/>
    <w:rsid w:val="006269FB"/>
    <w:rsid w:val="0062700D"/>
    <w:rsid w:val="00627D31"/>
    <w:rsid w:val="00627DF5"/>
    <w:rsid w:val="00630197"/>
    <w:rsid w:val="00630931"/>
    <w:rsid w:val="00631714"/>
    <w:rsid w:val="00632374"/>
    <w:rsid w:val="0063256E"/>
    <w:rsid w:val="00632F4E"/>
    <w:rsid w:val="00634A8A"/>
    <w:rsid w:val="006354FF"/>
    <w:rsid w:val="00635A8A"/>
    <w:rsid w:val="00640395"/>
    <w:rsid w:val="00640997"/>
    <w:rsid w:val="0064168C"/>
    <w:rsid w:val="006424D6"/>
    <w:rsid w:val="006431EC"/>
    <w:rsid w:val="006432CC"/>
    <w:rsid w:val="006437AB"/>
    <w:rsid w:val="00644CE4"/>
    <w:rsid w:val="006457B4"/>
    <w:rsid w:val="00645BF1"/>
    <w:rsid w:val="00645E57"/>
    <w:rsid w:val="00646119"/>
    <w:rsid w:val="00647797"/>
    <w:rsid w:val="00647D21"/>
    <w:rsid w:val="006502EF"/>
    <w:rsid w:val="0065104B"/>
    <w:rsid w:val="00651B36"/>
    <w:rsid w:val="00652BBC"/>
    <w:rsid w:val="00652D56"/>
    <w:rsid w:val="00653381"/>
    <w:rsid w:val="00654002"/>
    <w:rsid w:val="006540F9"/>
    <w:rsid w:val="00654412"/>
    <w:rsid w:val="0065466E"/>
    <w:rsid w:val="00654E92"/>
    <w:rsid w:val="00655A2E"/>
    <w:rsid w:val="006560B9"/>
    <w:rsid w:val="00657BBE"/>
    <w:rsid w:val="00657DE6"/>
    <w:rsid w:val="00660007"/>
    <w:rsid w:val="00660376"/>
    <w:rsid w:val="00660641"/>
    <w:rsid w:val="006611CD"/>
    <w:rsid w:val="006620EB"/>
    <w:rsid w:val="00662F05"/>
    <w:rsid w:val="0066363D"/>
    <w:rsid w:val="006638F0"/>
    <w:rsid w:val="00663BD6"/>
    <w:rsid w:val="006667B6"/>
    <w:rsid w:val="006667FD"/>
    <w:rsid w:val="00666AC8"/>
    <w:rsid w:val="00667272"/>
    <w:rsid w:val="00667958"/>
    <w:rsid w:val="00670421"/>
    <w:rsid w:val="00670637"/>
    <w:rsid w:val="00670FDC"/>
    <w:rsid w:val="00671672"/>
    <w:rsid w:val="006732B9"/>
    <w:rsid w:val="0067348A"/>
    <w:rsid w:val="0067375D"/>
    <w:rsid w:val="00673D75"/>
    <w:rsid w:val="006742DE"/>
    <w:rsid w:val="0067465C"/>
    <w:rsid w:val="006748C7"/>
    <w:rsid w:val="00674C3F"/>
    <w:rsid w:val="00674D91"/>
    <w:rsid w:val="00674DCA"/>
    <w:rsid w:val="00675326"/>
    <w:rsid w:val="00675583"/>
    <w:rsid w:val="0067599C"/>
    <w:rsid w:val="00675E05"/>
    <w:rsid w:val="006765B6"/>
    <w:rsid w:val="00677463"/>
    <w:rsid w:val="006775C6"/>
    <w:rsid w:val="006777C7"/>
    <w:rsid w:val="006779E4"/>
    <w:rsid w:val="00677E08"/>
    <w:rsid w:val="006814B2"/>
    <w:rsid w:val="00681697"/>
    <w:rsid w:val="00681DD6"/>
    <w:rsid w:val="00682467"/>
    <w:rsid w:val="00683323"/>
    <w:rsid w:val="00684AA5"/>
    <w:rsid w:val="00685AFF"/>
    <w:rsid w:val="00691A25"/>
    <w:rsid w:val="006926FE"/>
    <w:rsid w:val="00693B20"/>
    <w:rsid w:val="00694B0B"/>
    <w:rsid w:val="00695097"/>
    <w:rsid w:val="0069565B"/>
    <w:rsid w:val="006957A2"/>
    <w:rsid w:val="00695B15"/>
    <w:rsid w:val="0069649B"/>
    <w:rsid w:val="006A0861"/>
    <w:rsid w:val="006A146D"/>
    <w:rsid w:val="006A1DAC"/>
    <w:rsid w:val="006A2A95"/>
    <w:rsid w:val="006A2AC5"/>
    <w:rsid w:val="006A3945"/>
    <w:rsid w:val="006A3A92"/>
    <w:rsid w:val="006A504B"/>
    <w:rsid w:val="006A50EB"/>
    <w:rsid w:val="006A7812"/>
    <w:rsid w:val="006B2036"/>
    <w:rsid w:val="006B3051"/>
    <w:rsid w:val="006B3539"/>
    <w:rsid w:val="006B35D8"/>
    <w:rsid w:val="006B3A25"/>
    <w:rsid w:val="006B6488"/>
    <w:rsid w:val="006B66C6"/>
    <w:rsid w:val="006B7757"/>
    <w:rsid w:val="006B7F05"/>
    <w:rsid w:val="006C05CE"/>
    <w:rsid w:val="006C0CD0"/>
    <w:rsid w:val="006C1876"/>
    <w:rsid w:val="006C2E9E"/>
    <w:rsid w:val="006C30E8"/>
    <w:rsid w:val="006C3D85"/>
    <w:rsid w:val="006C66F3"/>
    <w:rsid w:val="006C67E9"/>
    <w:rsid w:val="006C7158"/>
    <w:rsid w:val="006C7411"/>
    <w:rsid w:val="006C7913"/>
    <w:rsid w:val="006D0978"/>
    <w:rsid w:val="006D0C91"/>
    <w:rsid w:val="006D3BCA"/>
    <w:rsid w:val="006D45DE"/>
    <w:rsid w:val="006D484C"/>
    <w:rsid w:val="006D496E"/>
    <w:rsid w:val="006D49FF"/>
    <w:rsid w:val="006D4F66"/>
    <w:rsid w:val="006D531D"/>
    <w:rsid w:val="006D5A1B"/>
    <w:rsid w:val="006D6844"/>
    <w:rsid w:val="006D6F37"/>
    <w:rsid w:val="006D7276"/>
    <w:rsid w:val="006D7796"/>
    <w:rsid w:val="006E1DC1"/>
    <w:rsid w:val="006E1E84"/>
    <w:rsid w:val="006E3149"/>
    <w:rsid w:val="006E35AB"/>
    <w:rsid w:val="006E4B2B"/>
    <w:rsid w:val="006E4B83"/>
    <w:rsid w:val="006E68F3"/>
    <w:rsid w:val="006E6D75"/>
    <w:rsid w:val="006F0370"/>
    <w:rsid w:val="006F3A0F"/>
    <w:rsid w:val="006F423A"/>
    <w:rsid w:val="006F42C0"/>
    <w:rsid w:val="006F499E"/>
    <w:rsid w:val="006F4AEE"/>
    <w:rsid w:val="006F53BF"/>
    <w:rsid w:val="006F625A"/>
    <w:rsid w:val="006F7019"/>
    <w:rsid w:val="00701618"/>
    <w:rsid w:val="00701E50"/>
    <w:rsid w:val="007031EF"/>
    <w:rsid w:val="00703686"/>
    <w:rsid w:val="007039D3"/>
    <w:rsid w:val="0070473D"/>
    <w:rsid w:val="00705741"/>
    <w:rsid w:val="00706421"/>
    <w:rsid w:val="00706A09"/>
    <w:rsid w:val="00706A92"/>
    <w:rsid w:val="00710295"/>
    <w:rsid w:val="00711969"/>
    <w:rsid w:val="00712539"/>
    <w:rsid w:val="00712561"/>
    <w:rsid w:val="0071290E"/>
    <w:rsid w:val="00712D22"/>
    <w:rsid w:val="00714CC5"/>
    <w:rsid w:val="00714FE5"/>
    <w:rsid w:val="00715AC8"/>
    <w:rsid w:val="0071665C"/>
    <w:rsid w:val="0071771E"/>
    <w:rsid w:val="00717BC5"/>
    <w:rsid w:val="00720753"/>
    <w:rsid w:val="00720B40"/>
    <w:rsid w:val="00720CEB"/>
    <w:rsid w:val="00720DCA"/>
    <w:rsid w:val="0072106F"/>
    <w:rsid w:val="00722540"/>
    <w:rsid w:val="007226AF"/>
    <w:rsid w:val="007233D0"/>
    <w:rsid w:val="00724C97"/>
    <w:rsid w:val="0072521E"/>
    <w:rsid w:val="00725800"/>
    <w:rsid w:val="00725C63"/>
    <w:rsid w:val="0072683A"/>
    <w:rsid w:val="00726CAB"/>
    <w:rsid w:val="00726FEF"/>
    <w:rsid w:val="00727120"/>
    <w:rsid w:val="00727693"/>
    <w:rsid w:val="007305AA"/>
    <w:rsid w:val="007314FD"/>
    <w:rsid w:val="0073278E"/>
    <w:rsid w:val="00732AD1"/>
    <w:rsid w:val="00732D95"/>
    <w:rsid w:val="007339D1"/>
    <w:rsid w:val="00733C4C"/>
    <w:rsid w:val="00733CEB"/>
    <w:rsid w:val="007344E7"/>
    <w:rsid w:val="00734785"/>
    <w:rsid w:val="0073494B"/>
    <w:rsid w:val="00734C95"/>
    <w:rsid w:val="00735DAA"/>
    <w:rsid w:val="007367EE"/>
    <w:rsid w:val="00736B46"/>
    <w:rsid w:val="007408AA"/>
    <w:rsid w:val="00740CF5"/>
    <w:rsid w:val="00740E63"/>
    <w:rsid w:val="0074134C"/>
    <w:rsid w:val="00744972"/>
    <w:rsid w:val="007455EE"/>
    <w:rsid w:val="007464B8"/>
    <w:rsid w:val="00746926"/>
    <w:rsid w:val="00746A87"/>
    <w:rsid w:val="00750115"/>
    <w:rsid w:val="00750D66"/>
    <w:rsid w:val="00751373"/>
    <w:rsid w:val="00751D5B"/>
    <w:rsid w:val="00752DA3"/>
    <w:rsid w:val="00753A38"/>
    <w:rsid w:val="00755471"/>
    <w:rsid w:val="00756268"/>
    <w:rsid w:val="00761E41"/>
    <w:rsid w:val="00762AE5"/>
    <w:rsid w:val="00762FCB"/>
    <w:rsid w:val="00763163"/>
    <w:rsid w:val="007633C7"/>
    <w:rsid w:val="0076385F"/>
    <w:rsid w:val="007643CB"/>
    <w:rsid w:val="00764551"/>
    <w:rsid w:val="007651AC"/>
    <w:rsid w:val="0076594F"/>
    <w:rsid w:val="007672E7"/>
    <w:rsid w:val="00770031"/>
    <w:rsid w:val="00771175"/>
    <w:rsid w:val="007714B6"/>
    <w:rsid w:val="00771BC1"/>
    <w:rsid w:val="007725B9"/>
    <w:rsid w:val="0077350A"/>
    <w:rsid w:val="007747BA"/>
    <w:rsid w:val="00774E8D"/>
    <w:rsid w:val="0077510C"/>
    <w:rsid w:val="00776344"/>
    <w:rsid w:val="007772F6"/>
    <w:rsid w:val="00777F11"/>
    <w:rsid w:val="007800D1"/>
    <w:rsid w:val="00780D22"/>
    <w:rsid w:val="0078118A"/>
    <w:rsid w:val="007823A5"/>
    <w:rsid w:val="007824B8"/>
    <w:rsid w:val="00783350"/>
    <w:rsid w:val="00784E10"/>
    <w:rsid w:val="00785996"/>
    <w:rsid w:val="00787934"/>
    <w:rsid w:val="00787B69"/>
    <w:rsid w:val="00790031"/>
    <w:rsid w:val="00790213"/>
    <w:rsid w:val="00790784"/>
    <w:rsid w:val="00790858"/>
    <w:rsid w:val="00790A50"/>
    <w:rsid w:val="00790E07"/>
    <w:rsid w:val="00790F98"/>
    <w:rsid w:val="007918BA"/>
    <w:rsid w:val="00791A77"/>
    <w:rsid w:val="00792094"/>
    <w:rsid w:val="007922E7"/>
    <w:rsid w:val="00793438"/>
    <w:rsid w:val="0079377C"/>
    <w:rsid w:val="007946E9"/>
    <w:rsid w:val="00794CA2"/>
    <w:rsid w:val="007968DB"/>
    <w:rsid w:val="00797160"/>
    <w:rsid w:val="007978CB"/>
    <w:rsid w:val="00797F34"/>
    <w:rsid w:val="007A2291"/>
    <w:rsid w:val="007A29CF"/>
    <w:rsid w:val="007A37B0"/>
    <w:rsid w:val="007A3891"/>
    <w:rsid w:val="007A4943"/>
    <w:rsid w:val="007A52B6"/>
    <w:rsid w:val="007A68EF"/>
    <w:rsid w:val="007A6F75"/>
    <w:rsid w:val="007A72CD"/>
    <w:rsid w:val="007B01D1"/>
    <w:rsid w:val="007B09AC"/>
    <w:rsid w:val="007B1E3D"/>
    <w:rsid w:val="007B25E4"/>
    <w:rsid w:val="007B350C"/>
    <w:rsid w:val="007B3904"/>
    <w:rsid w:val="007B3AD8"/>
    <w:rsid w:val="007B3AFF"/>
    <w:rsid w:val="007B4942"/>
    <w:rsid w:val="007B50EE"/>
    <w:rsid w:val="007B5286"/>
    <w:rsid w:val="007B66DF"/>
    <w:rsid w:val="007B6C9B"/>
    <w:rsid w:val="007B7FF3"/>
    <w:rsid w:val="007C16FC"/>
    <w:rsid w:val="007C1D20"/>
    <w:rsid w:val="007C1FB5"/>
    <w:rsid w:val="007C278C"/>
    <w:rsid w:val="007C3359"/>
    <w:rsid w:val="007C3FE5"/>
    <w:rsid w:val="007C53C9"/>
    <w:rsid w:val="007C5EEE"/>
    <w:rsid w:val="007C6BD8"/>
    <w:rsid w:val="007C739B"/>
    <w:rsid w:val="007D074C"/>
    <w:rsid w:val="007D0BCB"/>
    <w:rsid w:val="007D0FAA"/>
    <w:rsid w:val="007D16A0"/>
    <w:rsid w:val="007D28C0"/>
    <w:rsid w:val="007D2CE6"/>
    <w:rsid w:val="007D3E49"/>
    <w:rsid w:val="007D436D"/>
    <w:rsid w:val="007D43B8"/>
    <w:rsid w:val="007D523B"/>
    <w:rsid w:val="007D57A0"/>
    <w:rsid w:val="007D6ACD"/>
    <w:rsid w:val="007E06AD"/>
    <w:rsid w:val="007E1CD6"/>
    <w:rsid w:val="007E1F77"/>
    <w:rsid w:val="007E20D6"/>
    <w:rsid w:val="007E2D84"/>
    <w:rsid w:val="007E3289"/>
    <w:rsid w:val="007E345B"/>
    <w:rsid w:val="007E4076"/>
    <w:rsid w:val="007E502B"/>
    <w:rsid w:val="007E5064"/>
    <w:rsid w:val="007E5598"/>
    <w:rsid w:val="007E6A2D"/>
    <w:rsid w:val="007E6BB3"/>
    <w:rsid w:val="007E7402"/>
    <w:rsid w:val="007E7A16"/>
    <w:rsid w:val="007F0222"/>
    <w:rsid w:val="007F1C46"/>
    <w:rsid w:val="007F33B0"/>
    <w:rsid w:val="007F394B"/>
    <w:rsid w:val="007F3B92"/>
    <w:rsid w:val="007F4EF8"/>
    <w:rsid w:val="007F5249"/>
    <w:rsid w:val="007F5574"/>
    <w:rsid w:val="007F57DE"/>
    <w:rsid w:val="007F5CAC"/>
    <w:rsid w:val="007F6039"/>
    <w:rsid w:val="007F64FC"/>
    <w:rsid w:val="007F79F3"/>
    <w:rsid w:val="007F7A34"/>
    <w:rsid w:val="0080187D"/>
    <w:rsid w:val="00801A3C"/>
    <w:rsid w:val="00801F28"/>
    <w:rsid w:val="008028BA"/>
    <w:rsid w:val="00802FA6"/>
    <w:rsid w:val="008031C3"/>
    <w:rsid w:val="008032FB"/>
    <w:rsid w:val="0080334E"/>
    <w:rsid w:val="00803893"/>
    <w:rsid w:val="00803F74"/>
    <w:rsid w:val="008042E8"/>
    <w:rsid w:val="00806403"/>
    <w:rsid w:val="00806FA7"/>
    <w:rsid w:val="00807305"/>
    <w:rsid w:val="00807A8E"/>
    <w:rsid w:val="0081028A"/>
    <w:rsid w:val="00810913"/>
    <w:rsid w:val="008132FF"/>
    <w:rsid w:val="00814F53"/>
    <w:rsid w:val="0081555F"/>
    <w:rsid w:val="00815D1C"/>
    <w:rsid w:val="00821783"/>
    <w:rsid w:val="00821B85"/>
    <w:rsid w:val="00822109"/>
    <w:rsid w:val="008228DF"/>
    <w:rsid w:val="00822C9E"/>
    <w:rsid w:val="0082464A"/>
    <w:rsid w:val="0082493F"/>
    <w:rsid w:val="00824983"/>
    <w:rsid w:val="008263E8"/>
    <w:rsid w:val="00826E70"/>
    <w:rsid w:val="0082718A"/>
    <w:rsid w:val="0082733F"/>
    <w:rsid w:val="00827D26"/>
    <w:rsid w:val="00830272"/>
    <w:rsid w:val="008303B6"/>
    <w:rsid w:val="008306D6"/>
    <w:rsid w:val="00830983"/>
    <w:rsid w:val="0083386E"/>
    <w:rsid w:val="00833EF4"/>
    <w:rsid w:val="008361C0"/>
    <w:rsid w:val="00837A0D"/>
    <w:rsid w:val="008405E5"/>
    <w:rsid w:val="008406AB"/>
    <w:rsid w:val="00840865"/>
    <w:rsid w:val="00840B41"/>
    <w:rsid w:val="00840E19"/>
    <w:rsid w:val="00841CA7"/>
    <w:rsid w:val="00841FAE"/>
    <w:rsid w:val="00842C61"/>
    <w:rsid w:val="00843FEA"/>
    <w:rsid w:val="008447CB"/>
    <w:rsid w:val="008454AC"/>
    <w:rsid w:val="00846706"/>
    <w:rsid w:val="008467C1"/>
    <w:rsid w:val="00846A43"/>
    <w:rsid w:val="00846A7D"/>
    <w:rsid w:val="0084701D"/>
    <w:rsid w:val="00847A17"/>
    <w:rsid w:val="0085030E"/>
    <w:rsid w:val="00850662"/>
    <w:rsid w:val="00850AA5"/>
    <w:rsid w:val="00852497"/>
    <w:rsid w:val="008528A3"/>
    <w:rsid w:val="00852950"/>
    <w:rsid w:val="008531E8"/>
    <w:rsid w:val="00854D02"/>
    <w:rsid w:val="00855740"/>
    <w:rsid w:val="00856113"/>
    <w:rsid w:val="00857395"/>
    <w:rsid w:val="008574B8"/>
    <w:rsid w:val="0085764A"/>
    <w:rsid w:val="00860EA6"/>
    <w:rsid w:val="008623F3"/>
    <w:rsid w:val="00862AC2"/>
    <w:rsid w:val="00862CC2"/>
    <w:rsid w:val="008633AB"/>
    <w:rsid w:val="0086377A"/>
    <w:rsid w:val="008638F4"/>
    <w:rsid w:val="0086485E"/>
    <w:rsid w:val="00865ABF"/>
    <w:rsid w:val="00866E4B"/>
    <w:rsid w:val="00867069"/>
    <w:rsid w:val="00870448"/>
    <w:rsid w:val="0087049A"/>
    <w:rsid w:val="00870CFA"/>
    <w:rsid w:val="00870D3F"/>
    <w:rsid w:val="00871316"/>
    <w:rsid w:val="00871F0B"/>
    <w:rsid w:val="008730B5"/>
    <w:rsid w:val="00873C78"/>
    <w:rsid w:val="00873E0B"/>
    <w:rsid w:val="0087423D"/>
    <w:rsid w:val="008759D0"/>
    <w:rsid w:val="0087647C"/>
    <w:rsid w:val="00877B10"/>
    <w:rsid w:val="00880166"/>
    <w:rsid w:val="00881AAB"/>
    <w:rsid w:val="0088224F"/>
    <w:rsid w:val="00882E23"/>
    <w:rsid w:val="008839F8"/>
    <w:rsid w:val="00883ED2"/>
    <w:rsid w:val="008845E8"/>
    <w:rsid w:val="00884D77"/>
    <w:rsid w:val="00885844"/>
    <w:rsid w:val="008859F2"/>
    <w:rsid w:val="0088713A"/>
    <w:rsid w:val="00890163"/>
    <w:rsid w:val="008904C8"/>
    <w:rsid w:val="0089256B"/>
    <w:rsid w:val="008929AA"/>
    <w:rsid w:val="008933E5"/>
    <w:rsid w:val="00894612"/>
    <w:rsid w:val="008946CB"/>
    <w:rsid w:val="0089568A"/>
    <w:rsid w:val="00895987"/>
    <w:rsid w:val="00896E2F"/>
    <w:rsid w:val="00896F99"/>
    <w:rsid w:val="00897410"/>
    <w:rsid w:val="008974DA"/>
    <w:rsid w:val="0089792A"/>
    <w:rsid w:val="00897A26"/>
    <w:rsid w:val="008A1B5B"/>
    <w:rsid w:val="008A1DAC"/>
    <w:rsid w:val="008A2148"/>
    <w:rsid w:val="008A2821"/>
    <w:rsid w:val="008A2C19"/>
    <w:rsid w:val="008A3372"/>
    <w:rsid w:val="008A33AF"/>
    <w:rsid w:val="008A33C2"/>
    <w:rsid w:val="008A3CAE"/>
    <w:rsid w:val="008A413F"/>
    <w:rsid w:val="008A473E"/>
    <w:rsid w:val="008A54D8"/>
    <w:rsid w:val="008A613B"/>
    <w:rsid w:val="008A7AC2"/>
    <w:rsid w:val="008B0749"/>
    <w:rsid w:val="008B099F"/>
    <w:rsid w:val="008B0EB6"/>
    <w:rsid w:val="008B1150"/>
    <w:rsid w:val="008B3CCB"/>
    <w:rsid w:val="008B3EB5"/>
    <w:rsid w:val="008B4034"/>
    <w:rsid w:val="008B4106"/>
    <w:rsid w:val="008B46D6"/>
    <w:rsid w:val="008B47AA"/>
    <w:rsid w:val="008B52E7"/>
    <w:rsid w:val="008B5B26"/>
    <w:rsid w:val="008B67CD"/>
    <w:rsid w:val="008B6CBD"/>
    <w:rsid w:val="008B7FC2"/>
    <w:rsid w:val="008C01A2"/>
    <w:rsid w:val="008C03C1"/>
    <w:rsid w:val="008C06CE"/>
    <w:rsid w:val="008C09CF"/>
    <w:rsid w:val="008C0F9A"/>
    <w:rsid w:val="008C13CD"/>
    <w:rsid w:val="008C1494"/>
    <w:rsid w:val="008C3496"/>
    <w:rsid w:val="008C3CC6"/>
    <w:rsid w:val="008C5149"/>
    <w:rsid w:val="008C5999"/>
    <w:rsid w:val="008D13E5"/>
    <w:rsid w:val="008D1D9C"/>
    <w:rsid w:val="008D1FE1"/>
    <w:rsid w:val="008D2013"/>
    <w:rsid w:val="008D30F7"/>
    <w:rsid w:val="008D3595"/>
    <w:rsid w:val="008D4C7A"/>
    <w:rsid w:val="008D54D6"/>
    <w:rsid w:val="008D7331"/>
    <w:rsid w:val="008D76B6"/>
    <w:rsid w:val="008E0F27"/>
    <w:rsid w:val="008E104A"/>
    <w:rsid w:val="008E1E0C"/>
    <w:rsid w:val="008E23C0"/>
    <w:rsid w:val="008E245F"/>
    <w:rsid w:val="008E29AE"/>
    <w:rsid w:val="008E42F9"/>
    <w:rsid w:val="008F1ADA"/>
    <w:rsid w:val="008F1F0F"/>
    <w:rsid w:val="008F2251"/>
    <w:rsid w:val="008F267B"/>
    <w:rsid w:val="008F2E8C"/>
    <w:rsid w:val="008F440D"/>
    <w:rsid w:val="008F44F6"/>
    <w:rsid w:val="008F6B1B"/>
    <w:rsid w:val="00900054"/>
    <w:rsid w:val="009003A1"/>
    <w:rsid w:val="009012A9"/>
    <w:rsid w:val="00901D8C"/>
    <w:rsid w:val="00903640"/>
    <w:rsid w:val="00904C8C"/>
    <w:rsid w:val="00905294"/>
    <w:rsid w:val="009059E1"/>
    <w:rsid w:val="00906D53"/>
    <w:rsid w:val="0091097A"/>
    <w:rsid w:val="00912E6E"/>
    <w:rsid w:val="009139C1"/>
    <w:rsid w:val="009148A3"/>
    <w:rsid w:val="00914D92"/>
    <w:rsid w:val="00915A33"/>
    <w:rsid w:val="00915E10"/>
    <w:rsid w:val="00916406"/>
    <w:rsid w:val="009165F2"/>
    <w:rsid w:val="00916C99"/>
    <w:rsid w:val="00916F9E"/>
    <w:rsid w:val="00920829"/>
    <w:rsid w:val="00920A08"/>
    <w:rsid w:val="00920C7B"/>
    <w:rsid w:val="00921967"/>
    <w:rsid w:val="00921FB3"/>
    <w:rsid w:val="009226AE"/>
    <w:rsid w:val="009236FE"/>
    <w:rsid w:val="00923EFC"/>
    <w:rsid w:val="009241A4"/>
    <w:rsid w:val="009252E5"/>
    <w:rsid w:val="00925688"/>
    <w:rsid w:val="00925D85"/>
    <w:rsid w:val="00926260"/>
    <w:rsid w:val="0092740B"/>
    <w:rsid w:val="009279EE"/>
    <w:rsid w:val="00930215"/>
    <w:rsid w:val="00930751"/>
    <w:rsid w:val="00930945"/>
    <w:rsid w:val="0093186A"/>
    <w:rsid w:val="00931D93"/>
    <w:rsid w:val="00932360"/>
    <w:rsid w:val="00932E12"/>
    <w:rsid w:val="00932E13"/>
    <w:rsid w:val="00933A72"/>
    <w:rsid w:val="00933EFD"/>
    <w:rsid w:val="00934B2F"/>
    <w:rsid w:val="00934F08"/>
    <w:rsid w:val="009351C2"/>
    <w:rsid w:val="00936E59"/>
    <w:rsid w:val="00937072"/>
    <w:rsid w:val="009376E2"/>
    <w:rsid w:val="00937EC2"/>
    <w:rsid w:val="009402B6"/>
    <w:rsid w:val="00941AD0"/>
    <w:rsid w:val="009432E8"/>
    <w:rsid w:val="00943657"/>
    <w:rsid w:val="00943E0A"/>
    <w:rsid w:val="00944F9A"/>
    <w:rsid w:val="00945102"/>
    <w:rsid w:val="0094547D"/>
    <w:rsid w:val="00945C78"/>
    <w:rsid w:val="00946067"/>
    <w:rsid w:val="00946F5B"/>
    <w:rsid w:val="00947B93"/>
    <w:rsid w:val="00950C3E"/>
    <w:rsid w:val="00950CEA"/>
    <w:rsid w:val="00951C6A"/>
    <w:rsid w:val="00952999"/>
    <w:rsid w:val="00952E4A"/>
    <w:rsid w:val="009532EB"/>
    <w:rsid w:val="00953E64"/>
    <w:rsid w:val="00954D28"/>
    <w:rsid w:val="00955527"/>
    <w:rsid w:val="00955E0E"/>
    <w:rsid w:val="00956E91"/>
    <w:rsid w:val="0095762F"/>
    <w:rsid w:val="009602C3"/>
    <w:rsid w:val="00960840"/>
    <w:rsid w:val="00960A24"/>
    <w:rsid w:val="00960CAC"/>
    <w:rsid w:val="009610D4"/>
    <w:rsid w:val="009618AE"/>
    <w:rsid w:val="00962626"/>
    <w:rsid w:val="00962731"/>
    <w:rsid w:val="00963673"/>
    <w:rsid w:val="00963F51"/>
    <w:rsid w:val="0096401B"/>
    <w:rsid w:val="00964069"/>
    <w:rsid w:val="009641E9"/>
    <w:rsid w:val="00965AC3"/>
    <w:rsid w:val="00965F57"/>
    <w:rsid w:val="00966224"/>
    <w:rsid w:val="00966289"/>
    <w:rsid w:val="00966E24"/>
    <w:rsid w:val="00967595"/>
    <w:rsid w:val="0097085F"/>
    <w:rsid w:val="00972C74"/>
    <w:rsid w:val="009731D2"/>
    <w:rsid w:val="00974DAA"/>
    <w:rsid w:val="009758E9"/>
    <w:rsid w:val="00975CD7"/>
    <w:rsid w:val="009760BB"/>
    <w:rsid w:val="00976290"/>
    <w:rsid w:val="00977296"/>
    <w:rsid w:val="00977607"/>
    <w:rsid w:val="00981559"/>
    <w:rsid w:val="00982265"/>
    <w:rsid w:val="009824AB"/>
    <w:rsid w:val="0098270D"/>
    <w:rsid w:val="00982B7A"/>
    <w:rsid w:val="0098324E"/>
    <w:rsid w:val="009835F5"/>
    <w:rsid w:val="009838B4"/>
    <w:rsid w:val="00983F82"/>
    <w:rsid w:val="00984EC0"/>
    <w:rsid w:val="00986408"/>
    <w:rsid w:val="0098691C"/>
    <w:rsid w:val="009877ED"/>
    <w:rsid w:val="009904B9"/>
    <w:rsid w:val="00990B03"/>
    <w:rsid w:val="00990B36"/>
    <w:rsid w:val="009915B9"/>
    <w:rsid w:val="00991AD7"/>
    <w:rsid w:val="00992A7F"/>
    <w:rsid w:val="00993BF8"/>
    <w:rsid w:val="0099486D"/>
    <w:rsid w:val="00994AEE"/>
    <w:rsid w:val="00994BEC"/>
    <w:rsid w:val="0099597F"/>
    <w:rsid w:val="00995C59"/>
    <w:rsid w:val="009961E6"/>
    <w:rsid w:val="00996C48"/>
    <w:rsid w:val="00996E4F"/>
    <w:rsid w:val="00996F24"/>
    <w:rsid w:val="00997124"/>
    <w:rsid w:val="0099785C"/>
    <w:rsid w:val="009A0EA5"/>
    <w:rsid w:val="009A1577"/>
    <w:rsid w:val="009A2BAE"/>
    <w:rsid w:val="009A3319"/>
    <w:rsid w:val="009A3CEE"/>
    <w:rsid w:val="009A4438"/>
    <w:rsid w:val="009A4B52"/>
    <w:rsid w:val="009A4F71"/>
    <w:rsid w:val="009A5034"/>
    <w:rsid w:val="009A59AA"/>
    <w:rsid w:val="009A5D52"/>
    <w:rsid w:val="009A7062"/>
    <w:rsid w:val="009B0AB6"/>
    <w:rsid w:val="009B1034"/>
    <w:rsid w:val="009B16CF"/>
    <w:rsid w:val="009B184B"/>
    <w:rsid w:val="009B371D"/>
    <w:rsid w:val="009B4479"/>
    <w:rsid w:val="009B456A"/>
    <w:rsid w:val="009B4DE6"/>
    <w:rsid w:val="009B550D"/>
    <w:rsid w:val="009B59AB"/>
    <w:rsid w:val="009B639A"/>
    <w:rsid w:val="009B64B2"/>
    <w:rsid w:val="009B6863"/>
    <w:rsid w:val="009B68F9"/>
    <w:rsid w:val="009C059D"/>
    <w:rsid w:val="009C103E"/>
    <w:rsid w:val="009C28DC"/>
    <w:rsid w:val="009C36BE"/>
    <w:rsid w:val="009C3C4F"/>
    <w:rsid w:val="009C5377"/>
    <w:rsid w:val="009C5491"/>
    <w:rsid w:val="009C61F4"/>
    <w:rsid w:val="009C65D5"/>
    <w:rsid w:val="009C6AF1"/>
    <w:rsid w:val="009C79C0"/>
    <w:rsid w:val="009C7A8D"/>
    <w:rsid w:val="009D2766"/>
    <w:rsid w:val="009D2E72"/>
    <w:rsid w:val="009D37F9"/>
    <w:rsid w:val="009D3B78"/>
    <w:rsid w:val="009D3CE2"/>
    <w:rsid w:val="009D43FE"/>
    <w:rsid w:val="009D5073"/>
    <w:rsid w:val="009D521A"/>
    <w:rsid w:val="009D5A7C"/>
    <w:rsid w:val="009D6055"/>
    <w:rsid w:val="009D6140"/>
    <w:rsid w:val="009D654B"/>
    <w:rsid w:val="009D655F"/>
    <w:rsid w:val="009D72A1"/>
    <w:rsid w:val="009D72F4"/>
    <w:rsid w:val="009E0A55"/>
    <w:rsid w:val="009E146A"/>
    <w:rsid w:val="009E2C97"/>
    <w:rsid w:val="009E2CD3"/>
    <w:rsid w:val="009E2D77"/>
    <w:rsid w:val="009E468A"/>
    <w:rsid w:val="009E4A21"/>
    <w:rsid w:val="009E4FB9"/>
    <w:rsid w:val="009E5036"/>
    <w:rsid w:val="009E59ED"/>
    <w:rsid w:val="009E5AE9"/>
    <w:rsid w:val="009E6017"/>
    <w:rsid w:val="009E62AF"/>
    <w:rsid w:val="009E7FC8"/>
    <w:rsid w:val="009F101B"/>
    <w:rsid w:val="009F1392"/>
    <w:rsid w:val="009F1F29"/>
    <w:rsid w:val="009F204C"/>
    <w:rsid w:val="009F2C3A"/>
    <w:rsid w:val="009F2DB0"/>
    <w:rsid w:val="009F33CA"/>
    <w:rsid w:val="009F3972"/>
    <w:rsid w:val="009F5B2B"/>
    <w:rsid w:val="009F611E"/>
    <w:rsid w:val="009F732B"/>
    <w:rsid w:val="009F7856"/>
    <w:rsid w:val="00A001BB"/>
    <w:rsid w:val="00A01149"/>
    <w:rsid w:val="00A01854"/>
    <w:rsid w:val="00A021B4"/>
    <w:rsid w:val="00A02609"/>
    <w:rsid w:val="00A02F1A"/>
    <w:rsid w:val="00A02FDE"/>
    <w:rsid w:val="00A03040"/>
    <w:rsid w:val="00A03CF3"/>
    <w:rsid w:val="00A056F2"/>
    <w:rsid w:val="00A05BCA"/>
    <w:rsid w:val="00A05EB7"/>
    <w:rsid w:val="00A0610E"/>
    <w:rsid w:val="00A07046"/>
    <w:rsid w:val="00A07E1F"/>
    <w:rsid w:val="00A07F04"/>
    <w:rsid w:val="00A1053B"/>
    <w:rsid w:val="00A107CA"/>
    <w:rsid w:val="00A10D3C"/>
    <w:rsid w:val="00A123EB"/>
    <w:rsid w:val="00A12B34"/>
    <w:rsid w:val="00A136DB"/>
    <w:rsid w:val="00A15B3B"/>
    <w:rsid w:val="00A163AC"/>
    <w:rsid w:val="00A201F4"/>
    <w:rsid w:val="00A20389"/>
    <w:rsid w:val="00A20AFC"/>
    <w:rsid w:val="00A21066"/>
    <w:rsid w:val="00A21A15"/>
    <w:rsid w:val="00A22685"/>
    <w:rsid w:val="00A226B6"/>
    <w:rsid w:val="00A22FB3"/>
    <w:rsid w:val="00A25BC1"/>
    <w:rsid w:val="00A267C0"/>
    <w:rsid w:val="00A26C6D"/>
    <w:rsid w:val="00A27CDF"/>
    <w:rsid w:val="00A304E4"/>
    <w:rsid w:val="00A309A4"/>
    <w:rsid w:val="00A330AB"/>
    <w:rsid w:val="00A34F59"/>
    <w:rsid w:val="00A361FF"/>
    <w:rsid w:val="00A37336"/>
    <w:rsid w:val="00A37547"/>
    <w:rsid w:val="00A37708"/>
    <w:rsid w:val="00A413F1"/>
    <w:rsid w:val="00A41C80"/>
    <w:rsid w:val="00A42121"/>
    <w:rsid w:val="00A42550"/>
    <w:rsid w:val="00A42E9B"/>
    <w:rsid w:val="00A4322E"/>
    <w:rsid w:val="00A43FE1"/>
    <w:rsid w:val="00A44757"/>
    <w:rsid w:val="00A44E1B"/>
    <w:rsid w:val="00A45A47"/>
    <w:rsid w:val="00A45D2F"/>
    <w:rsid w:val="00A46737"/>
    <w:rsid w:val="00A47695"/>
    <w:rsid w:val="00A502C6"/>
    <w:rsid w:val="00A50863"/>
    <w:rsid w:val="00A51F9B"/>
    <w:rsid w:val="00A52137"/>
    <w:rsid w:val="00A5297D"/>
    <w:rsid w:val="00A538E3"/>
    <w:rsid w:val="00A5427E"/>
    <w:rsid w:val="00A55429"/>
    <w:rsid w:val="00A558FE"/>
    <w:rsid w:val="00A56C18"/>
    <w:rsid w:val="00A56D77"/>
    <w:rsid w:val="00A60329"/>
    <w:rsid w:val="00A60B06"/>
    <w:rsid w:val="00A6222F"/>
    <w:rsid w:val="00A6247E"/>
    <w:rsid w:val="00A637A8"/>
    <w:rsid w:val="00A6380F"/>
    <w:rsid w:val="00A64125"/>
    <w:rsid w:val="00A6497A"/>
    <w:rsid w:val="00A65455"/>
    <w:rsid w:val="00A65E7B"/>
    <w:rsid w:val="00A66B1C"/>
    <w:rsid w:val="00A67296"/>
    <w:rsid w:val="00A6758E"/>
    <w:rsid w:val="00A6771C"/>
    <w:rsid w:val="00A72283"/>
    <w:rsid w:val="00A7249B"/>
    <w:rsid w:val="00A7324D"/>
    <w:rsid w:val="00A74CD8"/>
    <w:rsid w:val="00A74E28"/>
    <w:rsid w:val="00A74F02"/>
    <w:rsid w:val="00A752D5"/>
    <w:rsid w:val="00A7530B"/>
    <w:rsid w:val="00A7589A"/>
    <w:rsid w:val="00A765B3"/>
    <w:rsid w:val="00A77B06"/>
    <w:rsid w:val="00A77C99"/>
    <w:rsid w:val="00A80472"/>
    <w:rsid w:val="00A816AE"/>
    <w:rsid w:val="00A8287F"/>
    <w:rsid w:val="00A82F4F"/>
    <w:rsid w:val="00A83B6D"/>
    <w:rsid w:val="00A83F71"/>
    <w:rsid w:val="00A8462F"/>
    <w:rsid w:val="00A85C73"/>
    <w:rsid w:val="00A85D2B"/>
    <w:rsid w:val="00A85E70"/>
    <w:rsid w:val="00A8669E"/>
    <w:rsid w:val="00A8751D"/>
    <w:rsid w:val="00A90701"/>
    <w:rsid w:val="00A90F1D"/>
    <w:rsid w:val="00A916CA"/>
    <w:rsid w:val="00A91786"/>
    <w:rsid w:val="00A91BEE"/>
    <w:rsid w:val="00A926D6"/>
    <w:rsid w:val="00A9286B"/>
    <w:rsid w:val="00A9385A"/>
    <w:rsid w:val="00A93D75"/>
    <w:rsid w:val="00A94804"/>
    <w:rsid w:val="00A95554"/>
    <w:rsid w:val="00A95BB7"/>
    <w:rsid w:val="00A963A2"/>
    <w:rsid w:val="00A96DC9"/>
    <w:rsid w:val="00A971B0"/>
    <w:rsid w:val="00AA01D4"/>
    <w:rsid w:val="00AA05AD"/>
    <w:rsid w:val="00AA063C"/>
    <w:rsid w:val="00AA0CAF"/>
    <w:rsid w:val="00AA1037"/>
    <w:rsid w:val="00AA11B1"/>
    <w:rsid w:val="00AA12DC"/>
    <w:rsid w:val="00AA14AE"/>
    <w:rsid w:val="00AA3028"/>
    <w:rsid w:val="00AA37AD"/>
    <w:rsid w:val="00AA3A56"/>
    <w:rsid w:val="00AA4193"/>
    <w:rsid w:val="00AA5870"/>
    <w:rsid w:val="00AA5945"/>
    <w:rsid w:val="00AA5B5D"/>
    <w:rsid w:val="00AA7360"/>
    <w:rsid w:val="00AA76FB"/>
    <w:rsid w:val="00AA79D1"/>
    <w:rsid w:val="00AA7EA7"/>
    <w:rsid w:val="00AB0735"/>
    <w:rsid w:val="00AB080B"/>
    <w:rsid w:val="00AB082D"/>
    <w:rsid w:val="00AB0CC5"/>
    <w:rsid w:val="00AB11F7"/>
    <w:rsid w:val="00AB41D3"/>
    <w:rsid w:val="00AB421F"/>
    <w:rsid w:val="00AB60E4"/>
    <w:rsid w:val="00AB695F"/>
    <w:rsid w:val="00AB6B65"/>
    <w:rsid w:val="00AB6CC8"/>
    <w:rsid w:val="00AB7591"/>
    <w:rsid w:val="00AB7920"/>
    <w:rsid w:val="00AC0274"/>
    <w:rsid w:val="00AC02BB"/>
    <w:rsid w:val="00AC195E"/>
    <w:rsid w:val="00AC2250"/>
    <w:rsid w:val="00AC2D01"/>
    <w:rsid w:val="00AC3914"/>
    <w:rsid w:val="00AC40A6"/>
    <w:rsid w:val="00AC43FB"/>
    <w:rsid w:val="00AC453A"/>
    <w:rsid w:val="00AC4767"/>
    <w:rsid w:val="00AC576A"/>
    <w:rsid w:val="00AC581B"/>
    <w:rsid w:val="00AC5E0B"/>
    <w:rsid w:val="00AC5F2B"/>
    <w:rsid w:val="00AC657C"/>
    <w:rsid w:val="00AC770B"/>
    <w:rsid w:val="00AD0731"/>
    <w:rsid w:val="00AD0BE0"/>
    <w:rsid w:val="00AD1345"/>
    <w:rsid w:val="00AD150C"/>
    <w:rsid w:val="00AD2D11"/>
    <w:rsid w:val="00AD2E2E"/>
    <w:rsid w:val="00AD49E6"/>
    <w:rsid w:val="00AD5FCF"/>
    <w:rsid w:val="00AD6EAA"/>
    <w:rsid w:val="00AD79B8"/>
    <w:rsid w:val="00AE0A4A"/>
    <w:rsid w:val="00AE1500"/>
    <w:rsid w:val="00AE1673"/>
    <w:rsid w:val="00AE1FB8"/>
    <w:rsid w:val="00AE2C03"/>
    <w:rsid w:val="00AE2EE3"/>
    <w:rsid w:val="00AE336D"/>
    <w:rsid w:val="00AE49ED"/>
    <w:rsid w:val="00AE502D"/>
    <w:rsid w:val="00AE5EB3"/>
    <w:rsid w:val="00AE6263"/>
    <w:rsid w:val="00AE6A75"/>
    <w:rsid w:val="00AE71BE"/>
    <w:rsid w:val="00AE7260"/>
    <w:rsid w:val="00AF02A8"/>
    <w:rsid w:val="00AF0664"/>
    <w:rsid w:val="00AF1008"/>
    <w:rsid w:val="00AF211A"/>
    <w:rsid w:val="00AF3120"/>
    <w:rsid w:val="00AF410E"/>
    <w:rsid w:val="00AF48CF"/>
    <w:rsid w:val="00AF53A6"/>
    <w:rsid w:val="00AF570A"/>
    <w:rsid w:val="00AF592A"/>
    <w:rsid w:val="00AF5D68"/>
    <w:rsid w:val="00AF7335"/>
    <w:rsid w:val="00AF77DD"/>
    <w:rsid w:val="00AF7D11"/>
    <w:rsid w:val="00B00049"/>
    <w:rsid w:val="00B009D5"/>
    <w:rsid w:val="00B01276"/>
    <w:rsid w:val="00B0166E"/>
    <w:rsid w:val="00B01CB6"/>
    <w:rsid w:val="00B02B38"/>
    <w:rsid w:val="00B02E99"/>
    <w:rsid w:val="00B032B4"/>
    <w:rsid w:val="00B03D08"/>
    <w:rsid w:val="00B047BD"/>
    <w:rsid w:val="00B05B32"/>
    <w:rsid w:val="00B05D95"/>
    <w:rsid w:val="00B05F81"/>
    <w:rsid w:val="00B0640F"/>
    <w:rsid w:val="00B06907"/>
    <w:rsid w:val="00B07147"/>
    <w:rsid w:val="00B07226"/>
    <w:rsid w:val="00B0785D"/>
    <w:rsid w:val="00B07F2F"/>
    <w:rsid w:val="00B10891"/>
    <w:rsid w:val="00B109A8"/>
    <w:rsid w:val="00B1130E"/>
    <w:rsid w:val="00B11533"/>
    <w:rsid w:val="00B1240C"/>
    <w:rsid w:val="00B12490"/>
    <w:rsid w:val="00B13989"/>
    <w:rsid w:val="00B15357"/>
    <w:rsid w:val="00B1680E"/>
    <w:rsid w:val="00B17887"/>
    <w:rsid w:val="00B17B7D"/>
    <w:rsid w:val="00B20335"/>
    <w:rsid w:val="00B220F0"/>
    <w:rsid w:val="00B23001"/>
    <w:rsid w:val="00B23D50"/>
    <w:rsid w:val="00B23E66"/>
    <w:rsid w:val="00B241C9"/>
    <w:rsid w:val="00B243CF"/>
    <w:rsid w:val="00B24FE3"/>
    <w:rsid w:val="00B266E5"/>
    <w:rsid w:val="00B26FDE"/>
    <w:rsid w:val="00B270FC"/>
    <w:rsid w:val="00B27181"/>
    <w:rsid w:val="00B27C47"/>
    <w:rsid w:val="00B30B37"/>
    <w:rsid w:val="00B30E21"/>
    <w:rsid w:val="00B30E49"/>
    <w:rsid w:val="00B31492"/>
    <w:rsid w:val="00B320C6"/>
    <w:rsid w:val="00B328BE"/>
    <w:rsid w:val="00B3291C"/>
    <w:rsid w:val="00B337A0"/>
    <w:rsid w:val="00B33DFB"/>
    <w:rsid w:val="00B34982"/>
    <w:rsid w:val="00B3685F"/>
    <w:rsid w:val="00B40719"/>
    <w:rsid w:val="00B40986"/>
    <w:rsid w:val="00B409C8"/>
    <w:rsid w:val="00B414A6"/>
    <w:rsid w:val="00B4161A"/>
    <w:rsid w:val="00B41901"/>
    <w:rsid w:val="00B41A68"/>
    <w:rsid w:val="00B41EF6"/>
    <w:rsid w:val="00B42594"/>
    <w:rsid w:val="00B42759"/>
    <w:rsid w:val="00B427F6"/>
    <w:rsid w:val="00B42B9B"/>
    <w:rsid w:val="00B42D7B"/>
    <w:rsid w:val="00B42F19"/>
    <w:rsid w:val="00B440EF"/>
    <w:rsid w:val="00B442EF"/>
    <w:rsid w:val="00B446EB"/>
    <w:rsid w:val="00B44823"/>
    <w:rsid w:val="00B4556D"/>
    <w:rsid w:val="00B45606"/>
    <w:rsid w:val="00B45D79"/>
    <w:rsid w:val="00B464D8"/>
    <w:rsid w:val="00B46C99"/>
    <w:rsid w:val="00B475D5"/>
    <w:rsid w:val="00B47AAD"/>
    <w:rsid w:val="00B47AC7"/>
    <w:rsid w:val="00B47DA8"/>
    <w:rsid w:val="00B509B4"/>
    <w:rsid w:val="00B5119F"/>
    <w:rsid w:val="00B513FA"/>
    <w:rsid w:val="00B51734"/>
    <w:rsid w:val="00B51DA0"/>
    <w:rsid w:val="00B52170"/>
    <w:rsid w:val="00B52623"/>
    <w:rsid w:val="00B52B13"/>
    <w:rsid w:val="00B52F95"/>
    <w:rsid w:val="00B5344F"/>
    <w:rsid w:val="00B536DB"/>
    <w:rsid w:val="00B5387D"/>
    <w:rsid w:val="00B541F9"/>
    <w:rsid w:val="00B556DC"/>
    <w:rsid w:val="00B55AFD"/>
    <w:rsid w:val="00B56876"/>
    <w:rsid w:val="00B56993"/>
    <w:rsid w:val="00B56A78"/>
    <w:rsid w:val="00B56ADC"/>
    <w:rsid w:val="00B56C87"/>
    <w:rsid w:val="00B56DDA"/>
    <w:rsid w:val="00B56F69"/>
    <w:rsid w:val="00B60230"/>
    <w:rsid w:val="00B6122F"/>
    <w:rsid w:val="00B6182D"/>
    <w:rsid w:val="00B6190F"/>
    <w:rsid w:val="00B62348"/>
    <w:rsid w:val="00B623CD"/>
    <w:rsid w:val="00B627E5"/>
    <w:rsid w:val="00B62EAD"/>
    <w:rsid w:val="00B63F62"/>
    <w:rsid w:val="00B644EB"/>
    <w:rsid w:val="00B64BA8"/>
    <w:rsid w:val="00B6570C"/>
    <w:rsid w:val="00B67270"/>
    <w:rsid w:val="00B674F7"/>
    <w:rsid w:val="00B67C3D"/>
    <w:rsid w:val="00B67C9B"/>
    <w:rsid w:val="00B71093"/>
    <w:rsid w:val="00B71709"/>
    <w:rsid w:val="00B72511"/>
    <w:rsid w:val="00B72C66"/>
    <w:rsid w:val="00B742F7"/>
    <w:rsid w:val="00B74B05"/>
    <w:rsid w:val="00B75D46"/>
    <w:rsid w:val="00B75DEB"/>
    <w:rsid w:val="00B76ADB"/>
    <w:rsid w:val="00B77420"/>
    <w:rsid w:val="00B801D6"/>
    <w:rsid w:val="00B8053B"/>
    <w:rsid w:val="00B80CDA"/>
    <w:rsid w:val="00B80E19"/>
    <w:rsid w:val="00B81642"/>
    <w:rsid w:val="00B823C0"/>
    <w:rsid w:val="00B8258C"/>
    <w:rsid w:val="00B82ED6"/>
    <w:rsid w:val="00B840A3"/>
    <w:rsid w:val="00B84261"/>
    <w:rsid w:val="00B84311"/>
    <w:rsid w:val="00B84CEA"/>
    <w:rsid w:val="00B860B5"/>
    <w:rsid w:val="00B87448"/>
    <w:rsid w:val="00B87B07"/>
    <w:rsid w:val="00B90250"/>
    <w:rsid w:val="00B90745"/>
    <w:rsid w:val="00B91F18"/>
    <w:rsid w:val="00B92665"/>
    <w:rsid w:val="00B92A5B"/>
    <w:rsid w:val="00B92DBC"/>
    <w:rsid w:val="00B92F1B"/>
    <w:rsid w:val="00B93FE0"/>
    <w:rsid w:val="00B943A0"/>
    <w:rsid w:val="00B96289"/>
    <w:rsid w:val="00B96B18"/>
    <w:rsid w:val="00B972E2"/>
    <w:rsid w:val="00B977A0"/>
    <w:rsid w:val="00BA002D"/>
    <w:rsid w:val="00BA0FA9"/>
    <w:rsid w:val="00BA18F6"/>
    <w:rsid w:val="00BA29FF"/>
    <w:rsid w:val="00BA2C77"/>
    <w:rsid w:val="00BA3DE3"/>
    <w:rsid w:val="00BA4140"/>
    <w:rsid w:val="00BA41DD"/>
    <w:rsid w:val="00BA4C93"/>
    <w:rsid w:val="00BA4E12"/>
    <w:rsid w:val="00BA5B21"/>
    <w:rsid w:val="00BA5F3F"/>
    <w:rsid w:val="00BA62EF"/>
    <w:rsid w:val="00BA647A"/>
    <w:rsid w:val="00BA6A39"/>
    <w:rsid w:val="00BA6F0C"/>
    <w:rsid w:val="00BB0EA2"/>
    <w:rsid w:val="00BB2807"/>
    <w:rsid w:val="00BB2958"/>
    <w:rsid w:val="00BB376C"/>
    <w:rsid w:val="00BB52E5"/>
    <w:rsid w:val="00BB734B"/>
    <w:rsid w:val="00BB798F"/>
    <w:rsid w:val="00BC03AB"/>
    <w:rsid w:val="00BC0BA5"/>
    <w:rsid w:val="00BC0FE6"/>
    <w:rsid w:val="00BC2C92"/>
    <w:rsid w:val="00BC2CAF"/>
    <w:rsid w:val="00BC2F72"/>
    <w:rsid w:val="00BC46F8"/>
    <w:rsid w:val="00BC4F23"/>
    <w:rsid w:val="00BC54BB"/>
    <w:rsid w:val="00BC5E24"/>
    <w:rsid w:val="00BC649C"/>
    <w:rsid w:val="00BC64B3"/>
    <w:rsid w:val="00BC659D"/>
    <w:rsid w:val="00BC71B5"/>
    <w:rsid w:val="00BD06F6"/>
    <w:rsid w:val="00BD0B95"/>
    <w:rsid w:val="00BD12B0"/>
    <w:rsid w:val="00BD261D"/>
    <w:rsid w:val="00BD33F5"/>
    <w:rsid w:val="00BD36C8"/>
    <w:rsid w:val="00BD4610"/>
    <w:rsid w:val="00BD566B"/>
    <w:rsid w:val="00BD5750"/>
    <w:rsid w:val="00BD631E"/>
    <w:rsid w:val="00BD7240"/>
    <w:rsid w:val="00BD7A61"/>
    <w:rsid w:val="00BD7DA7"/>
    <w:rsid w:val="00BE0419"/>
    <w:rsid w:val="00BE0501"/>
    <w:rsid w:val="00BE129D"/>
    <w:rsid w:val="00BE1D75"/>
    <w:rsid w:val="00BE1E46"/>
    <w:rsid w:val="00BE32B4"/>
    <w:rsid w:val="00BE3582"/>
    <w:rsid w:val="00BE5062"/>
    <w:rsid w:val="00BE52A3"/>
    <w:rsid w:val="00BE5B1D"/>
    <w:rsid w:val="00BE6D61"/>
    <w:rsid w:val="00BE7E14"/>
    <w:rsid w:val="00BF13B9"/>
    <w:rsid w:val="00BF2D57"/>
    <w:rsid w:val="00BF3524"/>
    <w:rsid w:val="00BF39EB"/>
    <w:rsid w:val="00BF47BC"/>
    <w:rsid w:val="00BF5E8B"/>
    <w:rsid w:val="00BF7E8C"/>
    <w:rsid w:val="00C0096F"/>
    <w:rsid w:val="00C009AA"/>
    <w:rsid w:val="00C01980"/>
    <w:rsid w:val="00C023FD"/>
    <w:rsid w:val="00C038E5"/>
    <w:rsid w:val="00C040B9"/>
    <w:rsid w:val="00C04132"/>
    <w:rsid w:val="00C054D2"/>
    <w:rsid w:val="00C054EA"/>
    <w:rsid w:val="00C06034"/>
    <w:rsid w:val="00C060DC"/>
    <w:rsid w:val="00C07140"/>
    <w:rsid w:val="00C0769F"/>
    <w:rsid w:val="00C07906"/>
    <w:rsid w:val="00C079FA"/>
    <w:rsid w:val="00C07E9B"/>
    <w:rsid w:val="00C10056"/>
    <w:rsid w:val="00C107A1"/>
    <w:rsid w:val="00C11AC6"/>
    <w:rsid w:val="00C12262"/>
    <w:rsid w:val="00C1270C"/>
    <w:rsid w:val="00C12B01"/>
    <w:rsid w:val="00C12E02"/>
    <w:rsid w:val="00C12E57"/>
    <w:rsid w:val="00C12F31"/>
    <w:rsid w:val="00C131EF"/>
    <w:rsid w:val="00C13B82"/>
    <w:rsid w:val="00C13C70"/>
    <w:rsid w:val="00C14206"/>
    <w:rsid w:val="00C151A2"/>
    <w:rsid w:val="00C1603B"/>
    <w:rsid w:val="00C16DDF"/>
    <w:rsid w:val="00C1717D"/>
    <w:rsid w:val="00C172B3"/>
    <w:rsid w:val="00C17B82"/>
    <w:rsid w:val="00C17E76"/>
    <w:rsid w:val="00C20676"/>
    <w:rsid w:val="00C20A21"/>
    <w:rsid w:val="00C2111A"/>
    <w:rsid w:val="00C22054"/>
    <w:rsid w:val="00C22848"/>
    <w:rsid w:val="00C22EED"/>
    <w:rsid w:val="00C23324"/>
    <w:rsid w:val="00C23836"/>
    <w:rsid w:val="00C23D24"/>
    <w:rsid w:val="00C241B5"/>
    <w:rsid w:val="00C241F5"/>
    <w:rsid w:val="00C25059"/>
    <w:rsid w:val="00C25A21"/>
    <w:rsid w:val="00C25A7A"/>
    <w:rsid w:val="00C2685B"/>
    <w:rsid w:val="00C2706F"/>
    <w:rsid w:val="00C274FD"/>
    <w:rsid w:val="00C27E0B"/>
    <w:rsid w:val="00C30000"/>
    <w:rsid w:val="00C30495"/>
    <w:rsid w:val="00C33242"/>
    <w:rsid w:val="00C336B3"/>
    <w:rsid w:val="00C33A2C"/>
    <w:rsid w:val="00C33C87"/>
    <w:rsid w:val="00C33CE8"/>
    <w:rsid w:val="00C35939"/>
    <w:rsid w:val="00C35E1A"/>
    <w:rsid w:val="00C37A8C"/>
    <w:rsid w:val="00C37EDF"/>
    <w:rsid w:val="00C37F83"/>
    <w:rsid w:val="00C40D40"/>
    <w:rsid w:val="00C422B6"/>
    <w:rsid w:val="00C42566"/>
    <w:rsid w:val="00C434C1"/>
    <w:rsid w:val="00C436CF"/>
    <w:rsid w:val="00C437BB"/>
    <w:rsid w:val="00C44C5F"/>
    <w:rsid w:val="00C44D16"/>
    <w:rsid w:val="00C45ABE"/>
    <w:rsid w:val="00C46022"/>
    <w:rsid w:val="00C46157"/>
    <w:rsid w:val="00C468CF"/>
    <w:rsid w:val="00C469C4"/>
    <w:rsid w:val="00C5019B"/>
    <w:rsid w:val="00C503E1"/>
    <w:rsid w:val="00C50AFD"/>
    <w:rsid w:val="00C50FF1"/>
    <w:rsid w:val="00C5207E"/>
    <w:rsid w:val="00C539C3"/>
    <w:rsid w:val="00C53D70"/>
    <w:rsid w:val="00C53E73"/>
    <w:rsid w:val="00C55124"/>
    <w:rsid w:val="00C5628B"/>
    <w:rsid w:val="00C57289"/>
    <w:rsid w:val="00C57734"/>
    <w:rsid w:val="00C604C8"/>
    <w:rsid w:val="00C6073C"/>
    <w:rsid w:val="00C610B2"/>
    <w:rsid w:val="00C6124E"/>
    <w:rsid w:val="00C62AAA"/>
    <w:rsid w:val="00C63E78"/>
    <w:rsid w:val="00C65FE4"/>
    <w:rsid w:val="00C66513"/>
    <w:rsid w:val="00C6720B"/>
    <w:rsid w:val="00C673A7"/>
    <w:rsid w:val="00C677B7"/>
    <w:rsid w:val="00C67EBC"/>
    <w:rsid w:val="00C7020E"/>
    <w:rsid w:val="00C70603"/>
    <w:rsid w:val="00C71981"/>
    <w:rsid w:val="00C71A64"/>
    <w:rsid w:val="00C749C8"/>
    <w:rsid w:val="00C74ABE"/>
    <w:rsid w:val="00C75000"/>
    <w:rsid w:val="00C76375"/>
    <w:rsid w:val="00C76F8B"/>
    <w:rsid w:val="00C7707C"/>
    <w:rsid w:val="00C7737C"/>
    <w:rsid w:val="00C774D7"/>
    <w:rsid w:val="00C80838"/>
    <w:rsid w:val="00C80E4A"/>
    <w:rsid w:val="00C81320"/>
    <w:rsid w:val="00C813A4"/>
    <w:rsid w:val="00C81634"/>
    <w:rsid w:val="00C81B8F"/>
    <w:rsid w:val="00C81E94"/>
    <w:rsid w:val="00C82C19"/>
    <w:rsid w:val="00C83E74"/>
    <w:rsid w:val="00C84A60"/>
    <w:rsid w:val="00C84BBB"/>
    <w:rsid w:val="00C84D7B"/>
    <w:rsid w:val="00C85523"/>
    <w:rsid w:val="00C855DD"/>
    <w:rsid w:val="00C858E9"/>
    <w:rsid w:val="00C8644B"/>
    <w:rsid w:val="00C8693D"/>
    <w:rsid w:val="00C87ACC"/>
    <w:rsid w:val="00C87C6E"/>
    <w:rsid w:val="00C9009B"/>
    <w:rsid w:val="00C90AC2"/>
    <w:rsid w:val="00C90BCC"/>
    <w:rsid w:val="00C9185C"/>
    <w:rsid w:val="00C926E5"/>
    <w:rsid w:val="00C92997"/>
    <w:rsid w:val="00C93B2C"/>
    <w:rsid w:val="00C95FD2"/>
    <w:rsid w:val="00C96BEA"/>
    <w:rsid w:val="00C96E71"/>
    <w:rsid w:val="00CA031D"/>
    <w:rsid w:val="00CA1CE2"/>
    <w:rsid w:val="00CA30FB"/>
    <w:rsid w:val="00CA3265"/>
    <w:rsid w:val="00CA3297"/>
    <w:rsid w:val="00CA3C96"/>
    <w:rsid w:val="00CA502A"/>
    <w:rsid w:val="00CA6E81"/>
    <w:rsid w:val="00CA6E87"/>
    <w:rsid w:val="00CA717F"/>
    <w:rsid w:val="00CA7728"/>
    <w:rsid w:val="00CB022A"/>
    <w:rsid w:val="00CB0840"/>
    <w:rsid w:val="00CB0911"/>
    <w:rsid w:val="00CB106A"/>
    <w:rsid w:val="00CB1B36"/>
    <w:rsid w:val="00CB27EA"/>
    <w:rsid w:val="00CB337A"/>
    <w:rsid w:val="00CB4478"/>
    <w:rsid w:val="00CB502F"/>
    <w:rsid w:val="00CB51EE"/>
    <w:rsid w:val="00CB6023"/>
    <w:rsid w:val="00CB617A"/>
    <w:rsid w:val="00CB6B63"/>
    <w:rsid w:val="00CC163D"/>
    <w:rsid w:val="00CC24AE"/>
    <w:rsid w:val="00CC2BCC"/>
    <w:rsid w:val="00CC30E7"/>
    <w:rsid w:val="00CC39BD"/>
    <w:rsid w:val="00CC569E"/>
    <w:rsid w:val="00CC58F1"/>
    <w:rsid w:val="00CC6851"/>
    <w:rsid w:val="00CC7BA9"/>
    <w:rsid w:val="00CD01C4"/>
    <w:rsid w:val="00CD16C1"/>
    <w:rsid w:val="00CD1BC6"/>
    <w:rsid w:val="00CD2183"/>
    <w:rsid w:val="00CD2C74"/>
    <w:rsid w:val="00CD2D58"/>
    <w:rsid w:val="00CD376F"/>
    <w:rsid w:val="00CD432D"/>
    <w:rsid w:val="00CD4E51"/>
    <w:rsid w:val="00CD4F2E"/>
    <w:rsid w:val="00CD5120"/>
    <w:rsid w:val="00CD55B2"/>
    <w:rsid w:val="00CD5CDD"/>
    <w:rsid w:val="00CE117A"/>
    <w:rsid w:val="00CE1DBE"/>
    <w:rsid w:val="00CE2B07"/>
    <w:rsid w:val="00CE31C5"/>
    <w:rsid w:val="00CE3D11"/>
    <w:rsid w:val="00CE4D40"/>
    <w:rsid w:val="00CE5422"/>
    <w:rsid w:val="00CE5B6D"/>
    <w:rsid w:val="00CE612D"/>
    <w:rsid w:val="00CE6FF5"/>
    <w:rsid w:val="00CE7110"/>
    <w:rsid w:val="00CF0C1F"/>
    <w:rsid w:val="00CF0DDA"/>
    <w:rsid w:val="00CF0FBD"/>
    <w:rsid w:val="00CF16C8"/>
    <w:rsid w:val="00CF196A"/>
    <w:rsid w:val="00CF1C10"/>
    <w:rsid w:val="00CF2D69"/>
    <w:rsid w:val="00CF2E0F"/>
    <w:rsid w:val="00CF3F35"/>
    <w:rsid w:val="00CF4344"/>
    <w:rsid w:val="00CF49B5"/>
    <w:rsid w:val="00CF4BD6"/>
    <w:rsid w:val="00CF5387"/>
    <w:rsid w:val="00CF560A"/>
    <w:rsid w:val="00CF5A2F"/>
    <w:rsid w:val="00CF5B4A"/>
    <w:rsid w:val="00CF6252"/>
    <w:rsid w:val="00CF6450"/>
    <w:rsid w:val="00CF6451"/>
    <w:rsid w:val="00CF76CA"/>
    <w:rsid w:val="00CF7D37"/>
    <w:rsid w:val="00D004E4"/>
    <w:rsid w:val="00D004E8"/>
    <w:rsid w:val="00D00F97"/>
    <w:rsid w:val="00D01C80"/>
    <w:rsid w:val="00D0207C"/>
    <w:rsid w:val="00D02C9B"/>
    <w:rsid w:val="00D031C7"/>
    <w:rsid w:val="00D039C1"/>
    <w:rsid w:val="00D03B92"/>
    <w:rsid w:val="00D04FA4"/>
    <w:rsid w:val="00D056C6"/>
    <w:rsid w:val="00D064A0"/>
    <w:rsid w:val="00D06DE8"/>
    <w:rsid w:val="00D074EF"/>
    <w:rsid w:val="00D10421"/>
    <w:rsid w:val="00D109D8"/>
    <w:rsid w:val="00D11528"/>
    <w:rsid w:val="00D12A9C"/>
    <w:rsid w:val="00D13FB0"/>
    <w:rsid w:val="00D144CD"/>
    <w:rsid w:val="00D149B6"/>
    <w:rsid w:val="00D14EC2"/>
    <w:rsid w:val="00D1500F"/>
    <w:rsid w:val="00D15965"/>
    <w:rsid w:val="00D16F74"/>
    <w:rsid w:val="00D17B6C"/>
    <w:rsid w:val="00D20FD8"/>
    <w:rsid w:val="00D2374C"/>
    <w:rsid w:val="00D23C3D"/>
    <w:rsid w:val="00D2452A"/>
    <w:rsid w:val="00D24A48"/>
    <w:rsid w:val="00D258D1"/>
    <w:rsid w:val="00D25BED"/>
    <w:rsid w:val="00D26CDC"/>
    <w:rsid w:val="00D27488"/>
    <w:rsid w:val="00D303E1"/>
    <w:rsid w:val="00D32E77"/>
    <w:rsid w:val="00D337F2"/>
    <w:rsid w:val="00D34045"/>
    <w:rsid w:val="00D3415A"/>
    <w:rsid w:val="00D3415C"/>
    <w:rsid w:val="00D34352"/>
    <w:rsid w:val="00D3539A"/>
    <w:rsid w:val="00D35E91"/>
    <w:rsid w:val="00D35F8A"/>
    <w:rsid w:val="00D35FD0"/>
    <w:rsid w:val="00D36059"/>
    <w:rsid w:val="00D36AF6"/>
    <w:rsid w:val="00D379AA"/>
    <w:rsid w:val="00D40038"/>
    <w:rsid w:val="00D40FE9"/>
    <w:rsid w:val="00D41352"/>
    <w:rsid w:val="00D419D3"/>
    <w:rsid w:val="00D422AB"/>
    <w:rsid w:val="00D431C4"/>
    <w:rsid w:val="00D43C2E"/>
    <w:rsid w:val="00D4420F"/>
    <w:rsid w:val="00D44687"/>
    <w:rsid w:val="00D448A5"/>
    <w:rsid w:val="00D44961"/>
    <w:rsid w:val="00D44CFC"/>
    <w:rsid w:val="00D44D6B"/>
    <w:rsid w:val="00D45092"/>
    <w:rsid w:val="00D45099"/>
    <w:rsid w:val="00D4596C"/>
    <w:rsid w:val="00D46216"/>
    <w:rsid w:val="00D46408"/>
    <w:rsid w:val="00D46C97"/>
    <w:rsid w:val="00D47E68"/>
    <w:rsid w:val="00D506C6"/>
    <w:rsid w:val="00D508BB"/>
    <w:rsid w:val="00D50A1D"/>
    <w:rsid w:val="00D50D9D"/>
    <w:rsid w:val="00D50FCB"/>
    <w:rsid w:val="00D51654"/>
    <w:rsid w:val="00D518C8"/>
    <w:rsid w:val="00D52276"/>
    <w:rsid w:val="00D531E5"/>
    <w:rsid w:val="00D53FED"/>
    <w:rsid w:val="00D540E0"/>
    <w:rsid w:val="00D5412D"/>
    <w:rsid w:val="00D548EF"/>
    <w:rsid w:val="00D55E91"/>
    <w:rsid w:val="00D56214"/>
    <w:rsid w:val="00D5691F"/>
    <w:rsid w:val="00D575AE"/>
    <w:rsid w:val="00D6140B"/>
    <w:rsid w:val="00D618F3"/>
    <w:rsid w:val="00D6191D"/>
    <w:rsid w:val="00D61CEE"/>
    <w:rsid w:val="00D61E6B"/>
    <w:rsid w:val="00D61E82"/>
    <w:rsid w:val="00D62769"/>
    <w:rsid w:val="00D62EA7"/>
    <w:rsid w:val="00D63120"/>
    <w:rsid w:val="00D64211"/>
    <w:rsid w:val="00D64F67"/>
    <w:rsid w:val="00D65C97"/>
    <w:rsid w:val="00D65E50"/>
    <w:rsid w:val="00D66AC3"/>
    <w:rsid w:val="00D66B75"/>
    <w:rsid w:val="00D6774A"/>
    <w:rsid w:val="00D67C92"/>
    <w:rsid w:val="00D67E7F"/>
    <w:rsid w:val="00D701B9"/>
    <w:rsid w:val="00D70361"/>
    <w:rsid w:val="00D7054D"/>
    <w:rsid w:val="00D70A3D"/>
    <w:rsid w:val="00D70C54"/>
    <w:rsid w:val="00D70D36"/>
    <w:rsid w:val="00D71937"/>
    <w:rsid w:val="00D71D62"/>
    <w:rsid w:val="00D7336E"/>
    <w:rsid w:val="00D74B62"/>
    <w:rsid w:val="00D74FF5"/>
    <w:rsid w:val="00D75D1E"/>
    <w:rsid w:val="00D75DB5"/>
    <w:rsid w:val="00D75DB8"/>
    <w:rsid w:val="00D76B80"/>
    <w:rsid w:val="00D7797C"/>
    <w:rsid w:val="00D805BE"/>
    <w:rsid w:val="00D80EFB"/>
    <w:rsid w:val="00D817B7"/>
    <w:rsid w:val="00D83717"/>
    <w:rsid w:val="00D8453A"/>
    <w:rsid w:val="00D85530"/>
    <w:rsid w:val="00D8561E"/>
    <w:rsid w:val="00D857C2"/>
    <w:rsid w:val="00D85AD2"/>
    <w:rsid w:val="00D85D83"/>
    <w:rsid w:val="00D86E6E"/>
    <w:rsid w:val="00D9104B"/>
    <w:rsid w:val="00D912C3"/>
    <w:rsid w:val="00D91508"/>
    <w:rsid w:val="00D91A9C"/>
    <w:rsid w:val="00D91EF4"/>
    <w:rsid w:val="00D92044"/>
    <w:rsid w:val="00D92083"/>
    <w:rsid w:val="00D9382B"/>
    <w:rsid w:val="00D9409D"/>
    <w:rsid w:val="00D94651"/>
    <w:rsid w:val="00D9494E"/>
    <w:rsid w:val="00D955CD"/>
    <w:rsid w:val="00D974DD"/>
    <w:rsid w:val="00DA0758"/>
    <w:rsid w:val="00DA0D3A"/>
    <w:rsid w:val="00DA21F9"/>
    <w:rsid w:val="00DA2232"/>
    <w:rsid w:val="00DA28DA"/>
    <w:rsid w:val="00DA45EC"/>
    <w:rsid w:val="00DA4728"/>
    <w:rsid w:val="00DA58F5"/>
    <w:rsid w:val="00DA738D"/>
    <w:rsid w:val="00DA7DAA"/>
    <w:rsid w:val="00DA7F97"/>
    <w:rsid w:val="00DB0338"/>
    <w:rsid w:val="00DB12D6"/>
    <w:rsid w:val="00DB1616"/>
    <w:rsid w:val="00DB2AD2"/>
    <w:rsid w:val="00DB4515"/>
    <w:rsid w:val="00DB48B0"/>
    <w:rsid w:val="00DB52E4"/>
    <w:rsid w:val="00DB5E3B"/>
    <w:rsid w:val="00DB62A0"/>
    <w:rsid w:val="00DB630D"/>
    <w:rsid w:val="00DB6B63"/>
    <w:rsid w:val="00DB77F8"/>
    <w:rsid w:val="00DC062D"/>
    <w:rsid w:val="00DC077F"/>
    <w:rsid w:val="00DC07FF"/>
    <w:rsid w:val="00DC2DEC"/>
    <w:rsid w:val="00DC33F0"/>
    <w:rsid w:val="00DC3E22"/>
    <w:rsid w:val="00DC4499"/>
    <w:rsid w:val="00DC5B24"/>
    <w:rsid w:val="00DC5D49"/>
    <w:rsid w:val="00DC62F5"/>
    <w:rsid w:val="00DC6CC6"/>
    <w:rsid w:val="00DC7098"/>
    <w:rsid w:val="00DC753D"/>
    <w:rsid w:val="00DD047C"/>
    <w:rsid w:val="00DD084A"/>
    <w:rsid w:val="00DD12FD"/>
    <w:rsid w:val="00DD2335"/>
    <w:rsid w:val="00DD3076"/>
    <w:rsid w:val="00DD3D52"/>
    <w:rsid w:val="00DD4DD8"/>
    <w:rsid w:val="00DD53CA"/>
    <w:rsid w:val="00DD770F"/>
    <w:rsid w:val="00DD7BD3"/>
    <w:rsid w:val="00DE0E56"/>
    <w:rsid w:val="00DE0F58"/>
    <w:rsid w:val="00DE1E7C"/>
    <w:rsid w:val="00DE2351"/>
    <w:rsid w:val="00DE2D73"/>
    <w:rsid w:val="00DE31C8"/>
    <w:rsid w:val="00DE3477"/>
    <w:rsid w:val="00DE42F5"/>
    <w:rsid w:val="00DE43D2"/>
    <w:rsid w:val="00DE661F"/>
    <w:rsid w:val="00DE78F5"/>
    <w:rsid w:val="00DE7A4E"/>
    <w:rsid w:val="00DF0C8D"/>
    <w:rsid w:val="00DF2C0F"/>
    <w:rsid w:val="00DF51D4"/>
    <w:rsid w:val="00E04376"/>
    <w:rsid w:val="00E05810"/>
    <w:rsid w:val="00E06BB9"/>
    <w:rsid w:val="00E07834"/>
    <w:rsid w:val="00E07B21"/>
    <w:rsid w:val="00E111D2"/>
    <w:rsid w:val="00E1136A"/>
    <w:rsid w:val="00E11718"/>
    <w:rsid w:val="00E11E3E"/>
    <w:rsid w:val="00E1281F"/>
    <w:rsid w:val="00E12903"/>
    <w:rsid w:val="00E14916"/>
    <w:rsid w:val="00E1561A"/>
    <w:rsid w:val="00E157E2"/>
    <w:rsid w:val="00E15B43"/>
    <w:rsid w:val="00E15CDC"/>
    <w:rsid w:val="00E15D78"/>
    <w:rsid w:val="00E1784A"/>
    <w:rsid w:val="00E20CEA"/>
    <w:rsid w:val="00E22182"/>
    <w:rsid w:val="00E2271D"/>
    <w:rsid w:val="00E232AF"/>
    <w:rsid w:val="00E238D6"/>
    <w:rsid w:val="00E2439C"/>
    <w:rsid w:val="00E24AED"/>
    <w:rsid w:val="00E24B52"/>
    <w:rsid w:val="00E26DA7"/>
    <w:rsid w:val="00E27E20"/>
    <w:rsid w:val="00E3024A"/>
    <w:rsid w:val="00E30301"/>
    <w:rsid w:val="00E31786"/>
    <w:rsid w:val="00E31A17"/>
    <w:rsid w:val="00E3233E"/>
    <w:rsid w:val="00E32FF3"/>
    <w:rsid w:val="00E330B7"/>
    <w:rsid w:val="00E332EB"/>
    <w:rsid w:val="00E34ED8"/>
    <w:rsid w:val="00E35872"/>
    <w:rsid w:val="00E35D42"/>
    <w:rsid w:val="00E364C0"/>
    <w:rsid w:val="00E402CA"/>
    <w:rsid w:val="00E407AA"/>
    <w:rsid w:val="00E40E0D"/>
    <w:rsid w:val="00E44F87"/>
    <w:rsid w:val="00E4582F"/>
    <w:rsid w:val="00E466D9"/>
    <w:rsid w:val="00E514C0"/>
    <w:rsid w:val="00E51DCA"/>
    <w:rsid w:val="00E52745"/>
    <w:rsid w:val="00E52921"/>
    <w:rsid w:val="00E55293"/>
    <w:rsid w:val="00E553AC"/>
    <w:rsid w:val="00E557B6"/>
    <w:rsid w:val="00E55F69"/>
    <w:rsid w:val="00E57C63"/>
    <w:rsid w:val="00E57CE9"/>
    <w:rsid w:val="00E60333"/>
    <w:rsid w:val="00E60930"/>
    <w:rsid w:val="00E61005"/>
    <w:rsid w:val="00E611A3"/>
    <w:rsid w:val="00E62509"/>
    <w:rsid w:val="00E62648"/>
    <w:rsid w:val="00E63099"/>
    <w:rsid w:val="00E63B4A"/>
    <w:rsid w:val="00E63DE2"/>
    <w:rsid w:val="00E64C08"/>
    <w:rsid w:val="00E65C59"/>
    <w:rsid w:val="00E67D15"/>
    <w:rsid w:val="00E67D64"/>
    <w:rsid w:val="00E706D8"/>
    <w:rsid w:val="00E71A77"/>
    <w:rsid w:val="00E73D9A"/>
    <w:rsid w:val="00E75144"/>
    <w:rsid w:val="00E75251"/>
    <w:rsid w:val="00E75F47"/>
    <w:rsid w:val="00E75F4A"/>
    <w:rsid w:val="00E76C4D"/>
    <w:rsid w:val="00E809D3"/>
    <w:rsid w:val="00E80DF5"/>
    <w:rsid w:val="00E80E10"/>
    <w:rsid w:val="00E82071"/>
    <w:rsid w:val="00E82E76"/>
    <w:rsid w:val="00E83497"/>
    <w:rsid w:val="00E83B7B"/>
    <w:rsid w:val="00E8410A"/>
    <w:rsid w:val="00E841BB"/>
    <w:rsid w:val="00E8426E"/>
    <w:rsid w:val="00E84321"/>
    <w:rsid w:val="00E84825"/>
    <w:rsid w:val="00E86702"/>
    <w:rsid w:val="00E867C1"/>
    <w:rsid w:val="00E86D31"/>
    <w:rsid w:val="00E86D66"/>
    <w:rsid w:val="00E86EEC"/>
    <w:rsid w:val="00E875C6"/>
    <w:rsid w:val="00E9034B"/>
    <w:rsid w:val="00E905BA"/>
    <w:rsid w:val="00E90B41"/>
    <w:rsid w:val="00E90F6F"/>
    <w:rsid w:val="00E91569"/>
    <w:rsid w:val="00E91D5C"/>
    <w:rsid w:val="00E92425"/>
    <w:rsid w:val="00E927F5"/>
    <w:rsid w:val="00E93138"/>
    <w:rsid w:val="00E93CF9"/>
    <w:rsid w:val="00E946E9"/>
    <w:rsid w:val="00E94A31"/>
    <w:rsid w:val="00E94AE9"/>
    <w:rsid w:val="00E96A67"/>
    <w:rsid w:val="00EA007C"/>
    <w:rsid w:val="00EA181B"/>
    <w:rsid w:val="00EA1A62"/>
    <w:rsid w:val="00EA2CAA"/>
    <w:rsid w:val="00EA3C3F"/>
    <w:rsid w:val="00EA4487"/>
    <w:rsid w:val="00EA591D"/>
    <w:rsid w:val="00EA5B98"/>
    <w:rsid w:val="00EA612E"/>
    <w:rsid w:val="00EA7343"/>
    <w:rsid w:val="00EA7E65"/>
    <w:rsid w:val="00EA7FB5"/>
    <w:rsid w:val="00EB0086"/>
    <w:rsid w:val="00EB017A"/>
    <w:rsid w:val="00EB086F"/>
    <w:rsid w:val="00EB0BD1"/>
    <w:rsid w:val="00EB14AA"/>
    <w:rsid w:val="00EB1868"/>
    <w:rsid w:val="00EB1956"/>
    <w:rsid w:val="00EB19AB"/>
    <w:rsid w:val="00EB301B"/>
    <w:rsid w:val="00EB38EB"/>
    <w:rsid w:val="00EB52BE"/>
    <w:rsid w:val="00EB598E"/>
    <w:rsid w:val="00EB5C03"/>
    <w:rsid w:val="00EB5CD1"/>
    <w:rsid w:val="00EB5DF0"/>
    <w:rsid w:val="00EB635E"/>
    <w:rsid w:val="00EB6CB8"/>
    <w:rsid w:val="00EB71B6"/>
    <w:rsid w:val="00EB71CD"/>
    <w:rsid w:val="00EB7316"/>
    <w:rsid w:val="00EB751E"/>
    <w:rsid w:val="00EC083B"/>
    <w:rsid w:val="00EC0C9E"/>
    <w:rsid w:val="00EC1423"/>
    <w:rsid w:val="00EC1A3D"/>
    <w:rsid w:val="00EC1C41"/>
    <w:rsid w:val="00EC226A"/>
    <w:rsid w:val="00EC3A70"/>
    <w:rsid w:val="00EC4433"/>
    <w:rsid w:val="00EC4BC2"/>
    <w:rsid w:val="00EC4D71"/>
    <w:rsid w:val="00EC533E"/>
    <w:rsid w:val="00EC6B5F"/>
    <w:rsid w:val="00EC7344"/>
    <w:rsid w:val="00EC74F5"/>
    <w:rsid w:val="00ED086E"/>
    <w:rsid w:val="00ED0A83"/>
    <w:rsid w:val="00ED0B66"/>
    <w:rsid w:val="00ED0F77"/>
    <w:rsid w:val="00ED1601"/>
    <w:rsid w:val="00ED1897"/>
    <w:rsid w:val="00ED196D"/>
    <w:rsid w:val="00ED1DC5"/>
    <w:rsid w:val="00ED2EFA"/>
    <w:rsid w:val="00ED3C52"/>
    <w:rsid w:val="00ED409E"/>
    <w:rsid w:val="00ED54A3"/>
    <w:rsid w:val="00ED6315"/>
    <w:rsid w:val="00ED6C9C"/>
    <w:rsid w:val="00ED6D38"/>
    <w:rsid w:val="00ED6F3A"/>
    <w:rsid w:val="00ED7C07"/>
    <w:rsid w:val="00EE05A6"/>
    <w:rsid w:val="00EE0B0D"/>
    <w:rsid w:val="00EE18EC"/>
    <w:rsid w:val="00EE1A41"/>
    <w:rsid w:val="00EE2B24"/>
    <w:rsid w:val="00EE30A9"/>
    <w:rsid w:val="00EE65DB"/>
    <w:rsid w:val="00EE711E"/>
    <w:rsid w:val="00EE7622"/>
    <w:rsid w:val="00EF11F3"/>
    <w:rsid w:val="00EF1A08"/>
    <w:rsid w:val="00EF1E14"/>
    <w:rsid w:val="00EF1E44"/>
    <w:rsid w:val="00EF226C"/>
    <w:rsid w:val="00EF3707"/>
    <w:rsid w:val="00EF3E04"/>
    <w:rsid w:val="00EF480E"/>
    <w:rsid w:val="00EF4BD8"/>
    <w:rsid w:val="00EF53FE"/>
    <w:rsid w:val="00EF5944"/>
    <w:rsid w:val="00EF5FB1"/>
    <w:rsid w:val="00EF622A"/>
    <w:rsid w:val="00EF65D6"/>
    <w:rsid w:val="00EF6644"/>
    <w:rsid w:val="00EF6927"/>
    <w:rsid w:val="00F0114D"/>
    <w:rsid w:val="00F0117A"/>
    <w:rsid w:val="00F02252"/>
    <w:rsid w:val="00F0288A"/>
    <w:rsid w:val="00F05AFF"/>
    <w:rsid w:val="00F065B7"/>
    <w:rsid w:val="00F06A28"/>
    <w:rsid w:val="00F07CA1"/>
    <w:rsid w:val="00F109A7"/>
    <w:rsid w:val="00F116D0"/>
    <w:rsid w:val="00F11A98"/>
    <w:rsid w:val="00F12092"/>
    <w:rsid w:val="00F12A0E"/>
    <w:rsid w:val="00F13B0A"/>
    <w:rsid w:val="00F13E28"/>
    <w:rsid w:val="00F15DD9"/>
    <w:rsid w:val="00F16E08"/>
    <w:rsid w:val="00F170AC"/>
    <w:rsid w:val="00F175D7"/>
    <w:rsid w:val="00F177C9"/>
    <w:rsid w:val="00F17AF1"/>
    <w:rsid w:val="00F20150"/>
    <w:rsid w:val="00F2169D"/>
    <w:rsid w:val="00F21BCC"/>
    <w:rsid w:val="00F24A67"/>
    <w:rsid w:val="00F24BB5"/>
    <w:rsid w:val="00F24D19"/>
    <w:rsid w:val="00F24E82"/>
    <w:rsid w:val="00F25D7D"/>
    <w:rsid w:val="00F261BB"/>
    <w:rsid w:val="00F26856"/>
    <w:rsid w:val="00F2737F"/>
    <w:rsid w:val="00F3006D"/>
    <w:rsid w:val="00F30C8E"/>
    <w:rsid w:val="00F31335"/>
    <w:rsid w:val="00F3216E"/>
    <w:rsid w:val="00F32645"/>
    <w:rsid w:val="00F330AB"/>
    <w:rsid w:val="00F334EB"/>
    <w:rsid w:val="00F3354D"/>
    <w:rsid w:val="00F33E7F"/>
    <w:rsid w:val="00F344DE"/>
    <w:rsid w:val="00F344EA"/>
    <w:rsid w:val="00F35DB8"/>
    <w:rsid w:val="00F36D61"/>
    <w:rsid w:val="00F371D2"/>
    <w:rsid w:val="00F37A09"/>
    <w:rsid w:val="00F40E1E"/>
    <w:rsid w:val="00F412AA"/>
    <w:rsid w:val="00F417F9"/>
    <w:rsid w:val="00F41C91"/>
    <w:rsid w:val="00F421B8"/>
    <w:rsid w:val="00F4258A"/>
    <w:rsid w:val="00F43222"/>
    <w:rsid w:val="00F43ABB"/>
    <w:rsid w:val="00F45315"/>
    <w:rsid w:val="00F455DF"/>
    <w:rsid w:val="00F4564F"/>
    <w:rsid w:val="00F45A94"/>
    <w:rsid w:val="00F460FC"/>
    <w:rsid w:val="00F46459"/>
    <w:rsid w:val="00F46CFD"/>
    <w:rsid w:val="00F476D6"/>
    <w:rsid w:val="00F47FD5"/>
    <w:rsid w:val="00F508D5"/>
    <w:rsid w:val="00F50AB3"/>
    <w:rsid w:val="00F50C37"/>
    <w:rsid w:val="00F51AD6"/>
    <w:rsid w:val="00F51DCF"/>
    <w:rsid w:val="00F52362"/>
    <w:rsid w:val="00F53184"/>
    <w:rsid w:val="00F53613"/>
    <w:rsid w:val="00F53D23"/>
    <w:rsid w:val="00F541B0"/>
    <w:rsid w:val="00F5570F"/>
    <w:rsid w:val="00F56891"/>
    <w:rsid w:val="00F57D33"/>
    <w:rsid w:val="00F61C4D"/>
    <w:rsid w:val="00F6288C"/>
    <w:rsid w:val="00F62AA8"/>
    <w:rsid w:val="00F62B6D"/>
    <w:rsid w:val="00F62E1B"/>
    <w:rsid w:val="00F63283"/>
    <w:rsid w:val="00F63293"/>
    <w:rsid w:val="00F63461"/>
    <w:rsid w:val="00F6450C"/>
    <w:rsid w:val="00F64C2C"/>
    <w:rsid w:val="00F6537B"/>
    <w:rsid w:val="00F65C4B"/>
    <w:rsid w:val="00F66632"/>
    <w:rsid w:val="00F701AF"/>
    <w:rsid w:val="00F71210"/>
    <w:rsid w:val="00F71AA7"/>
    <w:rsid w:val="00F71BBB"/>
    <w:rsid w:val="00F7345A"/>
    <w:rsid w:val="00F736FD"/>
    <w:rsid w:val="00F73BBE"/>
    <w:rsid w:val="00F7434B"/>
    <w:rsid w:val="00F7698C"/>
    <w:rsid w:val="00F76EBE"/>
    <w:rsid w:val="00F77BD0"/>
    <w:rsid w:val="00F8053B"/>
    <w:rsid w:val="00F8058D"/>
    <w:rsid w:val="00F80D00"/>
    <w:rsid w:val="00F81D4D"/>
    <w:rsid w:val="00F83988"/>
    <w:rsid w:val="00F842EA"/>
    <w:rsid w:val="00F84E5B"/>
    <w:rsid w:val="00F85037"/>
    <w:rsid w:val="00F904D9"/>
    <w:rsid w:val="00F90751"/>
    <w:rsid w:val="00F90A12"/>
    <w:rsid w:val="00F91349"/>
    <w:rsid w:val="00F91D69"/>
    <w:rsid w:val="00F91ECC"/>
    <w:rsid w:val="00F93BEB"/>
    <w:rsid w:val="00F94E71"/>
    <w:rsid w:val="00F950EC"/>
    <w:rsid w:val="00F9556A"/>
    <w:rsid w:val="00F96E59"/>
    <w:rsid w:val="00F97A3E"/>
    <w:rsid w:val="00F97A84"/>
    <w:rsid w:val="00FA0704"/>
    <w:rsid w:val="00FA093A"/>
    <w:rsid w:val="00FA0B54"/>
    <w:rsid w:val="00FA439E"/>
    <w:rsid w:val="00FA43B5"/>
    <w:rsid w:val="00FA479F"/>
    <w:rsid w:val="00FA5178"/>
    <w:rsid w:val="00FA5408"/>
    <w:rsid w:val="00FA55C5"/>
    <w:rsid w:val="00FA5D5B"/>
    <w:rsid w:val="00FA5E39"/>
    <w:rsid w:val="00FA5F50"/>
    <w:rsid w:val="00FA6270"/>
    <w:rsid w:val="00FA6416"/>
    <w:rsid w:val="00FA6490"/>
    <w:rsid w:val="00FA6F31"/>
    <w:rsid w:val="00FA79D1"/>
    <w:rsid w:val="00FB05F4"/>
    <w:rsid w:val="00FB12D5"/>
    <w:rsid w:val="00FB2B0C"/>
    <w:rsid w:val="00FB2C45"/>
    <w:rsid w:val="00FB3BBF"/>
    <w:rsid w:val="00FB3C64"/>
    <w:rsid w:val="00FB3DEF"/>
    <w:rsid w:val="00FB3F76"/>
    <w:rsid w:val="00FB3FBF"/>
    <w:rsid w:val="00FB455A"/>
    <w:rsid w:val="00FB4E95"/>
    <w:rsid w:val="00FB5A19"/>
    <w:rsid w:val="00FB5A67"/>
    <w:rsid w:val="00FB6A97"/>
    <w:rsid w:val="00FB7909"/>
    <w:rsid w:val="00FB7B9D"/>
    <w:rsid w:val="00FB7EBA"/>
    <w:rsid w:val="00FC02A9"/>
    <w:rsid w:val="00FC14F4"/>
    <w:rsid w:val="00FC1ABF"/>
    <w:rsid w:val="00FC2250"/>
    <w:rsid w:val="00FC24F3"/>
    <w:rsid w:val="00FC3BD6"/>
    <w:rsid w:val="00FC3E1F"/>
    <w:rsid w:val="00FC4233"/>
    <w:rsid w:val="00FC4DEF"/>
    <w:rsid w:val="00FC56E0"/>
    <w:rsid w:val="00FC74ED"/>
    <w:rsid w:val="00FD1047"/>
    <w:rsid w:val="00FD11DB"/>
    <w:rsid w:val="00FD1289"/>
    <w:rsid w:val="00FD1469"/>
    <w:rsid w:val="00FD14A9"/>
    <w:rsid w:val="00FD1B38"/>
    <w:rsid w:val="00FD1EF3"/>
    <w:rsid w:val="00FD3919"/>
    <w:rsid w:val="00FD3AFD"/>
    <w:rsid w:val="00FD4312"/>
    <w:rsid w:val="00FD45BE"/>
    <w:rsid w:val="00FD5F1A"/>
    <w:rsid w:val="00FD60E5"/>
    <w:rsid w:val="00FD74CA"/>
    <w:rsid w:val="00FE0084"/>
    <w:rsid w:val="00FE1378"/>
    <w:rsid w:val="00FE1530"/>
    <w:rsid w:val="00FE1FEA"/>
    <w:rsid w:val="00FE2002"/>
    <w:rsid w:val="00FE2C60"/>
    <w:rsid w:val="00FE3B63"/>
    <w:rsid w:val="00FE4047"/>
    <w:rsid w:val="00FE55D2"/>
    <w:rsid w:val="00FE57E7"/>
    <w:rsid w:val="00FE6D95"/>
    <w:rsid w:val="00FE74E4"/>
    <w:rsid w:val="00FF0B1B"/>
    <w:rsid w:val="00FF1F3D"/>
    <w:rsid w:val="00FF1F81"/>
    <w:rsid w:val="00FF2309"/>
    <w:rsid w:val="00FF5977"/>
    <w:rsid w:val="00FF5FED"/>
    <w:rsid w:val="00FF683E"/>
    <w:rsid w:val="00FF6CC8"/>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D7DB1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2E9B"/>
    <w:pPr>
      <w:widowControl w:val="0"/>
      <w:kinsoku w:val="0"/>
      <w:spacing w:after="0" w:line="240" w:lineRule="auto"/>
    </w:pPr>
    <w:rPr>
      <w:rFonts w:ascii="Times New Roman" w:eastAsiaTheme="minorEastAsia"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E9B"/>
    <w:rPr>
      <w:rFonts w:ascii="Tahoma" w:hAnsi="Tahoma" w:cs="Tahoma"/>
      <w:sz w:val="16"/>
      <w:szCs w:val="16"/>
    </w:rPr>
  </w:style>
  <w:style w:type="character" w:customStyle="1" w:styleId="BalloonTextChar">
    <w:name w:val="Balloon Text Char"/>
    <w:basedOn w:val="DefaultParagraphFont"/>
    <w:link w:val="BalloonText"/>
    <w:uiPriority w:val="99"/>
    <w:semiHidden/>
    <w:rsid w:val="00A42E9B"/>
    <w:rPr>
      <w:rFonts w:ascii="Tahoma" w:eastAsiaTheme="minorEastAsia" w:hAnsi="Tahoma" w:cs="Tahoma"/>
      <w:sz w:val="16"/>
      <w:szCs w:val="16"/>
      <w:lang w:val="id-ID"/>
    </w:rPr>
  </w:style>
  <w:style w:type="paragraph" w:styleId="Header">
    <w:name w:val="header"/>
    <w:basedOn w:val="Normal"/>
    <w:link w:val="HeaderChar"/>
    <w:uiPriority w:val="99"/>
    <w:unhideWhenUsed/>
    <w:rsid w:val="00A42E9B"/>
    <w:pPr>
      <w:tabs>
        <w:tab w:val="center" w:pos="4680"/>
        <w:tab w:val="right" w:pos="9360"/>
      </w:tabs>
    </w:pPr>
  </w:style>
  <w:style w:type="character" w:customStyle="1" w:styleId="HeaderChar">
    <w:name w:val="Header Char"/>
    <w:basedOn w:val="DefaultParagraphFont"/>
    <w:link w:val="Header"/>
    <w:uiPriority w:val="99"/>
    <w:rsid w:val="00A42E9B"/>
    <w:rPr>
      <w:rFonts w:ascii="Times New Roman" w:eastAsiaTheme="minorEastAsia" w:hAnsi="Times New Roman" w:cs="Times New Roman"/>
      <w:sz w:val="24"/>
      <w:szCs w:val="24"/>
      <w:lang w:val="id-ID"/>
    </w:rPr>
  </w:style>
  <w:style w:type="paragraph" w:styleId="HTMLPreformatted">
    <w:name w:val="HTML Preformatted"/>
    <w:basedOn w:val="Normal"/>
    <w:link w:val="HTMLPreformattedChar"/>
    <w:uiPriority w:val="99"/>
    <w:semiHidden/>
    <w:unhideWhenUsed/>
    <w:rsid w:val="00EF66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F6644"/>
    <w:rPr>
      <w:rFonts w:ascii="Courier New" w:eastAsia="Times New Roman" w:hAnsi="Courier New" w:cs="Courier New"/>
      <w:sz w:val="20"/>
      <w:szCs w:val="20"/>
      <w:lang w:val="id-ID" w:eastAsia="id-ID"/>
    </w:rPr>
  </w:style>
  <w:style w:type="paragraph" w:styleId="NormalWeb">
    <w:name w:val="Normal (Web)"/>
    <w:basedOn w:val="Normal"/>
    <w:uiPriority w:val="99"/>
    <w:unhideWhenUsed/>
    <w:rsid w:val="005A2EA6"/>
    <w:pPr>
      <w:widowControl/>
      <w:kinsoku/>
      <w:spacing w:before="100" w:beforeAutospacing="1" w:after="100" w:afterAutospacing="1"/>
    </w:pPr>
    <w:rPr>
      <w:rFonts w:eastAsia="Times New Roman"/>
      <w:lang w:val="en-US"/>
    </w:rPr>
  </w:style>
  <w:style w:type="table" w:styleId="TableGrid">
    <w:name w:val="Table Grid"/>
    <w:basedOn w:val="TableNormal"/>
    <w:uiPriority w:val="59"/>
    <w:rsid w:val="005A2EA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unhideWhenUsed/>
    <w:rsid w:val="005A2EA6"/>
    <w:pPr>
      <w:widowControl/>
      <w:tabs>
        <w:tab w:val="center" w:pos="4513"/>
        <w:tab w:val="right" w:pos="9026"/>
      </w:tabs>
      <w:kinsoku/>
    </w:pPr>
    <w:rPr>
      <w:rFonts w:ascii="Calibri" w:eastAsia="Calibri" w:hAnsi="Calibri"/>
      <w:sz w:val="22"/>
      <w:szCs w:val="22"/>
      <w:lang w:val="en-US"/>
    </w:rPr>
  </w:style>
  <w:style w:type="character" w:customStyle="1" w:styleId="FooterChar">
    <w:name w:val="Footer Char"/>
    <w:basedOn w:val="DefaultParagraphFont"/>
    <w:link w:val="Footer"/>
    <w:uiPriority w:val="99"/>
    <w:rsid w:val="005A2EA6"/>
    <w:rPr>
      <w:rFonts w:ascii="Calibri" w:eastAsia="Calibri" w:hAnsi="Calibri" w:cs="Times New Roman"/>
    </w:rPr>
  </w:style>
  <w:style w:type="paragraph" w:styleId="ListParagraph">
    <w:name w:val="List Paragraph"/>
    <w:basedOn w:val="Normal"/>
    <w:link w:val="ListParagraphChar"/>
    <w:uiPriority w:val="34"/>
    <w:qFormat/>
    <w:rsid w:val="005A2EA6"/>
    <w:pPr>
      <w:widowControl/>
      <w:kinsoku/>
      <w:ind w:left="720"/>
      <w:contextualSpacing/>
    </w:pPr>
    <w:rPr>
      <w:rFonts w:eastAsia="Times New Roman"/>
      <w:lang w:val="x-none" w:eastAsia="x-none"/>
    </w:rPr>
  </w:style>
  <w:style w:type="paragraph" w:styleId="NoSpacing">
    <w:name w:val="No Spacing"/>
    <w:link w:val="NoSpacingChar"/>
    <w:uiPriority w:val="1"/>
    <w:qFormat/>
    <w:rsid w:val="005A2EA6"/>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5A2EA6"/>
    <w:rPr>
      <w:rFonts w:ascii="Calibri" w:eastAsia="Times New Roman" w:hAnsi="Calibri" w:cs="Times New Roman"/>
    </w:rPr>
  </w:style>
  <w:style w:type="character" w:customStyle="1" w:styleId="ListParagraphChar">
    <w:name w:val="List Paragraph Char"/>
    <w:link w:val="ListParagraph"/>
    <w:uiPriority w:val="34"/>
    <w:locked/>
    <w:rsid w:val="005A2EA6"/>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26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3.wmf"/><Relationship Id="rId17" Type="http://schemas.openxmlformats.org/officeDocument/2006/relationships/oleObject" Target="embeddings/oleObject1.bin"/><Relationship Id="rId18" Type="http://schemas.openxmlformats.org/officeDocument/2006/relationships/image" Target="media/image4.wmf"/><Relationship Id="rId19" Type="http://schemas.openxmlformats.org/officeDocument/2006/relationships/oleObject" Target="embeddings/oleObject2.bin"/><Relationship Id="rId50" Type="http://schemas.openxmlformats.org/officeDocument/2006/relationships/hyperlink" Target="http://strengthforcaring.com/daily-care/hospital-discharge-planning/" TargetMode="External"/><Relationship Id="rId51" Type="http://schemas.openxmlformats.org/officeDocument/2006/relationships/hyperlink" Target="http://www.herhis.nhs.uk/RMCNP/content/mars08.htm," TargetMode="External"/><Relationship Id="rId52" Type="http://schemas.openxmlformats.org/officeDocument/2006/relationships/hyperlink" Target="http://www.utmb.edu/cpg/cva.pdf" TargetMode="External"/><Relationship Id="rId53" Type="http://schemas.openxmlformats.org/officeDocument/2006/relationships/hyperlink" Target="http://pdpersi.co.id/?show=detailnews&amp;kode=643&amp;tbl=cakrawala," TargetMode="External"/><Relationship Id="rId54" Type="http://schemas.openxmlformats.org/officeDocument/2006/relationships/hyperlink" Target="http://www.husada.co.id" TargetMode="External"/><Relationship Id="rId55" Type="http://schemas.openxmlformats.org/officeDocument/2006/relationships/hyperlink" Target="http://www.nursingtimes.net" TargetMode="External"/><Relationship Id="rId56" Type="http://schemas.openxmlformats.org/officeDocument/2006/relationships/hyperlink" Target="http://www.guideline.gov/summary/summary.aspx?ss=15&amp;doc" TargetMode="External"/><Relationship Id="rId57" Type="http://schemas.openxmlformats.org/officeDocument/2006/relationships/footer" Target="footer9.xml"/><Relationship Id="rId58" Type="http://schemas.openxmlformats.org/officeDocument/2006/relationships/footer" Target="footer10.xml"/><Relationship Id="rId59" Type="http://schemas.openxmlformats.org/officeDocument/2006/relationships/fontTable" Target="fontTable.xml"/><Relationship Id="rId40" Type="http://schemas.openxmlformats.org/officeDocument/2006/relationships/hyperlink" Target="http://www.hpm.umn.edu/research/files/research" TargetMode="External"/><Relationship Id="rId41" Type="http://schemas.openxmlformats.org/officeDocument/2006/relationships/hyperlink" Target="http://www.scotland.gov.uk/Publications/2004/10/20042/44597)," TargetMode="External"/><Relationship Id="rId42" Type="http://schemas.openxmlformats.org/officeDocument/2006/relationships/hyperlink" Target="http://www.WordPress.com" TargetMode="External"/><Relationship Id="rId43" Type="http://schemas.openxmlformats.org/officeDocument/2006/relationships/hyperlink" Target="http://stroke.ahajournals.org" TargetMode="External"/><Relationship Id="rId44" Type="http://schemas.openxmlformats.org/officeDocument/2006/relationships/hyperlink" Target="http://www.jama.com" TargetMode="External"/><Relationship Id="rId45" Type="http://schemas.openxmlformats.org/officeDocument/2006/relationships/hyperlink" Target="http://www.thecochranelibrary.com" TargetMode="External"/><Relationship Id="rId46" Type="http://schemas.openxmlformats.org/officeDocument/2006/relationships/hyperlink" Target="http://www.jstor.org/view" TargetMode="External"/><Relationship Id="rId47" Type="http://schemas.openxmlformats.org/officeDocument/2006/relationships/hyperlink" Target="http://www.brownspath.com/originalarticles/displan.htm" TargetMode="External"/><Relationship Id="rId48" Type="http://schemas.openxmlformats.org/officeDocument/2006/relationships/hyperlink" Target="http://connections" TargetMode="External"/><Relationship Id="rId49" Type="http://schemas.openxmlformats.org/officeDocument/2006/relationships/hyperlink" Target="http://stroke.ahajournals.org"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package" Target="embeddings/Microsoft_Word_Document1.docx"/><Relationship Id="rId9" Type="http://schemas.openxmlformats.org/officeDocument/2006/relationships/image" Target="media/image2.jpeg"/><Relationship Id="rId30" Type="http://schemas.openxmlformats.org/officeDocument/2006/relationships/hyperlink" Target="http://www.medicastore.com" TargetMode="External"/><Relationship Id="rId31" Type="http://schemas.openxmlformats.org/officeDocument/2006/relationships/hyperlink" Target="http://stroke.ahajournal.org" TargetMode="External"/><Relationship Id="rId32" Type="http://schemas.openxmlformats.org/officeDocument/2006/relationships/header" Target="header4.xml"/><Relationship Id="rId33" Type="http://schemas.openxmlformats.org/officeDocument/2006/relationships/header" Target="header5.xml"/><Relationship Id="rId34" Type="http://schemas.openxmlformats.org/officeDocument/2006/relationships/footer" Target="footer6.xml"/><Relationship Id="rId35" Type="http://schemas.openxmlformats.org/officeDocument/2006/relationships/footer" Target="footer7.xml"/><Relationship Id="rId36" Type="http://schemas.openxmlformats.org/officeDocument/2006/relationships/header" Target="header6.xml"/><Relationship Id="rId37" Type="http://schemas.openxmlformats.org/officeDocument/2006/relationships/footer" Target="footer8.xml"/><Relationship Id="rId38" Type="http://schemas.openxmlformats.org/officeDocument/2006/relationships/hyperlink" Target="http://www.jama.com" TargetMode="External"/><Relationship Id="rId39" Type="http://schemas.openxmlformats.org/officeDocument/2006/relationships/hyperlink" Target="mailto:dari_dcpwg@health.state.ny.us" TargetMode="External"/><Relationship Id="rId20" Type="http://schemas.openxmlformats.org/officeDocument/2006/relationships/footer" Target="footer4.xml"/><Relationship Id="rId21" Type="http://schemas.openxmlformats.org/officeDocument/2006/relationships/footer" Target="footer5.xml"/><Relationship Id="rId22" Type="http://schemas.openxmlformats.org/officeDocument/2006/relationships/hyperlink" Target="http://www.strokestrategy.ab.ca/Map" TargetMode="External"/><Relationship Id="rId23" Type="http://schemas.openxmlformats.org/officeDocument/2006/relationships/hyperlink" Target="http://pdpersi.co.id/?show=detailnews&amp;kode=643&amp;tbl=cakrawala" TargetMode="External"/><Relationship Id="rId24" Type="http://schemas.openxmlformats.org/officeDocument/2006/relationships/hyperlink" Target="http://www.health.vic.gov.au/discharge/efdissup.pdf." TargetMode="External"/><Relationship Id="rId25" Type="http://schemas.openxmlformats.org/officeDocument/2006/relationships/hyperlink" Target="http://www.interscience.wiley.com" TargetMode="External"/><Relationship Id="rId26" Type="http://schemas.openxmlformats.org/officeDocument/2006/relationships/hyperlink" Target="http://www.unisa.edu.au/cahe/resint/DCPChecklistNov2006" TargetMode="External"/><Relationship Id="rId27" Type="http://schemas.openxmlformats.org/officeDocument/2006/relationships/hyperlink" Target="http://www.tempointeraktif.com/medika/arsip/042001/top-1.htm," TargetMode="External"/><Relationship Id="rId28" Type="http://schemas.openxmlformats.org/officeDocument/2006/relationships/hyperlink" Target="http://www.bmj.com" TargetMode="External"/><Relationship Id="rId29" Type="http://schemas.openxmlformats.org/officeDocument/2006/relationships/hyperlink" Target="http://www.journal.unair.ac.id/login/jurnal/file.pdf" TargetMode="External"/><Relationship Id="rId60"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66</Pages>
  <Words>15308</Words>
  <Characters>87260</Characters>
  <Application>Microsoft Macintosh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POLTEKES KEMENKES</Company>
  <LinksUpToDate>false</LinksUpToDate>
  <CharactersWithSpaces>102364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 Maryana</dc:creator>
  <cp:lastModifiedBy>Salsabela Anindita</cp:lastModifiedBy>
  <cp:revision>9</cp:revision>
  <cp:lastPrinted>2017-11-30T04:23:00Z</cp:lastPrinted>
  <dcterms:created xsi:type="dcterms:W3CDTF">2017-11-30T04:18:00Z</dcterms:created>
  <dcterms:modified xsi:type="dcterms:W3CDTF">2018-10-09T07:04:00Z</dcterms:modified>
</cp:coreProperties>
</file>