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EC3" w:rsidRPr="00B66490" w:rsidRDefault="00140EC3" w:rsidP="00140EC3">
      <w:pPr>
        <w:spacing w:after="0" w:line="240" w:lineRule="auto"/>
        <w:ind w:left="90"/>
        <w:jc w:val="center"/>
        <w:rPr>
          <w:rFonts w:ascii="Times New Roman" w:hAnsi="Times New Roman" w:cs="Times New Roman"/>
          <w:b/>
          <w:sz w:val="24"/>
          <w:szCs w:val="24"/>
        </w:rPr>
      </w:pPr>
      <w:r w:rsidRPr="00B66490">
        <w:rPr>
          <w:rFonts w:ascii="Times New Roman" w:hAnsi="Times New Roman" w:cs="Times New Roman"/>
          <w:b/>
          <w:sz w:val="24"/>
          <w:szCs w:val="24"/>
        </w:rPr>
        <w:t xml:space="preserve">PERBANDINGAN </w:t>
      </w:r>
      <w:r w:rsidRPr="00B66490">
        <w:rPr>
          <w:rFonts w:ascii="Times New Roman" w:hAnsi="Times New Roman" w:cs="Times New Roman"/>
          <w:b/>
          <w:i/>
          <w:sz w:val="24"/>
          <w:szCs w:val="24"/>
        </w:rPr>
        <w:t>ENDORPHINE MASSAGE</w:t>
      </w:r>
      <w:r w:rsidRPr="00B66490">
        <w:rPr>
          <w:rFonts w:ascii="Times New Roman" w:hAnsi="Times New Roman" w:cs="Times New Roman"/>
          <w:b/>
          <w:sz w:val="24"/>
          <w:szCs w:val="24"/>
        </w:rPr>
        <w:t xml:space="preserve"> MENGGUNAKAN MINYAK LAVENDER DENGAN RELAKSASI NAFAS DALAM TERHADAP PENURUNAN NYERI PERSALINAN KALA I FASE AKTIF DI PUSKESMAS BANGUNTAPAN II BANTUL YOGYAKARTA</w:t>
      </w:r>
    </w:p>
    <w:p w:rsidR="00140EC3" w:rsidRPr="009674A5" w:rsidRDefault="00140EC3" w:rsidP="00140EC3">
      <w:pPr>
        <w:spacing w:after="0" w:line="240" w:lineRule="auto"/>
        <w:ind w:left="90"/>
        <w:jc w:val="center"/>
        <w:rPr>
          <w:rFonts w:ascii="Arial" w:hAnsi="Arial" w:cs="Arial"/>
          <w:sz w:val="24"/>
          <w:szCs w:val="24"/>
        </w:rPr>
      </w:pPr>
    </w:p>
    <w:p w:rsidR="00140EC3" w:rsidRPr="008F0DB1" w:rsidRDefault="00140EC3" w:rsidP="00140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vertAlign w:val="superscript"/>
        </w:rPr>
      </w:pPr>
      <w:r w:rsidRPr="008F0DB1">
        <w:rPr>
          <w:rFonts w:ascii="Arial" w:eastAsia="Times New Roman" w:hAnsi="Arial" w:cs="Arial"/>
          <w:sz w:val="20"/>
        </w:rPr>
        <w:t>Windi Setiawati</w:t>
      </w:r>
      <w:r w:rsidRPr="008F0DB1">
        <w:rPr>
          <w:rFonts w:ascii="Arial" w:eastAsia="Times New Roman" w:hAnsi="Arial" w:cs="Arial"/>
          <w:sz w:val="20"/>
          <w:vertAlign w:val="superscript"/>
        </w:rPr>
        <w:t xml:space="preserve"> 1</w:t>
      </w:r>
      <w:r w:rsidRPr="008F0DB1">
        <w:rPr>
          <w:rFonts w:ascii="Arial" w:eastAsia="Times New Roman" w:hAnsi="Arial" w:cs="Arial"/>
          <w:sz w:val="20"/>
        </w:rPr>
        <w:t>, Margono</w:t>
      </w:r>
      <w:r w:rsidRPr="008F0DB1">
        <w:rPr>
          <w:rFonts w:ascii="Arial" w:eastAsia="Times New Roman" w:hAnsi="Arial" w:cs="Arial"/>
          <w:sz w:val="20"/>
          <w:vertAlign w:val="superscript"/>
        </w:rPr>
        <w:t>2</w:t>
      </w:r>
      <w:r w:rsidRPr="008F0DB1">
        <w:rPr>
          <w:rFonts w:ascii="Arial" w:eastAsia="Times New Roman" w:hAnsi="Arial" w:cs="Arial"/>
          <w:sz w:val="20"/>
        </w:rPr>
        <w:t>, Ana Kurniati</w:t>
      </w:r>
      <w:r w:rsidRPr="008F0DB1">
        <w:rPr>
          <w:rFonts w:ascii="Arial" w:eastAsia="Times New Roman" w:hAnsi="Arial" w:cs="Arial"/>
          <w:sz w:val="20"/>
          <w:vertAlign w:val="superscript"/>
        </w:rPr>
        <w:t>3</w:t>
      </w:r>
    </w:p>
    <w:p w:rsidR="00140EC3" w:rsidRPr="008F0DB1" w:rsidRDefault="00140EC3" w:rsidP="00140EC3">
      <w:pPr>
        <w:spacing w:after="0" w:line="240" w:lineRule="auto"/>
        <w:ind w:left="90"/>
        <w:jc w:val="center"/>
        <w:rPr>
          <w:rFonts w:ascii="Arial" w:hAnsi="Arial" w:cs="Arial"/>
          <w:sz w:val="20"/>
        </w:rPr>
      </w:pPr>
      <w:r w:rsidRPr="008F0DB1">
        <w:rPr>
          <w:rFonts w:ascii="Arial" w:hAnsi="Arial" w:cs="Arial"/>
          <w:sz w:val="20"/>
          <w:vertAlign w:val="superscript"/>
        </w:rPr>
        <w:t>1</w:t>
      </w:r>
      <w:proofErr w:type="gramStart"/>
      <w:r w:rsidRPr="008F0DB1">
        <w:rPr>
          <w:rFonts w:ascii="Arial" w:hAnsi="Arial" w:cs="Arial"/>
          <w:sz w:val="20"/>
          <w:vertAlign w:val="superscript"/>
        </w:rPr>
        <w:t>,2,3</w:t>
      </w:r>
      <w:proofErr w:type="gramEnd"/>
      <w:r w:rsidRPr="008F0DB1">
        <w:rPr>
          <w:rFonts w:ascii="Arial" w:hAnsi="Arial" w:cs="Arial"/>
          <w:sz w:val="20"/>
          <w:vertAlign w:val="superscript"/>
        </w:rPr>
        <w:t xml:space="preserve"> </w:t>
      </w:r>
      <w:r w:rsidRPr="008F0DB1">
        <w:rPr>
          <w:rFonts w:ascii="Arial" w:hAnsi="Arial" w:cs="Arial"/>
          <w:sz w:val="20"/>
        </w:rPr>
        <w:t>Jurusan Sarjana Terapan Kebidanan Poltekkes Kemenkes Yogyakarta.</w:t>
      </w:r>
    </w:p>
    <w:p w:rsidR="00140EC3" w:rsidRPr="008F0DB1" w:rsidRDefault="00140EC3" w:rsidP="00140EC3">
      <w:pPr>
        <w:spacing w:after="0" w:line="240" w:lineRule="auto"/>
        <w:ind w:left="90"/>
        <w:jc w:val="center"/>
        <w:rPr>
          <w:rFonts w:ascii="Arial" w:hAnsi="Arial" w:cs="Arial"/>
          <w:color w:val="202124"/>
          <w:sz w:val="20"/>
          <w:shd w:val="clear" w:color="auto" w:fill="FFFFFF"/>
        </w:rPr>
      </w:pPr>
      <w:proofErr w:type="gramStart"/>
      <w:r w:rsidRPr="008F0DB1">
        <w:rPr>
          <w:rFonts w:ascii="Arial" w:hAnsi="Arial" w:cs="Arial"/>
          <w:color w:val="202124"/>
          <w:sz w:val="20"/>
          <w:shd w:val="clear" w:color="auto" w:fill="FFFFFF"/>
        </w:rPr>
        <w:t>MJ III/304, Jl. Mangkuyudan, Mantrijeron, Kec.</w:t>
      </w:r>
      <w:proofErr w:type="gramEnd"/>
      <w:r w:rsidRPr="008F0DB1">
        <w:rPr>
          <w:rFonts w:ascii="Arial" w:hAnsi="Arial" w:cs="Arial"/>
          <w:color w:val="202124"/>
          <w:sz w:val="20"/>
          <w:shd w:val="clear" w:color="auto" w:fill="FFFFFF"/>
        </w:rPr>
        <w:t xml:space="preserve"> Mantrijeron, Kota Yogyakarta</w:t>
      </w:r>
    </w:p>
    <w:p w:rsidR="00140EC3" w:rsidRPr="009674A5" w:rsidRDefault="00140EC3" w:rsidP="008F0DB1">
      <w:pPr>
        <w:spacing w:line="240" w:lineRule="auto"/>
        <w:ind w:left="90"/>
        <w:jc w:val="center"/>
        <w:rPr>
          <w:rFonts w:ascii="Arial" w:hAnsi="Arial" w:cs="Arial"/>
          <w:color w:val="202124"/>
          <w:u w:val="single"/>
          <w:shd w:val="clear" w:color="auto" w:fill="FFFFFF"/>
        </w:rPr>
      </w:pPr>
      <w:proofErr w:type="gramStart"/>
      <w:r w:rsidRPr="008F0DB1">
        <w:rPr>
          <w:rFonts w:ascii="Arial" w:hAnsi="Arial" w:cs="Arial"/>
          <w:color w:val="202124"/>
          <w:sz w:val="20"/>
          <w:shd w:val="clear" w:color="auto" w:fill="FFFFFF"/>
        </w:rPr>
        <w:t>Email :</w:t>
      </w:r>
      <w:proofErr w:type="gramEnd"/>
      <w:r w:rsidRPr="008F0DB1">
        <w:rPr>
          <w:rFonts w:ascii="Arial" w:hAnsi="Arial" w:cs="Arial"/>
          <w:color w:val="202124"/>
          <w:sz w:val="20"/>
          <w:shd w:val="clear" w:color="auto" w:fill="FFFFFF"/>
        </w:rPr>
        <w:t xml:space="preserve"> </w:t>
      </w:r>
      <w:hyperlink r:id="rId8" w:history="1">
        <w:r w:rsidRPr="008F0DB1">
          <w:rPr>
            <w:rStyle w:val="Hyperlink"/>
            <w:rFonts w:ascii="Arial" w:hAnsi="Arial" w:cs="Arial"/>
            <w:sz w:val="20"/>
            <w:shd w:val="clear" w:color="auto" w:fill="FFFFFF"/>
          </w:rPr>
          <w:t>windisetia218@gmail.com</w:t>
        </w:r>
      </w:hyperlink>
    </w:p>
    <w:p w:rsidR="0094794B" w:rsidRPr="008F0DB1" w:rsidRDefault="0094794B" w:rsidP="00947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0"/>
          <w:szCs w:val="20"/>
        </w:rPr>
      </w:pPr>
      <w:r w:rsidRPr="008F0DB1">
        <w:rPr>
          <w:rFonts w:ascii="Arial" w:eastAsia="Times New Roman" w:hAnsi="Arial" w:cs="Arial"/>
          <w:b/>
          <w:i/>
          <w:sz w:val="20"/>
          <w:szCs w:val="20"/>
        </w:rPr>
        <w:t>ABSTRACT</w:t>
      </w:r>
    </w:p>
    <w:p w:rsidR="0094794B" w:rsidRPr="008F0DB1" w:rsidRDefault="0094794B" w:rsidP="00140E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0"/>
          <w:szCs w:val="24"/>
        </w:rPr>
      </w:pPr>
      <w:r w:rsidRPr="008F0DB1">
        <w:rPr>
          <w:rFonts w:ascii="Arial" w:eastAsia="Times New Roman" w:hAnsi="Arial" w:cs="Arial"/>
          <w:i/>
          <w:sz w:val="20"/>
          <w:szCs w:val="20"/>
        </w:rPr>
        <w:t>Handling pain in labor is the main thing that must be considered by caregivers, so it is very important for birth attendants to meet the mother's need for a sense of security and comfort. Handling labor pain can be done through several efforts, one of which is by giving endorphine massage using lavender oil.Knowing the difference in the level of reduction in labor pain during the first stage of the active phase in mothers who were given endorphine massage using lavender oil and mothers who were given deep breath relaxation at the Banguntapan II Community Health Center Bantul Yogyakarta</w:t>
      </w:r>
      <w:r w:rsidR="00140EC3" w:rsidRPr="008F0DB1">
        <w:rPr>
          <w:rFonts w:ascii="Arial" w:eastAsia="Times New Roman" w:hAnsi="Arial" w:cs="Arial"/>
          <w:i/>
          <w:sz w:val="20"/>
          <w:szCs w:val="20"/>
        </w:rPr>
        <w:t xml:space="preserve"> </w:t>
      </w:r>
      <w:r w:rsidRPr="008F0DB1">
        <w:rPr>
          <w:rFonts w:ascii="Arial" w:eastAsia="Times New Roman" w:hAnsi="Arial" w:cs="Arial"/>
          <w:i/>
          <w:sz w:val="20"/>
          <w:szCs w:val="20"/>
        </w:rPr>
        <w:t xml:space="preserve">This study was a quasi-experimental study using a prepost test design with a control group design. This research was conducted in February-April 2021. The study </w:t>
      </w:r>
      <w:proofErr w:type="gramStart"/>
      <w:r w:rsidRPr="008F0DB1">
        <w:rPr>
          <w:rFonts w:ascii="Arial" w:eastAsia="Times New Roman" w:hAnsi="Arial" w:cs="Arial"/>
          <w:i/>
          <w:sz w:val="20"/>
          <w:szCs w:val="20"/>
        </w:rPr>
        <w:t>population of this study were</w:t>
      </w:r>
      <w:proofErr w:type="gramEnd"/>
      <w:r w:rsidRPr="008F0DB1">
        <w:rPr>
          <w:rFonts w:ascii="Arial" w:eastAsia="Times New Roman" w:hAnsi="Arial" w:cs="Arial"/>
          <w:i/>
          <w:sz w:val="20"/>
          <w:szCs w:val="20"/>
        </w:rPr>
        <w:t xml:space="preserve"> active phase I labor mothers at Banguntapan II Public Health Center Bantul, Yogyakarta. Sample with a number of 34 respondents was taken randomly. Data analysis used the Independent sample T </w:t>
      </w:r>
      <w:r w:rsidR="00140EC3" w:rsidRPr="008F0DB1">
        <w:rPr>
          <w:rFonts w:ascii="Arial" w:eastAsia="Times New Roman" w:hAnsi="Arial" w:cs="Arial"/>
          <w:i/>
          <w:sz w:val="20"/>
          <w:szCs w:val="20"/>
        </w:rPr>
        <w:t xml:space="preserve">test. </w:t>
      </w:r>
      <w:r w:rsidR="00140EC3" w:rsidRPr="008F0DB1">
        <w:rPr>
          <w:rFonts w:ascii="Arial" w:eastAsia="Times New Roman" w:hAnsi="Arial" w:cs="Arial"/>
          <w:color w:val="202124"/>
          <w:sz w:val="20"/>
          <w:szCs w:val="24"/>
        </w:rPr>
        <w:t xml:space="preserve">Characteristics of age, parity and education in the two groups of subjects are not different </w:t>
      </w:r>
      <w:r w:rsidRPr="008F0DB1">
        <w:rPr>
          <w:rStyle w:val="y2iqfc"/>
          <w:rFonts w:ascii="Arial" w:hAnsi="Arial" w:cs="Arial"/>
          <w:i/>
          <w:sz w:val="20"/>
        </w:rPr>
        <w:t>where the results obtained p value&gt; 0.05. The decrease in labor pain using endorphine massage using lavender oil and deep breath relaxation showed that the p value &lt;0.05. The test results use the Independent sample T test. showed that endorphine massage using lavender oil was more able to reduce labor pain in the first stage of active phase (p = 0.000).</w:t>
      </w:r>
      <w:r w:rsidRPr="008F0DB1">
        <w:rPr>
          <w:rFonts w:ascii="Arial" w:eastAsia="Times New Roman" w:hAnsi="Arial" w:cs="Arial"/>
          <w:i/>
          <w:sz w:val="20"/>
          <w:szCs w:val="20"/>
        </w:rPr>
        <w:t>Endorphine massage using lavender oil was significantly more able to reduce labor pain during the active phase of labor compared to deep breath relaxation.</w:t>
      </w:r>
    </w:p>
    <w:p w:rsidR="0094794B" w:rsidRPr="008F0DB1" w:rsidRDefault="0094794B" w:rsidP="008F0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rPr>
      </w:pPr>
      <w:r w:rsidRPr="008F0DB1">
        <w:rPr>
          <w:rFonts w:ascii="Arial" w:eastAsia="Times New Roman" w:hAnsi="Arial" w:cs="Arial"/>
          <w:b/>
          <w:i/>
          <w:sz w:val="20"/>
          <w:szCs w:val="20"/>
        </w:rPr>
        <w:t>Keywords</w:t>
      </w:r>
      <w:proofErr w:type="gramStart"/>
      <w:r w:rsidRPr="008F0DB1">
        <w:rPr>
          <w:rFonts w:ascii="Arial" w:eastAsia="Times New Roman" w:hAnsi="Arial" w:cs="Arial"/>
          <w:b/>
          <w:i/>
          <w:sz w:val="20"/>
          <w:szCs w:val="20"/>
        </w:rPr>
        <w:t>:</w:t>
      </w:r>
      <w:r w:rsidRPr="008F0DB1">
        <w:rPr>
          <w:rFonts w:ascii="Arial" w:eastAsia="Times New Roman" w:hAnsi="Arial" w:cs="Arial"/>
          <w:i/>
          <w:sz w:val="20"/>
          <w:szCs w:val="20"/>
        </w:rPr>
        <w:t>active</w:t>
      </w:r>
      <w:proofErr w:type="gramEnd"/>
      <w:r w:rsidRPr="008F0DB1">
        <w:rPr>
          <w:rFonts w:ascii="Arial" w:eastAsia="Times New Roman" w:hAnsi="Arial" w:cs="Arial"/>
          <w:i/>
          <w:sz w:val="20"/>
          <w:szCs w:val="20"/>
        </w:rPr>
        <w:t xml:space="preserve"> phase I stage</w:t>
      </w:r>
      <w:r w:rsidRPr="008F0DB1">
        <w:rPr>
          <w:rFonts w:ascii="Arial" w:eastAsia="Times New Roman" w:hAnsi="Arial" w:cs="Arial"/>
          <w:sz w:val="20"/>
          <w:szCs w:val="20"/>
        </w:rPr>
        <w:t xml:space="preserve">. </w:t>
      </w:r>
      <w:proofErr w:type="gramStart"/>
      <w:r w:rsidRPr="008F0DB1">
        <w:rPr>
          <w:rFonts w:ascii="Arial" w:eastAsia="Times New Roman" w:hAnsi="Arial" w:cs="Arial"/>
          <w:i/>
          <w:sz w:val="20"/>
          <w:szCs w:val="20"/>
        </w:rPr>
        <w:t>endorphine</w:t>
      </w:r>
      <w:proofErr w:type="gramEnd"/>
      <w:r w:rsidRPr="008F0DB1">
        <w:rPr>
          <w:rFonts w:ascii="Arial" w:eastAsia="Times New Roman" w:hAnsi="Arial" w:cs="Arial"/>
          <w:i/>
          <w:sz w:val="20"/>
          <w:szCs w:val="20"/>
        </w:rPr>
        <w:t xml:space="preserve"> massage, labor pain,lavender oil</w:t>
      </w:r>
    </w:p>
    <w:p w:rsidR="00140EC3" w:rsidRPr="008F0DB1" w:rsidRDefault="00140EC3" w:rsidP="00FA41A4">
      <w:pPr>
        <w:spacing w:after="0"/>
        <w:jc w:val="center"/>
        <w:rPr>
          <w:rFonts w:ascii="Arial" w:hAnsi="Arial" w:cs="Arial"/>
          <w:b/>
          <w:sz w:val="20"/>
        </w:rPr>
      </w:pPr>
      <w:r w:rsidRPr="008F0DB1">
        <w:rPr>
          <w:rFonts w:ascii="Arial" w:hAnsi="Arial" w:cs="Arial"/>
          <w:b/>
          <w:sz w:val="20"/>
        </w:rPr>
        <w:t>ABSTRAK</w:t>
      </w:r>
    </w:p>
    <w:p w:rsidR="00140EC3" w:rsidRPr="008F0DB1" w:rsidRDefault="00140EC3" w:rsidP="00140EC3">
      <w:pPr>
        <w:spacing w:after="0" w:line="240" w:lineRule="auto"/>
        <w:jc w:val="both"/>
        <w:rPr>
          <w:rFonts w:ascii="Arial" w:hAnsi="Arial" w:cs="Arial"/>
          <w:b/>
          <w:sz w:val="20"/>
        </w:rPr>
      </w:pPr>
      <w:r w:rsidRPr="008F0DB1">
        <w:rPr>
          <w:rFonts w:ascii="Arial" w:hAnsi="Arial" w:cs="Arial"/>
          <w:sz w:val="20"/>
        </w:rPr>
        <w:t xml:space="preserve">Penanganan nyeri dalam persalinan merupakan hal utama yang harus diperhatikan oleh pemberi asuhan </w:t>
      </w:r>
      <w:r w:rsidRPr="008F0DB1">
        <w:rPr>
          <w:rFonts w:ascii="Arial" w:eastAsia="Times New Roman" w:hAnsi="Arial" w:cs="Arial"/>
          <w:sz w:val="20"/>
          <w:szCs w:val="24"/>
        </w:rPr>
        <w:t xml:space="preserve">maka sangat penting untuk penolong persalinan memenuhi kebutuhan ibu </w:t>
      </w:r>
      <w:proofErr w:type="gramStart"/>
      <w:r w:rsidRPr="008F0DB1">
        <w:rPr>
          <w:rFonts w:ascii="Arial" w:eastAsia="Times New Roman" w:hAnsi="Arial" w:cs="Arial"/>
          <w:sz w:val="20"/>
          <w:szCs w:val="24"/>
        </w:rPr>
        <w:t>akan</w:t>
      </w:r>
      <w:proofErr w:type="gramEnd"/>
      <w:r w:rsidRPr="008F0DB1">
        <w:rPr>
          <w:rFonts w:ascii="Arial" w:eastAsia="Times New Roman" w:hAnsi="Arial" w:cs="Arial"/>
          <w:sz w:val="20"/>
          <w:szCs w:val="24"/>
        </w:rPr>
        <w:t xml:space="preserve"> rasa aman dan nyaman. </w:t>
      </w:r>
      <w:r w:rsidRPr="008F0DB1">
        <w:rPr>
          <w:rFonts w:ascii="Arial" w:hAnsi="Arial" w:cs="Arial"/>
          <w:sz w:val="20"/>
          <w:szCs w:val="24"/>
        </w:rPr>
        <w:t>Penanganan nyeri persalinan dapat dilakukan melalui beberapa upaya</w:t>
      </w:r>
      <w:proofErr w:type="gramStart"/>
      <w:r w:rsidRPr="008F0DB1">
        <w:rPr>
          <w:rFonts w:ascii="Arial" w:hAnsi="Arial" w:cs="Arial"/>
          <w:sz w:val="20"/>
          <w:szCs w:val="24"/>
        </w:rPr>
        <w:t>,salah</w:t>
      </w:r>
      <w:proofErr w:type="gramEnd"/>
      <w:r w:rsidRPr="008F0DB1">
        <w:rPr>
          <w:rFonts w:ascii="Arial" w:hAnsi="Arial" w:cs="Arial"/>
          <w:sz w:val="20"/>
          <w:szCs w:val="24"/>
        </w:rPr>
        <w:t xml:space="preserve"> satunya adalah dengan diberikan pijat </w:t>
      </w:r>
      <w:r w:rsidRPr="008F0DB1">
        <w:rPr>
          <w:rFonts w:ascii="Arial" w:hAnsi="Arial" w:cs="Arial"/>
          <w:i/>
          <w:sz w:val="20"/>
          <w:szCs w:val="24"/>
        </w:rPr>
        <w:t xml:space="preserve">endorphine </w:t>
      </w:r>
      <w:r w:rsidRPr="008F0DB1">
        <w:rPr>
          <w:rFonts w:ascii="Arial" w:hAnsi="Arial" w:cs="Arial"/>
          <w:sz w:val="20"/>
          <w:szCs w:val="24"/>
        </w:rPr>
        <w:t>menggunakan minyak lavender.</w:t>
      </w:r>
      <w:r w:rsidRPr="008F0DB1">
        <w:rPr>
          <w:rFonts w:ascii="Arial" w:hAnsi="Arial" w:cs="Arial"/>
          <w:sz w:val="20"/>
        </w:rPr>
        <w:t xml:space="preserve">Mengetahui perbedaan tingkat penurunan nyeri persalinan kala I fase aktif pada ibu yang diberikan </w:t>
      </w:r>
      <w:r w:rsidRPr="008F0DB1">
        <w:rPr>
          <w:rFonts w:ascii="Arial" w:hAnsi="Arial" w:cs="Arial"/>
          <w:i/>
          <w:sz w:val="20"/>
        </w:rPr>
        <w:t>endorphine massage</w:t>
      </w:r>
      <w:r w:rsidRPr="008F0DB1">
        <w:rPr>
          <w:rFonts w:ascii="Arial" w:hAnsi="Arial" w:cs="Arial"/>
          <w:sz w:val="20"/>
        </w:rPr>
        <w:t xml:space="preserve"> mengunakan minyak lavender dengan ibu yang diberikan relaksasi nafas dalam di Puskesmas Banguntapan II Bantul Yogyakarta.</w:t>
      </w:r>
      <w:r w:rsidR="00257E7C" w:rsidRPr="008F0DB1">
        <w:rPr>
          <w:rFonts w:ascii="Arial" w:hAnsi="Arial" w:cs="Arial"/>
          <w:b/>
          <w:sz w:val="20"/>
        </w:rPr>
        <w:t xml:space="preserve"> </w:t>
      </w:r>
      <w:proofErr w:type="gramStart"/>
      <w:r w:rsidR="00257E7C" w:rsidRPr="008F0DB1">
        <w:rPr>
          <w:rFonts w:ascii="Arial" w:hAnsi="Arial" w:cs="Arial"/>
          <w:sz w:val="20"/>
        </w:rPr>
        <w:t>P</w:t>
      </w:r>
      <w:r w:rsidRPr="008F0DB1">
        <w:rPr>
          <w:rFonts w:ascii="Arial" w:hAnsi="Arial" w:cs="Arial"/>
          <w:sz w:val="20"/>
        </w:rPr>
        <w:t xml:space="preserve">enelitian ini adalah </w:t>
      </w:r>
      <w:r w:rsidRPr="008F0DB1">
        <w:rPr>
          <w:rFonts w:ascii="Arial" w:hAnsi="Arial" w:cs="Arial"/>
          <w:i/>
          <w:sz w:val="20"/>
        </w:rPr>
        <w:t>quasi eksperiment</w:t>
      </w:r>
      <w:r w:rsidRPr="008F0DB1">
        <w:rPr>
          <w:rFonts w:ascii="Arial" w:hAnsi="Arial" w:cs="Arial"/>
          <w:sz w:val="20"/>
        </w:rPr>
        <w:t xml:space="preserve"> dengan menggunakan rancangan </w:t>
      </w:r>
      <w:r w:rsidRPr="008F0DB1">
        <w:rPr>
          <w:rFonts w:ascii="Arial" w:hAnsi="Arial" w:cs="Arial"/>
          <w:i/>
          <w:sz w:val="20"/>
        </w:rPr>
        <w:t>prepost test with control group design.</w:t>
      </w:r>
      <w:proofErr w:type="gramEnd"/>
      <w:r w:rsidRPr="008F0DB1">
        <w:rPr>
          <w:rFonts w:ascii="Arial" w:hAnsi="Arial" w:cs="Arial"/>
          <w:sz w:val="20"/>
        </w:rPr>
        <w:t xml:space="preserve"> </w:t>
      </w:r>
      <w:proofErr w:type="gramStart"/>
      <w:r w:rsidRPr="008F0DB1">
        <w:rPr>
          <w:rFonts w:ascii="Arial" w:hAnsi="Arial" w:cs="Arial"/>
          <w:sz w:val="20"/>
        </w:rPr>
        <w:t>Penelitian ini dilaksanakan pada bulan Februari-April 2021.</w:t>
      </w:r>
      <w:proofErr w:type="gramEnd"/>
      <w:r w:rsidRPr="008F0DB1">
        <w:rPr>
          <w:rFonts w:ascii="Arial" w:hAnsi="Arial" w:cs="Arial"/>
          <w:sz w:val="20"/>
        </w:rPr>
        <w:t xml:space="preserve"> </w:t>
      </w:r>
      <w:proofErr w:type="gramStart"/>
      <w:r w:rsidRPr="008F0DB1">
        <w:rPr>
          <w:rFonts w:ascii="Arial" w:hAnsi="Arial" w:cs="Arial"/>
          <w:sz w:val="20"/>
        </w:rPr>
        <w:t>Populasi studi penelitian ini adalah ibu bersalin kala I fase aktif di Puskesmas Banguntapan II Bantul, Yogyakarta.</w:t>
      </w:r>
      <w:proofErr w:type="gramEnd"/>
      <w:r w:rsidRPr="008F0DB1">
        <w:rPr>
          <w:rFonts w:ascii="Arial" w:hAnsi="Arial" w:cs="Arial"/>
          <w:sz w:val="20"/>
        </w:rPr>
        <w:t xml:space="preserve"> </w:t>
      </w:r>
      <w:proofErr w:type="gramStart"/>
      <w:r w:rsidRPr="008F0DB1">
        <w:rPr>
          <w:rFonts w:ascii="Arial" w:hAnsi="Arial" w:cs="Arial"/>
          <w:sz w:val="20"/>
        </w:rPr>
        <w:t>Sampel dengan jumlah 34 responden yang diambil secara acak.</w:t>
      </w:r>
      <w:proofErr w:type="gramEnd"/>
      <w:r w:rsidRPr="008F0DB1">
        <w:rPr>
          <w:rFonts w:ascii="Arial" w:hAnsi="Arial" w:cs="Arial"/>
          <w:sz w:val="20"/>
        </w:rPr>
        <w:t xml:space="preserve"> </w:t>
      </w:r>
      <w:proofErr w:type="gramStart"/>
      <w:r w:rsidRPr="008F0DB1">
        <w:rPr>
          <w:rFonts w:ascii="Arial" w:hAnsi="Arial" w:cs="Arial"/>
          <w:sz w:val="20"/>
        </w:rPr>
        <w:t xml:space="preserve">Analisis data menggunakan </w:t>
      </w:r>
      <w:r w:rsidRPr="008F0DB1">
        <w:rPr>
          <w:rFonts w:ascii="Arial" w:hAnsi="Arial" w:cs="Arial"/>
          <w:i/>
          <w:sz w:val="20"/>
        </w:rPr>
        <w:t>I</w:t>
      </w:r>
      <w:r w:rsidR="00FA41A4" w:rsidRPr="008F0DB1">
        <w:rPr>
          <w:rFonts w:ascii="Arial" w:hAnsi="Arial" w:cs="Arial"/>
          <w:i/>
          <w:sz w:val="20"/>
        </w:rPr>
        <w:t>ndependent sample T test.</w:t>
      </w:r>
      <w:proofErr w:type="gramEnd"/>
      <w:r w:rsidR="00FA41A4" w:rsidRPr="008F0DB1">
        <w:rPr>
          <w:rFonts w:ascii="Arial" w:hAnsi="Arial" w:cs="Arial"/>
          <w:i/>
          <w:sz w:val="20"/>
        </w:rPr>
        <w:t xml:space="preserve"> </w:t>
      </w:r>
      <w:r w:rsidR="00FA41A4" w:rsidRPr="008F0DB1">
        <w:rPr>
          <w:rFonts w:ascii="Arial" w:hAnsi="Arial" w:cs="Arial"/>
          <w:sz w:val="20"/>
        </w:rPr>
        <w:t>K</w:t>
      </w:r>
      <w:r w:rsidRPr="008F0DB1">
        <w:rPr>
          <w:rFonts w:ascii="Arial" w:hAnsi="Arial" w:cs="Arial"/>
          <w:sz w:val="20"/>
        </w:rPr>
        <w:t xml:space="preserve">arakteristik usia, paritas dan pendidikan pada kedua kelompok subyek tidak berbeda dimana didapatkan hasil </w:t>
      </w:r>
      <w:r w:rsidRPr="008F0DB1">
        <w:rPr>
          <w:rFonts w:ascii="Arial" w:hAnsi="Arial" w:cs="Arial"/>
          <w:i/>
          <w:sz w:val="20"/>
        </w:rPr>
        <w:t>p value</w:t>
      </w:r>
      <w:r w:rsidRPr="008F0DB1">
        <w:rPr>
          <w:rFonts w:ascii="Arial" w:hAnsi="Arial" w:cs="Arial"/>
          <w:sz w:val="20"/>
        </w:rPr>
        <w:t xml:space="preserve"> &gt;0</w:t>
      </w:r>
      <w:proofErr w:type="gramStart"/>
      <w:r w:rsidRPr="008F0DB1">
        <w:rPr>
          <w:rFonts w:ascii="Arial" w:hAnsi="Arial" w:cs="Arial"/>
          <w:sz w:val="20"/>
        </w:rPr>
        <w:t>,05</w:t>
      </w:r>
      <w:proofErr w:type="gramEnd"/>
      <w:r w:rsidRPr="008F0DB1">
        <w:rPr>
          <w:rFonts w:ascii="Arial" w:hAnsi="Arial" w:cs="Arial"/>
          <w:sz w:val="20"/>
        </w:rPr>
        <w:t xml:space="preserve">. Penurunan nyeri persalinan menggunakan </w:t>
      </w:r>
      <w:r w:rsidRPr="008F0DB1">
        <w:rPr>
          <w:rFonts w:ascii="Arial" w:hAnsi="Arial" w:cs="Arial"/>
          <w:i/>
          <w:sz w:val="20"/>
        </w:rPr>
        <w:t>endorphine massage</w:t>
      </w:r>
      <w:r w:rsidRPr="008F0DB1">
        <w:rPr>
          <w:rFonts w:ascii="Arial" w:hAnsi="Arial" w:cs="Arial"/>
          <w:sz w:val="20"/>
        </w:rPr>
        <w:t xml:space="preserve"> menggunakan minyak lavender dan relaksasi nafas dalam menunjukan bahwa </w:t>
      </w:r>
      <w:proofErr w:type="gramStart"/>
      <w:r w:rsidRPr="008F0DB1">
        <w:rPr>
          <w:rFonts w:ascii="Arial" w:hAnsi="Arial" w:cs="Arial"/>
          <w:sz w:val="20"/>
        </w:rPr>
        <w:t xml:space="preserve">nilai  </w:t>
      </w:r>
      <w:r w:rsidRPr="008F0DB1">
        <w:rPr>
          <w:rFonts w:ascii="Arial" w:hAnsi="Arial" w:cs="Arial"/>
          <w:i/>
          <w:sz w:val="20"/>
        </w:rPr>
        <w:t>p</w:t>
      </w:r>
      <w:proofErr w:type="gramEnd"/>
      <w:r w:rsidRPr="008F0DB1">
        <w:rPr>
          <w:rFonts w:ascii="Arial" w:hAnsi="Arial" w:cs="Arial"/>
          <w:i/>
          <w:sz w:val="20"/>
        </w:rPr>
        <w:t xml:space="preserve"> value</w:t>
      </w:r>
      <w:r w:rsidRPr="008F0DB1">
        <w:rPr>
          <w:rFonts w:ascii="Arial" w:hAnsi="Arial" w:cs="Arial"/>
          <w:sz w:val="20"/>
        </w:rPr>
        <w:t xml:space="preserve"> &lt;0,05. </w:t>
      </w:r>
      <w:proofErr w:type="gramStart"/>
      <w:r w:rsidRPr="008F0DB1">
        <w:rPr>
          <w:rFonts w:ascii="Arial" w:hAnsi="Arial" w:cs="Arial"/>
          <w:sz w:val="20"/>
        </w:rPr>
        <w:t xml:space="preserve">Hasil uji menggunakan </w:t>
      </w:r>
      <w:r w:rsidRPr="008F0DB1">
        <w:rPr>
          <w:rFonts w:ascii="Arial" w:hAnsi="Arial" w:cs="Arial"/>
          <w:i/>
          <w:sz w:val="20"/>
        </w:rPr>
        <w:t>Independent sample T test</w:t>
      </w:r>
      <w:r w:rsidRPr="008F0DB1">
        <w:rPr>
          <w:rFonts w:ascii="Arial" w:hAnsi="Arial" w:cs="Arial"/>
          <w:sz w:val="20"/>
        </w:rPr>
        <w:t>.</w:t>
      </w:r>
      <w:proofErr w:type="gramEnd"/>
      <w:r w:rsidRPr="008F0DB1">
        <w:rPr>
          <w:rFonts w:ascii="Arial" w:hAnsi="Arial" w:cs="Arial"/>
          <w:sz w:val="20"/>
        </w:rPr>
        <w:t xml:space="preserve"> </w:t>
      </w:r>
      <w:proofErr w:type="gramStart"/>
      <w:r w:rsidRPr="008F0DB1">
        <w:rPr>
          <w:rFonts w:ascii="Arial" w:hAnsi="Arial" w:cs="Arial"/>
          <w:sz w:val="20"/>
        </w:rPr>
        <w:t>menunjukan</w:t>
      </w:r>
      <w:proofErr w:type="gramEnd"/>
      <w:r w:rsidRPr="008F0DB1">
        <w:rPr>
          <w:rFonts w:ascii="Arial" w:hAnsi="Arial" w:cs="Arial"/>
          <w:sz w:val="20"/>
        </w:rPr>
        <w:t xml:space="preserve"> bahwa </w:t>
      </w:r>
      <w:r w:rsidRPr="008F0DB1">
        <w:rPr>
          <w:rFonts w:ascii="Arial" w:hAnsi="Arial" w:cs="Arial"/>
          <w:i/>
          <w:sz w:val="20"/>
        </w:rPr>
        <w:t>endorphine massage</w:t>
      </w:r>
      <w:r w:rsidRPr="008F0DB1">
        <w:rPr>
          <w:rFonts w:ascii="Arial" w:hAnsi="Arial" w:cs="Arial"/>
          <w:sz w:val="20"/>
        </w:rPr>
        <w:t xml:space="preserve"> menggunakan minyak lavender lebih mampu menurunkan nyeri persalinan kala I fase aktif (</w:t>
      </w:r>
      <w:r w:rsidRPr="008F0DB1">
        <w:rPr>
          <w:rFonts w:ascii="Arial" w:hAnsi="Arial" w:cs="Arial"/>
          <w:i/>
          <w:sz w:val="20"/>
        </w:rPr>
        <w:t>p=0,000</w:t>
      </w:r>
      <w:r w:rsidRPr="008F0DB1">
        <w:rPr>
          <w:rFonts w:ascii="Arial" w:hAnsi="Arial" w:cs="Arial"/>
          <w:sz w:val="20"/>
        </w:rPr>
        <w:t xml:space="preserve">). </w:t>
      </w:r>
      <w:r w:rsidR="00FA41A4" w:rsidRPr="008F0DB1">
        <w:rPr>
          <w:rFonts w:ascii="Arial" w:hAnsi="Arial" w:cs="Arial"/>
          <w:i/>
          <w:sz w:val="20"/>
        </w:rPr>
        <w:t>E</w:t>
      </w:r>
      <w:r w:rsidRPr="008F0DB1">
        <w:rPr>
          <w:rFonts w:ascii="Arial" w:hAnsi="Arial" w:cs="Arial"/>
          <w:i/>
          <w:sz w:val="20"/>
        </w:rPr>
        <w:t>ndorphine massage</w:t>
      </w:r>
      <w:r w:rsidRPr="008F0DB1">
        <w:rPr>
          <w:rFonts w:ascii="Arial" w:hAnsi="Arial" w:cs="Arial"/>
          <w:sz w:val="20"/>
        </w:rPr>
        <w:t xml:space="preserve"> menggunakan minyak lavender secara signifikan lebih mampu menurunkan nyeri persalinan kala I fase aktif dibandingkan dengan relaksasi nafas dalam.</w:t>
      </w:r>
    </w:p>
    <w:p w:rsidR="00140EC3" w:rsidRPr="008F0DB1" w:rsidRDefault="00140EC3" w:rsidP="00140EC3">
      <w:pPr>
        <w:spacing w:line="240" w:lineRule="auto"/>
        <w:jc w:val="both"/>
        <w:rPr>
          <w:rFonts w:ascii="Arial" w:hAnsi="Arial" w:cs="Arial"/>
          <w:sz w:val="20"/>
        </w:rPr>
      </w:pPr>
      <w:r w:rsidRPr="008F0DB1">
        <w:rPr>
          <w:rFonts w:ascii="Arial" w:hAnsi="Arial" w:cs="Arial"/>
          <w:b/>
          <w:sz w:val="20"/>
        </w:rPr>
        <w:t xml:space="preserve">Kata </w:t>
      </w:r>
      <w:proofErr w:type="gramStart"/>
      <w:r w:rsidRPr="008F0DB1">
        <w:rPr>
          <w:rFonts w:ascii="Arial" w:hAnsi="Arial" w:cs="Arial"/>
          <w:b/>
          <w:sz w:val="20"/>
        </w:rPr>
        <w:t>Kunci  :</w:t>
      </w:r>
      <w:proofErr w:type="gramEnd"/>
      <w:r w:rsidRPr="008F0DB1">
        <w:rPr>
          <w:rFonts w:ascii="Arial" w:hAnsi="Arial" w:cs="Arial"/>
          <w:b/>
          <w:sz w:val="20"/>
        </w:rPr>
        <w:t xml:space="preserve"> </w:t>
      </w:r>
      <w:r w:rsidRPr="008F0DB1">
        <w:rPr>
          <w:rFonts w:ascii="Arial" w:hAnsi="Arial" w:cs="Arial"/>
          <w:i/>
          <w:sz w:val="20"/>
        </w:rPr>
        <w:t>endorphine massage,</w:t>
      </w:r>
      <w:r w:rsidRPr="008F0DB1">
        <w:rPr>
          <w:rFonts w:ascii="Arial" w:hAnsi="Arial" w:cs="Arial"/>
          <w:sz w:val="20"/>
        </w:rPr>
        <w:t xml:space="preserve"> kala I fase aktif, minyak lavender, nyeri persalinan.</w:t>
      </w:r>
    </w:p>
    <w:p w:rsidR="004F51FD" w:rsidRPr="009674A5" w:rsidRDefault="0094794B" w:rsidP="004F51FD">
      <w:pPr>
        <w:spacing w:after="0" w:line="240" w:lineRule="auto"/>
        <w:rPr>
          <w:rFonts w:ascii="Arial" w:hAnsi="Arial" w:cs="Arial"/>
          <w:b/>
          <w:color w:val="000000"/>
        </w:rPr>
      </w:pPr>
      <w:r w:rsidRPr="009674A5">
        <w:rPr>
          <w:rFonts w:ascii="Arial" w:hAnsi="Arial" w:cs="Arial"/>
          <w:b/>
          <w:color w:val="000000"/>
        </w:rPr>
        <w:lastRenderedPageBreak/>
        <w:t>PENDAHULUAN</w:t>
      </w:r>
    </w:p>
    <w:p w:rsidR="004B3A2C" w:rsidRPr="009674A5" w:rsidRDefault="0094794B" w:rsidP="004B3A2C">
      <w:pPr>
        <w:spacing w:after="0" w:line="240" w:lineRule="auto"/>
        <w:ind w:firstLine="540"/>
        <w:jc w:val="both"/>
        <w:rPr>
          <w:rFonts w:ascii="Arial" w:hAnsi="Arial" w:cs="Arial"/>
          <w:b/>
          <w:color w:val="000000"/>
        </w:rPr>
      </w:pPr>
      <w:r w:rsidRPr="009674A5">
        <w:rPr>
          <w:rFonts w:ascii="Arial" w:hAnsi="Arial" w:cs="Arial"/>
        </w:rPr>
        <w:t xml:space="preserve">Rasa nyeri pada persalinan lazim terjadi dan merupakan proses yang melibatkan fisiologis dan psikologis ibu. Nyeri merupakan penyebab frustasi dan putus asa pada ibu yang melahirkan, sehingga beberapa ibu sering merasa tidak </w:t>
      </w:r>
      <w:proofErr w:type="gramStart"/>
      <w:r w:rsidRPr="009674A5">
        <w:rPr>
          <w:rFonts w:ascii="Arial" w:hAnsi="Arial" w:cs="Arial"/>
        </w:rPr>
        <w:t>akan</w:t>
      </w:r>
      <w:proofErr w:type="gramEnd"/>
      <w:r w:rsidRPr="009674A5">
        <w:rPr>
          <w:rFonts w:ascii="Arial" w:hAnsi="Arial" w:cs="Arial"/>
        </w:rPr>
        <w:t xml:space="preserve"> mampu melewati persalinan.</w:t>
      </w:r>
      <w:r w:rsidR="004F51FD" w:rsidRPr="009674A5">
        <w:rPr>
          <w:rFonts w:ascii="Arial" w:hAnsi="Arial" w:cs="Arial"/>
          <w:b/>
          <w:color w:val="000000"/>
        </w:rPr>
        <w:t xml:space="preserve"> </w:t>
      </w:r>
      <w:r w:rsidRPr="009674A5">
        <w:rPr>
          <w:rFonts w:ascii="Arial" w:hAnsi="Arial" w:cs="Arial"/>
        </w:rPr>
        <w:t xml:space="preserve">Nyeri persalinan dapat menimbulkan stress yang menyebabkan pelepasan hormon yang berlebihan seperti katekolamin dan steroid. Hormon ini dapat menyebabkan terjadinya ketegangan otot polos dan vasokonstriksi pembuluh darah, hal ini dapat mengakibatkan penurunan kontraksi uterus, penurunan sirkulasi uteroplasenta, pengurangan aliran darah dan oksigen ke uterus, serta timbulnya </w:t>
      </w:r>
      <w:r w:rsidRPr="009674A5">
        <w:rPr>
          <w:rFonts w:ascii="Arial" w:hAnsi="Arial" w:cs="Arial"/>
          <w:i/>
        </w:rPr>
        <w:t>iskemia</w:t>
      </w:r>
      <w:r w:rsidRPr="009674A5">
        <w:rPr>
          <w:rFonts w:ascii="Arial" w:hAnsi="Arial" w:cs="Arial"/>
        </w:rPr>
        <w:t xml:space="preserve"> uterus yang membuat impuls nyeri bertambah banyak.</w:t>
      </w:r>
      <w:r w:rsidR="00F22C61" w:rsidRPr="009674A5">
        <w:rPr>
          <w:rFonts w:ascii="Arial" w:hAnsi="Arial" w:cs="Arial"/>
          <w:vertAlign w:val="superscript"/>
        </w:rPr>
        <w:t>1</w:t>
      </w:r>
      <w:r w:rsidR="00F22C61" w:rsidRPr="009674A5">
        <w:rPr>
          <w:rFonts w:ascii="Arial" w:hAnsi="Arial" w:cs="Arial"/>
        </w:rPr>
        <w:t xml:space="preserve"> </w:t>
      </w:r>
    </w:p>
    <w:p w:rsidR="004B3A2C" w:rsidRPr="00626B56" w:rsidRDefault="0094794B" w:rsidP="004B3A2C">
      <w:pPr>
        <w:spacing w:after="0" w:line="240" w:lineRule="auto"/>
        <w:ind w:firstLine="540"/>
        <w:jc w:val="both"/>
        <w:rPr>
          <w:rFonts w:ascii="Arial" w:eastAsia="Times New Roman" w:hAnsi="Arial" w:cs="Arial"/>
          <w:vertAlign w:val="superscript"/>
        </w:rPr>
      </w:pPr>
      <w:proofErr w:type="gramStart"/>
      <w:r w:rsidRPr="009674A5">
        <w:rPr>
          <w:rFonts w:ascii="Arial" w:eastAsia="Times New Roman" w:hAnsi="Arial" w:cs="Arial"/>
        </w:rPr>
        <w:t>Penanganan nyeri dalam persalinan merupakan hal utama yang harus diperhatikan oleh pemberi asuhan.</w:t>
      </w:r>
      <w:proofErr w:type="gramEnd"/>
      <w:r w:rsidRPr="009674A5">
        <w:rPr>
          <w:rFonts w:ascii="Arial" w:eastAsia="Times New Roman" w:hAnsi="Arial" w:cs="Arial"/>
        </w:rPr>
        <w:t xml:space="preserve"> Penolong persalinan seringkali melupakan untuk menerapkan teknik pengontrolan nyeri, hal ini </w:t>
      </w:r>
      <w:proofErr w:type="gramStart"/>
      <w:r w:rsidRPr="009674A5">
        <w:rPr>
          <w:rFonts w:ascii="Arial" w:eastAsia="Times New Roman" w:hAnsi="Arial" w:cs="Arial"/>
        </w:rPr>
        <w:t>akan</w:t>
      </w:r>
      <w:proofErr w:type="gramEnd"/>
      <w:r w:rsidRPr="009674A5">
        <w:rPr>
          <w:rFonts w:ascii="Arial" w:eastAsia="Times New Roman" w:hAnsi="Arial" w:cs="Arial"/>
        </w:rPr>
        <w:t xml:space="preserve"> menyebabkan ibu bersalin memiliki pengalaman persalinan yang buruk, mengalami trauma persalinan yang dapat menyebabkan </w:t>
      </w:r>
      <w:r w:rsidRPr="009674A5">
        <w:rPr>
          <w:rFonts w:ascii="Arial" w:eastAsia="Times New Roman" w:hAnsi="Arial" w:cs="Arial"/>
          <w:i/>
        </w:rPr>
        <w:t>postpartum blues</w:t>
      </w:r>
      <w:r w:rsidRPr="009674A5">
        <w:rPr>
          <w:rFonts w:ascii="Arial" w:eastAsia="Times New Roman" w:hAnsi="Arial" w:cs="Arial"/>
        </w:rPr>
        <w:t>, maka sangat penting untuk penolong persalinan memenuhi kebutuhan</w:t>
      </w:r>
      <w:r w:rsidR="00626B56">
        <w:rPr>
          <w:rFonts w:ascii="Arial" w:eastAsia="Times New Roman" w:hAnsi="Arial" w:cs="Arial"/>
        </w:rPr>
        <w:t xml:space="preserve"> ibu akan rasa aman dan nyaman.</w:t>
      </w:r>
      <w:r w:rsidR="00626B56">
        <w:rPr>
          <w:rFonts w:ascii="Arial" w:eastAsia="Times New Roman" w:hAnsi="Arial" w:cs="Arial"/>
          <w:vertAlign w:val="superscript"/>
        </w:rPr>
        <w:t>9</w:t>
      </w:r>
    </w:p>
    <w:p w:rsidR="004B3A2C" w:rsidRPr="009674A5" w:rsidRDefault="0094794B" w:rsidP="004B3A2C">
      <w:pPr>
        <w:spacing w:after="0" w:line="240" w:lineRule="auto"/>
        <w:ind w:firstLine="540"/>
        <w:jc w:val="both"/>
        <w:rPr>
          <w:rFonts w:ascii="Arial" w:hAnsi="Arial" w:cs="Arial"/>
          <w:b/>
          <w:color w:val="000000"/>
        </w:rPr>
      </w:pPr>
      <w:r w:rsidRPr="009674A5">
        <w:rPr>
          <w:rFonts w:ascii="Arial" w:hAnsi="Arial" w:cs="Arial"/>
        </w:rPr>
        <w:t>Penanganan nyeri persalinan dapat dilakukan melalui beberapa upaya, secara farmakologis dapat diberikan analgetik dan anesthesia.</w:t>
      </w:r>
      <w:r w:rsidR="00F22C61" w:rsidRPr="009674A5">
        <w:rPr>
          <w:rFonts w:ascii="Arial" w:hAnsi="Arial" w:cs="Arial"/>
          <w:vertAlign w:val="superscript"/>
        </w:rPr>
        <w:t>2</w:t>
      </w:r>
      <w:r w:rsidRPr="009674A5">
        <w:rPr>
          <w:rFonts w:ascii="Arial" w:hAnsi="Arial" w:cs="Arial"/>
        </w:rPr>
        <w:t xml:space="preserve"> sedangkan secara non farmakologis menurut Sylvia T, dalam penelitianya yang menggunakan 10 metode non farmakologis didapatkan bahwa teknik pernapasan, relaksasi, akupresur dan </w:t>
      </w:r>
      <w:r w:rsidRPr="009674A5">
        <w:rPr>
          <w:rFonts w:ascii="Arial" w:hAnsi="Arial" w:cs="Arial"/>
          <w:i/>
        </w:rPr>
        <w:t>massage</w:t>
      </w:r>
      <w:r w:rsidRPr="009674A5">
        <w:rPr>
          <w:rFonts w:ascii="Arial" w:hAnsi="Arial" w:cs="Arial"/>
        </w:rPr>
        <w:t xml:space="preserve"> merupakan teknik yang paling efektif menurunkan nyeri saat persalinan.</w:t>
      </w:r>
      <w:r w:rsidR="00F22C61" w:rsidRPr="009674A5">
        <w:rPr>
          <w:rFonts w:ascii="Arial" w:hAnsi="Arial" w:cs="Arial"/>
          <w:vertAlign w:val="superscript"/>
        </w:rPr>
        <w:t>3</w:t>
      </w:r>
    </w:p>
    <w:p w:rsidR="004B3A2C" w:rsidRPr="009674A5" w:rsidRDefault="0094794B" w:rsidP="004B3A2C">
      <w:pPr>
        <w:spacing w:line="240" w:lineRule="auto"/>
        <w:ind w:firstLine="540"/>
        <w:jc w:val="both"/>
        <w:rPr>
          <w:rFonts w:ascii="Arial" w:hAnsi="Arial" w:cs="Arial"/>
          <w:b/>
          <w:color w:val="000000"/>
        </w:rPr>
      </w:pPr>
      <w:r w:rsidRPr="009674A5">
        <w:rPr>
          <w:rFonts w:ascii="Arial" w:hAnsi="Arial" w:cs="Arial"/>
        </w:rPr>
        <w:t xml:space="preserve">Tujuan Penelitian </w:t>
      </w:r>
      <w:r w:rsidR="004B3A2C" w:rsidRPr="009674A5">
        <w:rPr>
          <w:rFonts w:ascii="Arial" w:eastAsia="Times New Roman" w:hAnsi="Arial" w:cs="Arial"/>
        </w:rPr>
        <w:t>ini adalah untuk m</w:t>
      </w:r>
      <w:r w:rsidR="007D5D66" w:rsidRPr="009674A5">
        <w:rPr>
          <w:rFonts w:ascii="Arial" w:eastAsia="Times New Roman" w:hAnsi="Arial" w:cs="Arial"/>
        </w:rPr>
        <w:t xml:space="preserve">engetahui perbedaan tingkat penurunan nyeri kala I fase aktif pada ibu yang </w:t>
      </w:r>
      <w:proofErr w:type="gramStart"/>
      <w:r w:rsidR="007D5D66" w:rsidRPr="009674A5">
        <w:rPr>
          <w:rFonts w:ascii="Arial" w:eastAsia="Times New Roman" w:hAnsi="Arial" w:cs="Arial"/>
        </w:rPr>
        <w:t xml:space="preserve">diberikan </w:t>
      </w:r>
      <w:r w:rsidR="007D5D66" w:rsidRPr="009674A5">
        <w:rPr>
          <w:rFonts w:ascii="Arial" w:hAnsi="Arial" w:cs="Arial"/>
          <w:iCs/>
        </w:rPr>
        <w:t xml:space="preserve"> </w:t>
      </w:r>
      <w:r w:rsidR="007D5D66" w:rsidRPr="009674A5">
        <w:rPr>
          <w:rFonts w:ascii="Arial" w:hAnsi="Arial" w:cs="Arial"/>
          <w:i/>
          <w:iCs/>
        </w:rPr>
        <w:t>endorphin</w:t>
      </w:r>
      <w:proofErr w:type="gramEnd"/>
      <w:r w:rsidR="007D5D66" w:rsidRPr="009674A5">
        <w:rPr>
          <w:rFonts w:ascii="Arial" w:hAnsi="Arial" w:cs="Arial"/>
          <w:i/>
          <w:iCs/>
        </w:rPr>
        <w:t xml:space="preserve"> massage  </w:t>
      </w:r>
      <w:r w:rsidR="007D5D66" w:rsidRPr="009674A5">
        <w:rPr>
          <w:rFonts w:ascii="Arial" w:hAnsi="Arial" w:cs="Arial"/>
          <w:iCs/>
        </w:rPr>
        <w:t xml:space="preserve">menggunakan  minyak lavender dengan ibu yang diberikan teknik relaksasi nafas dalam di </w:t>
      </w:r>
      <w:r w:rsidR="007D5D66" w:rsidRPr="009674A5">
        <w:rPr>
          <w:rFonts w:ascii="Arial" w:hAnsi="Arial" w:cs="Arial"/>
        </w:rPr>
        <w:t>Puskesmas Banguntapan II Bantul Yogyakarta.</w:t>
      </w:r>
    </w:p>
    <w:p w:rsidR="004B3A2C" w:rsidRPr="009674A5" w:rsidRDefault="0094794B" w:rsidP="004B3A2C">
      <w:pPr>
        <w:spacing w:after="0" w:line="240" w:lineRule="auto"/>
        <w:jc w:val="both"/>
        <w:rPr>
          <w:rFonts w:ascii="Arial" w:hAnsi="Arial" w:cs="Arial"/>
          <w:b/>
          <w:color w:val="000000"/>
        </w:rPr>
      </w:pPr>
      <w:r w:rsidRPr="009674A5">
        <w:rPr>
          <w:rFonts w:ascii="Arial" w:hAnsi="Arial" w:cs="Arial"/>
          <w:b/>
          <w:color w:val="000000"/>
        </w:rPr>
        <w:t xml:space="preserve">METODE </w:t>
      </w:r>
    </w:p>
    <w:p w:rsidR="006A30A4" w:rsidRPr="00626B56" w:rsidRDefault="005E5462" w:rsidP="004B3A2C">
      <w:pPr>
        <w:spacing w:after="0" w:line="240" w:lineRule="auto"/>
        <w:ind w:firstLine="540"/>
        <w:jc w:val="both"/>
        <w:rPr>
          <w:rFonts w:ascii="Arial" w:hAnsi="Arial" w:cs="Arial"/>
          <w:vertAlign w:val="superscript"/>
        </w:rPr>
      </w:pPr>
      <w:proofErr w:type="gramStart"/>
      <w:r w:rsidRPr="009674A5">
        <w:rPr>
          <w:rFonts w:ascii="Arial" w:hAnsi="Arial" w:cs="Arial"/>
          <w:color w:val="000000"/>
        </w:rPr>
        <w:t>Jenis penelitian ini merupakan penelitian eksperimen semu (</w:t>
      </w:r>
      <w:r w:rsidRPr="009674A5">
        <w:rPr>
          <w:rFonts w:ascii="Arial" w:hAnsi="Arial" w:cs="Arial"/>
          <w:i/>
          <w:iCs/>
          <w:color w:val="000000"/>
        </w:rPr>
        <w:t>quasi eksperiment</w:t>
      </w:r>
      <w:r w:rsidRPr="009674A5">
        <w:rPr>
          <w:rFonts w:ascii="Arial" w:hAnsi="Arial" w:cs="Arial"/>
          <w:iCs/>
          <w:color w:val="000000"/>
        </w:rPr>
        <w:t>).</w:t>
      </w:r>
      <w:proofErr w:type="gramEnd"/>
      <w:r w:rsidRPr="009674A5">
        <w:rPr>
          <w:rFonts w:ascii="Arial" w:hAnsi="Arial" w:cs="Arial"/>
          <w:color w:val="000000"/>
        </w:rPr>
        <w:t xml:space="preserve"> Rancangan ini berupaya menyelidiki kemungkinan saling hubungan sebab akibat dengan </w:t>
      </w:r>
      <w:proofErr w:type="gramStart"/>
      <w:r w:rsidRPr="009674A5">
        <w:rPr>
          <w:rFonts w:ascii="Arial" w:hAnsi="Arial" w:cs="Arial"/>
          <w:color w:val="000000"/>
        </w:rPr>
        <w:t>cara</w:t>
      </w:r>
      <w:proofErr w:type="gramEnd"/>
      <w:r w:rsidRPr="009674A5">
        <w:rPr>
          <w:rFonts w:ascii="Arial" w:hAnsi="Arial" w:cs="Arial"/>
          <w:color w:val="000000"/>
        </w:rPr>
        <w:t xml:space="preserve"> memberikan intervensi terhadap responden dalam kelompok eksperimen, kemudian hasil (akibat) dari intervensi tersebut dibandingkan dengan kelompok kontrol atau kelompok pembanding. Bentuk desain penelitian ini adalah rancangan </w:t>
      </w:r>
      <w:r w:rsidRPr="009674A5">
        <w:rPr>
          <w:rFonts w:ascii="Arial" w:hAnsi="Arial" w:cs="Arial"/>
          <w:i/>
          <w:color w:val="000000"/>
        </w:rPr>
        <w:t>prepost test</w:t>
      </w:r>
      <w:r w:rsidRPr="009674A5">
        <w:rPr>
          <w:rFonts w:ascii="Arial" w:hAnsi="Arial" w:cs="Arial"/>
          <w:color w:val="000000"/>
        </w:rPr>
        <w:t xml:space="preserve"> dengan kelompok kontrol </w:t>
      </w:r>
      <w:r w:rsidRPr="009674A5">
        <w:rPr>
          <w:rFonts w:ascii="Arial" w:hAnsi="Arial" w:cs="Arial"/>
          <w:i/>
          <w:iCs/>
          <w:color w:val="000000"/>
        </w:rPr>
        <w:t>(prepost test with control group design).</w:t>
      </w:r>
      <w:r w:rsidR="00626B56">
        <w:rPr>
          <w:rFonts w:ascii="Arial" w:hAnsi="Arial" w:cs="Arial"/>
          <w:i/>
          <w:iCs/>
          <w:color w:val="000000"/>
          <w:vertAlign w:val="superscript"/>
        </w:rPr>
        <w:t>10</w:t>
      </w:r>
      <w:r w:rsidRPr="009674A5">
        <w:rPr>
          <w:rFonts w:ascii="Arial" w:hAnsi="Arial" w:cs="Arial"/>
          <w:color w:val="000000"/>
        </w:rPr>
        <w:t xml:space="preserve"> Penelitian ini menggunakan 2 kelompok yaitu kelompok eksperimen yang diberi perlakukan </w:t>
      </w:r>
      <w:r w:rsidRPr="009674A5">
        <w:rPr>
          <w:rFonts w:ascii="Arial" w:hAnsi="Arial" w:cs="Arial"/>
          <w:i/>
          <w:color w:val="000000"/>
        </w:rPr>
        <w:t>endorphine massage</w:t>
      </w:r>
      <w:r w:rsidRPr="009674A5">
        <w:rPr>
          <w:rFonts w:ascii="Arial" w:hAnsi="Arial" w:cs="Arial"/>
          <w:color w:val="000000"/>
        </w:rPr>
        <w:t xml:space="preserve"> menggunakan minyak lavender dan kelompok kontrol yang diberikan relaksasi nafas dalam.</w:t>
      </w:r>
      <w:r w:rsidRPr="009674A5">
        <w:rPr>
          <w:rFonts w:ascii="Arial" w:hAnsi="Arial" w:cs="Arial"/>
        </w:rPr>
        <w:t xml:space="preserve"> Populasi dalam penelitian ini adalah seluruh ibu bersalin yang mengalami nyeri kala I fase aktif di Puskesmas Banguntapan II Bantul Yogyakarta </w:t>
      </w:r>
      <w:r w:rsidR="004B3A2C" w:rsidRPr="009674A5">
        <w:rPr>
          <w:rFonts w:ascii="Arial" w:hAnsi="Arial" w:cs="Arial"/>
        </w:rPr>
        <w:t>t</w:t>
      </w:r>
      <w:r w:rsidRPr="009674A5">
        <w:rPr>
          <w:rFonts w:ascii="Arial" w:hAnsi="Arial" w:cs="Arial"/>
        </w:rPr>
        <w:t xml:space="preserve">ingkat nyeri persalinan kala I fase aktif diukur menggunakan kuesioner </w:t>
      </w:r>
      <w:r w:rsidRPr="009674A5">
        <w:rPr>
          <w:rFonts w:ascii="Arial" w:hAnsi="Arial" w:cs="Arial"/>
          <w:i/>
        </w:rPr>
        <w:t>numeric rating scale</w:t>
      </w:r>
      <w:r w:rsidRPr="009674A5">
        <w:rPr>
          <w:rFonts w:ascii="Arial" w:hAnsi="Arial" w:cs="Arial"/>
        </w:rPr>
        <w:t xml:space="preserve"> (NRS) yang merupakan alat </w:t>
      </w:r>
      <w:proofErr w:type="gramStart"/>
      <w:r w:rsidRPr="009674A5">
        <w:rPr>
          <w:rFonts w:ascii="Arial" w:hAnsi="Arial" w:cs="Arial"/>
        </w:rPr>
        <w:t>pengkajian  nyeri</w:t>
      </w:r>
      <w:proofErr w:type="gramEnd"/>
      <w:r w:rsidRPr="009674A5">
        <w:rPr>
          <w:rFonts w:ascii="Arial" w:hAnsi="Arial" w:cs="Arial"/>
        </w:rPr>
        <w:t xml:space="preserve">  dengan  nilai  dari  0 hingga 10, dengan 0 mewakili satu ujung kontinum nyeri (misalnya, tanpa rasa sakit) dan 10 mewakili kondisi ekstrim lain dari intensitas nyeri (misal rasa sakit  yang tak tertahankan).</w:t>
      </w:r>
      <w:r w:rsidR="00626B56">
        <w:rPr>
          <w:rFonts w:ascii="Arial" w:hAnsi="Arial" w:cs="Arial"/>
          <w:vertAlign w:val="superscript"/>
        </w:rPr>
        <w:t>11</w:t>
      </w:r>
    </w:p>
    <w:p w:rsidR="004B3A2C" w:rsidRPr="009674A5" w:rsidRDefault="004B3A2C" w:rsidP="004B3A2C">
      <w:pPr>
        <w:spacing w:after="0" w:line="240" w:lineRule="auto"/>
        <w:ind w:firstLine="540"/>
        <w:jc w:val="both"/>
        <w:rPr>
          <w:rFonts w:ascii="Arial" w:hAnsi="Arial" w:cs="Arial"/>
        </w:rPr>
      </w:pPr>
    </w:p>
    <w:p w:rsidR="004B3A2C" w:rsidRPr="009674A5" w:rsidRDefault="004B3A2C" w:rsidP="004B3A2C">
      <w:pPr>
        <w:spacing w:after="0" w:line="240" w:lineRule="auto"/>
        <w:ind w:firstLine="540"/>
        <w:jc w:val="both"/>
        <w:rPr>
          <w:rFonts w:ascii="Arial" w:hAnsi="Arial" w:cs="Arial"/>
        </w:rPr>
      </w:pPr>
    </w:p>
    <w:p w:rsidR="004B3A2C" w:rsidRPr="009674A5" w:rsidRDefault="004B3A2C" w:rsidP="004B3A2C">
      <w:pPr>
        <w:spacing w:after="0" w:line="240" w:lineRule="auto"/>
        <w:ind w:firstLine="540"/>
        <w:jc w:val="both"/>
        <w:rPr>
          <w:rFonts w:ascii="Arial" w:hAnsi="Arial" w:cs="Arial"/>
        </w:rPr>
      </w:pPr>
    </w:p>
    <w:p w:rsidR="004B3A2C" w:rsidRPr="009674A5" w:rsidRDefault="004B3A2C" w:rsidP="004B3A2C">
      <w:pPr>
        <w:spacing w:after="0" w:line="240" w:lineRule="auto"/>
        <w:ind w:firstLine="540"/>
        <w:jc w:val="both"/>
        <w:rPr>
          <w:rFonts w:ascii="Arial" w:hAnsi="Arial" w:cs="Arial"/>
        </w:rPr>
      </w:pPr>
    </w:p>
    <w:p w:rsidR="004B3A2C" w:rsidRPr="009674A5" w:rsidRDefault="004B3A2C" w:rsidP="009674A5">
      <w:pPr>
        <w:spacing w:line="240" w:lineRule="auto"/>
        <w:ind w:firstLine="540"/>
        <w:jc w:val="both"/>
        <w:rPr>
          <w:rFonts w:ascii="Arial" w:hAnsi="Arial" w:cs="Arial"/>
          <w:b/>
          <w:color w:val="000000"/>
        </w:rPr>
      </w:pPr>
      <w:proofErr w:type="gramStart"/>
      <w:r w:rsidRPr="009674A5">
        <w:rPr>
          <w:rFonts w:ascii="Arial" w:hAnsi="Arial" w:cs="Arial"/>
        </w:rPr>
        <w:lastRenderedPageBreak/>
        <w:t>Penelitian ini dilakukan pada bulan Februari – April 2021 di Puskesmas Banguntapan II Bantul Yogyakarta.</w:t>
      </w:r>
      <w:proofErr w:type="gramEnd"/>
      <w:r w:rsidRPr="009674A5">
        <w:rPr>
          <w:rFonts w:ascii="Arial" w:hAnsi="Arial" w:cs="Arial"/>
        </w:rPr>
        <w:t xml:space="preserve"> Variabel bebas penelitian ini yaitu metode penurunan nyeri </w:t>
      </w:r>
      <w:proofErr w:type="gramStart"/>
      <w:r w:rsidRPr="009674A5">
        <w:rPr>
          <w:rFonts w:ascii="Arial" w:hAnsi="Arial" w:cs="Arial"/>
        </w:rPr>
        <w:t>persalinan .</w:t>
      </w:r>
      <w:proofErr w:type="gramEnd"/>
      <w:r w:rsidRPr="009674A5">
        <w:rPr>
          <w:rFonts w:ascii="Arial" w:hAnsi="Arial" w:cs="Arial"/>
        </w:rPr>
        <w:t xml:space="preserve"> </w:t>
      </w:r>
      <w:proofErr w:type="gramStart"/>
      <w:r w:rsidRPr="009674A5">
        <w:rPr>
          <w:rFonts w:ascii="Arial" w:hAnsi="Arial" w:cs="Arial"/>
        </w:rPr>
        <w:t>Variabel terikat penelitian ini yaitu penurunan nyeri persalinan kala I fase aktif.</w:t>
      </w:r>
      <w:proofErr w:type="gramEnd"/>
      <w:r w:rsidRPr="009674A5">
        <w:rPr>
          <w:rFonts w:ascii="Arial" w:hAnsi="Arial" w:cs="Arial"/>
        </w:rPr>
        <w:t xml:space="preserve"> Jenis data yang digunakan </w:t>
      </w:r>
      <w:proofErr w:type="gramStart"/>
      <w:r w:rsidRPr="009674A5">
        <w:rPr>
          <w:rFonts w:ascii="Arial" w:hAnsi="Arial" w:cs="Arial"/>
        </w:rPr>
        <w:t xml:space="preserve">yaitu </w:t>
      </w:r>
      <w:r w:rsidR="00B66490" w:rsidRPr="009674A5">
        <w:rPr>
          <w:rFonts w:ascii="Arial" w:hAnsi="Arial" w:cs="Arial"/>
        </w:rPr>
        <w:t xml:space="preserve"> data</w:t>
      </w:r>
      <w:proofErr w:type="gramEnd"/>
      <w:r w:rsidR="00B66490" w:rsidRPr="009674A5">
        <w:rPr>
          <w:rFonts w:ascii="Arial" w:hAnsi="Arial" w:cs="Arial"/>
        </w:rPr>
        <w:t xml:space="preserve"> primer dan data sekunder dimana data primer </w:t>
      </w:r>
      <w:r w:rsidRPr="009674A5">
        <w:rPr>
          <w:rFonts w:ascii="Arial" w:hAnsi="Arial" w:cs="Arial"/>
        </w:rPr>
        <w:t>didapatkan secara langsung dari reponden menggunakan instrument penelitian berupa lembar observasi</w:t>
      </w:r>
      <w:r w:rsidR="00B66490" w:rsidRPr="009674A5">
        <w:rPr>
          <w:rFonts w:ascii="Arial" w:hAnsi="Arial" w:cs="Arial"/>
        </w:rPr>
        <w:t xml:space="preserve"> NRS</w:t>
      </w:r>
      <w:r w:rsidRPr="009674A5">
        <w:rPr>
          <w:rFonts w:ascii="Arial" w:hAnsi="Arial" w:cs="Arial"/>
        </w:rPr>
        <w:t xml:space="preserve"> mengenai</w:t>
      </w:r>
      <w:r w:rsidR="00B66490" w:rsidRPr="009674A5">
        <w:rPr>
          <w:rFonts w:ascii="Arial" w:hAnsi="Arial" w:cs="Arial"/>
        </w:rPr>
        <w:t xml:space="preserve"> tingkat nyeri persalinan kala I fase aktif kemudian data sekunder diperoleh dari hasil studi dokumen untuk mendapatkan data demografi responden yang sesuai dengan pertimbangan penelit. </w:t>
      </w:r>
      <w:proofErr w:type="gramStart"/>
      <w:r w:rsidRPr="009674A5">
        <w:rPr>
          <w:rFonts w:ascii="Arial" w:hAnsi="Arial" w:cs="Arial"/>
        </w:rPr>
        <w:t>Prosedur penelitian dimulai dari tahap persiapan / proposal, tahap pelaksanaan dan tahap penyelesaian.</w:t>
      </w:r>
      <w:proofErr w:type="gramEnd"/>
      <w:r w:rsidRPr="009674A5">
        <w:rPr>
          <w:rFonts w:ascii="Arial" w:hAnsi="Arial" w:cs="Arial"/>
        </w:rPr>
        <w:t xml:space="preserve"> </w:t>
      </w:r>
      <w:proofErr w:type="gramStart"/>
      <w:r w:rsidRPr="009674A5">
        <w:rPr>
          <w:rFonts w:ascii="Arial" w:hAnsi="Arial" w:cs="Arial"/>
        </w:rPr>
        <w:t xml:space="preserve">Manajemen data dimulai dari </w:t>
      </w:r>
      <w:r w:rsidRPr="009674A5">
        <w:rPr>
          <w:rFonts w:ascii="Arial" w:hAnsi="Arial" w:cs="Arial"/>
          <w:i/>
          <w:iCs/>
        </w:rPr>
        <w:t xml:space="preserve">editing, scoring, coding, data entry, cleaning </w:t>
      </w:r>
      <w:r w:rsidRPr="009674A5">
        <w:rPr>
          <w:rFonts w:ascii="Arial" w:hAnsi="Arial" w:cs="Arial"/>
        </w:rPr>
        <w:t>dan tabulasi.</w:t>
      </w:r>
      <w:proofErr w:type="gramEnd"/>
      <w:r w:rsidRPr="009674A5">
        <w:rPr>
          <w:rFonts w:ascii="Arial" w:hAnsi="Arial" w:cs="Arial"/>
        </w:rPr>
        <w:t xml:space="preserve"> Analisis data terdiri dari analisis univariat untuk menjelaskan karakteristik responden dan analisis bivariat menggunakan uji normalitas </w:t>
      </w:r>
      <w:r w:rsidRPr="009674A5">
        <w:rPr>
          <w:rFonts w:ascii="Arial" w:hAnsi="Arial" w:cs="Arial"/>
          <w:i/>
          <w:iCs/>
        </w:rPr>
        <w:t xml:space="preserve">Shapiro Wilk </w:t>
      </w:r>
      <w:r w:rsidRPr="009674A5">
        <w:rPr>
          <w:rFonts w:ascii="Arial" w:hAnsi="Arial" w:cs="Arial"/>
        </w:rPr>
        <w:t xml:space="preserve">dengan hasil sebaran data berdistribusi normal sehingga digunakan uji analisis </w:t>
      </w:r>
      <w:r w:rsidRPr="009674A5">
        <w:rPr>
          <w:rFonts w:ascii="Arial" w:hAnsi="Arial" w:cs="Arial"/>
          <w:i/>
          <w:iCs/>
        </w:rPr>
        <w:t xml:space="preserve">uji paired t test </w:t>
      </w:r>
      <w:r w:rsidRPr="009674A5">
        <w:rPr>
          <w:rFonts w:ascii="Arial" w:hAnsi="Arial" w:cs="Arial"/>
        </w:rPr>
        <w:t xml:space="preserve">dan uji </w:t>
      </w:r>
      <w:r w:rsidRPr="009674A5">
        <w:rPr>
          <w:rFonts w:ascii="Arial" w:hAnsi="Arial" w:cs="Arial"/>
          <w:i/>
          <w:iCs/>
        </w:rPr>
        <w:t>independent samples t test</w:t>
      </w:r>
      <w:r w:rsidRPr="009674A5">
        <w:rPr>
          <w:rFonts w:ascii="Arial" w:hAnsi="Arial" w:cs="Arial"/>
        </w:rPr>
        <w:t xml:space="preserve">. Analisis bivariat untuk mengetahui ada tidaknya perbedaan bermakna pada karakteristik umur dari data </w:t>
      </w:r>
      <w:r w:rsidRPr="009674A5">
        <w:rPr>
          <w:rFonts w:ascii="Arial" w:hAnsi="Arial" w:cs="Arial"/>
          <w:i/>
          <w:iCs/>
        </w:rPr>
        <w:t xml:space="preserve">mean </w:t>
      </w:r>
      <w:r w:rsidRPr="009674A5">
        <w:rPr>
          <w:rFonts w:ascii="Arial" w:hAnsi="Arial" w:cs="Arial"/>
        </w:rPr>
        <w:t xml:space="preserve">digunakan uji </w:t>
      </w:r>
      <w:r w:rsidRPr="009674A5">
        <w:rPr>
          <w:rFonts w:ascii="Arial" w:hAnsi="Arial" w:cs="Arial"/>
          <w:i/>
          <w:iCs/>
        </w:rPr>
        <w:t xml:space="preserve">independent t test </w:t>
      </w:r>
      <w:r w:rsidRPr="009674A5">
        <w:rPr>
          <w:rFonts w:ascii="Arial" w:hAnsi="Arial" w:cs="Arial"/>
        </w:rPr>
        <w:t xml:space="preserve">sedangkan pada karakteristik pendidikan terakhir, paritas dan informasi digunakan uji </w:t>
      </w:r>
      <w:r w:rsidRPr="009674A5">
        <w:rPr>
          <w:rFonts w:ascii="Arial" w:hAnsi="Arial" w:cs="Arial"/>
          <w:i/>
          <w:iCs/>
        </w:rPr>
        <w:t>chi square</w:t>
      </w:r>
      <w:r w:rsidRPr="009674A5">
        <w:rPr>
          <w:rFonts w:ascii="Arial" w:hAnsi="Arial" w:cs="Arial"/>
        </w:rPr>
        <w:t xml:space="preserve">. Penelitian ini sudah mendapatkan surat izin keterangan layak etik dari Komisi Etik Penelitian Kesehatan Poltekkes Kemenkes Yogyakarta berlaku tanggal </w:t>
      </w:r>
      <w:r w:rsidR="00B66490" w:rsidRPr="009674A5">
        <w:rPr>
          <w:rFonts w:ascii="Arial" w:hAnsi="Arial" w:cs="Arial"/>
        </w:rPr>
        <w:t>5 Maret 2021 hingga 5 Maret 2022 dengan no. e-KEPK/POLKESYO/0227/III/2021</w:t>
      </w:r>
      <w:r w:rsidRPr="009674A5">
        <w:rPr>
          <w:rFonts w:ascii="Arial" w:hAnsi="Arial" w:cs="Arial"/>
        </w:rPr>
        <w:t>.</w:t>
      </w:r>
      <w:r w:rsidR="00B66490" w:rsidRPr="009674A5">
        <w:rPr>
          <w:rFonts w:ascii="Arial" w:hAnsi="Arial" w:cs="Arial"/>
        </w:rPr>
        <w:t xml:space="preserve"> </w:t>
      </w:r>
    </w:p>
    <w:p w:rsidR="006A30A4" w:rsidRPr="009674A5" w:rsidRDefault="003E37B1" w:rsidP="009674A5">
      <w:pPr>
        <w:spacing w:after="0" w:line="240" w:lineRule="auto"/>
        <w:rPr>
          <w:rFonts w:ascii="Arial" w:hAnsi="Arial" w:cs="Arial"/>
          <w:b/>
          <w:color w:val="000000"/>
        </w:rPr>
      </w:pPr>
      <w:r w:rsidRPr="009674A5">
        <w:rPr>
          <w:rFonts w:ascii="Arial" w:hAnsi="Arial" w:cs="Arial"/>
          <w:b/>
          <w:color w:val="000000"/>
        </w:rPr>
        <w:t>HASIL</w:t>
      </w:r>
    </w:p>
    <w:p w:rsidR="003E37B1" w:rsidRPr="009674A5" w:rsidRDefault="003E37B1" w:rsidP="009674A5">
      <w:pPr>
        <w:spacing w:after="0" w:line="240" w:lineRule="auto"/>
        <w:rPr>
          <w:rFonts w:ascii="Arial" w:hAnsi="Arial" w:cs="Arial"/>
          <w:b/>
          <w:color w:val="000000"/>
        </w:rPr>
      </w:pPr>
      <w:r w:rsidRPr="009674A5">
        <w:rPr>
          <w:rFonts w:ascii="Arial" w:hAnsi="Arial" w:cs="Arial"/>
          <w:b/>
          <w:color w:val="000000"/>
        </w:rPr>
        <w:t>Karakteristik responden</w:t>
      </w:r>
    </w:p>
    <w:p w:rsidR="006A30A4" w:rsidRPr="009674A5" w:rsidRDefault="003E37B1" w:rsidP="009674A5">
      <w:pPr>
        <w:spacing w:after="0" w:line="240" w:lineRule="auto"/>
        <w:rPr>
          <w:rFonts w:ascii="Arial" w:hAnsi="Arial" w:cs="Arial"/>
        </w:rPr>
      </w:pPr>
      <w:r w:rsidRPr="009674A5">
        <w:rPr>
          <w:rFonts w:ascii="Arial" w:hAnsi="Arial" w:cs="Arial"/>
          <w:bCs/>
        </w:rPr>
        <w:t>Tabel 1</w:t>
      </w:r>
      <w:r w:rsidR="009674A5">
        <w:rPr>
          <w:rFonts w:ascii="Arial" w:hAnsi="Arial" w:cs="Arial"/>
          <w:bCs/>
        </w:rPr>
        <w:t xml:space="preserve"> </w:t>
      </w:r>
      <w:r w:rsidR="006A30A4" w:rsidRPr="009674A5">
        <w:rPr>
          <w:rFonts w:ascii="Arial" w:hAnsi="Arial" w:cs="Arial"/>
        </w:rPr>
        <w:t xml:space="preserve">Distribusi Frekuensi Subyek Berdasarkan Karakteristik </w:t>
      </w:r>
    </w:p>
    <w:tbl>
      <w:tblPr>
        <w:tblStyle w:val="TableGrid"/>
        <w:tblW w:w="7740" w:type="dxa"/>
        <w:tblInd w:w="108" w:type="dxa"/>
        <w:tblBorders>
          <w:left w:val="none" w:sz="0" w:space="0" w:color="auto"/>
          <w:right w:val="none" w:sz="0" w:space="0" w:color="auto"/>
        </w:tblBorders>
        <w:tblLayout w:type="fixed"/>
        <w:tblLook w:val="04A0" w:firstRow="1" w:lastRow="0" w:firstColumn="1" w:lastColumn="0" w:noHBand="0" w:noVBand="1"/>
      </w:tblPr>
      <w:tblGrid>
        <w:gridCol w:w="1478"/>
        <w:gridCol w:w="881"/>
        <w:gridCol w:w="1233"/>
        <w:gridCol w:w="793"/>
        <w:gridCol w:w="1383"/>
        <w:gridCol w:w="1972"/>
      </w:tblGrid>
      <w:tr w:rsidR="006A30A4" w:rsidRPr="009674A5" w:rsidTr="009674A5">
        <w:trPr>
          <w:trHeight w:val="450"/>
        </w:trPr>
        <w:tc>
          <w:tcPr>
            <w:tcW w:w="1478" w:type="dxa"/>
            <w:tcBorders>
              <w:top w:val="single" w:sz="4" w:space="0" w:color="auto"/>
              <w:bottom w:val="nil"/>
              <w:right w:val="nil"/>
            </w:tcBorders>
          </w:tcPr>
          <w:p w:rsidR="006A30A4" w:rsidRPr="009674A5" w:rsidRDefault="006A30A4" w:rsidP="00A07401">
            <w:pPr>
              <w:jc w:val="both"/>
              <w:rPr>
                <w:rFonts w:ascii="Arial" w:hAnsi="Arial" w:cs="Arial"/>
              </w:rPr>
            </w:pPr>
            <w:r w:rsidRPr="009674A5">
              <w:rPr>
                <w:rFonts w:ascii="Arial" w:hAnsi="Arial" w:cs="Arial"/>
              </w:rPr>
              <w:t>Karakteristik</w:t>
            </w:r>
          </w:p>
        </w:tc>
        <w:tc>
          <w:tcPr>
            <w:tcW w:w="2114" w:type="dxa"/>
            <w:gridSpan w:val="2"/>
            <w:tcBorders>
              <w:top w:val="single" w:sz="4" w:space="0" w:color="auto"/>
              <w:left w:val="nil"/>
              <w:right w:val="nil"/>
            </w:tcBorders>
          </w:tcPr>
          <w:p w:rsidR="006A30A4" w:rsidRPr="009674A5" w:rsidRDefault="006A30A4" w:rsidP="00A07401">
            <w:pPr>
              <w:jc w:val="both"/>
              <w:rPr>
                <w:rFonts w:ascii="Arial" w:hAnsi="Arial" w:cs="Arial"/>
              </w:rPr>
            </w:pPr>
            <w:r w:rsidRPr="009674A5">
              <w:rPr>
                <w:rFonts w:ascii="Arial" w:hAnsi="Arial" w:cs="Arial"/>
              </w:rPr>
              <w:t xml:space="preserve">Kelompok </w:t>
            </w:r>
          </w:p>
          <w:p w:rsidR="006A30A4" w:rsidRPr="009674A5" w:rsidRDefault="006A30A4" w:rsidP="00A07401">
            <w:pPr>
              <w:jc w:val="both"/>
              <w:rPr>
                <w:rFonts w:ascii="Arial" w:hAnsi="Arial" w:cs="Arial"/>
              </w:rPr>
            </w:pPr>
            <w:r w:rsidRPr="009674A5">
              <w:rPr>
                <w:rFonts w:ascii="Arial" w:hAnsi="Arial" w:cs="Arial"/>
              </w:rPr>
              <w:t>Eksperimen</w:t>
            </w:r>
          </w:p>
        </w:tc>
        <w:tc>
          <w:tcPr>
            <w:tcW w:w="2176" w:type="dxa"/>
            <w:gridSpan w:val="2"/>
            <w:tcBorders>
              <w:left w:val="nil"/>
              <w:right w:val="nil"/>
            </w:tcBorders>
          </w:tcPr>
          <w:p w:rsidR="006A30A4" w:rsidRPr="009674A5" w:rsidRDefault="006A30A4" w:rsidP="00A07401">
            <w:pPr>
              <w:jc w:val="both"/>
              <w:rPr>
                <w:rFonts w:ascii="Arial" w:hAnsi="Arial" w:cs="Arial"/>
              </w:rPr>
            </w:pPr>
            <w:r w:rsidRPr="009674A5">
              <w:rPr>
                <w:rFonts w:ascii="Arial" w:hAnsi="Arial" w:cs="Arial"/>
              </w:rPr>
              <w:t xml:space="preserve">Kelompok </w:t>
            </w:r>
          </w:p>
          <w:p w:rsidR="006A30A4" w:rsidRPr="009674A5" w:rsidRDefault="006A30A4" w:rsidP="00A07401">
            <w:pPr>
              <w:jc w:val="both"/>
              <w:rPr>
                <w:rFonts w:ascii="Arial" w:hAnsi="Arial" w:cs="Arial"/>
              </w:rPr>
            </w:pPr>
            <w:r w:rsidRPr="009674A5">
              <w:rPr>
                <w:rFonts w:ascii="Arial" w:hAnsi="Arial" w:cs="Arial"/>
              </w:rPr>
              <w:t>Kontrol</w:t>
            </w:r>
          </w:p>
        </w:tc>
        <w:tc>
          <w:tcPr>
            <w:tcW w:w="1972" w:type="dxa"/>
            <w:tcBorders>
              <w:left w:val="nil"/>
            </w:tcBorders>
          </w:tcPr>
          <w:p w:rsidR="006A30A4" w:rsidRPr="009674A5" w:rsidRDefault="006A30A4" w:rsidP="00A07401">
            <w:pPr>
              <w:jc w:val="both"/>
              <w:rPr>
                <w:rFonts w:ascii="Arial" w:hAnsi="Arial" w:cs="Arial"/>
                <w:i/>
              </w:rPr>
            </w:pPr>
            <w:r w:rsidRPr="009674A5">
              <w:rPr>
                <w:rFonts w:ascii="Arial" w:hAnsi="Arial" w:cs="Arial"/>
                <w:i/>
              </w:rPr>
              <w:t xml:space="preserve">  P Value</w:t>
            </w:r>
          </w:p>
        </w:tc>
      </w:tr>
      <w:tr w:rsidR="006A30A4" w:rsidRPr="009674A5" w:rsidTr="009674A5">
        <w:trPr>
          <w:trHeight w:val="225"/>
        </w:trPr>
        <w:tc>
          <w:tcPr>
            <w:tcW w:w="1478" w:type="dxa"/>
            <w:tcBorders>
              <w:top w:val="nil"/>
              <w:bottom w:val="single" w:sz="4" w:space="0" w:color="auto"/>
              <w:right w:val="nil"/>
            </w:tcBorders>
          </w:tcPr>
          <w:p w:rsidR="006A30A4" w:rsidRPr="009674A5" w:rsidRDefault="006A30A4" w:rsidP="00A07401">
            <w:pPr>
              <w:jc w:val="both"/>
              <w:rPr>
                <w:rFonts w:ascii="Arial" w:hAnsi="Arial" w:cs="Arial"/>
              </w:rPr>
            </w:pPr>
          </w:p>
        </w:tc>
        <w:tc>
          <w:tcPr>
            <w:tcW w:w="881" w:type="dxa"/>
            <w:tcBorders>
              <w:left w:val="nil"/>
              <w:bottom w:val="single" w:sz="4" w:space="0" w:color="auto"/>
              <w:right w:val="nil"/>
            </w:tcBorders>
          </w:tcPr>
          <w:p w:rsidR="006A30A4" w:rsidRPr="009674A5" w:rsidRDefault="006A30A4" w:rsidP="00A07401">
            <w:pPr>
              <w:jc w:val="both"/>
              <w:rPr>
                <w:rFonts w:ascii="Arial" w:hAnsi="Arial" w:cs="Arial"/>
              </w:rPr>
            </w:pPr>
            <w:r w:rsidRPr="009674A5">
              <w:rPr>
                <w:rFonts w:ascii="Arial" w:hAnsi="Arial" w:cs="Arial"/>
              </w:rPr>
              <w:t>n=17</w:t>
            </w:r>
          </w:p>
        </w:tc>
        <w:tc>
          <w:tcPr>
            <w:tcW w:w="1233" w:type="dxa"/>
            <w:tcBorders>
              <w:left w:val="nil"/>
              <w:right w:val="nil"/>
            </w:tcBorders>
          </w:tcPr>
          <w:p w:rsidR="006A30A4" w:rsidRPr="009674A5" w:rsidRDefault="006A30A4" w:rsidP="00A07401">
            <w:pPr>
              <w:jc w:val="both"/>
              <w:rPr>
                <w:rFonts w:ascii="Arial" w:hAnsi="Arial" w:cs="Arial"/>
              </w:rPr>
            </w:pPr>
            <w:r w:rsidRPr="009674A5">
              <w:rPr>
                <w:rFonts w:ascii="Arial" w:hAnsi="Arial" w:cs="Arial"/>
              </w:rPr>
              <w:t xml:space="preserve"> %</w:t>
            </w:r>
          </w:p>
        </w:tc>
        <w:tc>
          <w:tcPr>
            <w:tcW w:w="793" w:type="dxa"/>
            <w:tcBorders>
              <w:left w:val="nil"/>
              <w:right w:val="nil"/>
            </w:tcBorders>
          </w:tcPr>
          <w:p w:rsidR="006A30A4" w:rsidRPr="009674A5" w:rsidRDefault="006A30A4" w:rsidP="00A07401">
            <w:pPr>
              <w:jc w:val="both"/>
              <w:rPr>
                <w:rFonts w:ascii="Arial" w:hAnsi="Arial" w:cs="Arial"/>
              </w:rPr>
            </w:pPr>
            <w:r w:rsidRPr="009674A5">
              <w:rPr>
                <w:rFonts w:ascii="Arial" w:hAnsi="Arial" w:cs="Arial"/>
              </w:rPr>
              <w:t>n=17</w:t>
            </w:r>
          </w:p>
        </w:tc>
        <w:tc>
          <w:tcPr>
            <w:tcW w:w="1383" w:type="dxa"/>
            <w:tcBorders>
              <w:left w:val="nil"/>
              <w:right w:val="nil"/>
            </w:tcBorders>
          </w:tcPr>
          <w:p w:rsidR="006A30A4" w:rsidRPr="009674A5" w:rsidRDefault="006A30A4" w:rsidP="00A07401">
            <w:pPr>
              <w:jc w:val="both"/>
              <w:rPr>
                <w:rFonts w:ascii="Arial" w:hAnsi="Arial" w:cs="Arial"/>
              </w:rPr>
            </w:pPr>
            <w:r w:rsidRPr="009674A5">
              <w:rPr>
                <w:rFonts w:ascii="Arial" w:hAnsi="Arial" w:cs="Arial"/>
              </w:rPr>
              <w:t xml:space="preserve">  %</w:t>
            </w:r>
          </w:p>
        </w:tc>
        <w:tc>
          <w:tcPr>
            <w:tcW w:w="1972" w:type="dxa"/>
            <w:tcBorders>
              <w:left w:val="nil"/>
            </w:tcBorders>
          </w:tcPr>
          <w:p w:rsidR="006A30A4" w:rsidRPr="009674A5" w:rsidRDefault="006A30A4" w:rsidP="00A07401">
            <w:pPr>
              <w:jc w:val="both"/>
              <w:rPr>
                <w:rFonts w:ascii="Arial" w:hAnsi="Arial" w:cs="Arial"/>
              </w:rPr>
            </w:pPr>
          </w:p>
        </w:tc>
      </w:tr>
      <w:tr w:rsidR="006A30A4" w:rsidRPr="009674A5" w:rsidTr="009674A5">
        <w:trPr>
          <w:trHeight w:val="225"/>
        </w:trPr>
        <w:tc>
          <w:tcPr>
            <w:tcW w:w="1478" w:type="dxa"/>
            <w:tcBorders>
              <w:top w:val="nil"/>
              <w:bottom w:val="single" w:sz="4" w:space="0" w:color="auto"/>
              <w:right w:val="nil"/>
            </w:tcBorders>
          </w:tcPr>
          <w:p w:rsidR="006A30A4" w:rsidRPr="009674A5" w:rsidRDefault="006A30A4" w:rsidP="00A07401">
            <w:pPr>
              <w:jc w:val="both"/>
              <w:rPr>
                <w:rFonts w:ascii="Arial" w:hAnsi="Arial" w:cs="Arial"/>
              </w:rPr>
            </w:pPr>
            <w:r w:rsidRPr="009674A5">
              <w:rPr>
                <w:rFonts w:ascii="Arial" w:hAnsi="Arial" w:cs="Arial"/>
              </w:rPr>
              <w:t xml:space="preserve">Umur </w:t>
            </w:r>
          </w:p>
          <w:p w:rsidR="006A30A4" w:rsidRPr="009674A5" w:rsidRDefault="006A30A4" w:rsidP="00A07401">
            <w:pPr>
              <w:jc w:val="both"/>
              <w:rPr>
                <w:rFonts w:ascii="Arial" w:hAnsi="Arial" w:cs="Arial"/>
              </w:rPr>
            </w:pPr>
            <w:r w:rsidRPr="009674A5">
              <w:rPr>
                <w:rFonts w:ascii="Arial" w:hAnsi="Arial" w:cs="Arial"/>
              </w:rPr>
              <w:t>20-25</w:t>
            </w:r>
          </w:p>
          <w:p w:rsidR="006A30A4" w:rsidRPr="009674A5" w:rsidRDefault="006A30A4" w:rsidP="00A07401">
            <w:pPr>
              <w:jc w:val="both"/>
              <w:rPr>
                <w:rFonts w:ascii="Arial" w:hAnsi="Arial" w:cs="Arial"/>
              </w:rPr>
            </w:pPr>
            <w:r w:rsidRPr="009674A5">
              <w:rPr>
                <w:rFonts w:ascii="Arial" w:hAnsi="Arial" w:cs="Arial"/>
              </w:rPr>
              <w:t>26-30</w:t>
            </w:r>
          </w:p>
          <w:p w:rsidR="006A30A4" w:rsidRPr="009674A5" w:rsidRDefault="006A30A4" w:rsidP="00A07401">
            <w:pPr>
              <w:jc w:val="both"/>
              <w:rPr>
                <w:rFonts w:ascii="Arial" w:hAnsi="Arial" w:cs="Arial"/>
              </w:rPr>
            </w:pPr>
            <w:r w:rsidRPr="009674A5">
              <w:rPr>
                <w:rFonts w:ascii="Arial" w:hAnsi="Arial" w:cs="Arial"/>
              </w:rPr>
              <w:t>&gt;30</w:t>
            </w:r>
          </w:p>
        </w:tc>
        <w:tc>
          <w:tcPr>
            <w:tcW w:w="881" w:type="dxa"/>
            <w:tcBorders>
              <w:left w:val="nil"/>
              <w:bottom w:val="single" w:sz="4" w:space="0" w:color="auto"/>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9</w:t>
            </w:r>
          </w:p>
          <w:p w:rsidR="006A30A4" w:rsidRPr="009674A5" w:rsidRDefault="006A30A4" w:rsidP="00A07401">
            <w:pPr>
              <w:jc w:val="both"/>
              <w:rPr>
                <w:rFonts w:ascii="Arial" w:hAnsi="Arial" w:cs="Arial"/>
              </w:rPr>
            </w:pPr>
            <w:r w:rsidRPr="009674A5">
              <w:rPr>
                <w:rFonts w:ascii="Arial" w:hAnsi="Arial" w:cs="Arial"/>
              </w:rPr>
              <w:t>8</w:t>
            </w:r>
          </w:p>
          <w:p w:rsidR="006A30A4" w:rsidRPr="009674A5" w:rsidRDefault="006A30A4" w:rsidP="00A07401">
            <w:pPr>
              <w:jc w:val="both"/>
              <w:rPr>
                <w:rFonts w:ascii="Arial" w:hAnsi="Arial" w:cs="Arial"/>
              </w:rPr>
            </w:pPr>
            <w:r w:rsidRPr="009674A5">
              <w:rPr>
                <w:rFonts w:ascii="Arial" w:hAnsi="Arial" w:cs="Arial"/>
              </w:rPr>
              <w:t>0</w:t>
            </w:r>
          </w:p>
        </w:tc>
        <w:tc>
          <w:tcPr>
            <w:tcW w:w="1233"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52,9</w:t>
            </w:r>
          </w:p>
          <w:p w:rsidR="006A30A4" w:rsidRPr="009674A5" w:rsidRDefault="006A30A4" w:rsidP="00A07401">
            <w:pPr>
              <w:jc w:val="both"/>
              <w:rPr>
                <w:rFonts w:ascii="Arial" w:hAnsi="Arial" w:cs="Arial"/>
              </w:rPr>
            </w:pPr>
            <w:r w:rsidRPr="009674A5">
              <w:rPr>
                <w:rFonts w:ascii="Arial" w:hAnsi="Arial" w:cs="Arial"/>
              </w:rPr>
              <w:t>47,1</w:t>
            </w:r>
          </w:p>
          <w:p w:rsidR="006A30A4" w:rsidRPr="009674A5" w:rsidRDefault="006A30A4" w:rsidP="00A07401">
            <w:pPr>
              <w:jc w:val="both"/>
              <w:rPr>
                <w:rFonts w:ascii="Arial" w:hAnsi="Arial" w:cs="Arial"/>
              </w:rPr>
            </w:pPr>
            <w:r w:rsidRPr="009674A5">
              <w:rPr>
                <w:rFonts w:ascii="Arial" w:hAnsi="Arial" w:cs="Arial"/>
              </w:rPr>
              <w:t>0,0</w:t>
            </w:r>
          </w:p>
        </w:tc>
        <w:tc>
          <w:tcPr>
            <w:tcW w:w="793"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12</w:t>
            </w:r>
          </w:p>
          <w:p w:rsidR="006A30A4" w:rsidRPr="009674A5" w:rsidRDefault="006A30A4" w:rsidP="00A07401">
            <w:pPr>
              <w:jc w:val="both"/>
              <w:rPr>
                <w:rFonts w:ascii="Arial" w:hAnsi="Arial" w:cs="Arial"/>
              </w:rPr>
            </w:pPr>
            <w:r w:rsidRPr="009674A5">
              <w:rPr>
                <w:rFonts w:ascii="Arial" w:hAnsi="Arial" w:cs="Arial"/>
              </w:rPr>
              <w:t>5</w:t>
            </w:r>
          </w:p>
          <w:p w:rsidR="006A30A4" w:rsidRPr="009674A5" w:rsidRDefault="006A30A4" w:rsidP="00A07401">
            <w:pPr>
              <w:jc w:val="both"/>
              <w:rPr>
                <w:rFonts w:ascii="Arial" w:hAnsi="Arial" w:cs="Arial"/>
              </w:rPr>
            </w:pPr>
            <w:r w:rsidRPr="009674A5">
              <w:rPr>
                <w:rFonts w:ascii="Arial" w:hAnsi="Arial" w:cs="Arial"/>
              </w:rPr>
              <w:t>0</w:t>
            </w:r>
          </w:p>
        </w:tc>
        <w:tc>
          <w:tcPr>
            <w:tcW w:w="1383"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70,5</w:t>
            </w:r>
          </w:p>
          <w:p w:rsidR="006A30A4" w:rsidRPr="009674A5" w:rsidRDefault="006A30A4" w:rsidP="00A07401">
            <w:pPr>
              <w:jc w:val="both"/>
              <w:rPr>
                <w:rFonts w:ascii="Arial" w:hAnsi="Arial" w:cs="Arial"/>
              </w:rPr>
            </w:pPr>
            <w:r w:rsidRPr="009674A5">
              <w:rPr>
                <w:rFonts w:ascii="Arial" w:hAnsi="Arial" w:cs="Arial"/>
              </w:rPr>
              <w:t>41,6</w:t>
            </w:r>
          </w:p>
          <w:p w:rsidR="006A30A4" w:rsidRPr="009674A5" w:rsidRDefault="006A30A4" w:rsidP="00A07401">
            <w:pPr>
              <w:jc w:val="both"/>
              <w:rPr>
                <w:rFonts w:ascii="Arial" w:hAnsi="Arial" w:cs="Arial"/>
              </w:rPr>
            </w:pPr>
            <w:r w:rsidRPr="009674A5">
              <w:rPr>
                <w:rFonts w:ascii="Arial" w:hAnsi="Arial" w:cs="Arial"/>
              </w:rPr>
              <w:t>0,0</w:t>
            </w:r>
          </w:p>
        </w:tc>
        <w:tc>
          <w:tcPr>
            <w:tcW w:w="1972" w:type="dxa"/>
            <w:tcBorders>
              <w:left w:val="nil"/>
            </w:tcBorders>
          </w:tcPr>
          <w:p w:rsidR="006A30A4" w:rsidRPr="009674A5" w:rsidRDefault="006A30A4" w:rsidP="00A07401">
            <w:pPr>
              <w:jc w:val="both"/>
              <w:rPr>
                <w:rFonts w:ascii="Arial" w:hAnsi="Arial" w:cs="Arial"/>
              </w:rPr>
            </w:pPr>
            <w:r w:rsidRPr="009674A5">
              <w:rPr>
                <w:rFonts w:ascii="Arial" w:hAnsi="Arial" w:cs="Arial"/>
              </w:rPr>
              <w:t xml:space="preserve">  </w:t>
            </w:r>
          </w:p>
          <w:p w:rsidR="006A30A4" w:rsidRPr="009674A5" w:rsidRDefault="006A30A4" w:rsidP="00A07401">
            <w:pPr>
              <w:jc w:val="both"/>
              <w:rPr>
                <w:rFonts w:ascii="Arial" w:hAnsi="Arial" w:cs="Arial"/>
              </w:rPr>
            </w:pPr>
            <w:r w:rsidRPr="009674A5">
              <w:rPr>
                <w:rFonts w:ascii="Arial" w:hAnsi="Arial" w:cs="Arial"/>
              </w:rPr>
              <w:t xml:space="preserve">   0,244</w:t>
            </w:r>
          </w:p>
        </w:tc>
      </w:tr>
      <w:tr w:rsidR="006A30A4" w:rsidRPr="009674A5" w:rsidTr="009674A5">
        <w:trPr>
          <w:trHeight w:val="912"/>
        </w:trPr>
        <w:tc>
          <w:tcPr>
            <w:tcW w:w="1478" w:type="dxa"/>
            <w:tcBorders>
              <w:right w:val="nil"/>
            </w:tcBorders>
          </w:tcPr>
          <w:p w:rsidR="006A30A4" w:rsidRPr="009674A5" w:rsidRDefault="006A30A4" w:rsidP="00A07401">
            <w:pPr>
              <w:jc w:val="both"/>
              <w:rPr>
                <w:rFonts w:ascii="Arial" w:hAnsi="Arial" w:cs="Arial"/>
              </w:rPr>
            </w:pPr>
            <w:r w:rsidRPr="009674A5">
              <w:rPr>
                <w:rFonts w:ascii="Arial" w:hAnsi="Arial" w:cs="Arial"/>
              </w:rPr>
              <w:t>Paritas</w:t>
            </w:r>
          </w:p>
          <w:p w:rsidR="006A30A4" w:rsidRPr="009674A5" w:rsidRDefault="006A30A4" w:rsidP="00A07401">
            <w:pPr>
              <w:jc w:val="both"/>
              <w:rPr>
                <w:rFonts w:ascii="Arial" w:hAnsi="Arial" w:cs="Arial"/>
              </w:rPr>
            </w:pPr>
            <w:r w:rsidRPr="009674A5">
              <w:rPr>
                <w:rFonts w:ascii="Arial" w:hAnsi="Arial" w:cs="Arial"/>
              </w:rPr>
              <w:t>1</w:t>
            </w:r>
          </w:p>
          <w:p w:rsidR="006A30A4" w:rsidRPr="009674A5" w:rsidRDefault="006A30A4" w:rsidP="00A07401">
            <w:pPr>
              <w:jc w:val="both"/>
              <w:rPr>
                <w:rFonts w:ascii="Arial" w:hAnsi="Arial" w:cs="Arial"/>
              </w:rPr>
            </w:pPr>
            <w:r w:rsidRPr="009674A5">
              <w:rPr>
                <w:rFonts w:ascii="Arial" w:hAnsi="Arial" w:cs="Arial"/>
              </w:rPr>
              <w:t>2</w:t>
            </w:r>
          </w:p>
        </w:tc>
        <w:tc>
          <w:tcPr>
            <w:tcW w:w="881"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8</w:t>
            </w:r>
          </w:p>
          <w:p w:rsidR="006A30A4" w:rsidRPr="009674A5" w:rsidRDefault="006A30A4" w:rsidP="00A07401">
            <w:pPr>
              <w:jc w:val="both"/>
              <w:rPr>
                <w:rFonts w:ascii="Arial" w:hAnsi="Arial" w:cs="Arial"/>
              </w:rPr>
            </w:pPr>
            <w:r w:rsidRPr="009674A5">
              <w:rPr>
                <w:rFonts w:ascii="Arial" w:hAnsi="Arial" w:cs="Arial"/>
              </w:rPr>
              <w:t>9</w:t>
            </w:r>
          </w:p>
          <w:p w:rsidR="006A30A4" w:rsidRPr="009674A5" w:rsidRDefault="006A30A4" w:rsidP="00A07401">
            <w:pPr>
              <w:jc w:val="both"/>
              <w:rPr>
                <w:rFonts w:ascii="Arial" w:hAnsi="Arial" w:cs="Arial"/>
              </w:rPr>
            </w:pPr>
          </w:p>
        </w:tc>
        <w:tc>
          <w:tcPr>
            <w:tcW w:w="1233"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47.1</w:t>
            </w:r>
          </w:p>
          <w:p w:rsidR="006A30A4" w:rsidRPr="009674A5" w:rsidRDefault="006A30A4" w:rsidP="00A07401">
            <w:pPr>
              <w:jc w:val="both"/>
              <w:rPr>
                <w:rFonts w:ascii="Arial" w:hAnsi="Arial" w:cs="Arial"/>
              </w:rPr>
            </w:pPr>
            <w:r w:rsidRPr="009674A5">
              <w:rPr>
                <w:rFonts w:ascii="Arial" w:hAnsi="Arial" w:cs="Arial"/>
              </w:rPr>
              <w:t>52.9</w:t>
            </w:r>
          </w:p>
          <w:p w:rsidR="006A30A4" w:rsidRPr="009674A5" w:rsidRDefault="006A30A4" w:rsidP="00A07401">
            <w:pPr>
              <w:jc w:val="both"/>
              <w:rPr>
                <w:rFonts w:ascii="Arial" w:hAnsi="Arial" w:cs="Arial"/>
              </w:rPr>
            </w:pPr>
          </w:p>
        </w:tc>
        <w:tc>
          <w:tcPr>
            <w:tcW w:w="793"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10</w:t>
            </w:r>
          </w:p>
          <w:p w:rsidR="006A30A4" w:rsidRPr="009674A5" w:rsidRDefault="006A30A4" w:rsidP="00A07401">
            <w:pPr>
              <w:jc w:val="both"/>
              <w:rPr>
                <w:rFonts w:ascii="Arial" w:hAnsi="Arial" w:cs="Arial"/>
              </w:rPr>
            </w:pPr>
            <w:r w:rsidRPr="009674A5">
              <w:rPr>
                <w:rFonts w:ascii="Arial" w:hAnsi="Arial" w:cs="Arial"/>
              </w:rPr>
              <w:t>7</w:t>
            </w:r>
          </w:p>
          <w:p w:rsidR="006A30A4" w:rsidRPr="009674A5" w:rsidRDefault="006A30A4" w:rsidP="00A07401">
            <w:pPr>
              <w:jc w:val="both"/>
              <w:rPr>
                <w:rFonts w:ascii="Arial" w:hAnsi="Arial" w:cs="Arial"/>
              </w:rPr>
            </w:pPr>
          </w:p>
        </w:tc>
        <w:tc>
          <w:tcPr>
            <w:tcW w:w="1383"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58.7</w:t>
            </w:r>
          </w:p>
          <w:p w:rsidR="006A30A4" w:rsidRPr="009674A5" w:rsidRDefault="006A30A4" w:rsidP="00A07401">
            <w:pPr>
              <w:jc w:val="both"/>
              <w:rPr>
                <w:rFonts w:ascii="Arial" w:hAnsi="Arial" w:cs="Arial"/>
              </w:rPr>
            </w:pPr>
            <w:r w:rsidRPr="009674A5">
              <w:rPr>
                <w:rFonts w:ascii="Arial" w:hAnsi="Arial" w:cs="Arial"/>
              </w:rPr>
              <w:t>41.3</w:t>
            </w:r>
          </w:p>
          <w:p w:rsidR="006A30A4" w:rsidRPr="009674A5" w:rsidRDefault="006A30A4" w:rsidP="00A07401">
            <w:pPr>
              <w:jc w:val="both"/>
              <w:rPr>
                <w:rFonts w:ascii="Arial" w:hAnsi="Arial" w:cs="Arial"/>
              </w:rPr>
            </w:pPr>
          </w:p>
        </w:tc>
        <w:tc>
          <w:tcPr>
            <w:tcW w:w="1972" w:type="dxa"/>
            <w:tcBorders>
              <w:left w:val="nil"/>
            </w:tcBorders>
          </w:tcPr>
          <w:p w:rsidR="006A30A4" w:rsidRPr="009674A5" w:rsidRDefault="006A30A4" w:rsidP="00A07401">
            <w:pPr>
              <w:jc w:val="both"/>
              <w:rPr>
                <w:rFonts w:ascii="Arial" w:hAnsi="Arial" w:cs="Arial"/>
              </w:rPr>
            </w:pPr>
            <w:r w:rsidRPr="009674A5">
              <w:rPr>
                <w:rFonts w:ascii="Arial" w:hAnsi="Arial" w:cs="Arial"/>
              </w:rPr>
              <w:t xml:space="preserve">    </w:t>
            </w:r>
          </w:p>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 xml:space="preserve">    0,550</w:t>
            </w:r>
          </w:p>
        </w:tc>
      </w:tr>
      <w:tr w:rsidR="006A30A4" w:rsidRPr="009674A5" w:rsidTr="009674A5">
        <w:trPr>
          <w:trHeight w:val="703"/>
        </w:trPr>
        <w:tc>
          <w:tcPr>
            <w:tcW w:w="1478" w:type="dxa"/>
            <w:tcBorders>
              <w:right w:val="nil"/>
            </w:tcBorders>
          </w:tcPr>
          <w:p w:rsidR="006A30A4" w:rsidRPr="009674A5" w:rsidRDefault="006A30A4" w:rsidP="00A07401">
            <w:pPr>
              <w:jc w:val="both"/>
              <w:rPr>
                <w:rFonts w:ascii="Arial" w:hAnsi="Arial" w:cs="Arial"/>
              </w:rPr>
            </w:pPr>
            <w:r w:rsidRPr="009674A5">
              <w:rPr>
                <w:rFonts w:ascii="Arial" w:hAnsi="Arial" w:cs="Arial"/>
              </w:rPr>
              <w:t>Pendidikan</w:t>
            </w:r>
          </w:p>
          <w:p w:rsidR="006A30A4" w:rsidRPr="009674A5" w:rsidRDefault="006A30A4" w:rsidP="00A07401">
            <w:pPr>
              <w:jc w:val="both"/>
              <w:rPr>
                <w:rFonts w:ascii="Arial" w:hAnsi="Arial" w:cs="Arial"/>
              </w:rPr>
            </w:pPr>
            <w:r w:rsidRPr="009674A5">
              <w:rPr>
                <w:rFonts w:ascii="Arial" w:hAnsi="Arial" w:cs="Arial"/>
              </w:rPr>
              <w:t>SMP</w:t>
            </w:r>
          </w:p>
          <w:p w:rsidR="006A30A4" w:rsidRPr="009674A5" w:rsidRDefault="006A30A4" w:rsidP="00A07401">
            <w:pPr>
              <w:jc w:val="both"/>
              <w:rPr>
                <w:rFonts w:ascii="Arial" w:hAnsi="Arial" w:cs="Arial"/>
              </w:rPr>
            </w:pPr>
            <w:r w:rsidRPr="009674A5">
              <w:rPr>
                <w:rFonts w:ascii="Arial" w:hAnsi="Arial" w:cs="Arial"/>
              </w:rPr>
              <w:t>SMA</w:t>
            </w:r>
          </w:p>
        </w:tc>
        <w:tc>
          <w:tcPr>
            <w:tcW w:w="881"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9</w:t>
            </w:r>
          </w:p>
          <w:p w:rsidR="006A30A4" w:rsidRPr="009674A5" w:rsidRDefault="006A30A4" w:rsidP="00A07401">
            <w:pPr>
              <w:jc w:val="both"/>
              <w:rPr>
                <w:rFonts w:ascii="Arial" w:hAnsi="Arial" w:cs="Arial"/>
              </w:rPr>
            </w:pPr>
            <w:r w:rsidRPr="009674A5">
              <w:rPr>
                <w:rFonts w:ascii="Arial" w:hAnsi="Arial" w:cs="Arial"/>
              </w:rPr>
              <w:t>8</w:t>
            </w:r>
          </w:p>
        </w:tc>
        <w:tc>
          <w:tcPr>
            <w:tcW w:w="1233"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52.9</w:t>
            </w:r>
          </w:p>
          <w:p w:rsidR="006A30A4" w:rsidRPr="009674A5" w:rsidRDefault="006A30A4" w:rsidP="00A07401">
            <w:pPr>
              <w:jc w:val="both"/>
              <w:rPr>
                <w:rFonts w:ascii="Arial" w:hAnsi="Arial" w:cs="Arial"/>
              </w:rPr>
            </w:pPr>
            <w:r w:rsidRPr="009674A5">
              <w:rPr>
                <w:rFonts w:ascii="Arial" w:hAnsi="Arial" w:cs="Arial"/>
              </w:rPr>
              <w:t>47.1</w:t>
            </w:r>
          </w:p>
        </w:tc>
        <w:tc>
          <w:tcPr>
            <w:tcW w:w="793"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6</w:t>
            </w:r>
          </w:p>
          <w:p w:rsidR="006A30A4" w:rsidRPr="009674A5" w:rsidRDefault="006A30A4" w:rsidP="00A07401">
            <w:pPr>
              <w:jc w:val="both"/>
              <w:rPr>
                <w:rFonts w:ascii="Arial" w:hAnsi="Arial" w:cs="Arial"/>
              </w:rPr>
            </w:pPr>
            <w:r w:rsidRPr="009674A5">
              <w:rPr>
                <w:rFonts w:ascii="Arial" w:hAnsi="Arial" w:cs="Arial"/>
              </w:rPr>
              <w:t>11</w:t>
            </w:r>
          </w:p>
        </w:tc>
        <w:tc>
          <w:tcPr>
            <w:tcW w:w="1383" w:type="dxa"/>
            <w:tcBorders>
              <w:left w:val="nil"/>
              <w:right w:val="nil"/>
            </w:tcBorders>
          </w:tcPr>
          <w:p w:rsidR="006A30A4" w:rsidRPr="009674A5" w:rsidRDefault="006A30A4" w:rsidP="00A07401">
            <w:pPr>
              <w:jc w:val="both"/>
              <w:rPr>
                <w:rFonts w:ascii="Arial" w:hAnsi="Arial" w:cs="Arial"/>
              </w:rPr>
            </w:pPr>
          </w:p>
          <w:p w:rsidR="006A30A4" w:rsidRPr="009674A5" w:rsidRDefault="006A30A4" w:rsidP="00A07401">
            <w:pPr>
              <w:jc w:val="both"/>
              <w:rPr>
                <w:rFonts w:ascii="Arial" w:hAnsi="Arial" w:cs="Arial"/>
              </w:rPr>
            </w:pPr>
            <w:r w:rsidRPr="009674A5">
              <w:rPr>
                <w:rFonts w:ascii="Arial" w:hAnsi="Arial" w:cs="Arial"/>
              </w:rPr>
              <w:t>36.5</w:t>
            </w:r>
          </w:p>
          <w:p w:rsidR="006A30A4" w:rsidRPr="009674A5" w:rsidRDefault="006A30A4" w:rsidP="00A07401">
            <w:pPr>
              <w:jc w:val="both"/>
              <w:rPr>
                <w:rFonts w:ascii="Arial" w:hAnsi="Arial" w:cs="Arial"/>
              </w:rPr>
            </w:pPr>
            <w:r w:rsidRPr="009674A5">
              <w:rPr>
                <w:rFonts w:ascii="Arial" w:hAnsi="Arial" w:cs="Arial"/>
              </w:rPr>
              <w:t>64.5</w:t>
            </w:r>
          </w:p>
        </w:tc>
        <w:tc>
          <w:tcPr>
            <w:tcW w:w="1972" w:type="dxa"/>
            <w:tcBorders>
              <w:left w:val="nil"/>
            </w:tcBorders>
          </w:tcPr>
          <w:p w:rsidR="006A30A4" w:rsidRPr="009674A5" w:rsidRDefault="006A30A4" w:rsidP="00A07401">
            <w:pPr>
              <w:jc w:val="both"/>
              <w:rPr>
                <w:rFonts w:ascii="Arial" w:hAnsi="Arial" w:cs="Arial"/>
                <w:color w:val="FF0000"/>
              </w:rPr>
            </w:pPr>
          </w:p>
          <w:p w:rsidR="006A30A4" w:rsidRPr="009674A5" w:rsidRDefault="006A30A4" w:rsidP="00A07401">
            <w:pPr>
              <w:jc w:val="both"/>
              <w:rPr>
                <w:rFonts w:ascii="Arial" w:hAnsi="Arial" w:cs="Arial"/>
                <w:color w:val="FF0000"/>
              </w:rPr>
            </w:pPr>
            <w:r w:rsidRPr="009674A5">
              <w:rPr>
                <w:rFonts w:ascii="Arial" w:hAnsi="Arial" w:cs="Arial"/>
              </w:rPr>
              <w:t xml:space="preserve">    0,256</w:t>
            </w:r>
          </w:p>
        </w:tc>
      </w:tr>
    </w:tbl>
    <w:p w:rsidR="003E37B1" w:rsidRPr="00A559F6" w:rsidRDefault="00A559F6" w:rsidP="003E37B1">
      <w:pPr>
        <w:spacing w:after="0" w:line="240" w:lineRule="auto"/>
        <w:rPr>
          <w:rFonts w:ascii="Arial" w:hAnsi="Arial" w:cs="Arial"/>
        </w:rPr>
      </w:pPr>
      <w:proofErr w:type="gramStart"/>
      <w:r w:rsidRPr="00A559F6">
        <w:rPr>
          <w:rFonts w:ascii="Arial" w:hAnsi="Arial" w:cs="Arial"/>
        </w:rPr>
        <w:t>Sumber :</w:t>
      </w:r>
      <w:proofErr w:type="gramEnd"/>
      <w:r w:rsidRPr="00A559F6">
        <w:rPr>
          <w:rFonts w:ascii="Arial" w:hAnsi="Arial" w:cs="Arial"/>
        </w:rPr>
        <w:t xml:space="preserve"> D</w:t>
      </w:r>
      <w:r w:rsidR="003E37B1" w:rsidRPr="00A559F6">
        <w:rPr>
          <w:rFonts w:ascii="Arial" w:hAnsi="Arial" w:cs="Arial"/>
        </w:rPr>
        <w:t>ata sekunder yang diolah</w:t>
      </w:r>
      <w:r w:rsidRPr="00A559F6">
        <w:rPr>
          <w:rFonts w:ascii="Arial" w:hAnsi="Arial" w:cs="Arial"/>
        </w:rPr>
        <w:t>, 2021</w:t>
      </w:r>
    </w:p>
    <w:p w:rsidR="006A30A4" w:rsidRPr="009674A5" w:rsidRDefault="009674A5" w:rsidP="003E37B1">
      <w:pPr>
        <w:spacing w:line="240" w:lineRule="auto"/>
        <w:ind w:firstLine="720"/>
        <w:jc w:val="both"/>
        <w:rPr>
          <w:rFonts w:ascii="Arial" w:hAnsi="Arial" w:cs="Arial"/>
        </w:rPr>
      </w:pPr>
      <w:proofErr w:type="gramStart"/>
      <w:r>
        <w:rPr>
          <w:rFonts w:ascii="Arial" w:hAnsi="Arial" w:cs="Arial"/>
        </w:rPr>
        <w:t>Berdasarkan tabel 1</w:t>
      </w:r>
      <w:r w:rsidR="006A30A4" w:rsidRPr="009674A5">
        <w:rPr>
          <w:rFonts w:ascii="Arial" w:hAnsi="Arial" w:cs="Arial"/>
        </w:rPr>
        <w:t xml:space="preserve"> dari uji homogenitas hasil analisis menunjukkan dari segi frekuensi pada masing-masing karakteristik berbeda namun perbedaanya tidak bermakna.</w:t>
      </w:r>
      <w:proofErr w:type="gramEnd"/>
      <w:r w:rsidR="006A30A4" w:rsidRPr="009674A5">
        <w:rPr>
          <w:rFonts w:ascii="Arial" w:hAnsi="Arial" w:cs="Arial"/>
        </w:rPr>
        <w:t xml:space="preserve"> Selain dari segi frekuensi hasil tersebut ditunjang dengan hasil </w:t>
      </w:r>
      <w:r w:rsidR="006A30A4" w:rsidRPr="009674A5">
        <w:rPr>
          <w:rFonts w:ascii="Arial" w:hAnsi="Arial" w:cs="Arial"/>
          <w:i/>
          <w:iCs/>
        </w:rPr>
        <w:t>p-value</w:t>
      </w:r>
      <w:r w:rsidR="006A30A4" w:rsidRPr="009674A5">
        <w:rPr>
          <w:rFonts w:ascii="Arial" w:hAnsi="Arial" w:cs="Arial"/>
          <w:iCs/>
        </w:rPr>
        <w:t xml:space="preserve"> </w:t>
      </w:r>
      <w:r w:rsidR="006A30A4" w:rsidRPr="009674A5">
        <w:rPr>
          <w:rFonts w:ascii="Arial" w:hAnsi="Arial" w:cs="Arial"/>
        </w:rPr>
        <w:t>dari masing-masing karakteristik responden yaitu</w:t>
      </w:r>
      <w:r w:rsidR="006A30A4" w:rsidRPr="009674A5">
        <w:rPr>
          <w:rFonts w:ascii="Arial" w:hAnsi="Arial" w:cs="Arial"/>
          <w:iCs/>
        </w:rPr>
        <w:t xml:space="preserve"> pada karakteristik umur responden didapatkan hasil </w:t>
      </w:r>
      <w:r w:rsidR="006A30A4" w:rsidRPr="009674A5">
        <w:rPr>
          <w:rFonts w:ascii="Arial" w:hAnsi="Arial" w:cs="Arial"/>
          <w:i/>
          <w:iCs/>
        </w:rPr>
        <w:t xml:space="preserve">p value </w:t>
      </w:r>
      <w:r w:rsidR="006A30A4" w:rsidRPr="009674A5">
        <w:rPr>
          <w:rFonts w:ascii="Arial" w:hAnsi="Arial" w:cs="Arial"/>
          <w:iCs/>
        </w:rPr>
        <w:t xml:space="preserve">yaitu 0,244, pada karakteristik paritas responden didapatkan hasil </w:t>
      </w:r>
      <w:r w:rsidR="006A30A4" w:rsidRPr="009674A5">
        <w:rPr>
          <w:rFonts w:ascii="Arial" w:hAnsi="Arial" w:cs="Arial"/>
          <w:i/>
          <w:iCs/>
        </w:rPr>
        <w:t>p value</w:t>
      </w:r>
      <w:r w:rsidR="006A30A4" w:rsidRPr="009674A5">
        <w:rPr>
          <w:rFonts w:ascii="Arial" w:hAnsi="Arial" w:cs="Arial"/>
          <w:iCs/>
        </w:rPr>
        <w:t xml:space="preserve"> 0,550</w:t>
      </w:r>
      <w:r w:rsidR="006A30A4" w:rsidRPr="009674A5">
        <w:rPr>
          <w:rFonts w:ascii="Arial" w:hAnsi="Arial" w:cs="Arial"/>
        </w:rPr>
        <w:t xml:space="preserve">, dan pada karaktersiktik tingkat pendidikan didapatkan hasil </w:t>
      </w:r>
      <w:r w:rsidR="006A30A4" w:rsidRPr="009674A5">
        <w:rPr>
          <w:rFonts w:ascii="Arial" w:hAnsi="Arial" w:cs="Arial"/>
          <w:i/>
        </w:rPr>
        <w:t>p value</w:t>
      </w:r>
      <w:r w:rsidR="006A30A4" w:rsidRPr="009674A5">
        <w:rPr>
          <w:rFonts w:ascii="Arial" w:hAnsi="Arial" w:cs="Arial"/>
        </w:rPr>
        <w:t xml:space="preserve"> 0,256. Dari hasil tersebut sesuai dasar pengambilan keputusan bahwa apabila didapatkan hasil nilai </w:t>
      </w:r>
      <w:r w:rsidR="006A30A4" w:rsidRPr="009674A5">
        <w:rPr>
          <w:rFonts w:ascii="Arial" w:hAnsi="Arial" w:cs="Arial"/>
          <w:i/>
        </w:rPr>
        <w:t>p value</w:t>
      </w:r>
      <w:r w:rsidR="006A30A4" w:rsidRPr="009674A5">
        <w:rPr>
          <w:rFonts w:ascii="Arial" w:hAnsi="Arial" w:cs="Arial"/>
        </w:rPr>
        <w:t>&gt;0</w:t>
      </w:r>
      <w:proofErr w:type="gramStart"/>
      <w:r w:rsidR="006A30A4" w:rsidRPr="009674A5">
        <w:rPr>
          <w:rFonts w:ascii="Arial" w:hAnsi="Arial" w:cs="Arial"/>
        </w:rPr>
        <w:t>,05</w:t>
      </w:r>
      <w:proofErr w:type="gramEnd"/>
      <w:r w:rsidR="006A30A4" w:rsidRPr="009674A5">
        <w:rPr>
          <w:rFonts w:ascii="Arial" w:hAnsi="Arial" w:cs="Arial"/>
        </w:rPr>
        <w:t xml:space="preserve"> maka data tersebut homogen yang artinya  bahwa tidak ada perbedaan yang signifikan dari masing-masing karakteritik pada kelompok </w:t>
      </w:r>
      <w:r w:rsidR="006A30A4" w:rsidRPr="009674A5">
        <w:rPr>
          <w:rFonts w:ascii="Arial" w:hAnsi="Arial" w:cs="Arial"/>
        </w:rPr>
        <w:lastRenderedPageBreak/>
        <w:t>eksperimen dan kelompok kontrol sehingga kedua kelompok sebanding untuk dilakukan eksperimen.</w:t>
      </w:r>
    </w:p>
    <w:p w:rsidR="008F0DB1" w:rsidRDefault="003E37B1" w:rsidP="008F0DB1">
      <w:pPr>
        <w:spacing w:after="0" w:line="240" w:lineRule="auto"/>
        <w:jc w:val="both"/>
        <w:rPr>
          <w:rFonts w:ascii="Arial" w:hAnsi="Arial" w:cs="Arial"/>
          <w:b/>
        </w:rPr>
      </w:pPr>
      <w:r w:rsidRPr="008F0DB1">
        <w:rPr>
          <w:rFonts w:ascii="Arial" w:hAnsi="Arial" w:cs="Arial"/>
          <w:b/>
        </w:rPr>
        <w:t xml:space="preserve">Penurunan Nyeri Persalinan Kala I fase aktif sebelum dan sesudah diberikan </w:t>
      </w:r>
      <w:r w:rsidRPr="008F0DB1">
        <w:rPr>
          <w:rFonts w:ascii="Arial" w:hAnsi="Arial" w:cs="Arial"/>
          <w:b/>
          <w:i/>
        </w:rPr>
        <w:t>Endorphine Massage</w:t>
      </w:r>
      <w:r w:rsidRPr="008F0DB1">
        <w:rPr>
          <w:rFonts w:ascii="Arial" w:hAnsi="Arial" w:cs="Arial"/>
          <w:b/>
        </w:rPr>
        <w:t xml:space="preserve"> Menggunakan Minyak Lavender</w:t>
      </w:r>
    </w:p>
    <w:p w:rsidR="006A30A4" w:rsidRPr="009674A5" w:rsidRDefault="003E37B1" w:rsidP="003E37B1">
      <w:pPr>
        <w:spacing w:line="240" w:lineRule="auto"/>
        <w:jc w:val="both"/>
        <w:rPr>
          <w:rFonts w:ascii="Arial" w:hAnsi="Arial" w:cs="Arial"/>
          <w:b/>
        </w:rPr>
      </w:pPr>
      <w:proofErr w:type="gramStart"/>
      <w:r w:rsidRPr="009674A5">
        <w:rPr>
          <w:rFonts w:ascii="Arial" w:hAnsi="Arial" w:cs="Arial"/>
        </w:rPr>
        <w:t>Tabel 2.</w:t>
      </w:r>
      <w:proofErr w:type="gramEnd"/>
      <w:r w:rsidRPr="009674A5">
        <w:rPr>
          <w:rFonts w:ascii="Arial" w:hAnsi="Arial" w:cs="Arial"/>
        </w:rPr>
        <w:t xml:space="preserve"> Hasil uji penurunan nyeri persalinan kala I fase aktif menggunakan </w:t>
      </w:r>
      <w:r w:rsidRPr="009674A5">
        <w:rPr>
          <w:rFonts w:ascii="Arial" w:hAnsi="Arial" w:cs="Arial"/>
          <w:i/>
        </w:rPr>
        <w:t>Endorphine Massage</w:t>
      </w:r>
      <w:r w:rsidRPr="009674A5">
        <w:rPr>
          <w:rFonts w:ascii="Arial" w:hAnsi="Arial" w:cs="Arial"/>
        </w:rPr>
        <w:t xml:space="preserve"> Menggunakan Minyak Lavender</w:t>
      </w:r>
      <w:r w:rsidRPr="009674A5">
        <w:rPr>
          <w:rFonts w:ascii="Arial" w:hAnsi="Arial" w:cs="Arial"/>
          <w:b/>
        </w:rPr>
        <w:t xml:space="preserve">  </w:t>
      </w:r>
    </w:p>
    <w:tbl>
      <w:tblPr>
        <w:tblStyle w:val="TableGrid"/>
        <w:tblW w:w="8095" w:type="dxa"/>
        <w:tblInd w:w="108" w:type="dxa"/>
        <w:tblLook w:val="04A0" w:firstRow="1" w:lastRow="0" w:firstColumn="1" w:lastColumn="0" w:noHBand="0" w:noVBand="1"/>
      </w:tblPr>
      <w:tblGrid>
        <w:gridCol w:w="2000"/>
        <w:gridCol w:w="603"/>
        <w:gridCol w:w="1415"/>
        <w:gridCol w:w="1457"/>
        <w:gridCol w:w="862"/>
        <w:gridCol w:w="272"/>
        <w:gridCol w:w="1486"/>
      </w:tblGrid>
      <w:tr w:rsidR="006A30A4" w:rsidRPr="009674A5" w:rsidTr="003E37B1">
        <w:trPr>
          <w:trHeight w:val="584"/>
        </w:trPr>
        <w:tc>
          <w:tcPr>
            <w:tcW w:w="2000" w:type="dxa"/>
            <w:tcBorders>
              <w:left w:val="nil"/>
              <w:right w:val="nil"/>
            </w:tcBorders>
          </w:tcPr>
          <w:p w:rsidR="006A30A4" w:rsidRPr="009674A5" w:rsidRDefault="006A30A4" w:rsidP="00A07401">
            <w:pPr>
              <w:autoSpaceDE w:val="0"/>
              <w:autoSpaceDN w:val="0"/>
              <w:adjustRightInd w:val="0"/>
              <w:rPr>
                <w:rFonts w:ascii="Arial" w:hAnsi="Arial" w:cs="Arial"/>
              </w:rPr>
            </w:pPr>
            <w:r w:rsidRPr="009674A5">
              <w:rPr>
                <w:rFonts w:ascii="Arial" w:hAnsi="Arial" w:cs="Arial"/>
              </w:rPr>
              <w:t>Kelompok</w:t>
            </w:r>
          </w:p>
        </w:tc>
        <w:tc>
          <w:tcPr>
            <w:tcW w:w="603" w:type="dxa"/>
            <w:tcBorders>
              <w:left w:val="nil"/>
              <w:right w:val="nil"/>
            </w:tcBorders>
          </w:tcPr>
          <w:p w:rsidR="006A30A4" w:rsidRPr="009674A5" w:rsidRDefault="006A30A4" w:rsidP="00A07401">
            <w:pPr>
              <w:autoSpaceDE w:val="0"/>
              <w:autoSpaceDN w:val="0"/>
              <w:adjustRightInd w:val="0"/>
              <w:rPr>
                <w:rFonts w:ascii="Arial" w:hAnsi="Arial" w:cs="Arial"/>
              </w:rPr>
            </w:pPr>
            <w:r w:rsidRPr="009674A5">
              <w:rPr>
                <w:rFonts w:ascii="Arial" w:hAnsi="Arial" w:cs="Arial"/>
              </w:rPr>
              <w:t>N</w:t>
            </w:r>
          </w:p>
        </w:tc>
        <w:tc>
          <w:tcPr>
            <w:tcW w:w="1415" w:type="dxa"/>
            <w:tcBorders>
              <w:left w:val="nil"/>
              <w:right w:val="nil"/>
            </w:tcBorders>
          </w:tcPr>
          <w:p w:rsidR="006A30A4" w:rsidRPr="009674A5" w:rsidRDefault="006A30A4" w:rsidP="00A07401">
            <w:pPr>
              <w:autoSpaceDE w:val="0"/>
              <w:autoSpaceDN w:val="0"/>
              <w:adjustRightInd w:val="0"/>
              <w:rPr>
                <w:rFonts w:ascii="Arial" w:hAnsi="Arial" w:cs="Arial"/>
                <w:i/>
              </w:rPr>
            </w:pPr>
            <w:r w:rsidRPr="009674A5">
              <w:rPr>
                <w:rFonts w:ascii="Arial" w:hAnsi="Arial" w:cs="Arial"/>
                <w:i/>
              </w:rPr>
              <w:t>Pretest</w:t>
            </w:r>
          </w:p>
          <w:p w:rsidR="006A30A4" w:rsidRPr="009674A5" w:rsidRDefault="006A30A4" w:rsidP="00A07401">
            <w:pPr>
              <w:autoSpaceDE w:val="0"/>
              <w:autoSpaceDN w:val="0"/>
              <w:adjustRightInd w:val="0"/>
              <w:rPr>
                <w:rFonts w:ascii="Arial" w:hAnsi="Arial" w:cs="Arial"/>
              </w:rPr>
            </w:pPr>
            <w:r w:rsidRPr="009674A5">
              <w:rPr>
                <w:rFonts w:ascii="Arial" w:hAnsi="Arial" w:cs="Arial"/>
                <w:i/>
              </w:rPr>
              <w:t>Mean</w:t>
            </w:r>
            <w:r w:rsidRPr="009674A5">
              <w:rPr>
                <w:rFonts w:ascii="Arial" w:hAnsi="Arial" w:cs="Arial"/>
              </w:rPr>
              <w:t>±SD</w:t>
            </w:r>
          </w:p>
        </w:tc>
        <w:tc>
          <w:tcPr>
            <w:tcW w:w="1457" w:type="dxa"/>
            <w:tcBorders>
              <w:left w:val="nil"/>
              <w:right w:val="nil"/>
            </w:tcBorders>
          </w:tcPr>
          <w:p w:rsidR="006A30A4" w:rsidRPr="009674A5" w:rsidRDefault="006A30A4" w:rsidP="00A07401">
            <w:pPr>
              <w:autoSpaceDE w:val="0"/>
              <w:autoSpaceDN w:val="0"/>
              <w:adjustRightInd w:val="0"/>
              <w:rPr>
                <w:rFonts w:ascii="Arial" w:hAnsi="Arial" w:cs="Arial"/>
                <w:i/>
              </w:rPr>
            </w:pPr>
            <w:r w:rsidRPr="009674A5">
              <w:rPr>
                <w:rFonts w:ascii="Arial" w:hAnsi="Arial" w:cs="Arial"/>
                <w:i/>
              </w:rPr>
              <w:t>Post Test</w:t>
            </w:r>
          </w:p>
          <w:p w:rsidR="006A30A4" w:rsidRPr="009674A5" w:rsidRDefault="006A30A4" w:rsidP="00A07401">
            <w:pPr>
              <w:autoSpaceDE w:val="0"/>
              <w:autoSpaceDN w:val="0"/>
              <w:adjustRightInd w:val="0"/>
              <w:rPr>
                <w:rFonts w:ascii="Arial" w:hAnsi="Arial" w:cs="Arial"/>
              </w:rPr>
            </w:pPr>
            <w:r w:rsidRPr="009674A5">
              <w:rPr>
                <w:rFonts w:ascii="Arial" w:hAnsi="Arial" w:cs="Arial"/>
                <w:i/>
              </w:rPr>
              <w:t>Mean</w:t>
            </w:r>
            <w:r w:rsidRPr="009674A5">
              <w:rPr>
                <w:rFonts w:ascii="Arial" w:hAnsi="Arial" w:cs="Arial"/>
              </w:rPr>
              <w:t>±SD</w:t>
            </w:r>
          </w:p>
        </w:tc>
        <w:tc>
          <w:tcPr>
            <w:tcW w:w="862" w:type="dxa"/>
            <w:tcBorders>
              <w:left w:val="nil"/>
              <w:right w:val="nil"/>
            </w:tcBorders>
          </w:tcPr>
          <w:p w:rsidR="006A30A4" w:rsidRPr="009674A5" w:rsidRDefault="006A30A4" w:rsidP="00A07401">
            <w:pPr>
              <w:autoSpaceDE w:val="0"/>
              <w:autoSpaceDN w:val="0"/>
              <w:adjustRightInd w:val="0"/>
              <w:rPr>
                <w:rFonts w:ascii="Arial" w:hAnsi="Arial" w:cs="Arial"/>
              </w:rPr>
            </w:pPr>
            <w:r w:rsidRPr="009674A5">
              <w:rPr>
                <w:rFonts w:ascii="Arial" w:hAnsi="Arial" w:cs="Arial"/>
              </w:rPr>
              <w:t>Beda</w:t>
            </w:r>
          </w:p>
          <w:p w:rsidR="006A30A4" w:rsidRPr="009674A5" w:rsidRDefault="006A30A4" w:rsidP="00A07401">
            <w:pPr>
              <w:autoSpaceDE w:val="0"/>
              <w:autoSpaceDN w:val="0"/>
              <w:adjustRightInd w:val="0"/>
              <w:rPr>
                <w:rFonts w:ascii="Arial" w:hAnsi="Arial" w:cs="Arial"/>
              </w:rPr>
            </w:pPr>
            <w:r w:rsidRPr="009674A5">
              <w:rPr>
                <w:rFonts w:ascii="Arial" w:hAnsi="Arial" w:cs="Arial"/>
                <w:i/>
              </w:rPr>
              <w:t>Mean</w:t>
            </w:r>
          </w:p>
        </w:tc>
        <w:tc>
          <w:tcPr>
            <w:tcW w:w="272" w:type="dxa"/>
            <w:tcBorders>
              <w:left w:val="nil"/>
              <w:right w:val="nil"/>
            </w:tcBorders>
          </w:tcPr>
          <w:p w:rsidR="006A30A4" w:rsidRPr="009674A5" w:rsidRDefault="006A30A4" w:rsidP="00A07401">
            <w:pPr>
              <w:autoSpaceDE w:val="0"/>
              <w:autoSpaceDN w:val="0"/>
              <w:adjustRightInd w:val="0"/>
              <w:rPr>
                <w:rFonts w:ascii="Arial" w:hAnsi="Arial" w:cs="Arial"/>
              </w:rPr>
            </w:pPr>
            <w:r w:rsidRPr="009674A5">
              <w:rPr>
                <w:rFonts w:ascii="Arial" w:hAnsi="Arial" w:cs="Arial"/>
              </w:rPr>
              <w:t xml:space="preserve"> </w:t>
            </w:r>
          </w:p>
        </w:tc>
        <w:tc>
          <w:tcPr>
            <w:tcW w:w="1486" w:type="dxa"/>
            <w:tcBorders>
              <w:left w:val="nil"/>
              <w:right w:val="nil"/>
            </w:tcBorders>
          </w:tcPr>
          <w:p w:rsidR="006A30A4" w:rsidRPr="009674A5" w:rsidRDefault="006A30A4" w:rsidP="00A07401">
            <w:pPr>
              <w:autoSpaceDE w:val="0"/>
              <w:autoSpaceDN w:val="0"/>
              <w:adjustRightInd w:val="0"/>
              <w:rPr>
                <w:rFonts w:ascii="Arial" w:hAnsi="Arial" w:cs="Arial"/>
                <w:i/>
              </w:rPr>
            </w:pPr>
            <w:r w:rsidRPr="009674A5">
              <w:rPr>
                <w:rFonts w:ascii="Arial" w:hAnsi="Arial" w:cs="Arial"/>
                <w:i/>
              </w:rPr>
              <w:t>P value</w:t>
            </w:r>
          </w:p>
        </w:tc>
      </w:tr>
      <w:tr w:rsidR="006A30A4" w:rsidRPr="009674A5" w:rsidTr="003E37B1">
        <w:trPr>
          <w:trHeight w:val="641"/>
        </w:trPr>
        <w:tc>
          <w:tcPr>
            <w:tcW w:w="2000" w:type="dxa"/>
            <w:tcBorders>
              <w:left w:val="nil"/>
              <w:right w:val="nil"/>
            </w:tcBorders>
          </w:tcPr>
          <w:p w:rsidR="006A30A4" w:rsidRPr="009674A5" w:rsidRDefault="006A30A4" w:rsidP="00A07401">
            <w:pPr>
              <w:tabs>
                <w:tab w:val="left" w:pos="720"/>
              </w:tabs>
              <w:rPr>
                <w:rFonts w:ascii="Arial" w:hAnsi="Arial" w:cs="Arial"/>
              </w:rPr>
            </w:pPr>
            <w:r w:rsidRPr="009674A5">
              <w:rPr>
                <w:rFonts w:ascii="Arial" w:hAnsi="Arial" w:cs="Arial"/>
                <w:i/>
              </w:rPr>
              <w:t>Endorphine Massage</w:t>
            </w:r>
          </w:p>
          <w:p w:rsidR="006A30A4" w:rsidRPr="009674A5" w:rsidRDefault="006A30A4" w:rsidP="00A07401">
            <w:pPr>
              <w:autoSpaceDE w:val="0"/>
              <w:autoSpaceDN w:val="0"/>
              <w:adjustRightInd w:val="0"/>
              <w:rPr>
                <w:rFonts w:ascii="Arial" w:hAnsi="Arial" w:cs="Arial"/>
              </w:rPr>
            </w:pPr>
            <w:r w:rsidRPr="009674A5">
              <w:rPr>
                <w:rFonts w:ascii="Arial" w:hAnsi="Arial" w:cs="Arial"/>
              </w:rPr>
              <w:t>Menggunakan Minyak Lavender</w:t>
            </w:r>
          </w:p>
        </w:tc>
        <w:tc>
          <w:tcPr>
            <w:tcW w:w="603" w:type="dxa"/>
            <w:tcBorders>
              <w:left w:val="nil"/>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17</w:t>
            </w:r>
          </w:p>
        </w:tc>
        <w:tc>
          <w:tcPr>
            <w:tcW w:w="1415" w:type="dxa"/>
            <w:tcBorders>
              <w:left w:val="nil"/>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6,00±1,323</w:t>
            </w:r>
          </w:p>
        </w:tc>
        <w:tc>
          <w:tcPr>
            <w:tcW w:w="1457" w:type="dxa"/>
            <w:tcBorders>
              <w:left w:val="nil"/>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3,18±1,380</w:t>
            </w:r>
          </w:p>
        </w:tc>
        <w:tc>
          <w:tcPr>
            <w:tcW w:w="862" w:type="dxa"/>
            <w:tcBorders>
              <w:left w:val="nil"/>
              <w:bottom w:val="single" w:sz="4" w:space="0" w:color="auto"/>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2,82</w:t>
            </w:r>
          </w:p>
        </w:tc>
        <w:tc>
          <w:tcPr>
            <w:tcW w:w="272" w:type="dxa"/>
            <w:tcBorders>
              <w:left w:val="nil"/>
              <w:bottom w:val="single" w:sz="4" w:space="0" w:color="auto"/>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p>
        </w:tc>
        <w:tc>
          <w:tcPr>
            <w:tcW w:w="1486" w:type="dxa"/>
            <w:tcBorders>
              <w:left w:val="nil"/>
              <w:bottom w:val="single" w:sz="4" w:space="0" w:color="auto"/>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0,000</w:t>
            </w:r>
          </w:p>
        </w:tc>
      </w:tr>
    </w:tbl>
    <w:p w:rsidR="003E37B1" w:rsidRPr="009674A5" w:rsidRDefault="00A559F6" w:rsidP="003E37B1">
      <w:pPr>
        <w:autoSpaceDE w:val="0"/>
        <w:autoSpaceDN w:val="0"/>
        <w:adjustRightInd w:val="0"/>
        <w:spacing w:after="0" w:line="240" w:lineRule="auto"/>
        <w:jc w:val="both"/>
        <w:rPr>
          <w:rFonts w:ascii="Arial" w:hAnsi="Arial" w:cs="Arial"/>
          <w:noProof/>
        </w:rPr>
      </w:pPr>
      <w:r>
        <w:rPr>
          <w:rFonts w:ascii="Arial" w:hAnsi="Arial" w:cs="Arial"/>
          <w:noProof/>
        </w:rPr>
        <w:t xml:space="preserve"> Sumber : D</w:t>
      </w:r>
      <w:r w:rsidR="003E37B1" w:rsidRPr="009674A5">
        <w:rPr>
          <w:rFonts w:ascii="Arial" w:hAnsi="Arial" w:cs="Arial"/>
          <w:noProof/>
        </w:rPr>
        <w:t>ata primer yang diolah, 2021</w:t>
      </w:r>
    </w:p>
    <w:p w:rsidR="006A30A4" w:rsidRPr="009674A5" w:rsidRDefault="006A30A4" w:rsidP="003E37B1">
      <w:pPr>
        <w:autoSpaceDE w:val="0"/>
        <w:autoSpaceDN w:val="0"/>
        <w:adjustRightInd w:val="0"/>
        <w:spacing w:after="0" w:line="240" w:lineRule="auto"/>
        <w:ind w:firstLine="720"/>
        <w:jc w:val="both"/>
        <w:rPr>
          <w:rFonts w:ascii="Arial" w:hAnsi="Arial" w:cs="Arial"/>
          <w:noProof/>
        </w:rPr>
      </w:pPr>
      <w:r w:rsidRPr="009674A5">
        <w:rPr>
          <w:rFonts w:ascii="Arial" w:hAnsi="Arial" w:cs="Arial"/>
          <w:noProof/>
        </w:rPr>
        <w:t>T</w:t>
      </w:r>
      <w:r w:rsidR="003E37B1" w:rsidRPr="009674A5">
        <w:rPr>
          <w:rFonts w:ascii="Arial" w:hAnsi="Arial" w:cs="Arial"/>
          <w:noProof/>
        </w:rPr>
        <w:t>abel 2</w:t>
      </w:r>
      <w:r w:rsidRPr="009674A5">
        <w:rPr>
          <w:rFonts w:ascii="Arial" w:hAnsi="Arial" w:cs="Arial"/>
          <w:noProof/>
        </w:rPr>
        <w:t xml:space="preserve"> pada kelompok </w:t>
      </w:r>
      <w:r w:rsidRPr="009674A5">
        <w:rPr>
          <w:rFonts w:ascii="Arial" w:hAnsi="Arial" w:cs="Arial"/>
          <w:i/>
        </w:rPr>
        <w:t>endorphine massage</w:t>
      </w:r>
      <w:r w:rsidRPr="009674A5">
        <w:rPr>
          <w:rFonts w:ascii="Arial" w:hAnsi="Arial" w:cs="Arial"/>
        </w:rPr>
        <w:t xml:space="preserve">  menggunakan </w:t>
      </w:r>
      <w:r w:rsidRPr="009674A5">
        <w:rPr>
          <w:rFonts w:ascii="Arial" w:hAnsi="Arial" w:cs="Arial"/>
          <w:noProof/>
        </w:rPr>
        <w:t>minyak lavender</w:t>
      </w:r>
      <w:r w:rsidRPr="009674A5">
        <w:rPr>
          <w:rFonts w:ascii="Arial" w:hAnsi="Arial" w:cs="Arial"/>
        </w:rPr>
        <w:t xml:space="preserve">  rata-rata nyeri persalinan kala I fase aktif sebelum dan sesudah perlakuan yaitu pada hasil </w:t>
      </w:r>
      <w:r w:rsidRPr="009674A5">
        <w:rPr>
          <w:rFonts w:ascii="Arial" w:hAnsi="Arial" w:cs="Arial"/>
          <w:i/>
          <w:iCs/>
        </w:rPr>
        <w:t xml:space="preserve">pre test </w:t>
      </w:r>
      <w:r w:rsidRPr="009674A5">
        <w:rPr>
          <w:rFonts w:ascii="Arial" w:hAnsi="Arial" w:cs="Arial"/>
        </w:rPr>
        <w:t xml:space="preserve">adalah 6,00±1,323 dan pada hasil </w:t>
      </w:r>
      <w:r w:rsidRPr="009674A5">
        <w:rPr>
          <w:rFonts w:ascii="Arial" w:hAnsi="Arial" w:cs="Arial"/>
          <w:i/>
          <w:iCs/>
        </w:rPr>
        <w:t>post</w:t>
      </w:r>
      <w:r w:rsidRPr="009674A5">
        <w:rPr>
          <w:rFonts w:ascii="Arial" w:hAnsi="Arial" w:cs="Arial"/>
        </w:rPr>
        <w:t xml:space="preserve"> </w:t>
      </w:r>
      <w:r w:rsidRPr="009674A5">
        <w:rPr>
          <w:rFonts w:ascii="Arial" w:hAnsi="Arial" w:cs="Arial"/>
          <w:i/>
          <w:iCs/>
        </w:rPr>
        <w:t xml:space="preserve">test </w:t>
      </w:r>
      <w:r w:rsidRPr="009674A5">
        <w:rPr>
          <w:rFonts w:ascii="Arial" w:hAnsi="Arial" w:cs="Arial"/>
        </w:rPr>
        <w:t xml:space="preserve">adalah 3,18±1,380 dimana penurunan  </w:t>
      </w:r>
      <w:r w:rsidRPr="009674A5">
        <w:rPr>
          <w:rFonts w:ascii="Arial" w:hAnsi="Arial" w:cs="Arial"/>
          <w:i/>
        </w:rPr>
        <w:t>mean</w:t>
      </w:r>
      <w:r w:rsidRPr="009674A5">
        <w:rPr>
          <w:rFonts w:ascii="Arial" w:hAnsi="Arial" w:cs="Arial"/>
        </w:rPr>
        <w:t xml:space="preserve"> tingkat nyeri persalinan sebelum dan sesudah diberikan </w:t>
      </w:r>
      <w:r w:rsidRPr="009674A5">
        <w:rPr>
          <w:rFonts w:ascii="Arial" w:hAnsi="Arial" w:cs="Arial"/>
          <w:i/>
        </w:rPr>
        <w:t>endorphine massage</w:t>
      </w:r>
      <w:r w:rsidRPr="009674A5">
        <w:rPr>
          <w:rFonts w:ascii="Arial" w:hAnsi="Arial" w:cs="Arial"/>
        </w:rPr>
        <w:t xml:space="preserve"> menggunakan minyak lavender di dapatkan hasil 2,82. Hasil analisis uji </w:t>
      </w:r>
      <w:r w:rsidRPr="009674A5">
        <w:rPr>
          <w:rFonts w:ascii="Arial" w:hAnsi="Arial" w:cs="Arial"/>
          <w:i/>
          <w:iCs/>
        </w:rPr>
        <w:t xml:space="preserve">paired sampel t test </w:t>
      </w:r>
      <w:r w:rsidRPr="009674A5">
        <w:rPr>
          <w:rFonts w:ascii="Arial" w:hAnsi="Arial" w:cs="Arial"/>
        </w:rPr>
        <w:t xml:space="preserve"> dapat dilihat nilai </w:t>
      </w:r>
      <w:r w:rsidRPr="009674A5">
        <w:rPr>
          <w:rFonts w:ascii="Arial" w:hAnsi="Arial" w:cs="Arial"/>
          <w:i/>
        </w:rPr>
        <w:t>p value</w:t>
      </w:r>
      <w:r w:rsidRPr="009674A5">
        <w:rPr>
          <w:rFonts w:ascii="Arial" w:hAnsi="Arial" w:cs="Arial"/>
        </w:rPr>
        <w:t xml:space="preserve"> 0,000 (</w:t>
      </w:r>
      <w:r w:rsidRPr="009674A5">
        <w:rPr>
          <w:rFonts w:ascii="Arial" w:hAnsi="Arial" w:cs="Arial"/>
          <w:i/>
          <w:iCs/>
        </w:rPr>
        <w:t>p</w:t>
      </w:r>
      <w:r w:rsidRPr="009674A5">
        <w:rPr>
          <w:rFonts w:ascii="Arial" w:hAnsi="Arial" w:cs="Arial"/>
        </w:rPr>
        <w:t xml:space="preserve">&lt;α) </w:t>
      </w:r>
      <w:r w:rsidRPr="009674A5">
        <w:rPr>
          <w:rFonts w:ascii="Arial" w:hAnsi="Arial" w:cs="Arial"/>
          <w:noProof/>
        </w:rPr>
        <w:t xml:space="preserve">menunjukan adanya perbedaan yang signifikan terhadap penurunan nyeri persalinan kala I fae aktif sebelum dan sesudah diberi perlakuan </w:t>
      </w:r>
      <w:r w:rsidRPr="009674A5">
        <w:rPr>
          <w:rFonts w:ascii="Arial" w:hAnsi="Arial" w:cs="Arial"/>
          <w:i/>
        </w:rPr>
        <w:t>endorphine massage</w:t>
      </w:r>
      <w:r w:rsidRPr="009674A5">
        <w:rPr>
          <w:rFonts w:ascii="Arial" w:hAnsi="Arial" w:cs="Arial"/>
        </w:rPr>
        <w:t xml:space="preserve">  menggunakan </w:t>
      </w:r>
      <w:r w:rsidRPr="009674A5">
        <w:rPr>
          <w:rFonts w:ascii="Arial" w:hAnsi="Arial" w:cs="Arial"/>
          <w:noProof/>
        </w:rPr>
        <w:t>minyak lavender</w:t>
      </w:r>
      <w:r w:rsidRPr="009674A5">
        <w:rPr>
          <w:rFonts w:ascii="Arial" w:hAnsi="Arial" w:cs="Arial"/>
        </w:rPr>
        <w:t xml:space="preserve"> sehingga dapat disimpulkan bahwa </w:t>
      </w:r>
      <w:r w:rsidRPr="009674A5">
        <w:rPr>
          <w:rFonts w:ascii="Arial" w:hAnsi="Arial" w:cs="Arial"/>
          <w:i/>
        </w:rPr>
        <w:t>endorphine massage</w:t>
      </w:r>
      <w:r w:rsidRPr="009674A5">
        <w:rPr>
          <w:rFonts w:ascii="Arial" w:hAnsi="Arial" w:cs="Arial"/>
        </w:rPr>
        <w:t xml:space="preserve"> menggunakan minyak lavender secara signifikan mampu mengurangi nyeri persalinan kala I fase aktif. </w:t>
      </w:r>
    </w:p>
    <w:p w:rsidR="008F0DB1" w:rsidRDefault="008F0DB1" w:rsidP="00A07401">
      <w:pPr>
        <w:autoSpaceDE w:val="0"/>
        <w:autoSpaceDN w:val="0"/>
        <w:adjustRightInd w:val="0"/>
        <w:spacing w:after="0" w:line="240" w:lineRule="auto"/>
        <w:jc w:val="both"/>
        <w:rPr>
          <w:rFonts w:ascii="Arial" w:hAnsi="Arial" w:cs="Arial"/>
        </w:rPr>
      </w:pPr>
    </w:p>
    <w:p w:rsidR="006A30A4" w:rsidRPr="008F0DB1" w:rsidRDefault="006A30A4" w:rsidP="00A07401">
      <w:pPr>
        <w:autoSpaceDE w:val="0"/>
        <w:autoSpaceDN w:val="0"/>
        <w:adjustRightInd w:val="0"/>
        <w:spacing w:after="0" w:line="240" w:lineRule="auto"/>
        <w:jc w:val="both"/>
        <w:rPr>
          <w:rFonts w:ascii="Arial" w:hAnsi="Arial" w:cs="Arial"/>
          <w:b/>
        </w:rPr>
      </w:pPr>
      <w:r w:rsidRPr="008F0DB1">
        <w:rPr>
          <w:rFonts w:ascii="Arial" w:hAnsi="Arial" w:cs="Arial"/>
          <w:b/>
        </w:rPr>
        <w:t xml:space="preserve">Penurunan Nyeri Persalinan Kala I Fase Aktif pada </w:t>
      </w:r>
      <w:proofErr w:type="gramStart"/>
      <w:r w:rsidRPr="008F0DB1">
        <w:rPr>
          <w:rFonts w:ascii="Arial" w:hAnsi="Arial" w:cs="Arial"/>
          <w:b/>
        </w:rPr>
        <w:t>Kelompok  Relaksasi</w:t>
      </w:r>
      <w:proofErr w:type="gramEnd"/>
      <w:r w:rsidRPr="008F0DB1">
        <w:rPr>
          <w:rFonts w:ascii="Arial" w:hAnsi="Arial" w:cs="Arial"/>
          <w:b/>
        </w:rPr>
        <w:t xml:space="preserve"> Nafas</w:t>
      </w:r>
      <w:r w:rsidR="008F0DB1">
        <w:rPr>
          <w:rFonts w:ascii="Arial" w:hAnsi="Arial" w:cs="Arial"/>
          <w:b/>
        </w:rPr>
        <w:t xml:space="preserve"> </w:t>
      </w:r>
      <w:r w:rsidRPr="008F0DB1">
        <w:rPr>
          <w:rFonts w:ascii="Arial" w:hAnsi="Arial" w:cs="Arial"/>
          <w:b/>
        </w:rPr>
        <w:t>Dalam</w:t>
      </w:r>
    </w:p>
    <w:p w:rsidR="003E37B1" w:rsidRPr="009674A5" w:rsidRDefault="003E37B1" w:rsidP="00A07401">
      <w:pPr>
        <w:autoSpaceDE w:val="0"/>
        <w:autoSpaceDN w:val="0"/>
        <w:adjustRightInd w:val="0"/>
        <w:spacing w:after="0" w:line="240" w:lineRule="auto"/>
        <w:jc w:val="both"/>
        <w:rPr>
          <w:rFonts w:ascii="Arial" w:hAnsi="Arial" w:cs="Arial"/>
        </w:rPr>
      </w:pPr>
      <w:proofErr w:type="gramStart"/>
      <w:r w:rsidRPr="009674A5">
        <w:rPr>
          <w:rFonts w:ascii="Arial" w:hAnsi="Arial" w:cs="Arial"/>
        </w:rPr>
        <w:t>Tabel 3.</w:t>
      </w:r>
      <w:proofErr w:type="gramEnd"/>
      <w:r w:rsidRPr="009674A5">
        <w:rPr>
          <w:rFonts w:ascii="Arial" w:hAnsi="Arial" w:cs="Arial"/>
        </w:rPr>
        <w:t xml:space="preserve"> </w:t>
      </w:r>
      <w:r w:rsidR="00176299" w:rsidRPr="009674A5">
        <w:rPr>
          <w:rFonts w:ascii="Arial" w:hAnsi="Arial" w:cs="Arial"/>
        </w:rPr>
        <w:t>Hasil Uji Penurunan Nyeri Persalinan Kala I Fase Aktif Menggunakan Relaksasi Nafas Dalam</w:t>
      </w:r>
    </w:p>
    <w:p w:rsidR="006A30A4" w:rsidRPr="009674A5" w:rsidRDefault="006A30A4" w:rsidP="00A07401">
      <w:pPr>
        <w:tabs>
          <w:tab w:val="left" w:pos="720"/>
        </w:tabs>
        <w:spacing w:after="0" w:line="240" w:lineRule="auto"/>
        <w:ind w:left="720" w:hanging="270"/>
        <w:jc w:val="center"/>
        <w:rPr>
          <w:rFonts w:ascii="Arial" w:hAnsi="Arial" w:cs="Arial"/>
        </w:rPr>
      </w:pPr>
    </w:p>
    <w:tbl>
      <w:tblPr>
        <w:tblStyle w:val="TableGrid"/>
        <w:tblW w:w="7830" w:type="dxa"/>
        <w:tblInd w:w="108" w:type="dxa"/>
        <w:tblLook w:val="04A0" w:firstRow="1" w:lastRow="0" w:firstColumn="1" w:lastColumn="0" w:noHBand="0" w:noVBand="1"/>
      </w:tblPr>
      <w:tblGrid>
        <w:gridCol w:w="1710"/>
        <w:gridCol w:w="893"/>
        <w:gridCol w:w="1415"/>
        <w:gridCol w:w="1457"/>
        <w:gridCol w:w="862"/>
        <w:gridCol w:w="272"/>
        <w:gridCol w:w="1221"/>
      </w:tblGrid>
      <w:tr w:rsidR="006A30A4" w:rsidRPr="009674A5" w:rsidTr="00176299">
        <w:trPr>
          <w:trHeight w:val="529"/>
        </w:trPr>
        <w:tc>
          <w:tcPr>
            <w:tcW w:w="1710" w:type="dxa"/>
            <w:tcBorders>
              <w:left w:val="nil"/>
              <w:right w:val="nil"/>
            </w:tcBorders>
          </w:tcPr>
          <w:p w:rsidR="006A30A4" w:rsidRPr="009674A5" w:rsidRDefault="006A30A4" w:rsidP="00A07401">
            <w:pPr>
              <w:autoSpaceDE w:val="0"/>
              <w:autoSpaceDN w:val="0"/>
              <w:adjustRightInd w:val="0"/>
              <w:rPr>
                <w:rFonts w:ascii="Arial" w:hAnsi="Arial" w:cs="Arial"/>
              </w:rPr>
            </w:pPr>
            <w:r w:rsidRPr="009674A5">
              <w:rPr>
                <w:rFonts w:ascii="Arial" w:hAnsi="Arial" w:cs="Arial"/>
              </w:rPr>
              <w:t>Kelompok</w:t>
            </w:r>
          </w:p>
        </w:tc>
        <w:tc>
          <w:tcPr>
            <w:tcW w:w="893" w:type="dxa"/>
            <w:tcBorders>
              <w:left w:val="nil"/>
              <w:right w:val="nil"/>
            </w:tcBorders>
          </w:tcPr>
          <w:p w:rsidR="006A30A4" w:rsidRPr="009674A5" w:rsidRDefault="006A30A4" w:rsidP="00A07401">
            <w:pPr>
              <w:autoSpaceDE w:val="0"/>
              <w:autoSpaceDN w:val="0"/>
              <w:adjustRightInd w:val="0"/>
              <w:rPr>
                <w:rFonts w:ascii="Arial" w:hAnsi="Arial" w:cs="Arial"/>
              </w:rPr>
            </w:pPr>
            <w:r w:rsidRPr="009674A5">
              <w:rPr>
                <w:rFonts w:ascii="Arial" w:hAnsi="Arial" w:cs="Arial"/>
              </w:rPr>
              <w:t>N</w:t>
            </w:r>
          </w:p>
        </w:tc>
        <w:tc>
          <w:tcPr>
            <w:tcW w:w="1415" w:type="dxa"/>
            <w:tcBorders>
              <w:left w:val="nil"/>
              <w:right w:val="nil"/>
            </w:tcBorders>
          </w:tcPr>
          <w:p w:rsidR="006A30A4" w:rsidRPr="009674A5" w:rsidRDefault="006A30A4" w:rsidP="00A07401">
            <w:pPr>
              <w:autoSpaceDE w:val="0"/>
              <w:autoSpaceDN w:val="0"/>
              <w:adjustRightInd w:val="0"/>
              <w:rPr>
                <w:rFonts w:ascii="Arial" w:hAnsi="Arial" w:cs="Arial"/>
                <w:i/>
              </w:rPr>
            </w:pPr>
            <w:r w:rsidRPr="009674A5">
              <w:rPr>
                <w:rFonts w:ascii="Arial" w:hAnsi="Arial" w:cs="Arial"/>
                <w:i/>
              </w:rPr>
              <w:t>Pretest</w:t>
            </w:r>
          </w:p>
          <w:p w:rsidR="006A30A4" w:rsidRPr="009674A5" w:rsidRDefault="006A30A4" w:rsidP="00A07401">
            <w:pPr>
              <w:autoSpaceDE w:val="0"/>
              <w:autoSpaceDN w:val="0"/>
              <w:adjustRightInd w:val="0"/>
              <w:rPr>
                <w:rFonts w:ascii="Arial" w:hAnsi="Arial" w:cs="Arial"/>
              </w:rPr>
            </w:pPr>
            <w:r w:rsidRPr="009674A5">
              <w:rPr>
                <w:rFonts w:ascii="Arial" w:hAnsi="Arial" w:cs="Arial"/>
                <w:i/>
              </w:rPr>
              <w:t>Mean</w:t>
            </w:r>
            <w:r w:rsidRPr="009674A5">
              <w:rPr>
                <w:rFonts w:ascii="Arial" w:hAnsi="Arial" w:cs="Arial"/>
              </w:rPr>
              <w:t>±SD</w:t>
            </w:r>
          </w:p>
        </w:tc>
        <w:tc>
          <w:tcPr>
            <w:tcW w:w="1457" w:type="dxa"/>
            <w:tcBorders>
              <w:left w:val="nil"/>
              <w:right w:val="nil"/>
            </w:tcBorders>
          </w:tcPr>
          <w:p w:rsidR="006A30A4" w:rsidRPr="009674A5" w:rsidRDefault="006A30A4" w:rsidP="00A07401">
            <w:pPr>
              <w:autoSpaceDE w:val="0"/>
              <w:autoSpaceDN w:val="0"/>
              <w:adjustRightInd w:val="0"/>
              <w:rPr>
                <w:rFonts w:ascii="Arial" w:hAnsi="Arial" w:cs="Arial"/>
                <w:i/>
              </w:rPr>
            </w:pPr>
            <w:r w:rsidRPr="009674A5">
              <w:rPr>
                <w:rFonts w:ascii="Arial" w:hAnsi="Arial" w:cs="Arial"/>
                <w:i/>
              </w:rPr>
              <w:t>Post Test</w:t>
            </w:r>
          </w:p>
          <w:p w:rsidR="006A30A4" w:rsidRPr="009674A5" w:rsidRDefault="006A30A4" w:rsidP="00A07401">
            <w:pPr>
              <w:autoSpaceDE w:val="0"/>
              <w:autoSpaceDN w:val="0"/>
              <w:adjustRightInd w:val="0"/>
              <w:rPr>
                <w:rFonts w:ascii="Arial" w:hAnsi="Arial" w:cs="Arial"/>
              </w:rPr>
            </w:pPr>
            <w:r w:rsidRPr="009674A5">
              <w:rPr>
                <w:rFonts w:ascii="Arial" w:hAnsi="Arial" w:cs="Arial"/>
                <w:i/>
              </w:rPr>
              <w:t>Mean</w:t>
            </w:r>
            <w:r w:rsidRPr="009674A5">
              <w:rPr>
                <w:rFonts w:ascii="Arial" w:hAnsi="Arial" w:cs="Arial"/>
              </w:rPr>
              <w:t>±SD</w:t>
            </w:r>
          </w:p>
        </w:tc>
        <w:tc>
          <w:tcPr>
            <w:tcW w:w="862" w:type="dxa"/>
            <w:tcBorders>
              <w:left w:val="nil"/>
              <w:right w:val="nil"/>
            </w:tcBorders>
          </w:tcPr>
          <w:p w:rsidR="006A30A4" w:rsidRPr="009674A5" w:rsidRDefault="006A30A4" w:rsidP="00A07401">
            <w:pPr>
              <w:autoSpaceDE w:val="0"/>
              <w:autoSpaceDN w:val="0"/>
              <w:adjustRightInd w:val="0"/>
              <w:rPr>
                <w:rFonts w:ascii="Arial" w:hAnsi="Arial" w:cs="Arial"/>
              </w:rPr>
            </w:pPr>
            <w:r w:rsidRPr="009674A5">
              <w:rPr>
                <w:rFonts w:ascii="Arial" w:hAnsi="Arial" w:cs="Arial"/>
              </w:rPr>
              <w:t>Beda</w:t>
            </w:r>
          </w:p>
          <w:p w:rsidR="006A30A4" w:rsidRPr="009674A5" w:rsidRDefault="006A30A4" w:rsidP="00A07401">
            <w:pPr>
              <w:autoSpaceDE w:val="0"/>
              <w:autoSpaceDN w:val="0"/>
              <w:adjustRightInd w:val="0"/>
              <w:rPr>
                <w:rFonts w:ascii="Arial" w:hAnsi="Arial" w:cs="Arial"/>
              </w:rPr>
            </w:pPr>
            <w:r w:rsidRPr="009674A5">
              <w:rPr>
                <w:rFonts w:ascii="Arial" w:hAnsi="Arial" w:cs="Arial"/>
                <w:i/>
              </w:rPr>
              <w:t>Mean</w:t>
            </w:r>
          </w:p>
        </w:tc>
        <w:tc>
          <w:tcPr>
            <w:tcW w:w="272" w:type="dxa"/>
            <w:tcBorders>
              <w:left w:val="nil"/>
              <w:right w:val="nil"/>
            </w:tcBorders>
          </w:tcPr>
          <w:p w:rsidR="006A30A4" w:rsidRPr="009674A5" w:rsidRDefault="006A30A4" w:rsidP="00A07401">
            <w:pPr>
              <w:autoSpaceDE w:val="0"/>
              <w:autoSpaceDN w:val="0"/>
              <w:adjustRightInd w:val="0"/>
              <w:rPr>
                <w:rFonts w:ascii="Arial" w:hAnsi="Arial" w:cs="Arial"/>
              </w:rPr>
            </w:pPr>
            <w:r w:rsidRPr="009674A5">
              <w:rPr>
                <w:rFonts w:ascii="Arial" w:hAnsi="Arial" w:cs="Arial"/>
              </w:rPr>
              <w:t xml:space="preserve"> </w:t>
            </w:r>
          </w:p>
        </w:tc>
        <w:tc>
          <w:tcPr>
            <w:tcW w:w="1221" w:type="dxa"/>
            <w:tcBorders>
              <w:left w:val="nil"/>
              <w:right w:val="nil"/>
            </w:tcBorders>
          </w:tcPr>
          <w:p w:rsidR="006A30A4" w:rsidRPr="009674A5" w:rsidRDefault="006A30A4" w:rsidP="00A07401">
            <w:pPr>
              <w:autoSpaceDE w:val="0"/>
              <w:autoSpaceDN w:val="0"/>
              <w:adjustRightInd w:val="0"/>
              <w:rPr>
                <w:rFonts w:ascii="Arial" w:hAnsi="Arial" w:cs="Arial"/>
                <w:i/>
              </w:rPr>
            </w:pPr>
            <w:r w:rsidRPr="009674A5">
              <w:rPr>
                <w:rFonts w:ascii="Arial" w:hAnsi="Arial" w:cs="Arial"/>
                <w:i/>
              </w:rPr>
              <w:t>P value</w:t>
            </w:r>
          </w:p>
        </w:tc>
      </w:tr>
      <w:tr w:rsidR="006A30A4" w:rsidRPr="009674A5" w:rsidTr="00176299">
        <w:trPr>
          <w:trHeight w:val="529"/>
        </w:trPr>
        <w:tc>
          <w:tcPr>
            <w:tcW w:w="1710" w:type="dxa"/>
            <w:tcBorders>
              <w:left w:val="nil"/>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 xml:space="preserve">Relaksasi Nafas </w:t>
            </w:r>
          </w:p>
          <w:p w:rsidR="006A30A4" w:rsidRPr="009674A5" w:rsidRDefault="006A30A4" w:rsidP="00A07401">
            <w:pPr>
              <w:autoSpaceDE w:val="0"/>
              <w:autoSpaceDN w:val="0"/>
              <w:adjustRightInd w:val="0"/>
              <w:rPr>
                <w:rFonts w:ascii="Arial" w:hAnsi="Arial" w:cs="Arial"/>
              </w:rPr>
            </w:pPr>
            <w:r w:rsidRPr="009674A5">
              <w:rPr>
                <w:rFonts w:ascii="Arial" w:hAnsi="Arial" w:cs="Arial"/>
              </w:rPr>
              <w:t xml:space="preserve">dalam </w:t>
            </w:r>
          </w:p>
        </w:tc>
        <w:tc>
          <w:tcPr>
            <w:tcW w:w="893" w:type="dxa"/>
            <w:tcBorders>
              <w:left w:val="nil"/>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17</w:t>
            </w:r>
          </w:p>
        </w:tc>
        <w:tc>
          <w:tcPr>
            <w:tcW w:w="1415" w:type="dxa"/>
            <w:tcBorders>
              <w:left w:val="nil"/>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5,82±1,286</w:t>
            </w:r>
          </w:p>
        </w:tc>
        <w:tc>
          <w:tcPr>
            <w:tcW w:w="1457" w:type="dxa"/>
            <w:tcBorders>
              <w:left w:val="nil"/>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5,00±1,323</w:t>
            </w:r>
          </w:p>
        </w:tc>
        <w:tc>
          <w:tcPr>
            <w:tcW w:w="862" w:type="dxa"/>
            <w:tcBorders>
              <w:top w:val="single" w:sz="4" w:space="0" w:color="auto"/>
              <w:left w:val="nil"/>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0,82</w:t>
            </w:r>
          </w:p>
        </w:tc>
        <w:tc>
          <w:tcPr>
            <w:tcW w:w="272" w:type="dxa"/>
            <w:tcBorders>
              <w:top w:val="single" w:sz="4" w:space="0" w:color="auto"/>
              <w:left w:val="nil"/>
              <w:right w:val="nil"/>
            </w:tcBorders>
          </w:tcPr>
          <w:p w:rsidR="006A30A4" w:rsidRPr="009674A5" w:rsidRDefault="006A30A4" w:rsidP="00A07401">
            <w:pPr>
              <w:autoSpaceDE w:val="0"/>
              <w:autoSpaceDN w:val="0"/>
              <w:adjustRightInd w:val="0"/>
              <w:rPr>
                <w:rFonts w:ascii="Arial" w:hAnsi="Arial" w:cs="Arial"/>
              </w:rPr>
            </w:pPr>
          </w:p>
        </w:tc>
        <w:tc>
          <w:tcPr>
            <w:tcW w:w="1221" w:type="dxa"/>
            <w:tcBorders>
              <w:top w:val="single" w:sz="4" w:space="0" w:color="auto"/>
              <w:left w:val="nil"/>
              <w:right w:val="nil"/>
            </w:tcBorders>
          </w:tcPr>
          <w:p w:rsidR="006A30A4" w:rsidRPr="009674A5" w:rsidRDefault="006A30A4" w:rsidP="00A07401">
            <w:pPr>
              <w:autoSpaceDE w:val="0"/>
              <w:autoSpaceDN w:val="0"/>
              <w:adjustRightInd w:val="0"/>
              <w:rPr>
                <w:rFonts w:ascii="Arial" w:hAnsi="Arial" w:cs="Arial"/>
              </w:rPr>
            </w:pPr>
          </w:p>
          <w:p w:rsidR="006A30A4" w:rsidRPr="009674A5" w:rsidRDefault="006A30A4" w:rsidP="00A07401">
            <w:pPr>
              <w:autoSpaceDE w:val="0"/>
              <w:autoSpaceDN w:val="0"/>
              <w:adjustRightInd w:val="0"/>
              <w:rPr>
                <w:rFonts w:ascii="Arial" w:hAnsi="Arial" w:cs="Arial"/>
              </w:rPr>
            </w:pPr>
            <w:r w:rsidRPr="009674A5">
              <w:rPr>
                <w:rFonts w:ascii="Arial" w:hAnsi="Arial" w:cs="Arial"/>
              </w:rPr>
              <w:t>0.003</w:t>
            </w:r>
          </w:p>
          <w:p w:rsidR="006A30A4" w:rsidRPr="009674A5" w:rsidRDefault="006A30A4" w:rsidP="00A07401">
            <w:pPr>
              <w:autoSpaceDE w:val="0"/>
              <w:autoSpaceDN w:val="0"/>
              <w:adjustRightInd w:val="0"/>
              <w:rPr>
                <w:rFonts w:ascii="Arial" w:hAnsi="Arial" w:cs="Arial"/>
              </w:rPr>
            </w:pPr>
          </w:p>
        </w:tc>
      </w:tr>
    </w:tbl>
    <w:p w:rsidR="008F0DB1" w:rsidRDefault="00176299" w:rsidP="008F0DB1">
      <w:pPr>
        <w:autoSpaceDE w:val="0"/>
        <w:autoSpaceDN w:val="0"/>
        <w:adjustRightInd w:val="0"/>
        <w:spacing w:after="0" w:line="240" w:lineRule="auto"/>
        <w:jc w:val="both"/>
        <w:rPr>
          <w:rFonts w:ascii="Arial" w:hAnsi="Arial" w:cs="Arial"/>
          <w:noProof/>
        </w:rPr>
      </w:pPr>
      <w:r w:rsidRPr="009674A5">
        <w:rPr>
          <w:rFonts w:ascii="Arial" w:hAnsi="Arial" w:cs="Arial"/>
          <w:noProof/>
        </w:rPr>
        <w:t xml:space="preserve"> Sumber </w:t>
      </w:r>
      <w:r w:rsidR="008F0DB1">
        <w:rPr>
          <w:rFonts w:ascii="Arial" w:hAnsi="Arial" w:cs="Arial"/>
          <w:noProof/>
        </w:rPr>
        <w:t>: D</w:t>
      </w:r>
      <w:r w:rsidRPr="009674A5">
        <w:rPr>
          <w:rFonts w:ascii="Arial" w:hAnsi="Arial" w:cs="Arial"/>
          <w:noProof/>
        </w:rPr>
        <w:t>ata primer yang diolah, 2021</w:t>
      </w:r>
    </w:p>
    <w:p w:rsidR="006A30A4" w:rsidRPr="009674A5" w:rsidRDefault="00176299" w:rsidP="008F0DB1">
      <w:pPr>
        <w:autoSpaceDE w:val="0"/>
        <w:autoSpaceDN w:val="0"/>
        <w:adjustRightInd w:val="0"/>
        <w:spacing w:after="0" w:line="240" w:lineRule="auto"/>
        <w:ind w:firstLine="720"/>
        <w:jc w:val="both"/>
        <w:rPr>
          <w:rFonts w:ascii="Arial" w:hAnsi="Arial" w:cs="Arial"/>
          <w:noProof/>
        </w:rPr>
      </w:pPr>
      <w:r w:rsidRPr="009674A5">
        <w:rPr>
          <w:rFonts w:ascii="Arial" w:hAnsi="Arial" w:cs="Arial"/>
          <w:noProof/>
        </w:rPr>
        <w:t>Tabel 3</w:t>
      </w:r>
      <w:r w:rsidR="006A30A4" w:rsidRPr="009674A5">
        <w:rPr>
          <w:rFonts w:ascii="Arial" w:hAnsi="Arial" w:cs="Arial"/>
          <w:noProof/>
        </w:rPr>
        <w:t xml:space="preserve"> pada kelompok relaksasi nafas dalam </w:t>
      </w:r>
      <w:r w:rsidR="006A30A4" w:rsidRPr="009674A5">
        <w:rPr>
          <w:rFonts w:ascii="Arial" w:hAnsi="Arial" w:cs="Arial"/>
        </w:rPr>
        <w:t xml:space="preserve">rata-rata nyeri persalinan kala I fase aktif sebelum dan sesudah perlakuan yaitu pada hasil </w:t>
      </w:r>
      <w:r w:rsidR="006A30A4" w:rsidRPr="009674A5">
        <w:rPr>
          <w:rFonts w:ascii="Arial" w:hAnsi="Arial" w:cs="Arial"/>
          <w:i/>
          <w:iCs/>
        </w:rPr>
        <w:t xml:space="preserve">pre test </w:t>
      </w:r>
      <w:r w:rsidR="006A30A4" w:rsidRPr="009674A5">
        <w:rPr>
          <w:rFonts w:ascii="Arial" w:hAnsi="Arial" w:cs="Arial"/>
        </w:rPr>
        <w:t xml:space="preserve">adalah 5,82±1,286 dan pada hasil </w:t>
      </w:r>
      <w:r w:rsidR="006A30A4" w:rsidRPr="009674A5">
        <w:rPr>
          <w:rFonts w:ascii="Arial" w:hAnsi="Arial" w:cs="Arial"/>
          <w:i/>
          <w:iCs/>
        </w:rPr>
        <w:t>post</w:t>
      </w:r>
      <w:r w:rsidR="006A30A4" w:rsidRPr="009674A5">
        <w:rPr>
          <w:rFonts w:ascii="Arial" w:hAnsi="Arial" w:cs="Arial"/>
        </w:rPr>
        <w:t xml:space="preserve"> </w:t>
      </w:r>
      <w:r w:rsidR="006A30A4" w:rsidRPr="009674A5">
        <w:rPr>
          <w:rFonts w:ascii="Arial" w:hAnsi="Arial" w:cs="Arial"/>
          <w:i/>
          <w:iCs/>
        </w:rPr>
        <w:t xml:space="preserve">test </w:t>
      </w:r>
      <w:r w:rsidR="006A30A4" w:rsidRPr="009674A5">
        <w:rPr>
          <w:rFonts w:ascii="Arial" w:hAnsi="Arial" w:cs="Arial"/>
        </w:rPr>
        <w:t xml:space="preserve">adalah 5,00±1,323 dimana penurunan  </w:t>
      </w:r>
      <w:r w:rsidR="006A30A4" w:rsidRPr="009674A5">
        <w:rPr>
          <w:rFonts w:ascii="Arial" w:hAnsi="Arial" w:cs="Arial"/>
          <w:i/>
        </w:rPr>
        <w:t>mean</w:t>
      </w:r>
      <w:r w:rsidR="006A30A4" w:rsidRPr="009674A5">
        <w:rPr>
          <w:rFonts w:ascii="Arial" w:hAnsi="Arial" w:cs="Arial"/>
        </w:rPr>
        <w:t xml:space="preserve"> tingkat nyeri persalinan sebelum dan sesudah diberikan relaksasi nafas dalam didapatkan hasil penurunan sebesar 0,82. Hasil analisis uji </w:t>
      </w:r>
      <w:r w:rsidR="006A30A4" w:rsidRPr="009674A5">
        <w:rPr>
          <w:rFonts w:ascii="Arial" w:hAnsi="Arial" w:cs="Arial"/>
          <w:i/>
          <w:iCs/>
        </w:rPr>
        <w:t xml:space="preserve">paired sampel t </w:t>
      </w:r>
      <w:proofErr w:type="gramStart"/>
      <w:r w:rsidR="006A30A4" w:rsidRPr="009674A5">
        <w:rPr>
          <w:rFonts w:ascii="Arial" w:hAnsi="Arial" w:cs="Arial"/>
          <w:i/>
          <w:iCs/>
        </w:rPr>
        <w:t xml:space="preserve">test </w:t>
      </w:r>
      <w:r w:rsidR="006A30A4" w:rsidRPr="009674A5">
        <w:rPr>
          <w:rFonts w:ascii="Arial" w:hAnsi="Arial" w:cs="Arial"/>
        </w:rPr>
        <w:t xml:space="preserve"> dapat</w:t>
      </w:r>
      <w:proofErr w:type="gramEnd"/>
      <w:r w:rsidR="006A30A4" w:rsidRPr="009674A5">
        <w:rPr>
          <w:rFonts w:ascii="Arial" w:hAnsi="Arial" w:cs="Arial"/>
        </w:rPr>
        <w:t xml:space="preserve"> dilihat nilai </w:t>
      </w:r>
      <w:r w:rsidR="006A30A4" w:rsidRPr="009674A5">
        <w:rPr>
          <w:rFonts w:ascii="Arial" w:hAnsi="Arial" w:cs="Arial"/>
          <w:i/>
        </w:rPr>
        <w:t>p value</w:t>
      </w:r>
      <w:r w:rsidR="006A30A4" w:rsidRPr="009674A5">
        <w:rPr>
          <w:rFonts w:ascii="Arial" w:hAnsi="Arial" w:cs="Arial"/>
        </w:rPr>
        <w:t xml:space="preserve"> 0,003 (</w:t>
      </w:r>
      <w:r w:rsidR="006A30A4" w:rsidRPr="009674A5">
        <w:rPr>
          <w:rFonts w:ascii="Arial" w:hAnsi="Arial" w:cs="Arial"/>
          <w:i/>
          <w:iCs/>
        </w:rPr>
        <w:t>p</w:t>
      </w:r>
      <w:r w:rsidR="006A30A4" w:rsidRPr="009674A5">
        <w:rPr>
          <w:rFonts w:ascii="Arial" w:hAnsi="Arial" w:cs="Arial"/>
        </w:rPr>
        <w:t xml:space="preserve">&lt;α) </w:t>
      </w:r>
      <w:r w:rsidR="006A30A4" w:rsidRPr="009674A5">
        <w:rPr>
          <w:rFonts w:ascii="Arial" w:hAnsi="Arial" w:cs="Arial"/>
          <w:noProof/>
        </w:rPr>
        <w:t xml:space="preserve">menunjukan adanya perbedaan yang signifikan terhadap penurunan nyeri persalinan kala I fae aktif sebelum dan sesudah diberi perlakuan </w:t>
      </w:r>
      <w:r w:rsidR="006A30A4" w:rsidRPr="009674A5">
        <w:rPr>
          <w:rFonts w:ascii="Arial" w:hAnsi="Arial" w:cs="Arial"/>
        </w:rPr>
        <w:t>relaksasi nafas dalam</w:t>
      </w:r>
      <w:r w:rsidR="006A30A4" w:rsidRPr="009674A5">
        <w:rPr>
          <w:rFonts w:ascii="Arial" w:hAnsi="Arial" w:cs="Arial"/>
          <w:i/>
        </w:rPr>
        <w:t xml:space="preserve"> </w:t>
      </w:r>
      <w:r w:rsidR="006A30A4" w:rsidRPr="009674A5">
        <w:rPr>
          <w:rFonts w:ascii="Arial" w:hAnsi="Arial" w:cs="Arial"/>
        </w:rPr>
        <w:t xml:space="preserve">sehingga dapat disimpulkan bahwa relaksasi nafas dalam secara signifikan mampu mengurangi nyeri persalinan kala I fase aktif. </w:t>
      </w:r>
    </w:p>
    <w:p w:rsidR="00176299" w:rsidRPr="009674A5" w:rsidRDefault="00176299" w:rsidP="00176299">
      <w:pPr>
        <w:pStyle w:val="ListParagraph"/>
        <w:autoSpaceDE w:val="0"/>
        <w:autoSpaceDN w:val="0"/>
        <w:adjustRightInd w:val="0"/>
        <w:spacing w:after="0" w:line="240" w:lineRule="auto"/>
        <w:ind w:left="180"/>
        <w:jc w:val="both"/>
        <w:rPr>
          <w:rFonts w:ascii="Arial" w:hAnsi="Arial" w:cs="Arial"/>
        </w:rPr>
      </w:pPr>
    </w:p>
    <w:p w:rsidR="006A30A4" w:rsidRPr="008F0DB1" w:rsidRDefault="006A30A4" w:rsidP="00176299">
      <w:pPr>
        <w:pStyle w:val="ListParagraph"/>
        <w:autoSpaceDE w:val="0"/>
        <w:autoSpaceDN w:val="0"/>
        <w:adjustRightInd w:val="0"/>
        <w:spacing w:after="0" w:line="240" w:lineRule="auto"/>
        <w:ind w:left="180"/>
        <w:jc w:val="both"/>
        <w:rPr>
          <w:rFonts w:ascii="Arial" w:hAnsi="Arial" w:cs="Arial"/>
          <w:b/>
        </w:rPr>
      </w:pPr>
      <w:r w:rsidRPr="008F0DB1">
        <w:rPr>
          <w:rFonts w:ascii="Arial" w:hAnsi="Arial" w:cs="Arial"/>
          <w:b/>
        </w:rPr>
        <w:lastRenderedPageBreak/>
        <w:t xml:space="preserve">Perbedaan Penurunan Tingkat Nyeri Persalinan Sebelum Dan Sesudah Diberikan </w:t>
      </w:r>
      <w:r w:rsidRPr="008F0DB1">
        <w:rPr>
          <w:rFonts w:ascii="Arial" w:hAnsi="Arial" w:cs="Arial"/>
          <w:b/>
          <w:i/>
        </w:rPr>
        <w:t>Endorphine Massage</w:t>
      </w:r>
      <w:r w:rsidRPr="008F0DB1">
        <w:rPr>
          <w:rFonts w:ascii="Arial" w:hAnsi="Arial" w:cs="Arial"/>
          <w:b/>
        </w:rPr>
        <w:t xml:space="preserve"> Menggunakan Minyak Lavender Dan Relaksasi Nafas Dalam    </w:t>
      </w:r>
      <w:r w:rsidRPr="008F0DB1">
        <w:rPr>
          <w:rFonts w:ascii="Arial" w:hAnsi="Arial" w:cs="Arial"/>
          <w:b/>
        </w:rPr>
        <w:tab/>
      </w:r>
    </w:p>
    <w:p w:rsidR="008F0DB1" w:rsidRDefault="00176299" w:rsidP="008F0DB1">
      <w:pPr>
        <w:autoSpaceDE w:val="0"/>
        <w:autoSpaceDN w:val="0"/>
        <w:adjustRightInd w:val="0"/>
        <w:spacing w:after="0" w:line="240" w:lineRule="auto"/>
        <w:rPr>
          <w:rFonts w:ascii="Arial" w:hAnsi="Arial" w:cs="Arial"/>
        </w:rPr>
      </w:pPr>
      <w:r w:rsidRPr="009674A5">
        <w:rPr>
          <w:rFonts w:ascii="Arial" w:hAnsi="Arial" w:cs="Arial"/>
          <w:b/>
        </w:rPr>
        <w:t xml:space="preserve">   </w:t>
      </w:r>
      <w:proofErr w:type="gramStart"/>
      <w:r w:rsidR="006A30A4" w:rsidRPr="009674A5">
        <w:rPr>
          <w:rFonts w:ascii="Arial" w:hAnsi="Arial" w:cs="Arial"/>
        </w:rPr>
        <w:t>T</w:t>
      </w:r>
      <w:r w:rsidRPr="009674A5">
        <w:rPr>
          <w:rFonts w:ascii="Arial" w:hAnsi="Arial" w:cs="Arial"/>
        </w:rPr>
        <w:t>abel 4.</w:t>
      </w:r>
      <w:proofErr w:type="gramEnd"/>
      <w:r w:rsidRPr="009674A5">
        <w:rPr>
          <w:rFonts w:ascii="Arial" w:hAnsi="Arial" w:cs="Arial"/>
        </w:rPr>
        <w:t xml:space="preserve"> Hasil </w:t>
      </w:r>
      <w:proofErr w:type="gramStart"/>
      <w:r w:rsidRPr="009674A5">
        <w:rPr>
          <w:rFonts w:ascii="Arial" w:hAnsi="Arial" w:cs="Arial"/>
        </w:rPr>
        <w:t>Uji  Perbedaan</w:t>
      </w:r>
      <w:proofErr w:type="gramEnd"/>
      <w:r w:rsidRPr="009674A5">
        <w:rPr>
          <w:rFonts w:ascii="Arial" w:hAnsi="Arial" w:cs="Arial"/>
        </w:rPr>
        <w:t xml:space="preserve"> Penurunan Tingkat Nyeri</w:t>
      </w:r>
      <w:r w:rsidR="008F0DB1">
        <w:rPr>
          <w:rFonts w:ascii="Arial" w:hAnsi="Arial" w:cs="Arial"/>
        </w:rPr>
        <w:t xml:space="preserve"> Persalinan Sebelum</w:t>
      </w:r>
    </w:p>
    <w:p w:rsidR="008F0DB1" w:rsidRDefault="008F0DB1" w:rsidP="008F0DB1">
      <w:pPr>
        <w:autoSpaceDE w:val="0"/>
        <w:autoSpaceDN w:val="0"/>
        <w:adjustRightInd w:val="0"/>
        <w:spacing w:after="0" w:line="240" w:lineRule="auto"/>
        <w:rPr>
          <w:rFonts w:ascii="Arial" w:hAnsi="Arial" w:cs="Arial"/>
        </w:rPr>
      </w:pPr>
      <w:r>
        <w:rPr>
          <w:rFonts w:ascii="Arial" w:hAnsi="Arial" w:cs="Arial"/>
        </w:rPr>
        <w:t xml:space="preserve">   </w:t>
      </w:r>
      <w:proofErr w:type="gramStart"/>
      <w:r>
        <w:rPr>
          <w:rFonts w:ascii="Arial" w:hAnsi="Arial" w:cs="Arial"/>
        </w:rPr>
        <w:t>dan</w:t>
      </w:r>
      <w:proofErr w:type="gramEnd"/>
      <w:r>
        <w:rPr>
          <w:rFonts w:ascii="Arial" w:hAnsi="Arial" w:cs="Arial"/>
        </w:rPr>
        <w:t xml:space="preserve"> Sesudah </w:t>
      </w:r>
      <w:r w:rsidR="00176299" w:rsidRPr="009674A5">
        <w:rPr>
          <w:rFonts w:ascii="Arial" w:hAnsi="Arial" w:cs="Arial"/>
        </w:rPr>
        <w:t xml:space="preserve">diberikan  </w:t>
      </w:r>
      <w:r w:rsidR="00176299" w:rsidRPr="009674A5">
        <w:rPr>
          <w:rFonts w:ascii="Arial" w:hAnsi="Arial" w:cs="Arial"/>
          <w:i/>
        </w:rPr>
        <w:t>endorphine massage</w:t>
      </w:r>
      <w:r w:rsidR="00176299" w:rsidRPr="009674A5">
        <w:rPr>
          <w:rFonts w:ascii="Arial" w:hAnsi="Arial" w:cs="Arial"/>
        </w:rPr>
        <w:t xml:space="preserve"> </w:t>
      </w:r>
      <w:r>
        <w:rPr>
          <w:rFonts w:ascii="Arial" w:hAnsi="Arial" w:cs="Arial"/>
        </w:rPr>
        <w:t>menggunakan minyak lavender</w:t>
      </w:r>
    </w:p>
    <w:p w:rsidR="006A30A4" w:rsidRPr="009674A5" w:rsidRDefault="008F0DB1" w:rsidP="008F0DB1">
      <w:pPr>
        <w:autoSpaceDE w:val="0"/>
        <w:autoSpaceDN w:val="0"/>
        <w:adjustRightInd w:val="0"/>
        <w:spacing w:after="0" w:line="240" w:lineRule="auto"/>
        <w:rPr>
          <w:rFonts w:ascii="Arial" w:hAnsi="Arial" w:cs="Arial"/>
        </w:rPr>
      </w:pPr>
      <w:r>
        <w:rPr>
          <w:rFonts w:ascii="Arial" w:hAnsi="Arial" w:cs="Arial"/>
        </w:rPr>
        <w:t xml:space="preserve">   </w:t>
      </w:r>
      <w:proofErr w:type="gramStart"/>
      <w:r>
        <w:rPr>
          <w:rFonts w:ascii="Arial" w:hAnsi="Arial" w:cs="Arial"/>
        </w:rPr>
        <w:t>dan</w:t>
      </w:r>
      <w:proofErr w:type="gramEnd"/>
      <w:r>
        <w:rPr>
          <w:rFonts w:ascii="Arial" w:hAnsi="Arial" w:cs="Arial"/>
        </w:rPr>
        <w:t xml:space="preserve"> </w:t>
      </w:r>
      <w:r w:rsidR="00176299" w:rsidRPr="009674A5">
        <w:rPr>
          <w:rFonts w:ascii="Arial" w:hAnsi="Arial" w:cs="Arial"/>
        </w:rPr>
        <w:t>relaksasi nafas dalam</w:t>
      </w:r>
    </w:p>
    <w:p w:rsidR="006A30A4" w:rsidRPr="009674A5" w:rsidRDefault="006A30A4" w:rsidP="00A07401">
      <w:pPr>
        <w:autoSpaceDE w:val="0"/>
        <w:autoSpaceDN w:val="0"/>
        <w:adjustRightInd w:val="0"/>
        <w:spacing w:after="0" w:line="240" w:lineRule="auto"/>
        <w:ind w:left="1080" w:hanging="630"/>
        <w:rPr>
          <w:rFonts w:ascii="Arial" w:hAnsi="Arial" w:cs="Arial"/>
        </w:rPr>
      </w:pPr>
    </w:p>
    <w:tbl>
      <w:tblPr>
        <w:tblStyle w:val="TableGrid"/>
        <w:tblW w:w="7914" w:type="dxa"/>
        <w:tblInd w:w="288" w:type="dxa"/>
        <w:tblLayout w:type="fixed"/>
        <w:tblLook w:val="04A0" w:firstRow="1" w:lastRow="0" w:firstColumn="1" w:lastColumn="0" w:noHBand="0" w:noVBand="1"/>
      </w:tblPr>
      <w:tblGrid>
        <w:gridCol w:w="1980"/>
        <w:gridCol w:w="540"/>
        <w:gridCol w:w="810"/>
        <w:gridCol w:w="847"/>
        <w:gridCol w:w="767"/>
        <w:gridCol w:w="1986"/>
        <w:gridCol w:w="984"/>
      </w:tblGrid>
      <w:tr w:rsidR="006A30A4" w:rsidRPr="008F0DB1" w:rsidTr="008F0DB1">
        <w:trPr>
          <w:trHeight w:val="529"/>
        </w:trPr>
        <w:tc>
          <w:tcPr>
            <w:tcW w:w="1980" w:type="dxa"/>
            <w:tcBorders>
              <w:left w:val="nil"/>
              <w:right w:val="nil"/>
            </w:tcBorders>
          </w:tcPr>
          <w:p w:rsidR="006A30A4" w:rsidRPr="008F0DB1" w:rsidRDefault="006A30A4" w:rsidP="00A07401">
            <w:pPr>
              <w:autoSpaceDE w:val="0"/>
              <w:autoSpaceDN w:val="0"/>
              <w:adjustRightInd w:val="0"/>
              <w:rPr>
                <w:rFonts w:ascii="Arial" w:hAnsi="Arial" w:cs="Arial"/>
              </w:rPr>
            </w:pPr>
          </w:p>
          <w:p w:rsidR="008F0DB1" w:rsidRPr="008F0DB1" w:rsidRDefault="008F0DB1"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Kelompok</w:t>
            </w:r>
          </w:p>
        </w:tc>
        <w:tc>
          <w:tcPr>
            <w:tcW w:w="540" w:type="dxa"/>
            <w:tcBorders>
              <w:left w:val="nil"/>
              <w:right w:val="nil"/>
            </w:tcBorders>
          </w:tcPr>
          <w:p w:rsidR="006A30A4" w:rsidRPr="008F0DB1" w:rsidRDefault="006A30A4" w:rsidP="00A07401">
            <w:pPr>
              <w:autoSpaceDE w:val="0"/>
              <w:autoSpaceDN w:val="0"/>
              <w:adjustRightInd w:val="0"/>
              <w:rPr>
                <w:rFonts w:ascii="Arial" w:hAnsi="Arial" w:cs="Arial"/>
              </w:rPr>
            </w:pPr>
          </w:p>
          <w:p w:rsidR="008F0DB1" w:rsidRPr="008F0DB1" w:rsidRDefault="008F0DB1"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N</w:t>
            </w:r>
          </w:p>
        </w:tc>
        <w:tc>
          <w:tcPr>
            <w:tcW w:w="810" w:type="dxa"/>
            <w:tcBorders>
              <w:left w:val="nil"/>
              <w:right w:val="nil"/>
            </w:tcBorders>
          </w:tcPr>
          <w:p w:rsidR="006A30A4" w:rsidRPr="008F0DB1" w:rsidRDefault="006A30A4" w:rsidP="00A07401">
            <w:pPr>
              <w:autoSpaceDE w:val="0"/>
              <w:autoSpaceDN w:val="0"/>
              <w:adjustRightInd w:val="0"/>
              <w:rPr>
                <w:rFonts w:ascii="Arial" w:hAnsi="Arial" w:cs="Arial"/>
                <w:i/>
              </w:rPr>
            </w:pPr>
          </w:p>
          <w:p w:rsidR="006A30A4" w:rsidRPr="008F0DB1" w:rsidRDefault="006A30A4" w:rsidP="00A07401">
            <w:pPr>
              <w:autoSpaceDE w:val="0"/>
              <w:autoSpaceDN w:val="0"/>
              <w:adjustRightInd w:val="0"/>
              <w:rPr>
                <w:rFonts w:ascii="Arial" w:hAnsi="Arial" w:cs="Arial"/>
              </w:rPr>
            </w:pPr>
            <w:r w:rsidRPr="008F0DB1">
              <w:rPr>
                <w:rFonts w:ascii="Arial" w:hAnsi="Arial" w:cs="Arial"/>
                <w:i/>
              </w:rPr>
              <w:t xml:space="preserve">  Mean</w:t>
            </w:r>
          </w:p>
        </w:tc>
        <w:tc>
          <w:tcPr>
            <w:tcW w:w="847" w:type="dxa"/>
            <w:tcBorders>
              <w:left w:val="nil"/>
              <w:right w:val="nil"/>
            </w:tcBorders>
          </w:tcPr>
          <w:p w:rsidR="006A30A4" w:rsidRPr="008F0DB1" w:rsidRDefault="006A30A4" w:rsidP="00A07401">
            <w:pPr>
              <w:autoSpaceDE w:val="0"/>
              <w:autoSpaceDN w:val="0"/>
              <w:adjustRightInd w:val="0"/>
              <w:rPr>
                <w:rFonts w:ascii="Arial" w:hAnsi="Arial" w:cs="Arial"/>
                <w:i/>
              </w:rPr>
            </w:pPr>
          </w:p>
          <w:p w:rsidR="008F0DB1" w:rsidRPr="008F0DB1" w:rsidRDefault="006A30A4" w:rsidP="00A07401">
            <w:pPr>
              <w:autoSpaceDE w:val="0"/>
              <w:autoSpaceDN w:val="0"/>
              <w:adjustRightInd w:val="0"/>
              <w:rPr>
                <w:rFonts w:ascii="Arial" w:hAnsi="Arial" w:cs="Arial"/>
              </w:rPr>
            </w:pPr>
            <w:r w:rsidRPr="008F0DB1">
              <w:rPr>
                <w:rFonts w:ascii="Arial" w:hAnsi="Arial" w:cs="Arial"/>
              </w:rPr>
              <w:t xml:space="preserve">  </w:t>
            </w:r>
          </w:p>
          <w:p w:rsidR="006A30A4" w:rsidRPr="008F0DB1" w:rsidRDefault="006A30A4" w:rsidP="00A07401">
            <w:pPr>
              <w:autoSpaceDE w:val="0"/>
              <w:autoSpaceDN w:val="0"/>
              <w:adjustRightInd w:val="0"/>
              <w:rPr>
                <w:rFonts w:ascii="Arial" w:hAnsi="Arial" w:cs="Arial"/>
              </w:rPr>
            </w:pPr>
            <w:r w:rsidRPr="008F0DB1">
              <w:rPr>
                <w:rFonts w:ascii="Arial" w:hAnsi="Arial" w:cs="Arial"/>
              </w:rPr>
              <w:t>MD</w:t>
            </w:r>
          </w:p>
        </w:tc>
        <w:tc>
          <w:tcPr>
            <w:tcW w:w="767" w:type="dxa"/>
            <w:tcBorders>
              <w:left w:val="nil"/>
              <w:right w:val="nil"/>
            </w:tcBorders>
          </w:tcPr>
          <w:p w:rsidR="006A30A4" w:rsidRPr="008F0DB1" w:rsidRDefault="006A30A4" w:rsidP="00A07401">
            <w:pPr>
              <w:autoSpaceDE w:val="0"/>
              <w:autoSpaceDN w:val="0"/>
              <w:adjustRightInd w:val="0"/>
              <w:rPr>
                <w:rFonts w:ascii="Arial" w:hAnsi="Arial" w:cs="Arial"/>
              </w:rPr>
            </w:pPr>
          </w:p>
          <w:p w:rsidR="008F0DB1" w:rsidRPr="008F0DB1" w:rsidRDefault="008F0DB1"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 xml:space="preserve">SD          </w:t>
            </w:r>
          </w:p>
        </w:tc>
        <w:tc>
          <w:tcPr>
            <w:tcW w:w="1986" w:type="dxa"/>
            <w:tcBorders>
              <w:top w:val="single" w:sz="4" w:space="0" w:color="auto"/>
              <w:left w:val="nil"/>
              <w:right w:val="nil"/>
            </w:tcBorders>
          </w:tcPr>
          <w:p w:rsidR="006A30A4" w:rsidRPr="008F0DB1" w:rsidRDefault="006A30A4" w:rsidP="00A07401">
            <w:pPr>
              <w:autoSpaceDE w:val="0"/>
              <w:autoSpaceDN w:val="0"/>
              <w:adjustRightInd w:val="0"/>
              <w:jc w:val="center"/>
              <w:rPr>
                <w:rFonts w:ascii="Arial" w:eastAsia="Times New Roman" w:hAnsi="Arial" w:cs="Arial"/>
                <w:color w:val="000000"/>
                <w:lang w:eastAsia="en-ID"/>
              </w:rPr>
            </w:pPr>
            <w:r w:rsidRPr="008F0DB1">
              <w:rPr>
                <w:rFonts w:ascii="Arial" w:eastAsia="Times New Roman" w:hAnsi="Arial" w:cs="Arial"/>
                <w:color w:val="000000"/>
                <w:lang w:eastAsia="en-ID"/>
              </w:rPr>
              <w:t>95%  Confidence Interval Of The Difference</w:t>
            </w:r>
          </w:p>
          <w:p w:rsidR="006A30A4" w:rsidRPr="008F0DB1" w:rsidRDefault="006A30A4" w:rsidP="00A07401">
            <w:pPr>
              <w:pBdr>
                <w:top w:val="single" w:sz="4" w:space="1" w:color="auto"/>
              </w:pBdr>
              <w:autoSpaceDE w:val="0"/>
              <w:autoSpaceDN w:val="0"/>
              <w:adjustRightInd w:val="0"/>
              <w:jc w:val="center"/>
              <w:rPr>
                <w:rFonts w:ascii="Arial" w:eastAsia="Times New Roman" w:hAnsi="Arial" w:cs="Arial"/>
                <w:color w:val="000000"/>
                <w:lang w:eastAsia="en-ID"/>
              </w:rPr>
            </w:pPr>
            <w:r w:rsidRPr="008F0DB1">
              <w:rPr>
                <w:rFonts w:ascii="Arial" w:eastAsia="Times New Roman" w:hAnsi="Arial" w:cs="Arial"/>
                <w:color w:val="000000"/>
                <w:lang w:eastAsia="en-ID"/>
              </w:rPr>
              <w:t xml:space="preserve">Lower   Upper </w:t>
            </w:r>
          </w:p>
          <w:p w:rsidR="006A30A4" w:rsidRPr="008F0DB1" w:rsidRDefault="006A30A4" w:rsidP="00A07401">
            <w:pPr>
              <w:autoSpaceDE w:val="0"/>
              <w:autoSpaceDN w:val="0"/>
              <w:adjustRightInd w:val="0"/>
              <w:jc w:val="center"/>
              <w:rPr>
                <w:rFonts w:ascii="Arial" w:hAnsi="Arial" w:cs="Arial"/>
              </w:rPr>
            </w:pPr>
          </w:p>
        </w:tc>
        <w:tc>
          <w:tcPr>
            <w:tcW w:w="984" w:type="dxa"/>
            <w:tcBorders>
              <w:left w:val="nil"/>
              <w:right w:val="nil"/>
            </w:tcBorders>
          </w:tcPr>
          <w:p w:rsidR="006A30A4" w:rsidRPr="008F0DB1" w:rsidRDefault="006A30A4" w:rsidP="00A07401">
            <w:pPr>
              <w:autoSpaceDE w:val="0"/>
              <w:autoSpaceDN w:val="0"/>
              <w:adjustRightInd w:val="0"/>
              <w:rPr>
                <w:rFonts w:ascii="Arial" w:hAnsi="Arial" w:cs="Arial"/>
                <w:i/>
              </w:rPr>
            </w:pPr>
          </w:p>
          <w:p w:rsidR="008F0DB1" w:rsidRPr="008F0DB1" w:rsidRDefault="008F0DB1" w:rsidP="00A07401">
            <w:pPr>
              <w:autoSpaceDE w:val="0"/>
              <w:autoSpaceDN w:val="0"/>
              <w:adjustRightInd w:val="0"/>
              <w:rPr>
                <w:rFonts w:ascii="Arial" w:hAnsi="Arial" w:cs="Arial"/>
                <w:i/>
              </w:rPr>
            </w:pPr>
          </w:p>
          <w:p w:rsidR="006A30A4" w:rsidRPr="008F0DB1" w:rsidRDefault="006A30A4" w:rsidP="00A07401">
            <w:pPr>
              <w:autoSpaceDE w:val="0"/>
              <w:autoSpaceDN w:val="0"/>
              <w:adjustRightInd w:val="0"/>
              <w:rPr>
                <w:rFonts w:ascii="Arial" w:hAnsi="Arial" w:cs="Arial"/>
                <w:i/>
              </w:rPr>
            </w:pPr>
            <w:r w:rsidRPr="008F0DB1">
              <w:rPr>
                <w:rFonts w:ascii="Arial" w:hAnsi="Arial" w:cs="Arial"/>
                <w:i/>
              </w:rPr>
              <w:t>P value</w:t>
            </w:r>
          </w:p>
        </w:tc>
      </w:tr>
      <w:tr w:rsidR="006A30A4" w:rsidRPr="008F0DB1" w:rsidTr="008F0DB1">
        <w:trPr>
          <w:trHeight w:val="529"/>
        </w:trPr>
        <w:tc>
          <w:tcPr>
            <w:tcW w:w="1980" w:type="dxa"/>
            <w:tcBorders>
              <w:left w:val="nil"/>
              <w:right w:val="nil"/>
            </w:tcBorders>
          </w:tcPr>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 xml:space="preserve"> </w:t>
            </w:r>
            <w:r w:rsidRPr="008F0DB1">
              <w:rPr>
                <w:rFonts w:ascii="Arial" w:hAnsi="Arial" w:cs="Arial"/>
                <w:i/>
              </w:rPr>
              <w:t>Endorphine Massage+</w:t>
            </w:r>
            <w:r w:rsidRPr="008F0DB1">
              <w:rPr>
                <w:rFonts w:ascii="Arial" w:hAnsi="Arial" w:cs="Arial"/>
              </w:rPr>
              <w:t xml:space="preserve">minyak lavender </w:t>
            </w: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Relaksasi nafas dalam</w:t>
            </w:r>
          </w:p>
        </w:tc>
        <w:tc>
          <w:tcPr>
            <w:tcW w:w="540" w:type="dxa"/>
            <w:tcBorders>
              <w:left w:val="nil"/>
              <w:right w:val="nil"/>
            </w:tcBorders>
          </w:tcPr>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17</w:t>
            </w: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17</w:t>
            </w:r>
          </w:p>
        </w:tc>
        <w:tc>
          <w:tcPr>
            <w:tcW w:w="810" w:type="dxa"/>
            <w:tcBorders>
              <w:left w:val="nil"/>
              <w:right w:val="nil"/>
            </w:tcBorders>
          </w:tcPr>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 xml:space="preserve"> 3,18</w:t>
            </w: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 xml:space="preserve"> 5,00</w:t>
            </w:r>
          </w:p>
        </w:tc>
        <w:tc>
          <w:tcPr>
            <w:tcW w:w="847" w:type="dxa"/>
            <w:tcBorders>
              <w:left w:val="nil"/>
              <w:right w:val="nil"/>
            </w:tcBorders>
          </w:tcPr>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-1,824</w:t>
            </w:r>
          </w:p>
        </w:tc>
        <w:tc>
          <w:tcPr>
            <w:tcW w:w="767" w:type="dxa"/>
            <w:tcBorders>
              <w:top w:val="single" w:sz="4" w:space="0" w:color="auto"/>
              <w:left w:val="nil"/>
              <w:right w:val="nil"/>
            </w:tcBorders>
          </w:tcPr>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1,351</w:t>
            </w:r>
          </w:p>
        </w:tc>
        <w:tc>
          <w:tcPr>
            <w:tcW w:w="1986" w:type="dxa"/>
            <w:tcBorders>
              <w:top w:val="single" w:sz="4" w:space="0" w:color="auto"/>
              <w:left w:val="nil"/>
              <w:right w:val="nil"/>
            </w:tcBorders>
          </w:tcPr>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 xml:space="preserve">   </w:t>
            </w: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 xml:space="preserve">   -2,768     -0,879</w:t>
            </w:r>
          </w:p>
        </w:tc>
        <w:tc>
          <w:tcPr>
            <w:tcW w:w="984" w:type="dxa"/>
            <w:tcBorders>
              <w:top w:val="single" w:sz="4" w:space="0" w:color="auto"/>
              <w:left w:val="nil"/>
              <w:right w:val="nil"/>
            </w:tcBorders>
          </w:tcPr>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r w:rsidRPr="008F0DB1">
              <w:rPr>
                <w:rFonts w:ascii="Arial" w:hAnsi="Arial" w:cs="Arial"/>
              </w:rPr>
              <w:t xml:space="preserve">   0,000</w:t>
            </w: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p w:rsidR="006A30A4" w:rsidRPr="008F0DB1" w:rsidRDefault="006A30A4" w:rsidP="00A07401">
            <w:pPr>
              <w:autoSpaceDE w:val="0"/>
              <w:autoSpaceDN w:val="0"/>
              <w:adjustRightInd w:val="0"/>
              <w:rPr>
                <w:rFonts w:ascii="Arial" w:hAnsi="Arial" w:cs="Arial"/>
              </w:rPr>
            </w:pPr>
          </w:p>
        </w:tc>
      </w:tr>
    </w:tbl>
    <w:p w:rsidR="00176299" w:rsidRPr="009674A5" w:rsidRDefault="00176299" w:rsidP="00176299">
      <w:pPr>
        <w:spacing w:line="240" w:lineRule="auto"/>
        <w:jc w:val="both"/>
        <w:rPr>
          <w:rFonts w:ascii="Arial" w:hAnsi="Arial" w:cs="Arial"/>
        </w:rPr>
      </w:pPr>
      <w:r w:rsidRPr="009674A5">
        <w:rPr>
          <w:rFonts w:ascii="Arial" w:hAnsi="Arial" w:cs="Arial"/>
        </w:rPr>
        <w:t xml:space="preserve">   </w:t>
      </w:r>
      <w:proofErr w:type="gramStart"/>
      <w:r w:rsidRPr="009674A5">
        <w:rPr>
          <w:rFonts w:ascii="Arial" w:hAnsi="Arial" w:cs="Arial"/>
        </w:rPr>
        <w:t>Sumber :</w:t>
      </w:r>
      <w:proofErr w:type="gramEnd"/>
      <w:r w:rsidRPr="009674A5">
        <w:rPr>
          <w:rFonts w:ascii="Arial" w:hAnsi="Arial" w:cs="Arial"/>
        </w:rPr>
        <w:t xml:space="preserve"> Data Primer yang diolah, 2021 </w:t>
      </w:r>
    </w:p>
    <w:p w:rsidR="006A30A4" w:rsidRPr="009674A5" w:rsidRDefault="008F0DB1" w:rsidP="008F0DB1">
      <w:pPr>
        <w:spacing w:line="240" w:lineRule="auto"/>
        <w:ind w:left="180" w:firstLine="540"/>
        <w:jc w:val="both"/>
        <w:rPr>
          <w:rFonts w:ascii="Arial" w:hAnsi="Arial" w:cs="Arial"/>
        </w:rPr>
      </w:pPr>
      <w:r>
        <w:rPr>
          <w:rFonts w:ascii="Arial" w:hAnsi="Arial" w:cs="Arial"/>
        </w:rPr>
        <w:t>Berdasarkan tabel 4</w:t>
      </w:r>
      <w:r w:rsidR="006A30A4" w:rsidRPr="009674A5">
        <w:rPr>
          <w:rFonts w:ascii="Arial" w:hAnsi="Arial" w:cs="Arial"/>
        </w:rPr>
        <w:t xml:space="preserve"> dari hasil analisis uji </w:t>
      </w:r>
      <w:r w:rsidR="006A30A4" w:rsidRPr="009674A5">
        <w:rPr>
          <w:rFonts w:ascii="Arial" w:hAnsi="Arial" w:cs="Arial"/>
          <w:i/>
        </w:rPr>
        <w:t>independent sample T test</w:t>
      </w:r>
      <w:r w:rsidR="006A30A4" w:rsidRPr="009674A5">
        <w:rPr>
          <w:rFonts w:ascii="Arial" w:hAnsi="Arial" w:cs="Arial"/>
        </w:rPr>
        <w:t xml:space="preserve"> menunjukkan </w:t>
      </w:r>
      <w:r w:rsidR="006A30A4" w:rsidRPr="009674A5">
        <w:rPr>
          <w:rFonts w:ascii="Arial" w:hAnsi="Arial" w:cs="Arial"/>
          <w:i/>
          <w:iCs/>
        </w:rPr>
        <w:t xml:space="preserve">p-value </w:t>
      </w:r>
      <w:r w:rsidR="006A30A4" w:rsidRPr="009674A5">
        <w:rPr>
          <w:rFonts w:ascii="Arial" w:hAnsi="Arial" w:cs="Arial"/>
        </w:rPr>
        <w:t xml:space="preserve">0,000, maka Ho ditolak dan Ha diterima yang artinya terdapat perbedaan yang signifikan terhadap penurunan nyeri persalinan kala I fase aktif pada kelompok yang diberikan </w:t>
      </w:r>
      <w:r w:rsidR="006A30A4" w:rsidRPr="009674A5">
        <w:rPr>
          <w:rFonts w:ascii="Arial" w:hAnsi="Arial" w:cs="Arial"/>
          <w:i/>
        </w:rPr>
        <w:t xml:space="preserve">endorphine massage </w:t>
      </w:r>
      <w:r w:rsidR="006A30A4" w:rsidRPr="009674A5">
        <w:rPr>
          <w:rFonts w:ascii="Arial" w:hAnsi="Arial" w:cs="Arial"/>
        </w:rPr>
        <w:t xml:space="preserve">menggunakan minyak lavender dengan yang diberikan relaksasi nafas dalam. Sehingga dapat disimpulkan bahwa </w:t>
      </w:r>
      <w:r w:rsidR="006A30A4" w:rsidRPr="009674A5">
        <w:rPr>
          <w:rFonts w:ascii="Arial" w:hAnsi="Arial" w:cs="Arial"/>
          <w:i/>
        </w:rPr>
        <w:t xml:space="preserve">endorphine massage </w:t>
      </w:r>
      <w:r w:rsidR="006A30A4" w:rsidRPr="009674A5">
        <w:rPr>
          <w:rFonts w:ascii="Arial" w:hAnsi="Arial" w:cs="Arial"/>
        </w:rPr>
        <w:t xml:space="preserve">menggunakan minyak lavender lebih mampu </w:t>
      </w:r>
      <w:proofErr w:type="gramStart"/>
      <w:r w:rsidR="006A30A4" w:rsidRPr="009674A5">
        <w:rPr>
          <w:rFonts w:ascii="Arial" w:hAnsi="Arial" w:cs="Arial"/>
        </w:rPr>
        <w:t>menurunkan  nyeri</w:t>
      </w:r>
      <w:proofErr w:type="gramEnd"/>
      <w:r w:rsidR="006A30A4" w:rsidRPr="009674A5">
        <w:rPr>
          <w:rFonts w:ascii="Arial" w:hAnsi="Arial" w:cs="Arial"/>
        </w:rPr>
        <w:t xml:space="preserve"> persalinan kala I fase aktif dibandingkan dengan intervensi berupa relaksasi nafas dalam.</w:t>
      </w:r>
    </w:p>
    <w:p w:rsidR="006A30A4" w:rsidRPr="009674A5" w:rsidRDefault="00176299" w:rsidP="00176299">
      <w:pPr>
        <w:spacing w:after="0" w:line="240" w:lineRule="auto"/>
        <w:rPr>
          <w:rFonts w:ascii="Arial" w:hAnsi="Arial" w:cs="Arial"/>
          <w:b/>
          <w:color w:val="000000"/>
        </w:rPr>
      </w:pPr>
      <w:r w:rsidRPr="009674A5">
        <w:rPr>
          <w:rFonts w:ascii="Arial" w:hAnsi="Arial" w:cs="Arial"/>
          <w:b/>
          <w:color w:val="000000"/>
        </w:rPr>
        <w:t>PEMBAHASAN</w:t>
      </w:r>
    </w:p>
    <w:p w:rsidR="00176299" w:rsidRPr="009674A5" w:rsidRDefault="00176299" w:rsidP="00176299">
      <w:pPr>
        <w:spacing w:line="240" w:lineRule="auto"/>
        <w:rPr>
          <w:rFonts w:ascii="Arial" w:hAnsi="Arial" w:cs="Arial"/>
          <w:b/>
        </w:rPr>
      </w:pPr>
      <w:r w:rsidRPr="009674A5">
        <w:rPr>
          <w:rFonts w:ascii="Arial" w:hAnsi="Arial" w:cs="Arial"/>
          <w:b/>
          <w:color w:val="000000"/>
        </w:rPr>
        <w:t>Karakteristik Subyek</w:t>
      </w:r>
    </w:p>
    <w:p w:rsidR="00176299" w:rsidRDefault="00176299" w:rsidP="00176299">
      <w:pPr>
        <w:spacing w:after="0" w:line="360" w:lineRule="auto"/>
        <w:ind w:firstLine="720"/>
        <w:jc w:val="both"/>
        <w:rPr>
          <w:rFonts w:ascii="Arial" w:hAnsi="Arial" w:cs="Arial"/>
        </w:rPr>
      </w:pPr>
      <w:proofErr w:type="gramStart"/>
      <w:r w:rsidRPr="009674A5">
        <w:rPr>
          <w:rFonts w:ascii="Arial" w:hAnsi="Arial" w:cs="Arial"/>
        </w:rPr>
        <w:t>Hasil analisis pada tabel 1</w:t>
      </w:r>
      <w:r w:rsidR="006A30A4" w:rsidRPr="009674A5">
        <w:rPr>
          <w:rFonts w:ascii="Arial" w:hAnsi="Arial" w:cs="Arial"/>
        </w:rPr>
        <w:t xml:space="preserve"> menunjukkan dari segi frekuensi pada masing-masing karakteristik berbeda namun perbedaanya tidak bermakna.</w:t>
      </w:r>
      <w:proofErr w:type="gramEnd"/>
      <w:r w:rsidR="006A30A4" w:rsidRPr="009674A5">
        <w:rPr>
          <w:rFonts w:ascii="Arial" w:hAnsi="Arial" w:cs="Arial"/>
        </w:rPr>
        <w:t xml:space="preserve"> Selain dari segi frekuensi hasil tersebut ditunjang dengan hasil </w:t>
      </w:r>
      <w:r w:rsidR="006A30A4" w:rsidRPr="009674A5">
        <w:rPr>
          <w:rFonts w:ascii="Arial" w:hAnsi="Arial" w:cs="Arial"/>
          <w:i/>
          <w:iCs/>
        </w:rPr>
        <w:t xml:space="preserve">p-value </w:t>
      </w:r>
      <w:r w:rsidR="006A30A4" w:rsidRPr="009674A5">
        <w:rPr>
          <w:rFonts w:ascii="Arial" w:hAnsi="Arial" w:cs="Arial"/>
        </w:rPr>
        <w:t xml:space="preserve">dari masing-masing karakteristik yaitu </w:t>
      </w:r>
      <w:r w:rsidR="006A30A4" w:rsidRPr="009674A5">
        <w:rPr>
          <w:rFonts w:ascii="Arial" w:hAnsi="Arial" w:cs="Arial"/>
          <w:i/>
        </w:rPr>
        <w:t>p</w:t>
      </w:r>
      <w:r w:rsidR="006A30A4" w:rsidRPr="009674A5">
        <w:rPr>
          <w:rFonts w:ascii="Arial" w:hAnsi="Arial" w:cs="Arial"/>
        </w:rPr>
        <w:t>&gt;</w:t>
      </w:r>
      <w:r w:rsidR="006A30A4" w:rsidRPr="009674A5">
        <w:rPr>
          <w:rFonts w:ascii="Arial" w:hAnsi="Arial" w:cs="Arial"/>
          <w:i/>
          <w:iCs/>
        </w:rPr>
        <w:t xml:space="preserve">α, </w:t>
      </w:r>
      <w:r w:rsidR="006A30A4" w:rsidRPr="009674A5">
        <w:rPr>
          <w:rFonts w:ascii="Arial" w:hAnsi="Arial" w:cs="Arial"/>
          <w:iCs/>
        </w:rPr>
        <w:t xml:space="preserve">diantaranya pada karakteristik umur didapatkan nilai </w:t>
      </w:r>
      <w:r w:rsidR="006A30A4" w:rsidRPr="009674A5">
        <w:rPr>
          <w:rFonts w:ascii="Arial" w:hAnsi="Arial" w:cs="Arial"/>
          <w:i/>
          <w:iCs/>
        </w:rPr>
        <w:t>p value</w:t>
      </w:r>
      <w:r w:rsidR="006A30A4" w:rsidRPr="009674A5">
        <w:rPr>
          <w:rFonts w:ascii="Arial" w:hAnsi="Arial" w:cs="Arial"/>
          <w:iCs/>
        </w:rPr>
        <w:t xml:space="preserve"> sebesar 0,244, nilai </w:t>
      </w:r>
      <w:r w:rsidR="006A30A4" w:rsidRPr="009674A5">
        <w:rPr>
          <w:rFonts w:ascii="Arial" w:hAnsi="Arial" w:cs="Arial"/>
          <w:i/>
          <w:iCs/>
        </w:rPr>
        <w:t>p value</w:t>
      </w:r>
      <w:r w:rsidR="006A30A4" w:rsidRPr="009674A5">
        <w:rPr>
          <w:rFonts w:ascii="Arial" w:hAnsi="Arial" w:cs="Arial"/>
          <w:iCs/>
        </w:rPr>
        <w:t xml:space="preserve"> paritas 0,550, dan nilai </w:t>
      </w:r>
      <w:r w:rsidR="006A30A4" w:rsidRPr="009674A5">
        <w:rPr>
          <w:rFonts w:ascii="Arial" w:hAnsi="Arial" w:cs="Arial"/>
          <w:i/>
          <w:iCs/>
        </w:rPr>
        <w:t>p value</w:t>
      </w:r>
      <w:r w:rsidR="006A30A4" w:rsidRPr="009674A5">
        <w:rPr>
          <w:rFonts w:ascii="Arial" w:hAnsi="Arial" w:cs="Arial"/>
          <w:iCs/>
        </w:rPr>
        <w:t xml:space="preserve"> pada karakteristik pendidikan sebesar 0,256.  </w:t>
      </w:r>
      <w:proofErr w:type="gramStart"/>
      <w:r w:rsidR="006A30A4" w:rsidRPr="009674A5">
        <w:rPr>
          <w:rFonts w:ascii="Arial" w:hAnsi="Arial" w:cs="Arial"/>
        </w:rPr>
        <w:t>Hal ini membuktikan bahwa tidak ada perbedaan yang signifikan dari masing-masing karakteritik baik pada kelompok eksperimen dan kelompok kontrol sehingga kedua kelompok sebanding untuk dilakukan eksperimen.</w:t>
      </w:r>
      <w:proofErr w:type="gramEnd"/>
    </w:p>
    <w:p w:rsidR="008F0DB1" w:rsidRPr="009674A5" w:rsidRDefault="008F0DB1" w:rsidP="00176299">
      <w:pPr>
        <w:spacing w:after="0" w:line="360" w:lineRule="auto"/>
        <w:ind w:firstLine="720"/>
        <w:jc w:val="both"/>
        <w:rPr>
          <w:rFonts w:ascii="Arial" w:hAnsi="Arial" w:cs="Arial"/>
        </w:rPr>
      </w:pPr>
    </w:p>
    <w:p w:rsidR="00176299" w:rsidRPr="009674A5" w:rsidRDefault="00176299" w:rsidP="00176299">
      <w:pPr>
        <w:spacing w:after="0" w:line="360" w:lineRule="auto"/>
        <w:jc w:val="both"/>
        <w:rPr>
          <w:rFonts w:ascii="Arial" w:hAnsi="Arial" w:cs="Arial"/>
          <w:b/>
        </w:rPr>
      </w:pPr>
      <w:r w:rsidRPr="009674A5">
        <w:rPr>
          <w:rFonts w:ascii="Arial" w:hAnsi="Arial" w:cs="Arial"/>
          <w:b/>
        </w:rPr>
        <w:lastRenderedPageBreak/>
        <w:t xml:space="preserve">Perbedaan Penurunan Nyeri Persalinan Kala I Fase Aktif Pada Kelompok </w:t>
      </w:r>
      <w:r w:rsidRPr="009674A5">
        <w:rPr>
          <w:rFonts w:ascii="Arial" w:hAnsi="Arial" w:cs="Arial"/>
          <w:b/>
          <w:i/>
        </w:rPr>
        <w:t>Endorphine Massage</w:t>
      </w:r>
      <w:r w:rsidRPr="009674A5">
        <w:rPr>
          <w:rFonts w:ascii="Arial" w:hAnsi="Arial" w:cs="Arial"/>
          <w:b/>
        </w:rPr>
        <w:t xml:space="preserve"> Menggunakan Minyak Lavender Dan Relaksasi Nafas Dalam </w:t>
      </w:r>
    </w:p>
    <w:p w:rsidR="00176299" w:rsidRPr="00626B56" w:rsidRDefault="00B07B7E" w:rsidP="00176299">
      <w:pPr>
        <w:spacing w:after="0" w:line="360" w:lineRule="auto"/>
        <w:ind w:firstLine="720"/>
        <w:jc w:val="both"/>
        <w:rPr>
          <w:rFonts w:ascii="Arial" w:hAnsi="Arial" w:cs="Arial"/>
          <w:b/>
          <w:vertAlign w:val="superscript"/>
        </w:rPr>
      </w:pPr>
      <w:r w:rsidRPr="009674A5">
        <w:rPr>
          <w:rFonts w:ascii="Arial" w:hAnsi="Arial" w:cs="Arial"/>
        </w:rPr>
        <w:t>Berdasarkan hasil analisis data</w:t>
      </w:r>
      <w:r w:rsidR="00176299" w:rsidRPr="009674A5">
        <w:rPr>
          <w:rFonts w:ascii="Arial" w:hAnsi="Arial" w:cs="Arial"/>
        </w:rPr>
        <w:t xml:space="preserve"> pada tabel 2</w:t>
      </w:r>
      <w:r w:rsidRPr="009674A5">
        <w:rPr>
          <w:rFonts w:ascii="Arial" w:hAnsi="Arial" w:cs="Arial"/>
        </w:rPr>
        <w:t xml:space="preserve"> yang telah dilakukan menunjukkan bahwa sebelum pemberian </w:t>
      </w:r>
      <w:r w:rsidRPr="009674A5">
        <w:rPr>
          <w:rFonts w:ascii="Arial" w:hAnsi="Arial" w:cs="Arial"/>
          <w:i/>
        </w:rPr>
        <w:t>endorphine massage</w:t>
      </w:r>
      <w:r w:rsidRPr="009674A5">
        <w:rPr>
          <w:rFonts w:ascii="Arial" w:hAnsi="Arial" w:cs="Arial"/>
        </w:rPr>
        <w:t xml:space="preserve"> menggunakan minyak lavender rata-rata intensitas nyeri persalinan kala I fase aktif adalah 6,00±1,323 dan setelah diberikan </w:t>
      </w:r>
      <w:r w:rsidRPr="009674A5">
        <w:rPr>
          <w:rFonts w:ascii="Arial" w:hAnsi="Arial" w:cs="Arial"/>
          <w:i/>
        </w:rPr>
        <w:t>endorphine massage</w:t>
      </w:r>
      <w:r w:rsidRPr="009674A5">
        <w:rPr>
          <w:rFonts w:ascii="Arial" w:hAnsi="Arial" w:cs="Arial"/>
        </w:rPr>
        <w:t xml:space="preserve"> menggunakan minyak lavender maka rata-rata intensitas nyeri persalinan kala I fase aktif  menjadi 3,18±1,380. Analisis tersebut juga menunjukkan </w:t>
      </w:r>
      <w:r w:rsidRPr="009674A5">
        <w:rPr>
          <w:rFonts w:ascii="Arial" w:hAnsi="Arial" w:cs="Arial"/>
          <w:i/>
          <w:iCs/>
        </w:rPr>
        <w:t>p-value</w:t>
      </w:r>
      <w:r w:rsidRPr="009674A5">
        <w:rPr>
          <w:rFonts w:ascii="Arial" w:hAnsi="Arial" w:cs="Arial"/>
        </w:rPr>
        <w:t xml:space="preserve">&lt;0,05 yaitu sebesar 0,000 dengan demikian dapat disimpulkan bahwa </w:t>
      </w:r>
      <w:r w:rsidRPr="009674A5">
        <w:rPr>
          <w:rFonts w:ascii="Arial" w:hAnsi="Arial" w:cs="Arial"/>
          <w:i/>
        </w:rPr>
        <w:t>endorphine massage</w:t>
      </w:r>
      <w:r w:rsidRPr="009674A5">
        <w:rPr>
          <w:rFonts w:ascii="Arial" w:hAnsi="Arial" w:cs="Arial"/>
        </w:rPr>
        <w:t xml:space="preserve"> menggunakan minyak lavender secara signifikan mampu menurunkan nyeri persalinan kala I fase aktif. Hal tersebut sejalan dengan </w:t>
      </w:r>
      <w:proofErr w:type="gramStart"/>
      <w:r w:rsidRPr="009674A5">
        <w:rPr>
          <w:rFonts w:ascii="Arial" w:hAnsi="Arial" w:cs="Arial"/>
        </w:rPr>
        <w:t>penelitian  yang</w:t>
      </w:r>
      <w:proofErr w:type="gramEnd"/>
      <w:r w:rsidRPr="009674A5">
        <w:rPr>
          <w:rFonts w:ascii="Arial" w:hAnsi="Arial" w:cs="Arial"/>
        </w:rPr>
        <w:t xml:space="preserve"> dilakukan oleh Wahyuni, dkk (2019) dimana didapatkan hasil bahwa terjadi penurunan intensitas nyeri sesudah dilakukan </w:t>
      </w:r>
      <w:r w:rsidRPr="009674A5">
        <w:rPr>
          <w:rFonts w:ascii="Arial" w:hAnsi="Arial" w:cs="Arial"/>
          <w:i/>
          <w:iCs/>
        </w:rPr>
        <w:t>endorphine massage</w:t>
      </w:r>
      <w:r w:rsidR="00626B56">
        <w:rPr>
          <w:rFonts w:ascii="Arial" w:hAnsi="Arial" w:cs="Arial"/>
          <w:i/>
          <w:iCs/>
        </w:rPr>
        <w:t>.</w:t>
      </w:r>
      <w:r w:rsidR="00626B56">
        <w:rPr>
          <w:rFonts w:ascii="Arial" w:hAnsi="Arial" w:cs="Arial"/>
          <w:i/>
          <w:iCs/>
          <w:vertAlign w:val="superscript"/>
        </w:rPr>
        <w:t>12</w:t>
      </w:r>
    </w:p>
    <w:p w:rsidR="00176299" w:rsidRPr="00626B56" w:rsidRDefault="00B07B7E" w:rsidP="00176299">
      <w:pPr>
        <w:spacing w:after="0" w:line="360" w:lineRule="auto"/>
        <w:ind w:firstLine="720"/>
        <w:jc w:val="both"/>
        <w:rPr>
          <w:rFonts w:ascii="Arial" w:hAnsi="Arial" w:cs="Arial"/>
          <w:b/>
          <w:vertAlign w:val="superscript"/>
        </w:rPr>
      </w:pPr>
      <w:r w:rsidRPr="009674A5">
        <w:rPr>
          <w:rFonts w:ascii="Arial" w:hAnsi="Arial" w:cs="Arial"/>
        </w:rPr>
        <w:t>Ber</w:t>
      </w:r>
      <w:r w:rsidR="00176299" w:rsidRPr="009674A5">
        <w:rPr>
          <w:rFonts w:ascii="Arial" w:hAnsi="Arial" w:cs="Arial"/>
        </w:rPr>
        <w:t>dasarkan penelitian pada tabel 3</w:t>
      </w:r>
      <w:r w:rsidRPr="009674A5">
        <w:rPr>
          <w:rFonts w:ascii="Arial" w:hAnsi="Arial" w:cs="Arial"/>
        </w:rPr>
        <w:t xml:space="preserve"> dapat dilihat dari nilai </w:t>
      </w:r>
      <w:r w:rsidRPr="009674A5">
        <w:rPr>
          <w:rFonts w:ascii="Arial" w:hAnsi="Arial" w:cs="Arial"/>
          <w:i/>
        </w:rPr>
        <w:t>pre test</w:t>
      </w:r>
      <w:r w:rsidRPr="009674A5">
        <w:rPr>
          <w:rFonts w:ascii="Arial" w:hAnsi="Arial" w:cs="Arial"/>
        </w:rPr>
        <w:t xml:space="preserve"> 5</w:t>
      </w:r>
      <w:proofErr w:type="gramStart"/>
      <w:r w:rsidRPr="009674A5">
        <w:rPr>
          <w:rFonts w:ascii="Arial" w:hAnsi="Arial" w:cs="Arial"/>
        </w:rPr>
        <w:t>,82</w:t>
      </w:r>
      <w:proofErr w:type="gramEnd"/>
      <w:r w:rsidRPr="009674A5">
        <w:rPr>
          <w:rFonts w:ascii="Arial" w:hAnsi="Arial" w:cs="Arial"/>
        </w:rPr>
        <w:t xml:space="preserve"> dan </w:t>
      </w:r>
      <w:r w:rsidRPr="009674A5">
        <w:rPr>
          <w:rFonts w:ascii="Arial" w:hAnsi="Arial" w:cs="Arial"/>
          <w:i/>
        </w:rPr>
        <w:t>post test</w:t>
      </w:r>
      <w:r w:rsidRPr="009674A5">
        <w:rPr>
          <w:rFonts w:ascii="Arial" w:hAnsi="Arial" w:cs="Arial"/>
        </w:rPr>
        <w:t xml:space="preserve"> sebesar 5,00. </w:t>
      </w:r>
      <w:proofErr w:type="gramStart"/>
      <w:r w:rsidRPr="009674A5">
        <w:rPr>
          <w:rFonts w:ascii="Arial" w:hAnsi="Arial" w:cs="Arial"/>
        </w:rPr>
        <w:t>analisis</w:t>
      </w:r>
      <w:proofErr w:type="gramEnd"/>
      <w:r w:rsidRPr="009674A5">
        <w:rPr>
          <w:rFonts w:ascii="Arial" w:hAnsi="Arial" w:cs="Arial"/>
        </w:rPr>
        <w:t xml:space="preserve"> tersebut menunjukkan bahwa relaksasi nafas dalam secara signifikan mampu menurunkan nyeri persalinan kala I fase aktif dilihat dari hasil nilai </w:t>
      </w:r>
      <w:r w:rsidRPr="009674A5">
        <w:rPr>
          <w:rFonts w:ascii="Arial" w:hAnsi="Arial" w:cs="Arial"/>
          <w:i/>
        </w:rPr>
        <w:t>p value</w:t>
      </w:r>
      <w:r w:rsidRPr="009674A5">
        <w:rPr>
          <w:rFonts w:ascii="Arial" w:hAnsi="Arial" w:cs="Arial"/>
        </w:rPr>
        <w:t xml:space="preserve"> yaitu sebesar 0,003 (</w:t>
      </w:r>
      <w:r w:rsidRPr="009674A5">
        <w:rPr>
          <w:rFonts w:ascii="Arial" w:hAnsi="Arial" w:cs="Arial"/>
          <w:i/>
          <w:iCs/>
        </w:rPr>
        <w:t>p-value</w:t>
      </w:r>
      <w:r w:rsidRPr="009674A5">
        <w:rPr>
          <w:rFonts w:ascii="Arial" w:hAnsi="Arial" w:cs="Arial"/>
        </w:rPr>
        <w:t>&lt; 0,05). Hal ini sesuai dengan penelitian yang dilakukan oleh Abdul Ghofur dalam Naomi, F.A (2017) diketahui tekhnik relaksasi nafas dalam lebih efektif untuk mengurangi nyeri selama proses persalinan berlangsung. Keuntungan utamanya, tekhnik relaksasi nafas dalam tersebut memberi perasaan yang rileks dalam mengontrol pernapasan, sehingga dapat mengurangi rasa sakit.</w:t>
      </w:r>
      <w:r w:rsidR="00626B56">
        <w:rPr>
          <w:rFonts w:ascii="Arial" w:hAnsi="Arial" w:cs="Arial"/>
          <w:vertAlign w:val="superscript"/>
        </w:rPr>
        <w:t>13</w:t>
      </w:r>
    </w:p>
    <w:p w:rsidR="00176299" w:rsidRPr="009674A5" w:rsidRDefault="00B07B7E" w:rsidP="00176299">
      <w:pPr>
        <w:spacing w:after="0" w:line="360" w:lineRule="auto"/>
        <w:ind w:firstLine="720"/>
        <w:jc w:val="both"/>
        <w:rPr>
          <w:rFonts w:ascii="Arial" w:hAnsi="Arial" w:cs="Arial"/>
          <w:b/>
        </w:rPr>
      </w:pPr>
      <w:r w:rsidRPr="009674A5">
        <w:rPr>
          <w:rFonts w:ascii="Arial" w:hAnsi="Arial" w:cs="Arial"/>
        </w:rPr>
        <w:t xml:space="preserve">Dalam penelitian ini hasil uji </w:t>
      </w:r>
      <w:r w:rsidRPr="009674A5">
        <w:rPr>
          <w:rFonts w:ascii="Arial" w:hAnsi="Arial" w:cs="Arial"/>
          <w:i/>
        </w:rPr>
        <w:t>independent sample T test</w:t>
      </w:r>
      <w:r w:rsidR="00A559F6">
        <w:rPr>
          <w:rFonts w:ascii="Arial" w:hAnsi="Arial" w:cs="Arial"/>
        </w:rPr>
        <w:t xml:space="preserve">  pada tabel 4</w:t>
      </w:r>
      <w:r w:rsidRPr="009674A5">
        <w:rPr>
          <w:rFonts w:ascii="Arial" w:hAnsi="Arial" w:cs="Arial"/>
        </w:rPr>
        <w:t xml:space="preserve"> didapatkan nilai </w:t>
      </w:r>
      <w:r w:rsidRPr="009674A5">
        <w:rPr>
          <w:rFonts w:ascii="Arial" w:hAnsi="Arial" w:cs="Arial"/>
          <w:i/>
        </w:rPr>
        <w:t>p value</w:t>
      </w:r>
      <w:r w:rsidRPr="009674A5">
        <w:rPr>
          <w:rFonts w:ascii="Arial" w:hAnsi="Arial" w:cs="Arial"/>
        </w:rPr>
        <w:t xml:space="preserve"> sebesar 0,000 (</w:t>
      </w:r>
      <w:r w:rsidRPr="009674A5">
        <w:rPr>
          <w:rFonts w:ascii="Arial" w:hAnsi="Arial" w:cs="Arial"/>
          <w:i/>
          <w:iCs/>
        </w:rPr>
        <w:t>p-value</w:t>
      </w:r>
      <w:r w:rsidRPr="009674A5">
        <w:rPr>
          <w:rFonts w:ascii="Arial" w:hAnsi="Arial" w:cs="Arial"/>
        </w:rPr>
        <w:t xml:space="preserve">&lt;0,05) yang artinya </w:t>
      </w:r>
      <w:r w:rsidRPr="009674A5">
        <w:rPr>
          <w:rFonts w:ascii="Arial" w:hAnsi="Arial" w:cs="Arial"/>
          <w:i/>
        </w:rPr>
        <w:t>endorphine massage</w:t>
      </w:r>
      <w:r w:rsidRPr="009674A5">
        <w:rPr>
          <w:rFonts w:ascii="Arial" w:hAnsi="Arial" w:cs="Arial"/>
        </w:rPr>
        <w:t xml:space="preserve"> menggunakan minyak lavender lebih mampu menurunkan nyeri persalinan kala I fase aktif dibandingan dengan relaksasi nafas dalam. Hasil penelitian tersebut dapat terjadi karena </w:t>
      </w:r>
      <w:r w:rsidRPr="009674A5">
        <w:rPr>
          <w:rFonts w:ascii="Arial" w:hAnsi="Arial" w:cs="Arial"/>
          <w:i/>
        </w:rPr>
        <w:t xml:space="preserve">endorphine </w:t>
      </w:r>
      <w:proofErr w:type="gramStart"/>
      <w:r w:rsidRPr="009674A5">
        <w:rPr>
          <w:rFonts w:ascii="Arial" w:hAnsi="Arial" w:cs="Arial"/>
          <w:i/>
        </w:rPr>
        <w:t>massage</w:t>
      </w:r>
      <w:r w:rsidRPr="009674A5">
        <w:rPr>
          <w:rFonts w:ascii="Arial" w:hAnsi="Arial" w:cs="Arial"/>
        </w:rPr>
        <w:t xml:space="preserve">  </w:t>
      </w:r>
      <w:r w:rsidRPr="009674A5">
        <w:rPr>
          <w:rFonts w:ascii="Arial" w:hAnsi="Arial" w:cs="Arial"/>
          <w:iCs/>
          <w:color w:val="000000"/>
        </w:rPr>
        <w:t>merangsang</w:t>
      </w:r>
      <w:proofErr w:type="gramEnd"/>
      <w:r w:rsidRPr="009674A5">
        <w:rPr>
          <w:rFonts w:ascii="Arial" w:hAnsi="Arial" w:cs="Arial"/>
          <w:iCs/>
          <w:color w:val="000000"/>
        </w:rPr>
        <w:t xml:space="preserve"> tubuh untuk melepaskan senyawa </w:t>
      </w:r>
      <w:r w:rsidRPr="009674A5">
        <w:rPr>
          <w:rFonts w:ascii="Arial" w:hAnsi="Arial" w:cs="Arial"/>
          <w:i/>
          <w:iCs/>
          <w:color w:val="000000"/>
        </w:rPr>
        <w:t>endorphine</w:t>
      </w:r>
      <w:r w:rsidRPr="009674A5">
        <w:rPr>
          <w:rFonts w:ascii="Arial" w:hAnsi="Arial" w:cs="Arial"/>
        </w:rPr>
        <w:t xml:space="preserve"> yang merupakan pereda rasa sakit dan dapat menciptakan perasaan nyaman</w:t>
      </w:r>
      <w:r w:rsidRPr="009674A5">
        <w:rPr>
          <w:rFonts w:ascii="Arial" w:hAnsi="Arial" w:cs="Arial"/>
          <w:i/>
          <w:iCs/>
          <w:color w:val="000000"/>
        </w:rPr>
        <w:t xml:space="preserve">. </w:t>
      </w:r>
      <w:proofErr w:type="gramStart"/>
      <w:r w:rsidRPr="009674A5">
        <w:rPr>
          <w:rFonts w:ascii="Arial" w:hAnsi="Arial" w:cs="Arial"/>
          <w:i/>
          <w:iCs/>
          <w:color w:val="000000"/>
        </w:rPr>
        <w:t xml:space="preserve">Endorphine </w:t>
      </w:r>
      <w:r w:rsidRPr="009674A5">
        <w:rPr>
          <w:rFonts w:ascii="Arial" w:hAnsi="Arial" w:cs="Arial"/>
          <w:iCs/>
          <w:color w:val="000000"/>
        </w:rPr>
        <w:t xml:space="preserve">merupakan residu asam amino β-lipoprotein yang mengikat reseptor </w:t>
      </w:r>
      <w:r w:rsidRPr="009674A5">
        <w:rPr>
          <w:rFonts w:ascii="Arial" w:hAnsi="Arial" w:cs="Arial"/>
          <w:i/>
          <w:iCs/>
          <w:color w:val="000000"/>
        </w:rPr>
        <w:t>opiat</w:t>
      </w:r>
      <w:r w:rsidRPr="009674A5">
        <w:rPr>
          <w:rFonts w:ascii="Arial" w:hAnsi="Arial" w:cs="Arial"/>
          <w:iCs/>
          <w:color w:val="000000"/>
        </w:rPr>
        <w:t xml:space="preserve"> pada berbagai daerah di otak, </w:t>
      </w:r>
      <w:r w:rsidRPr="009674A5">
        <w:rPr>
          <w:rFonts w:ascii="Arial" w:hAnsi="Arial" w:cs="Arial"/>
          <w:i/>
          <w:iCs/>
          <w:color w:val="000000"/>
        </w:rPr>
        <w:t xml:space="preserve">endorphine </w:t>
      </w:r>
      <w:r w:rsidRPr="009674A5">
        <w:rPr>
          <w:rFonts w:ascii="Arial" w:hAnsi="Arial" w:cs="Arial"/>
          <w:iCs/>
          <w:color w:val="000000"/>
        </w:rPr>
        <w:t>diproduksi oleh kelenjar pituitary yang terletak di bawah otak.</w:t>
      </w:r>
      <w:proofErr w:type="gramEnd"/>
      <w:r w:rsidRPr="009674A5">
        <w:rPr>
          <w:rFonts w:ascii="Arial" w:hAnsi="Arial" w:cs="Arial"/>
          <w:iCs/>
          <w:color w:val="000000"/>
        </w:rPr>
        <w:t xml:space="preserve"> Senyawa </w:t>
      </w:r>
      <w:r w:rsidRPr="009674A5">
        <w:rPr>
          <w:rFonts w:ascii="Arial" w:hAnsi="Arial" w:cs="Arial"/>
          <w:i/>
          <w:iCs/>
          <w:color w:val="000000"/>
        </w:rPr>
        <w:t xml:space="preserve">endorphine </w:t>
      </w:r>
      <w:r w:rsidRPr="009674A5">
        <w:rPr>
          <w:rFonts w:ascii="Arial" w:hAnsi="Arial" w:cs="Arial"/>
          <w:iCs/>
          <w:color w:val="000000"/>
        </w:rPr>
        <w:t xml:space="preserve">terdiri dari zat morfin dimana morfin termasuk dalam golongan </w:t>
      </w:r>
      <w:r w:rsidRPr="009674A5">
        <w:rPr>
          <w:rFonts w:ascii="Arial" w:hAnsi="Arial" w:cs="Arial"/>
          <w:i/>
          <w:color w:val="000000"/>
        </w:rPr>
        <w:t xml:space="preserve">opioid </w:t>
      </w:r>
      <w:r w:rsidRPr="009674A5">
        <w:rPr>
          <w:rFonts w:ascii="Arial" w:hAnsi="Arial" w:cs="Arial"/>
          <w:color w:val="000000"/>
        </w:rPr>
        <w:t>yang mampu menekan terjadinya nyeri.</w:t>
      </w:r>
      <w:r w:rsidR="005B2756" w:rsidRPr="009674A5">
        <w:rPr>
          <w:rFonts w:ascii="Arial" w:hAnsi="Arial" w:cs="Arial"/>
          <w:color w:val="000000"/>
          <w:vertAlign w:val="superscript"/>
        </w:rPr>
        <w:t>1</w:t>
      </w:r>
      <w:proofErr w:type="gramStart"/>
      <w:r w:rsidRPr="009674A5">
        <w:rPr>
          <w:rFonts w:ascii="Arial" w:hAnsi="Arial" w:cs="Arial"/>
          <w:color w:val="000000"/>
          <w:vertAlign w:val="superscript"/>
        </w:rPr>
        <w:t>,</w:t>
      </w:r>
      <w:r w:rsidR="005B2756" w:rsidRPr="009674A5">
        <w:rPr>
          <w:rFonts w:ascii="Arial" w:hAnsi="Arial" w:cs="Arial"/>
          <w:color w:val="000000"/>
          <w:vertAlign w:val="superscript"/>
        </w:rPr>
        <w:t>4</w:t>
      </w:r>
      <w:proofErr w:type="gramEnd"/>
      <w:r w:rsidR="005B2756" w:rsidRPr="009674A5">
        <w:rPr>
          <w:rFonts w:ascii="Arial" w:hAnsi="Arial" w:cs="Arial"/>
        </w:rPr>
        <w:t xml:space="preserve"> </w:t>
      </w:r>
    </w:p>
    <w:p w:rsidR="00176299" w:rsidRPr="00626B56" w:rsidRDefault="00B07B7E" w:rsidP="00176299">
      <w:pPr>
        <w:spacing w:after="0" w:line="360" w:lineRule="auto"/>
        <w:ind w:firstLine="720"/>
        <w:jc w:val="both"/>
        <w:rPr>
          <w:rFonts w:ascii="Arial" w:hAnsi="Arial" w:cs="Arial"/>
          <w:b/>
          <w:vertAlign w:val="superscript"/>
        </w:rPr>
      </w:pPr>
      <w:r w:rsidRPr="009674A5">
        <w:rPr>
          <w:rFonts w:ascii="Arial" w:hAnsi="Arial" w:cs="Arial"/>
        </w:rPr>
        <w:lastRenderedPageBreak/>
        <w:t xml:space="preserve">Selain itu, </w:t>
      </w:r>
      <w:r w:rsidRPr="009674A5">
        <w:rPr>
          <w:rFonts w:ascii="Arial" w:hAnsi="Arial" w:cs="Arial"/>
          <w:i/>
        </w:rPr>
        <w:t>endorphine massage</w:t>
      </w:r>
      <w:r w:rsidRPr="009674A5">
        <w:rPr>
          <w:rFonts w:ascii="Arial" w:hAnsi="Arial" w:cs="Arial"/>
        </w:rPr>
        <w:t xml:space="preserve"> juga menggunakan minyak lavender yang diperlukan sebagai media untuk pemijatan dimana manfaat minyak lavender juga berpengaruh dalam menurunkan nyeri persalinan hal tersebut dapat terjadi karena selain aroma minyak lavender yang menyenangkan, minyak lavender akan menstimulasi </w:t>
      </w:r>
      <w:r w:rsidRPr="009674A5">
        <w:rPr>
          <w:rFonts w:ascii="Arial" w:hAnsi="Arial" w:cs="Arial"/>
          <w:i/>
        </w:rPr>
        <w:t>thalamus</w:t>
      </w:r>
      <w:r w:rsidRPr="009674A5">
        <w:rPr>
          <w:rFonts w:ascii="Arial" w:hAnsi="Arial" w:cs="Arial"/>
        </w:rPr>
        <w:t xml:space="preserve"> untuk mengeluarkan </w:t>
      </w:r>
      <w:r w:rsidRPr="009674A5">
        <w:rPr>
          <w:rFonts w:ascii="Arial" w:hAnsi="Arial" w:cs="Arial"/>
          <w:i/>
        </w:rPr>
        <w:t>enkefalin</w:t>
      </w:r>
      <w:r w:rsidRPr="009674A5">
        <w:rPr>
          <w:rFonts w:ascii="Arial" w:hAnsi="Arial" w:cs="Arial"/>
        </w:rPr>
        <w:t xml:space="preserve"> yang berfungsi sebagai penghilang rasa sakit alami dan menghasilkan perasaan sejahtera, </w:t>
      </w:r>
      <w:r w:rsidRPr="009674A5">
        <w:rPr>
          <w:rFonts w:ascii="Arial" w:hAnsi="Arial" w:cs="Arial"/>
          <w:i/>
        </w:rPr>
        <w:t xml:space="preserve">enkefalin </w:t>
      </w:r>
      <w:r w:rsidRPr="009674A5">
        <w:rPr>
          <w:rFonts w:ascii="Arial" w:hAnsi="Arial" w:cs="Arial"/>
        </w:rPr>
        <w:t xml:space="preserve">sama halnya dengan </w:t>
      </w:r>
      <w:r w:rsidRPr="009674A5">
        <w:rPr>
          <w:rFonts w:ascii="Arial" w:hAnsi="Arial" w:cs="Arial"/>
          <w:i/>
        </w:rPr>
        <w:t>endorphin</w:t>
      </w:r>
      <w:r w:rsidRPr="009674A5">
        <w:rPr>
          <w:rFonts w:ascii="Arial" w:hAnsi="Arial" w:cs="Arial"/>
        </w:rPr>
        <w:t xml:space="preserve">, yaitu zat kimiawi endogen (diproduksi oleh tubuh) yang berstruktur serupa dengan </w:t>
      </w:r>
      <w:r w:rsidRPr="009674A5">
        <w:rPr>
          <w:rFonts w:ascii="Arial" w:hAnsi="Arial" w:cs="Arial"/>
          <w:i/>
        </w:rPr>
        <w:t>opioid</w:t>
      </w:r>
      <w:r w:rsidRPr="009674A5">
        <w:rPr>
          <w:rFonts w:ascii="Arial" w:hAnsi="Arial" w:cs="Arial"/>
        </w:rPr>
        <w:t xml:space="preserve">. </w:t>
      </w:r>
      <w:r w:rsidRPr="009674A5">
        <w:rPr>
          <w:rFonts w:ascii="Arial" w:hAnsi="Arial" w:cs="Arial"/>
          <w:i/>
        </w:rPr>
        <w:t>Enkefalin</w:t>
      </w:r>
      <w:r w:rsidRPr="009674A5">
        <w:rPr>
          <w:rFonts w:ascii="Arial" w:hAnsi="Arial" w:cs="Arial"/>
        </w:rPr>
        <w:t xml:space="preserve"> dianggap dapat menimbulkan hambatan presinaptik (neuron yang menyekresi bahan transmitter) dan hambatan post sinaptik (tempat transmitter bekerja) di kornu dorsalis. Proses tersebut mencapai inhibisi oleh </w:t>
      </w:r>
      <w:r w:rsidRPr="009674A5">
        <w:rPr>
          <w:rFonts w:ascii="Arial" w:hAnsi="Arial" w:cs="Arial"/>
          <w:i/>
        </w:rPr>
        <w:t>enkefalin</w:t>
      </w:r>
      <w:r w:rsidRPr="009674A5">
        <w:rPr>
          <w:rFonts w:ascii="Arial" w:hAnsi="Arial" w:cs="Arial"/>
        </w:rPr>
        <w:t xml:space="preserve"> yaitu penghambatan substansi P sehingga nyeri tidak atau berkurang diteruskan menuju otak.</w:t>
      </w:r>
      <w:r w:rsidR="00626B56">
        <w:rPr>
          <w:rFonts w:ascii="Arial" w:hAnsi="Arial" w:cs="Arial"/>
          <w:vertAlign w:val="superscript"/>
        </w:rPr>
        <w:t>14</w:t>
      </w:r>
    </w:p>
    <w:p w:rsidR="00176299" w:rsidRPr="009674A5" w:rsidRDefault="00B07B7E" w:rsidP="00176299">
      <w:pPr>
        <w:spacing w:after="0" w:line="360" w:lineRule="auto"/>
        <w:ind w:firstLine="720"/>
        <w:jc w:val="both"/>
        <w:rPr>
          <w:rFonts w:ascii="Arial" w:hAnsi="Arial" w:cs="Arial"/>
          <w:b/>
        </w:rPr>
      </w:pPr>
      <w:r w:rsidRPr="009674A5">
        <w:rPr>
          <w:rFonts w:ascii="Arial" w:hAnsi="Arial" w:cs="Arial"/>
        </w:rPr>
        <w:t xml:space="preserve">Perbedaan rata-rata tingkat nyeri persalinan kala I fase aktif  yang cukup besar antara kelompok ekperimen dan kontrol dikarenakan adanya senyawa </w:t>
      </w:r>
      <w:r w:rsidRPr="009674A5">
        <w:rPr>
          <w:rFonts w:ascii="Arial" w:hAnsi="Arial" w:cs="Arial"/>
          <w:i/>
        </w:rPr>
        <w:t xml:space="preserve">endorphine </w:t>
      </w:r>
      <w:r w:rsidRPr="009674A5">
        <w:rPr>
          <w:rFonts w:ascii="Arial" w:hAnsi="Arial" w:cs="Arial"/>
        </w:rPr>
        <w:t xml:space="preserve">dan </w:t>
      </w:r>
      <w:r w:rsidRPr="009674A5">
        <w:rPr>
          <w:rFonts w:ascii="Arial" w:hAnsi="Arial" w:cs="Arial"/>
          <w:i/>
        </w:rPr>
        <w:t>enkefalin</w:t>
      </w:r>
      <w:r w:rsidRPr="009674A5">
        <w:rPr>
          <w:rFonts w:ascii="Arial" w:hAnsi="Arial" w:cs="Arial"/>
        </w:rPr>
        <w:t xml:space="preserve"> yang dihasilkan pada intervensi berupa </w:t>
      </w:r>
      <w:r w:rsidRPr="009674A5">
        <w:rPr>
          <w:rFonts w:ascii="Arial" w:hAnsi="Arial" w:cs="Arial"/>
          <w:i/>
        </w:rPr>
        <w:t>endorphine massage</w:t>
      </w:r>
      <w:r w:rsidRPr="009674A5">
        <w:rPr>
          <w:rFonts w:ascii="Arial" w:hAnsi="Arial" w:cs="Arial"/>
        </w:rPr>
        <w:t xml:space="preserve"> menggunakan minyak lavender untuk dapat menutup pintu gerbang </w:t>
      </w:r>
      <w:r w:rsidRPr="009674A5">
        <w:rPr>
          <w:rFonts w:ascii="Arial" w:hAnsi="Arial" w:cs="Arial"/>
          <w:i/>
          <w:iCs/>
        </w:rPr>
        <w:t xml:space="preserve">spinal cord </w:t>
      </w:r>
      <w:r w:rsidRPr="009674A5">
        <w:rPr>
          <w:rFonts w:ascii="Arial" w:hAnsi="Arial" w:cs="Arial"/>
        </w:rPr>
        <w:t>sehingga otak tidak menginterpretasikan sebagai nyeri.</w:t>
      </w:r>
      <w:r w:rsidR="005B2756" w:rsidRPr="009674A5">
        <w:rPr>
          <w:rFonts w:ascii="Arial" w:hAnsi="Arial" w:cs="Arial"/>
          <w:vertAlign w:val="superscript"/>
        </w:rPr>
        <w:t>5</w:t>
      </w:r>
      <w:r w:rsidRPr="009674A5">
        <w:rPr>
          <w:rFonts w:ascii="Arial" w:hAnsi="Arial" w:cs="Arial"/>
        </w:rPr>
        <w:t xml:space="preserve"> Selain itu melalui sentuhan yang pada </w:t>
      </w:r>
      <w:r w:rsidRPr="009674A5">
        <w:rPr>
          <w:rFonts w:ascii="Arial" w:hAnsi="Arial" w:cs="Arial"/>
          <w:i/>
        </w:rPr>
        <w:t>endorphine massage</w:t>
      </w:r>
      <w:r w:rsidRPr="009674A5">
        <w:rPr>
          <w:rFonts w:ascii="Arial" w:hAnsi="Arial" w:cs="Arial"/>
        </w:rPr>
        <w:t xml:space="preserve"> menggunakan minyak lavender akan menimbulkan perasaan tenang dan rileks pada akhirnya denyut jantung dan tekanan darah menjadi normal banyak.</w:t>
      </w:r>
      <w:r w:rsidR="005B2756" w:rsidRPr="009674A5">
        <w:rPr>
          <w:rFonts w:ascii="Arial" w:hAnsi="Arial" w:cs="Arial"/>
          <w:vertAlign w:val="superscript"/>
        </w:rPr>
        <w:t>6</w:t>
      </w:r>
      <w:r w:rsidRPr="009674A5">
        <w:rPr>
          <w:rFonts w:ascii="Arial" w:hAnsi="Arial" w:cs="Arial"/>
        </w:rPr>
        <w:t xml:space="preserve"> hal tersebut yang menyebabkan relaksasi nafas dalam tidak dapat menurunkan tingkat nyeri persalinan kala I fase aktif sebanyak </w:t>
      </w:r>
      <w:r w:rsidRPr="009674A5">
        <w:rPr>
          <w:rFonts w:ascii="Arial" w:hAnsi="Arial" w:cs="Arial"/>
          <w:i/>
        </w:rPr>
        <w:t>endorphine massange</w:t>
      </w:r>
      <w:r w:rsidRPr="009674A5">
        <w:rPr>
          <w:rFonts w:ascii="Arial" w:hAnsi="Arial" w:cs="Arial"/>
        </w:rPr>
        <w:t xml:space="preserve"> menggunakan minyak lavender dikarenakan pada relaksasi nafas dalam tidak menghasilkan senyawa </w:t>
      </w:r>
      <w:r w:rsidRPr="009674A5">
        <w:rPr>
          <w:rFonts w:ascii="Arial" w:hAnsi="Arial" w:cs="Arial"/>
          <w:i/>
        </w:rPr>
        <w:t>enkefalin</w:t>
      </w:r>
      <w:r w:rsidRPr="009674A5">
        <w:rPr>
          <w:rFonts w:ascii="Arial" w:hAnsi="Arial" w:cs="Arial"/>
        </w:rPr>
        <w:t xml:space="preserve"> dan hanya menghasilkan senyawa </w:t>
      </w:r>
      <w:r w:rsidRPr="009674A5">
        <w:rPr>
          <w:rFonts w:ascii="Arial" w:hAnsi="Arial" w:cs="Arial"/>
          <w:i/>
        </w:rPr>
        <w:t xml:space="preserve">endorphine </w:t>
      </w:r>
      <w:r w:rsidRPr="009674A5">
        <w:rPr>
          <w:rFonts w:ascii="Arial" w:hAnsi="Arial" w:cs="Arial"/>
        </w:rPr>
        <w:t xml:space="preserve">sehingga </w:t>
      </w:r>
      <w:r w:rsidRPr="009674A5">
        <w:rPr>
          <w:rFonts w:ascii="Arial" w:hAnsi="Arial" w:cs="Arial"/>
          <w:i/>
        </w:rPr>
        <w:t>endorphine massange</w:t>
      </w:r>
      <w:r w:rsidRPr="009674A5">
        <w:rPr>
          <w:rFonts w:ascii="Arial" w:hAnsi="Arial" w:cs="Arial"/>
        </w:rPr>
        <w:t xml:space="preserve"> menggunakan minyak lavender lebih mampu dalam menurunkan nyeri persalinan kala I fase aktif. </w:t>
      </w:r>
    </w:p>
    <w:p w:rsidR="00B07B7E" w:rsidRPr="009674A5" w:rsidRDefault="00B07B7E" w:rsidP="00176299">
      <w:pPr>
        <w:spacing w:after="0" w:line="360" w:lineRule="auto"/>
        <w:ind w:firstLine="720"/>
        <w:jc w:val="both"/>
        <w:rPr>
          <w:rFonts w:ascii="Arial" w:hAnsi="Arial" w:cs="Arial"/>
          <w:b/>
        </w:rPr>
      </w:pPr>
      <w:r w:rsidRPr="009674A5">
        <w:rPr>
          <w:rFonts w:ascii="Arial" w:hAnsi="Arial" w:cs="Arial"/>
          <w:bCs/>
        </w:rPr>
        <w:t xml:space="preserve">Teori tersebut didukung dengan penelitian yang dilakukan oleh </w:t>
      </w:r>
      <w:r w:rsidRPr="009674A5">
        <w:rPr>
          <w:rFonts w:ascii="Arial" w:hAnsi="Arial" w:cs="Arial"/>
        </w:rPr>
        <w:t xml:space="preserve">Lukitasari (2017) bahwa </w:t>
      </w:r>
      <w:r w:rsidRPr="009674A5">
        <w:rPr>
          <w:rFonts w:ascii="Arial" w:hAnsi="Arial" w:cs="Arial"/>
          <w:i/>
        </w:rPr>
        <w:t>endorphine massage</w:t>
      </w:r>
      <w:r w:rsidRPr="009674A5">
        <w:rPr>
          <w:rFonts w:ascii="Arial" w:hAnsi="Arial" w:cs="Arial"/>
        </w:rPr>
        <w:t xml:space="preserve"> mampu menurunkan intensitas nyeri persalinan kala I fase aktif secara signifikan.</w:t>
      </w:r>
      <w:r w:rsidR="005B2756" w:rsidRPr="009674A5">
        <w:rPr>
          <w:rFonts w:ascii="Arial" w:hAnsi="Arial" w:cs="Arial"/>
          <w:vertAlign w:val="superscript"/>
        </w:rPr>
        <w:t>7</w:t>
      </w:r>
      <w:r w:rsidR="005B2756" w:rsidRPr="009674A5">
        <w:rPr>
          <w:rFonts w:ascii="Arial" w:hAnsi="Arial" w:cs="Arial"/>
        </w:rPr>
        <w:t xml:space="preserve"> </w:t>
      </w:r>
      <w:r w:rsidRPr="009674A5">
        <w:rPr>
          <w:rFonts w:ascii="Arial" w:hAnsi="Arial" w:cs="Arial"/>
        </w:rPr>
        <w:t>selain penelitian tersebut penelitian yang dilakukan oleh Astuti, dkk (2018) mendukung penelitian ini bahwa pemijatan menggunakan minyak lavender mampu secara signifikan menurunkan nyeri persalinan kala I fase aktif.</w:t>
      </w:r>
      <w:r w:rsidR="005B2756" w:rsidRPr="009674A5">
        <w:rPr>
          <w:rFonts w:ascii="Arial" w:hAnsi="Arial" w:cs="Arial"/>
          <w:vertAlign w:val="superscript"/>
        </w:rPr>
        <w:t>8</w:t>
      </w:r>
      <w:r w:rsidR="005B2756" w:rsidRPr="009674A5">
        <w:rPr>
          <w:rFonts w:ascii="Arial" w:hAnsi="Arial" w:cs="Arial"/>
        </w:rPr>
        <w:t xml:space="preserve"> </w:t>
      </w:r>
    </w:p>
    <w:p w:rsidR="008F0DB1" w:rsidRDefault="008F0DB1" w:rsidP="00176299">
      <w:pPr>
        <w:spacing w:line="240" w:lineRule="auto"/>
        <w:rPr>
          <w:rFonts w:ascii="Arial" w:hAnsi="Arial" w:cs="Arial"/>
          <w:b/>
          <w:color w:val="000000"/>
        </w:rPr>
      </w:pPr>
    </w:p>
    <w:p w:rsidR="0094794B" w:rsidRPr="009674A5" w:rsidRDefault="0094794B" w:rsidP="008F0DB1">
      <w:pPr>
        <w:spacing w:after="0" w:line="240" w:lineRule="auto"/>
        <w:rPr>
          <w:rFonts w:ascii="Arial" w:hAnsi="Arial" w:cs="Arial"/>
          <w:b/>
          <w:color w:val="000000"/>
        </w:rPr>
      </w:pPr>
      <w:r w:rsidRPr="009674A5">
        <w:rPr>
          <w:rFonts w:ascii="Arial" w:hAnsi="Arial" w:cs="Arial"/>
          <w:b/>
          <w:color w:val="000000"/>
        </w:rPr>
        <w:lastRenderedPageBreak/>
        <w:t>KESIMPULAN</w:t>
      </w:r>
    </w:p>
    <w:p w:rsidR="00176299" w:rsidRPr="009674A5" w:rsidRDefault="00176299" w:rsidP="008F0DB1">
      <w:pPr>
        <w:spacing w:line="240" w:lineRule="auto"/>
        <w:ind w:firstLine="720"/>
        <w:jc w:val="both"/>
        <w:rPr>
          <w:rFonts w:ascii="Arial" w:hAnsi="Arial" w:cs="Arial"/>
          <w:b/>
          <w:color w:val="000000"/>
        </w:rPr>
      </w:pPr>
      <w:r w:rsidRPr="009674A5">
        <w:rPr>
          <w:rFonts w:ascii="Arial" w:hAnsi="Arial" w:cs="Arial"/>
        </w:rPr>
        <w:t>Kesimpulan dari penelitian ini adalah terdapat penurunan nyeri persalinan kala I fase aktif sesudah diberikan</w:t>
      </w:r>
      <w:r w:rsidR="009674A5" w:rsidRPr="009674A5">
        <w:rPr>
          <w:rFonts w:ascii="Arial" w:hAnsi="Arial" w:cs="Arial"/>
        </w:rPr>
        <w:t xml:space="preserve"> </w:t>
      </w:r>
      <w:r w:rsidR="009674A5" w:rsidRPr="009674A5">
        <w:rPr>
          <w:rFonts w:ascii="Arial" w:hAnsi="Arial" w:cs="Arial"/>
          <w:i/>
        </w:rPr>
        <w:t>endorphine massage</w:t>
      </w:r>
      <w:r w:rsidR="009674A5" w:rsidRPr="009674A5">
        <w:rPr>
          <w:rFonts w:ascii="Arial" w:hAnsi="Arial" w:cs="Arial"/>
        </w:rPr>
        <w:t xml:space="preserve"> menggunakan minyak lavender dan relaksasi nafas dalam</w:t>
      </w:r>
      <w:r w:rsidRPr="009674A5">
        <w:rPr>
          <w:rFonts w:ascii="Arial" w:hAnsi="Arial" w:cs="Arial"/>
        </w:rPr>
        <w:t>, dimana pada kelompok</w:t>
      </w:r>
      <w:r w:rsidR="009674A5" w:rsidRPr="009674A5">
        <w:rPr>
          <w:rFonts w:ascii="Arial" w:hAnsi="Arial" w:cs="Arial"/>
          <w:i/>
        </w:rPr>
        <w:t xml:space="preserve"> endorphine massage</w:t>
      </w:r>
      <w:r w:rsidR="009674A5" w:rsidRPr="009674A5">
        <w:rPr>
          <w:rFonts w:ascii="Arial" w:hAnsi="Arial" w:cs="Arial"/>
        </w:rPr>
        <w:t xml:space="preserve"> menggunakan minyak lavender</w:t>
      </w:r>
      <w:r w:rsidRPr="009674A5">
        <w:rPr>
          <w:rFonts w:ascii="Arial" w:hAnsi="Arial" w:cs="Arial"/>
        </w:rPr>
        <w:t xml:space="preserve"> </w:t>
      </w:r>
      <w:r w:rsidR="009674A5" w:rsidRPr="009674A5">
        <w:rPr>
          <w:rFonts w:ascii="Arial" w:hAnsi="Arial" w:cs="Arial"/>
        </w:rPr>
        <w:t>mengalami penurunan nyeri persalinan yang lebih besar dibandingan dengan kelompok relaksasi nafas dalam</w:t>
      </w:r>
      <w:r w:rsidRPr="009674A5">
        <w:rPr>
          <w:rFonts w:ascii="Arial" w:hAnsi="Arial" w:cs="Arial"/>
        </w:rPr>
        <w:t xml:space="preserve">. </w:t>
      </w:r>
      <w:proofErr w:type="gramStart"/>
      <w:r w:rsidR="009674A5" w:rsidRPr="009674A5">
        <w:rPr>
          <w:rFonts w:ascii="Arial" w:hAnsi="Arial" w:cs="Arial"/>
          <w:i/>
        </w:rPr>
        <w:t>endorphine</w:t>
      </w:r>
      <w:proofErr w:type="gramEnd"/>
      <w:r w:rsidR="009674A5" w:rsidRPr="009674A5">
        <w:rPr>
          <w:rFonts w:ascii="Arial" w:hAnsi="Arial" w:cs="Arial"/>
          <w:i/>
        </w:rPr>
        <w:t xml:space="preserve"> massage</w:t>
      </w:r>
      <w:r w:rsidR="009674A5" w:rsidRPr="009674A5">
        <w:rPr>
          <w:rFonts w:ascii="Arial" w:hAnsi="Arial" w:cs="Arial"/>
        </w:rPr>
        <w:t xml:space="preserve"> menggunakan minyak lavender lebih mmpu menurunkan nyeri persalinan kala I fase aktif </w:t>
      </w:r>
      <w:r w:rsidRPr="009674A5">
        <w:rPr>
          <w:rFonts w:ascii="Arial" w:hAnsi="Arial" w:cs="Arial"/>
        </w:rPr>
        <w:t xml:space="preserve">dibandingkan dengan </w:t>
      </w:r>
      <w:r w:rsidR="009674A5" w:rsidRPr="009674A5">
        <w:rPr>
          <w:rFonts w:ascii="Arial" w:hAnsi="Arial" w:cs="Arial"/>
        </w:rPr>
        <w:t xml:space="preserve"> relaksasi nafas dalam.</w:t>
      </w:r>
    </w:p>
    <w:p w:rsidR="0094794B" w:rsidRPr="009674A5" w:rsidRDefault="00B07B7E" w:rsidP="008F0DB1">
      <w:pPr>
        <w:spacing w:after="0" w:line="240" w:lineRule="auto"/>
        <w:rPr>
          <w:rFonts w:ascii="Arial" w:hAnsi="Arial" w:cs="Arial"/>
          <w:b/>
          <w:color w:val="000000"/>
        </w:rPr>
      </w:pPr>
      <w:r w:rsidRPr="009674A5">
        <w:rPr>
          <w:rFonts w:ascii="Arial" w:hAnsi="Arial" w:cs="Arial"/>
          <w:b/>
          <w:color w:val="000000"/>
        </w:rPr>
        <w:t>SARAN</w:t>
      </w:r>
    </w:p>
    <w:p w:rsidR="00B07B7E" w:rsidRPr="009674A5" w:rsidRDefault="00B07B7E" w:rsidP="008F0DB1">
      <w:pPr>
        <w:pStyle w:val="ListParagraph"/>
        <w:numPr>
          <w:ilvl w:val="3"/>
          <w:numId w:val="6"/>
        </w:numPr>
        <w:autoSpaceDE w:val="0"/>
        <w:autoSpaceDN w:val="0"/>
        <w:adjustRightInd w:val="0"/>
        <w:spacing w:after="0" w:line="240" w:lineRule="auto"/>
        <w:ind w:left="360"/>
        <w:jc w:val="both"/>
        <w:rPr>
          <w:rFonts w:ascii="Arial" w:hAnsi="Arial" w:cs="Arial"/>
          <w:b/>
        </w:rPr>
      </w:pPr>
      <w:r w:rsidRPr="009674A5">
        <w:rPr>
          <w:rFonts w:ascii="Arial" w:hAnsi="Arial" w:cs="Arial"/>
        </w:rPr>
        <w:t>Bagi tenaga kesehatan khususnya bidan di Puskesmas Banguntapan II Bantul Yogyakarta</w:t>
      </w:r>
    </w:p>
    <w:p w:rsidR="00B07B7E" w:rsidRPr="009674A5" w:rsidRDefault="00B07B7E" w:rsidP="008F0DB1">
      <w:pPr>
        <w:pStyle w:val="ListParagraph"/>
        <w:autoSpaceDE w:val="0"/>
        <w:autoSpaceDN w:val="0"/>
        <w:adjustRightInd w:val="0"/>
        <w:spacing w:after="0" w:line="240" w:lineRule="auto"/>
        <w:ind w:left="360" w:firstLine="360"/>
        <w:jc w:val="both"/>
        <w:rPr>
          <w:rFonts w:ascii="Arial" w:hAnsi="Arial" w:cs="Arial"/>
          <w:b/>
        </w:rPr>
      </w:pPr>
      <w:r w:rsidRPr="009674A5">
        <w:rPr>
          <w:rFonts w:ascii="Arial" w:hAnsi="Arial" w:cs="Arial"/>
          <w:noProof/>
          <w:lang w:val="id-ID"/>
        </w:rPr>
        <w:t xml:space="preserve">Diharapkan </w:t>
      </w:r>
      <w:r w:rsidRPr="009674A5">
        <w:rPr>
          <w:rFonts w:ascii="Arial" w:hAnsi="Arial" w:cs="Arial"/>
          <w:i/>
        </w:rPr>
        <w:t>Endorphine massage</w:t>
      </w:r>
      <w:r w:rsidRPr="009674A5">
        <w:rPr>
          <w:rFonts w:ascii="Arial" w:hAnsi="Arial" w:cs="Arial"/>
        </w:rPr>
        <w:t xml:space="preserve"> mengunakan minyak lavender</w:t>
      </w:r>
      <w:r w:rsidRPr="009674A5">
        <w:rPr>
          <w:rFonts w:ascii="Arial" w:hAnsi="Arial" w:cs="Arial"/>
          <w:noProof/>
          <w:lang w:val="id-ID"/>
        </w:rPr>
        <w:t xml:space="preserve"> menjadi</w:t>
      </w:r>
      <w:r w:rsidRPr="009674A5">
        <w:rPr>
          <w:rFonts w:ascii="Arial" w:hAnsi="Arial" w:cs="Arial"/>
          <w:noProof/>
        </w:rPr>
        <w:t xml:space="preserve"> masukan dalam menentukan strategi untuk mengurangi nyeri persalinan kala I fase aktif .</w:t>
      </w:r>
    </w:p>
    <w:p w:rsidR="00B07B7E" w:rsidRPr="009674A5" w:rsidRDefault="00B07B7E" w:rsidP="008F0DB1">
      <w:pPr>
        <w:pStyle w:val="ListParagraph"/>
        <w:numPr>
          <w:ilvl w:val="3"/>
          <w:numId w:val="6"/>
        </w:numPr>
        <w:autoSpaceDE w:val="0"/>
        <w:autoSpaceDN w:val="0"/>
        <w:adjustRightInd w:val="0"/>
        <w:spacing w:after="0" w:line="240" w:lineRule="auto"/>
        <w:ind w:left="360"/>
        <w:jc w:val="both"/>
        <w:rPr>
          <w:rFonts w:ascii="Arial" w:hAnsi="Arial" w:cs="Arial"/>
        </w:rPr>
      </w:pPr>
      <w:r w:rsidRPr="009674A5">
        <w:rPr>
          <w:rFonts w:ascii="Arial" w:hAnsi="Arial" w:cs="Arial"/>
        </w:rPr>
        <w:t>Bagi ibu bersalin kala I fase aktif di Puskesmas Banguntapan II Bantul Yogyakarta</w:t>
      </w:r>
    </w:p>
    <w:p w:rsidR="00B07B7E" w:rsidRPr="009674A5" w:rsidRDefault="00B07B7E" w:rsidP="008F0DB1">
      <w:pPr>
        <w:pStyle w:val="ListParagraph"/>
        <w:autoSpaceDE w:val="0"/>
        <w:autoSpaceDN w:val="0"/>
        <w:adjustRightInd w:val="0"/>
        <w:spacing w:after="0" w:line="240" w:lineRule="auto"/>
        <w:ind w:left="360" w:firstLine="360"/>
        <w:jc w:val="both"/>
        <w:rPr>
          <w:rFonts w:ascii="Arial" w:hAnsi="Arial" w:cs="Arial"/>
        </w:rPr>
      </w:pPr>
      <w:r w:rsidRPr="009674A5">
        <w:rPr>
          <w:rFonts w:ascii="Arial" w:hAnsi="Arial" w:cs="Arial"/>
        </w:rPr>
        <w:t xml:space="preserve">Diharapkan </w:t>
      </w:r>
      <w:r w:rsidRPr="009674A5">
        <w:rPr>
          <w:rFonts w:ascii="Arial" w:hAnsi="Arial" w:cs="Arial"/>
          <w:i/>
        </w:rPr>
        <w:t>Endorphine massage</w:t>
      </w:r>
      <w:r w:rsidRPr="009674A5">
        <w:rPr>
          <w:rFonts w:ascii="Arial" w:hAnsi="Arial" w:cs="Arial"/>
        </w:rPr>
        <w:t xml:space="preserve"> mengunakan minyak lavender mampu menjadi alternative pilihan ketika mengalami nyeri persalinan kala I fase aktif</w:t>
      </w:r>
    </w:p>
    <w:p w:rsidR="00B07B7E" w:rsidRPr="009674A5" w:rsidRDefault="00B07B7E" w:rsidP="008F0DB1">
      <w:pPr>
        <w:pStyle w:val="ListParagraph"/>
        <w:numPr>
          <w:ilvl w:val="3"/>
          <w:numId w:val="6"/>
        </w:numPr>
        <w:autoSpaceDE w:val="0"/>
        <w:autoSpaceDN w:val="0"/>
        <w:adjustRightInd w:val="0"/>
        <w:spacing w:after="0" w:line="240" w:lineRule="auto"/>
        <w:ind w:left="360"/>
        <w:jc w:val="both"/>
        <w:rPr>
          <w:rFonts w:ascii="Arial" w:hAnsi="Arial" w:cs="Arial"/>
        </w:rPr>
      </w:pPr>
      <w:r w:rsidRPr="009674A5">
        <w:rPr>
          <w:rFonts w:ascii="Arial" w:eastAsia="Times New Roman" w:hAnsi="Arial" w:cs="Arial"/>
        </w:rPr>
        <w:t>Bagi Institusi Pendidikan Poltekkes Kemenkes Yogyakarta khususnya perpustakaan Poltekkes Kemenkes Yogyakarta.</w:t>
      </w:r>
    </w:p>
    <w:p w:rsidR="00B07B7E" w:rsidRPr="009674A5" w:rsidRDefault="00B07B7E" w:rsidP="008F0DB1">
      <w:pPr>
        <w:pStyle w:val="ListParagraph"/>
        <w:autoSpaceDE w:val="0"/>
        <w:autoSpaceDN w:val="0"/>
        <w:adjustRightInd w:val="0"/>
        <w:spacing w:after="0" w:line="240" w:lineRule="auto"/>
        <w:ind w:left="360" w:firstLine="360"/>
        <w:jc w:val="both"/>
        <w:rPr>
          <w:rFonts w:ascii="Arial" w:hAnsi="Arial" w:cs="Arial"/>
        </w:rPr>
      </w:pPr>
      <w:proofErr w:type="gramStart"/>
      <w:r w:rsidRPr="009674A5">
        <w:rPr>
          <w:rFonts w:ascii="Arial" w:eastAsia="Times New Roman" w:hAnsi="Arial" w:cs="Arial"/>
        </w:rPr>
        <w:t xml:space="preserve">Diharapkan penelitian ini mampu menjadi referensi tambahan untuk menambah pustaka dan pengetahuan mahasiswa tentang terapi non farmakologis, khususnya dalam manajemen nyeri persalinan kala I fase aktif dengan menggunakan </w:t>
      </w:r>
      <w:r w:rsidRPr="009674A5">
        <w:rPr>
          <w:rFonts w:ascii="Arial" w:hAnsi="Arial" w:cs="Arial"/>
          <w:i/>
        </w:rPr>
        <w:t>Endorphine massage</w:t>
      </w:r>
      <w:r w:rsidRPr="009674A5">
        <w:rPr>
          <w:rFonts w:ascii="Arial" w:hAnsi="Arial" w:cs="Arial"/>
        </w:rPr>
        <w:t xml:space="preserve"> mengunakan minyak lavender dan teknik relaksasi nafas dalam.</w:t>
      </w:r>
      <w:proofErr w:type="gramEnd"/>
    </w:p>
    <w:p w:rsidR="00B07B7E" w:rsidRPr="009674A5" w:rsidRDefault="00B07B7E" w:rsidP="008F0DB1">
      <w:pPr>
        <w:pStyle w:val="ListParagraph"/>
        <w:numPr>
          <w:ilvl w:val="3"/>
          <w:numId w:val="6"/>
        </w:numPr>
        <w:autoSpaceDE w:val="0"/>
        <w:autoSpaceDN w:val="0"/>
        <w:adjustRightInd w:val="0"/>
        <w:spacing w:after="0" w:line="240" w:lineRule="auto"/>
        <w:ind w:left="360"/>
        <w:jc w:val="both"/>
        <w:rPr>
          <w:rFonts w:ascii="Arial" w:hAnsi="Arial" w:cs="Arial"/>
        </w:rPr>
      </w:pPr>
      <w:r w:rsidRPr="009674A5">
        <w:rPr>
          <w:rFonts w:ascii="Arial" w:hAnsi="Arial" w:cs="Arial"/>
        </w:rPr>
        <w:t>Peneliti Selanjutnya</w:t>
      </w:r>
    </w:p>
    <w:p w:rsidR="00B07B7E" w:rsidRPr="009674A5" w:rsidRDefault="00B07B7E" w:rsidP="008F0DB1">
      <w:pPr>
        <w:pStyle w:val="ListParagraph"/>
        <w:autoSpaceDE w:val="0"/>
        <w:autoSpaceDN w:val="0"/>
        <w:adjustRightInd w:val="0"/>
        <w:spacing w:line="240" w:lineRule="auto"/>
        <w:ind w:left="360" w:firstLine="360"/>
        <w:jc w:val="both"/>
        <w:rPr>
          <w:rFonts w:ascii="Arial" w:hAnsi="Arial" w:cs="Arial"/>
          <w:b/>
          <w:color w:val="000000"/>
        </w:rPr>
      </w:pPr>
      <w:r w:rsidRPr="009674A5">
        <w:rPr>
          <w:rFonts w:ascii="Arial" w:hAnsi="Arial" w:cs="Arial"/>
          <w:noProof/>
          <w:lang w:val="id-ID"/>
        </w:rPr>
        <w:t xml:space="preserve">Diharapkan </w:t>
      </w:r>
      <w:r w:rsidRPr="009674A5">
        <w:rPr>
          <w:rFonts w:ascii="Arial" w:hAnsi="Arial" w:cs="Arial"/>
          <w:noProof/>
        </w:rPr>
        <w:t xml:space="preserve">penelitian ini sebagai acuan dan bahan referensi penelitian selanjutnya serta </w:t>
      </w:r>
      <w:r w:rsidRPr="009674A5">
        <w:rPr>
          <w:rFonts w:ascii="Arial" w:hAnsi="Arial" w:cs="Arial"/>
          <w:noProof/>
          <w:lang w:val="id-ID"/>
        </w:rPr>
        <w:t xml:space="preserve">peneliti selanjutnya dapat mengembangkan penelitian lebih lanjut dengan </w:t>
      </w:r>
      <w:r w:rsidRPr="009674A5">
        <w:rPr>
          <w:rFonts w:ascii="Arial" w:hAnsi="Arial" w:cs="Arial"/>
          <w:noProof/>
        </w:rPr>
        <w:t xml:space="preserve">menggunakan metode yang baru serta </w:t>
      </w:r>
      <w:r w:rsidRPr="009674A5">
        <w:rPr>
          <w:rFonts w:ascii="Arial" w:hAnsi="Arial" w:cs="Arial"/>
          <w:noProof/>
          <w:lang w:val="id-ID"/>
        </w:rPr>
        <w:t>jumlah sampel lebih besar</w:t>
      </w:r>
      <w:r w:rsidRPr="009674A5">
        <w:rPr>
          <w:rFonts w:ascii="Arial" w:hAnsi="Arial" w:cs="Arial"/>
          <w:noProof/>
        </w:rPr>
        <w:t>.</w:t>
      </w:r>
    </w:p>
    <w:p w:rsidR="009674A5" w:rsidRPr="009674A5" w:rsidRDefault="0094794B" w:rsidP="009674A5">
      <w:pPr>
        <w:spacing w:after="0" w:line="240" w:lineRule="auto"/>
        <w:jc w:val="both"/>
        <w:rPr>
          <w:rFonts w:ascii="Arial" w:hAnsi="Arial" w:cs="Arial"/>
          <w:b/>
          <w:color w:val="000000"/>
        </w:rPr>
      </w:pPr>
      <w:r w:rsidRPr="009674A5">
        <w:rPr>
          <w:rFonts w:ascii="Arial" w:hAnsi="Arial" w:cs="Arial"/>
          <w:b/>
          <w:color w:val="000000"/>
        </w:rPr>
        <w:t>UCAPAN TERIMAKASIH</w:t>
      </w:r>
    </w:p>
    <w:p w:rsidR="00B07B7E" w:rsidRPr="009674A5" w:rsidRDefault="00B07B7E" w:rsidP="009674A5">
      <w:pPr>
        <w:spacing w:line="240" w:lineRule="auto"/>
        <w:jc w:val="both"/>
        <w:rPr>
          <w:rFonts w:ascii="Arial" w:hAnsi="Arial" w:cs="Arial"/>
          <w:b/>
          <w:color w:val="000000"/>
        </w:rPr>
      </w:pPr>
      <w:r w:rsidRPr="009674A5">
        <w:rPr>
          <w:rFonts w:ascii="Arial" w:hAnsi="Arial" w:cs="Arial"/>
        </w:rPr>
        <w:t xml:space="preserve">Dalam penyusunan naskah publikasi ini, penulis mendapat bantuan dari berbagai pihak, untuk itu </w:t>
      </w:r>
      <w:r w:rsidR="000538A7" w:rsidRPr="009674A5">
        <w:rPr>
          <w:rFonts w:ascii="Arial" w:hAnsi="Arial" w:cs="Arial"/>
        </w:rPr>
        <w:t xml:space="preserve">penulis mengucapkan terimakasih kepada Puskesmas Banguntapan II Bantul Yogyakarta </w:t>
      </w:r>
      <w:r w:rsidRPr="009674A5">
        <w:rPr>
          <w:rFonts w:ascii="Arial" w:hAnsi="Arial" w:cs="Arial"/>
        </w:rPr>
        <w:t>memberikan izin untuk dilkukannya penelitian, dan kepada semua responden yang telah bersedia ikut serta dalam penelitian ini.</w:t>
      </w:r>
    </w:p>
    <w:p w:rsidR="0094794B" w:rsidRPr="009674A5" w:rsidRDefault="0094794B" w:rsidP="009674A5">
      <w:pPr>
        <w:spacing w:after="0"/>
        <w:rPr>
          <w:rFonts w:ascii="Arial" w:hAnsi="Arial" w:cs="Arial"/>
          <w:b/>
          <w:color w:val="000000"/>
        </w:rPr>
      </w:pPr>
      <w:r w:rsidRPr="009674A5">
        <w:rPr>
          <w:rFonts w:ascii="Arial" w:hAnsi="Arial" w:cs="Arial"/>
          <w:b/>
          <w:color w:val="000000"/>
        </w:rPr>
        <w:t>DAFTAR PUSTAKA</w:t>
      </w:r>
    </w:p>
    <w:p w:rsidR="0094794B" w:rsidRPr="009674A5" w:rsidRDefault="00F22C61" w:rsidP="005B2756">
      <w:pPr>
        <w:pStyle w:val="ListParagraph"/>
        <w:numPr>
          <w:ilvl w:val="0"/>
          <w:numId w:val="9"/>
        </w:numPr>
        <w:jc w:val="both"/>
        <w:rPr>
          <w:rFonts w:ascii="Arial" w:hAnsi="Arial" w:cs="Arial"/>
          <w:b/>
          <w:color w:val="000000"/>
        </w:rPr>
      </w:pPr>
      <w:r w:rsidRPr="009674A5">
        <w:rPr>
          <w:rFonts w:ascii="Arial" w:hAnsi="Arial" w:cs="Arial"/>
          <w:noProof/>
        </w:rPr>
        <w:t>Tengku Sri wahyuni, Juliani Purba AB. Perbandingan Efektivitas Terapi Panas dan Endorphin Massage terhadap Intensitas Nyeri Kala 1 fase Aktif Persalinan Normal Ibu Primipara. Publ Kebidanan. 2019;10(1):99–110.</w:t>
      </w:r>
    </w:p>
    <w:p w:rsidR="00F22C61" w:rsidRPr="009674A5" w:rsidRDefault="00F22C61" w:rsidP="005B2756">
      <w:pPr>
        <w:pStyle w:val="ListParagraph"/>
        <w:widowControl w:val="0"/>
        <w:numPr>
          <w:ilvl w:val="0"/>
          <w:numId w:val="9"/>
        </w:numPr>
        <w:autoSpaceDE w:val="0"/>
        <w:autoSpaceDN w:val="0"/>
        <w:adjustRightInd w:val="0"/>
        <w:spacing w:before="120" w:after="0" w:line="240" w:lineRule="auto"/>
        <w:jc w:val="both"/>
        <w:rPr>
          <w:rFonts w:ascii="Arial" w:hAnsi="Arial" w:cs="Arial"/>
          <w:noProof/>
        </w:rPr>
      </w:pPr>
      <w:r w:rsidRPr="009674A5">
        <w:rPr>
          <w:rFonts w:ascii="Arial" w:hAnsi="Arial" w:cs="Arial"/>
          <w:noProof/>
        </w:rPr>
        <w:t xml:space="preserve">Kundarti Finta I, Titisari I Wtn. Pengaruh Pijat Aromaterapi Lavender Terhadap Tingkat Nyeri Persalinan Kala I Fase Aktif Finta Isti Kundarti, Ira Titisari, Naning Tri Windarti. Kebidanan. 2014;3(1):55–65. </w:t>
      </w:r>
    </w:p>
    <w:p w:rsidR="00F22C61" w:rsidRPr="009674A5" w:rsidRDefault="00F22C61" w:rsidP="005B2756">
      <w:pPr>
        <w:pStyle w:val="ListParagraph"/>
        <w:widowControl w:val="0"/>
        <w:numPr>
          <w:ilvl w:val="0"/>
          <w:numId w:val="9"/>
        </w:numPr>
        <w:autoSpaceDE w:val="0"/>
        <w:autoSpaceDN w:val="0"/>
        <w:adjustRightInd w:val="0"/>
        <w:spacing w:before="120" w:after="0" w:line="240" w:lineRule="auto"/>
        <w:jc w:val="both"/>
        <w:rPr>
          <w:rFonts w:ascii="Arial" w:hAnsi="Arial" w:cs="Arial"/>
          <w:noProof/>
        </w:rPr>
      </w:pPr>
      <w:r w:rsidRPr="009674A5">
        <w:rPr>
          <w:rFonts w:ascii="Arial" w:hAnsi="Arial" w:cs="Arial"/>
          <w:noProof/>
        </w:rPr>
        <w:t xml:space="preserve">Pujiati W, Sri Hartati W M, Hapsari ED. Efek Minyak Esensial Lavender Dibandingkan dengan Minyak Esensial Jahe terhadap Intensitas Nyeri </w:t>
      </w:r>
      <w:r w:rsidRPr="009674A5">
        <w:rPr>
          <w:rFonts w:ascii="Arial" w:hAnsi="Arial" w:cs="Arial"/>
          <w:noProof/>
        </w:rPr>
        <w:lastRenderedPageBreak/>
        <w:t xml:space="preserve">Menstruasi pada Remaja. J Kesehat Reproduksi. 2016;3(2):98. </w:t>
      </w:r>
    </w:p>
    <w:p w:rsidR="00F22C61" w:rsidRPr="009674A5" w:rsidRDefault="00F22C61" w:rsidP="005B2756">
      <w:pPr>
        <w:pStyle w:val="ListParagraph"/>
        <w:widowControl w:val="0"/>
        <w:numPr>
          <w:ilvl w:val="0"/>
          <w:numId w:val="9"/>
        </w:numPr>
        <w:autoSpaceDE w:val="0"/>
        <w:autoSpaceDN w:val="0"/>
        <w:adjustRightInd w:val="0"/>
        <w:spacing w:before="120" w:after="0" w:line="240" w:lineRule="auto"/>
        <w:jc w:val="both"/>
        <w:rPr>
          <w:rFonts w:ascii="Arial" w:hAnsi="Arial" w:cs="Arial"/>
          <w:noProof/>
        </w:rPr>
      </w:pPr>
      <w:r w:rsidRPr="009674A5">
        <w:rPr>
          <w:rFonts w:ascii="Arial" w:hAnsi="Arial" w:cs="Arial"/>
          <w:noProof/>
        </w:rPr>
        <w:t>Siahaan PG. Pengaruh Pijat Endorphin Terhadap Intensitas Nyeri Punggung Pada Ibu Bersalin Primigravida Kala I Fase Aktif Di Klinik Bersalin Citra Medan. 2017;</w:t>
      </w:r>
    </w:p>
    <w:p w:rsidR="00F22C61" w:rsidRPr="009674A5" w:rsidRDefault="00F22C61" w:rsidP="005B2756">
      <w:pPr>
        <w:pStyle w:val="ListParagraph"/>
        <w:widowControl w:val="0"/>
        <w:numPr>
          <w:ilvl w:val="0"/>
          <w:numId w:val="9"/>
        </w:numPr>
        <w:autoSpaceDE w:val="0"/>
        <w:autoSpaceDN w:val="0"/>
        <w:adjustRightInd w:val="0"/>
        <w:spacing w:before="120" w:after="0" w:line="240" w:lineRule="auto"/>
        <w:jc w:val="both"/>
        <w:rPr>
          <w:rFonts w:ascii="Arial" w:hAnsi="Arial" w:cs="Arial"/>
          <w:noProof/>
        </w:rPr>
      </w:pPr>
      <w:r w:rsidRPr="009674A5">
        <w:rPr>
          <w:rFonts w:ascii="Arial" w:hAnsi="Arial" w:cs="Arial"/>
          <w:noProof/>
        </w:rPr>
        <w:t>Karlina S, Reksohusodo S, Widayati A. Pengaruh Pemberian Aromaterapi Lavender secara Inhalasi terhadap Penurunan Intensitas Nyeri Persalinan Fisiologis pada Primipara Inpartu Kala Satu Fase Aktif di BPM “Fetty Fathiyah” Kota Mataram. Fak Kedokt Univ Brawijaya. 2014;108–19.</w:t>
      </w:r>
    </w:p>
    <w:p w:rsidR="00F22C61" w:rsidRPr="009674A5" w:rsidRDefault="00F22C61" w:rsidP="005B2756">
      <w:pPr>
        <w:pStyle w:val="ListParagraph"/>
        <w:widowControl w:val="0"/>
        <w:numPr>
          <w:ilvl w:val="0"/>
          <w:numId w:val="9"/>
        </w:numPr>
        <w:autoSpaceDE w:val="0"/>
        <w:autoSpaceDN w:val="0"/>
        <w:adjustRightInd w:val="0"/>
        <w:spacing w:before="120" w:after="0" w:line="240" w:lineRule="auto"/>
        <w:jc w:val="both"/>
        <w:rPr>
          <w:rFonts w:ascii="Arial" w:hAnsi="Arial" w:cs="Arial"/>
          <w:noProof/>
        </w:rPr>
      </w:pPr>
      <w:r w:rsidRPr="009674A5">
        <w:rPr>
          <w:rFonts w:ascii="Arial" w:hAnsi="Arial" w:cs="Arial"/>
          <w:noProof/>
        </w:rPr>
        <w:t>Khasanah NA, Sulistyawati W. Pengaruh Endorphin Massage Terhadap Intensitas Nyeri Pada Ibu Bersalin. J Qual Women’s Heal. 2020;</w:t>
      </w:r>
    </w:p>
    <w:p w:rsidR="00F22C61" w:rsidRPr="009674A5" w:rsidRDefault="00F22C61" w:rsidP="005B2756">
      <w:pPr>
        <w:pStyle w:val="ListParagraph"/>
        <w:widowControl w:val="0"/>
        <w:numPr>
          <w:ilvl w:val="0"/>
          <w:numId w:val="9"/>
        </w:numPr>
        <w:autoSpaceDE w:val="0"/>
        <w:autoSpaceDN w:val="0"/>
        <w:adjustRightInd w:val="0"/>
        <w:spacing w:before="120" w:after="0" w:line="240" w:lineRule="auto"/>
        <w:jc w:val="both"/>
        <w:rPr>
          <w:rFonts w:ascii="Arial" w:hAnsi="Arial" w:cs="Arial"/>
          <w:noProof/>
        </w:rPr>
      </w:pPr>
      <w:r w:rsidRPr="009674A5">
        <w:rPr>
          <w:rFonts w:ascii="Arial" w:hAnsi="Arial" w:cs="Arial"/>
          <w:noProof/>
        </w:rPr>
        <w:t>Lukitasari D, Hardjanti TS, Widyastuti E. Perbedaan Pijat Endorfin Dengan Pijat Effleurage Dalam Penurunan Nyeri Persalinan Pada Ibu Bersalin Kala I Fase Aktif Di Wilayah Kerja Puskesmas Godong I Dan Ii Kabupaten Grobogan. 2017; Available From: Http://Repository.Poltekkes-smg.ac.id/index.php?p=show_detail&amp;id=13440&amp;keywords=</w:t>
      </w:r>
    </w:p>
    <w:p w:rsidR="00F22C61" w:rsidRPr="00626B56" w:rsidRDefault="00F22C61" w:rsidP="005B2756">
      <w:pPr>
        <w:pStyle w:val="ListParagraph"/>
        <w:numPr>
          <w:ilvl w:val="0"/>
          <w:numId w:val="9"/>
        </w:numPr>
        <w:jc w:val="both"/>
        <w:rPr>
          <w:rFonts w:ascii="Arial" w:hAnsi="Arial" w:cs="Arial"/>
          <w:b/>
          <w:color w:val="000000"/>
        </w:rPr>
      </w:pPr>
      <w:r w:rsidRPr="009674A5">
        <w:rPr>
          <w:rFonts w:ascii="Arial" w:hAnsi="Arial" w:cs="Arial"/>
          <w:noProof/>
        </w:rPr>
        <w:t>Astuti D, Supardi, Puspitasari I. Perbandingan Penggunaan Minyak Lavender dan Mnyak Jahe Pada Massage Punggung Terhadap Pengurangan Nyeri Persalinan. 2017;9(2):14–9.</w:t>
      </w:r>
    </w:p>
    <w:p w:rsidR="00626B56" w:rsidRPr="00626B56" w:rsidRDefault="00A937B4" w:rsidP="005B2756">
      <w:pPr>
        <w:pStyle w:val="ListParagraph"/>
        <w:numPr>
          <w:ilvl w:val="0"/>
          <w:numId w:val="9"/>
        </w:numPr>
        <w:jc w:val="both"/>
        <w:rPr>
          <w:rFonts w:ascii="Arial" w:hAnsi="Arial" w:cs="Arial"/>
          <w:b/>
          <w:color w:val="000000"/>
        </w:rPr>
      </w:pPr>
      <w:r w:rsidRPr="00C63BF3">
        <w:rPr>
          <w:rFonts w:ascii="Times New Roman" w:hAnsi="Times New Roman" w:cs="Times New Roman"/>
          <w:noProof/>
          <w:sz w:val="24"/>
          <w:szCs w:val="24"/>
        </w:rPr>
        <w:t>Mutmainnah,AU, Johan, H, Llyod S. Asuhan Persalinan Normal dan bayi baru lahir. Yogyakarta: ANDI (Anggota IKAPI); 2017.</w:t>
      </w:r>
    </w:p>
    <w:p w:rsidR="00A937B4" w:rsidRPr="00A937B4" w:rsidRDefault="00A937B4" w:rsidP="00A937B4">
      <w:pPr>
        <w:pStyle w:val="ListParagraph"/>
        <w:widowControl w:val="0"/>
        <w:numPr>
          <w:ilvl w:val="0"/>
          <w:numId w:val="9"/>
        </w:numPr>
        <w:autoSpaceDE w:val="0"/>
        <w:autoSpaceDN w:val="0"/>
        <w:adjustRightInd w:val="0"/>
        <w:spacing w:before="120" w:after="0" w:line="240" w:lineRule="auto"/>
        <w:jc w:val="both"/>
        <w:rPr>
          <w:rFonts w:ascii="Times New Roman" w:hAnsi="Times New Roman" w:cs="Times New Roman"/>
          <w:noProof/>
          <w:sz w:val="24"/>
          <w:szCs w:val="24"/>
        </w:rPr>
      </w:pPr>
      <w:r w:rsidRPr="00A937B4">
        <w:rPr>
          <w:rFonts w:ascii="Times New Roman" w:hAnsi="Times New Roman" w:cs="Times New Roman"/>
          <w:noProof/>
          <w:sz w:val="24"/>
          <w:szCs w:val="24"/>
        </w:rPr>
        <w:t xml:space="preserve">Notoatmodjo. Metodologi Penelitian Kesehatan. Jakarta: Rineka Cipta. Notoatmodjo, S (2018) Metodol Penelit Kesehatan Jakarta Rineka Cipta. 2018; </w:t>
      </w:r>
    </w:p>
    <w:p w:rsidR="00A937B4" w:rsidRPr="00A937B4" w:rsidRDefault="00A937B4" w:rsidP="00A937B4">
      <w:pPr>
        <w:pStyle w:val="ListParagraph"/>
        <w:widowControl w:val="0"/>
        <w:numPr>
          <w:ilvl w:val="0"/>
          <w:numId w:val="9"/>
        </w:numPr>
        <w:autoSpaceDE w:val="0"/>
        <w:autoSpaceDN w:val="0"/>
        <w:adjustRightInd w:val="0"/>
        <w:spacing w:before="120" w:after="0" w:line="240" w:lineRule="auto"/>
        <w:jc w:val="both"/>
        <w:rPr>
          <w:rFonts w:ascii="Times New Roman" w:hAnsi="Times New Roman" w:cs="Times New Roman"/>
          <w:noProof/>
          <w:sz w:val="24"/>
          <w:szCs w:val="24"/>
        </w:rPr>
      </w:pPr>
      <w:r w:rsidRPr="00A937B4">
        <w:rPr>
          <w:rFonts w:ascii="Times New Roman" w:hAnsi="Times New Roman" w:cs="Times New Roman"/>
          <w:noProof/>
          <w:sz w:val="24"/>
          <w:szCs w:val="24"/>
        </w:rPr>
        <w:t xml:space="preserve">Judha, Mohammad S dan FA. Teori Pengukuran Nyeri &amp; Nyeri Persalinan. In: Pustaka Cendekia:Yogyakarta. 2012. </w:t>
      </w:r>
    </w:p>
    <w:p w:rsidR="00626B56" w:rsidRPr="00626B56" w:rsidRDefault="00A937B4" w:rsidP="005B2756">
      <w:pPr>
        <w:pStyle w:val="ListParagraph"/>
        <w:numPr>
          <w:ilvl w:val="0"/>
          <w:numId w:val="9"/>
        </w:numPr>
        <w:jc w:val="both"/>
        <w:rPr>
          <w:rFonts w:ascii="Arial" w:hAnsi="Arial" w:cs="Arial"/>
          <w:b/>
          <w:color w:val="000000"/>
        </w:rPr>
      </w:pPr>
      <w:r w:rsidRPr="00C63BF3">
        <w:rPr>
          <w:rFonts w:ascii="Times New Roman" w:hAnsi="Times New Roman" w:cs="Times New Roman"/>
          <w:noProof/>
          <w:sz w:val="24"/>
          <w:szCs w:val="24"/>
        </w:rPr>
        <w:t>Khasanah NA, Sulistyawati W. Pengaruh Endorphin Massage Terhadap Intensitas Nyeri Pada Ibu Bersalin. J Qual Women’s Heal. 2020;</w:t>
      </w:r>
    </w:p>
    <w:p w:rsidR="00626B56" w:rsidRPr="00A937B4" w:rsidRDefault="00A937B4" w:rsidP="005B2756">
      <w:pPr>
        <w:pStyle w:val="ListParagraph"/>
        <w:numPr>
          <w:ilvl w:val="0"/>
          <w:numId w:val="9"/>
        </w:numPr>
        <w:jc w:val="both"/>
        <w:rPr>
          <w:rFonts w:ascii="Arial" w:hAnsi="Arial" w:cs="Arial"/>
          <w:b/>
          <w:color w:val="000000"/>
        </w:rPr>
      </w:pPr>
      <w:r w:rsidRPr="00D36836">
        <w:rPr>
          <w:rFonts w:ascii="Times New Roman" w:hAnsi="Times New Roman" w:cs="Times New Roman"/>
          <w:color w:val="222222"/>
          <w:sz w:val="24"/>
          <w:szCs w:val="20"/>
          <w:shd w:val="clear" w:color="auto" w:fill="FFFFFF"/>
        </w:rPr>
        <w:t>Aritonang, N. F. (2020). Efektifitas Teknik Relaksasi Nafas Dalam Terhadap Adaptasi Nyeri Persalinan Di Klinik Bidan Eka Sri Wahyuni Kec Medan Denai Tahun 2017.</w:t>
      </w:r>
    </w:p>
    <w:p w:rsidR="00A937B4" w:rsidRPr="009674A5" w:rsidRDefault="00A937B4" w:rsidP="005B2756">
      <w:pPr>
        <w:pStyle w:val="ListParagraph"/>
        <w:numPr>
          <w:ilvl w:val="0"/>
          <w:numId w:val="9"/>
        </w:numPr>
        <w:jc w:val="both"/>
        <w:rPr>
          <w:rFonts w:ascii="Arial" w:hAnsi="Arial" w:cs="Arial"/>
          <w:b/>
          <w:color w:val="000000"/>
        </w:rPr>
      </w:pPr>
      <w:r w:rsidRPr="00C63BF3">
        <w:rPr>
          <w:rFonts w:ascii="Times New Roman" w:hAnsi="Times New Roman" w:cs="Times New Roman"/>
          <w:noProof/>
          <w:sz w:val="24"/>
          <w:szCs w:val="24"/>
        </w:rPr>
        <w:t>Astuti D, Supardi, Puspitasari I. Perbandingan Penggunaan Minyak Lavender dan Mnyak Jahe Pada Massage Punggung Terhadap Pengurangan Nyeri Persalinan. 2017;9(2):14–9.</w:t>
      </w:r>
      <w:bookmarkStart w:id="0" w:name="_GoBack"/>
      <w:bookmarkEnd w:id="0"/>
    </w:p>
    <w:sectPr w:rsidR="00A937B4" w:rsidRPr="009674A5" w:rsidSect="003E37B1">
      <w:headerReference w:type="default" r:id="rId9"/>
      <w:footerReference w:type="default" r:id="rId10"/>
      <w:footerReference w:type="first" r:id="rId11"/>
      <w:pgSz w:w="11909" w:h="16834" w:code="9"/>
      <w:pgMar w:top="2268" w:right="1829"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198" w:rsidRDefault="000F5198" w:rsidP="0094794B">
      <w:pPr>
        <w:spacing w:after="0" w:line="240" w:lineRule="auto"/>
      </w:pPr>
      <w:r>
        <w:separator/>
      </w:r>
    </w:p>
  </w:endnote>
  <w:endnote w:type="continuationSeparator" w:id="0">
    <w:p w:rsidR="000F5198" w:rsidRDefault="000F5198" w:rsidP="0094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4B" w:rsidRDefault="000F5198">
    <w:pPr>
      <w:pStyle w:val="Footer"/>
      <w:jc w:val="center"/>
    </w:pPr>
  </w:p>
  <w:p w:rsidR="0078604B" w:rsidRDefault="000F5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4B" w:rsidRDefault="000F5198">
    <w:pPr>
      <w:pStyle w:val="Footer"/>
      <w:jc w:val="center"/>
    </w:pPr>
  </w:p>
  <w:p w:rsidR="0078604B" w:rsidRDefault="000F5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198" w:rsidRDefault="000F5198" w:rsidP="0094794B">
      <w:pPr>
        <w:spacing w:after="0" w:line="240" w:lineRule="auto"/>
      </w:pPr>
      <w:r>
        <w:separator/>
      </w:r>
    </w:p>
  </w:footnote>
  <w:footnote w:type="continuationSeparator" w:id="0">
    <w:p w:rsidR="000F5198" w:rsidRDefault="000F5198" w:rsidP="0094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4B" w:rsidRDefault="000F5198">
    <w:pPr>
      <w:pStyle w:val="Header"/>
      <w:jc w:val="right"/>
    </w:pPr>
  </w:p>
  <w:p w:rsidR="0078604B" w:rsidRPr="00151027" w:rsidRDefault="000F5198" w:rsidP="00151027">
    <w:pPr>
      <w:pStyle w:val="Header"/>
      <w:spacing w:line="360" w:lineRule="auto"/>
      <w:jc w:val="both"/>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56F2"/>
    <w:multiLevelType w:val="hybridMultilevel"/>
    <w:tmpl w:val="3D42876E"/>
    <w:lvl w:ilvl="0" w:tplc="04090011">
      <w:start w:val="1"/>
      <w:numFmt w:val="decimal"/>
      <w:lvlText w:val="%1)"/>
      <w:lvlJc w:val="left"/>
      <w:pPr>
        <w:ind w:left="990" w:hanging="360"/>
      </w:pPr>
      <w:rPr>
        <w:rFonts w:hint="default"/>
      </w:rPr>
    </w:lvl>
    <w:lvl w:ilvl="1" w:tplc="04090019">
      <w:start w:val="1"/>
      <w:numFmt w:val="lowerLetter"/>
      <w:lvlText w:val="%2."/>
      <w:lvlJc w:val="left"/>
      <w:pPr>
        <w:ind w:left="360" w:hanging="360"/>
      </w:pPr>
    </w:lvl>
    <w:lvl w:ilvl="2" w:tplc="DD5EF52A">
      <w:start w:val="1"/>
      <w:numFmt w:val="upperLetter"/>
      <w:lvlText w:val="%3."/>
      <w:lvlJc w:val="left"/>
      <w:pPr>
        <w:ind w:left="2610" w:hanging="360"/>
      </w:pPr>
      <w:rPr>
        <w:rFonts w:hint="default"/>
      </w:rPr>
    </w:lvl>
    <w:lvl w:ilvl="3" w:tplc="F1A04906">
      <w:start w:val="1"/>
      <w:numFmt w:val="decimal"/>
      <w:lvlText w:val="%4."/>
      <w:lvlJc w:val="left"/>
      <w:pPr>
        <w:ind w:left="3150" w:hanging="360"/>
      </w:pPr>
      <w:rPr>
        <w:rFonts w:hint="default"/>
        <w:b w:val="0"/>
      </w:rPr>
    </w:lvl>
    <w:lvl w:ilvl="4" w:tplc="04090019" w:tentative="1">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2AC6683"/>
    <w:multiLevelType w:val="hybridMultilevel"/>
    <w:tmpl w:val="2A5E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C2759"/>
    <w:multiLevelType w:val="hybridMultilevel"/>
    <w:tmpl w:val="F182BD88"/>
    <w:lvl w:ilvl="0" w:tplc="92E4B60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960FB1"/>
    <w:multiLevelType w:val="hybridMultilevel"/>
    <w:tmpl w:val="AE846CC8"/>
    <w:lvl w:ilvl="0" w:tplc="9E9AE5A6">
      <w:start w:val="1"/>
      <w:numFmt w:val="decimal"/>
      <w:lvlText w:val="%1."/>
      <w:lvlJc w:val="left"/>
      <w:pPr>
        <w:ind w:left="900" w:hanging="360"/>
      </w:pPr>
      <w:rPr>
        <w:rFonts w:cs="Times New Roman"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D0C3190"/>
    <w:multiLevelType w:val="hybridMultilevel"/>
    <w:tmpl w:val="977E3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532991"/>
    <w:multiLevelType w:val="hybridMultilevel"/>
    <w:tmpl w:val="9B742EFC"/>
    <w:lvl w:ilvl="0" w:tplc="085E824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622B0"/>
    <w:multiLevelType w:val="hybridMultilevel"/>
    <w:tmpl w:val="F0860616"/>
    <w:lvl w:ilvl="0" w:tplc="E774079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65C20158"/>
    <w:multiLevelType w:val="hybridMultilevel"/>
    <w:tmpl w:val="88546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580F8A"/>
    <w:multiLevelType w:val="hybridMultilevel"/>
    <w:tmpl w:val="18666192"/>
    <w:lvl w:ilvl="0" w:tplc="D62CDBD4">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8"/>
  </w:num>
  <w:num w:numId="4">
    <w:abstractNumId w:val="1"/>
  </w:num>
  <w:num w:numId="5">
    <w:abstractNumId w:val="6"/>
  </w:num>
  <w:num w:numId="6">
    <w:abstractNumId w:val="0"/>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4B"/>
    <w:rsid w:val="000538A7"/>
    <w:rsid w:val="000F5198"/>
    <w:rsid w:val="00121941"/>
    <w:rsid w:val="00140EC3"/>
    <w:rsid w:val="00176299"/>
    <w:rsid w:val="001A4336"/>
    <w:rsid w:val="00257E7C"/>
    <w:rsid w:val="002A2748"/>
    <w:rsid w:val="002E4B7B"/>
    <w:rsid w:val="00325DA1"/>
    <w:rsid w:val="003E37B1"/>
    <w:rsid w:val="004B3A2C"/>
    <w:rsid w:val="004F51FD"/>
    <w:rsid w:val="005B2756"/>
    <w:rsid w:val="005E5462"/>
    <w:rsid w:val="00626B56"/>
    <w:rsid w:val="006A30A4"/>
    <w:rsid w:val="007D5D66"/>
    <w:rsid w:val="008F0DB1"/>
    <w:rsid w:val="0094794B"/>
    <w:rsid w:val="009674A5"/>
    <w:rsid w:val="00A07401"/>
    <w:rsid w:val="00A559F6"/>
    <w:rsid w:val="00A937B4"/>
    <w:rsid w:val="00B07B7E"/>
    <w:rsid w:val="00B66490"/>
    <w:rsid w:val="00F22C61"/>
    <w:rsid w:val="00F66142"/>
    <w:rsid w:val="00FA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4B"/>
    <w:rPr>
      <w:rFonts w:eastAsiaTheme="minorEastAsia"/>
    </w:rPr>
  </w:style>
  <w:style w:type="paragraph" w:styleId="Heading1">
    <w:name w:val="heading 1"/>
    <w:basedOn w:val="Normal"/>
    <w:next w:val="Normal"/>
    <w:link w:val="Heading1Char"/>
    <w:uiPriority w:val="9"/>
    <w:qFormat/>
    <w:rsid w:val="006A30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94B"/>
    <w:rPr>
      <w:rFonts w:eastAsiaTheme="minorEastAsia"/>
    </w:rPr>
  </w:style>
  <w:style w:type="paragraph" w:styleId="Footer">
    <w:name w:val="footer"/>
    <w:basedOn w:val="Normal"/>
    <w:link w:val="FooterChar"/>
    <w:uiPriority w:val="99"/>
    <w:unhideWhenUsed/>
    <w:rsid w:val="0094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94B"/>
    <w:rPr>
      <w:rFonts w:eastAsiaTheme="minorEastAsia"/>
    </w:rPr>
  </w:style>
  <w:style w:type="paragraph" w:styleId="ListParagraph">
    <w:name w:val="List Paragraph"/>
    <w:aliases w:val="UGEX'Z,Heading 1 Char1,Sub C,1.2 Dst...,List Paragraph1,Body of text"/>
    <w:basedOn w:val="Normal"/>
    <w:link w:val="ListParagraphChar"/>
    <w:uiPriority w:val="34"/>
    <w:qFormat/>
    <w:rsid w:val="0094794B"/>
    <w:pPr>
      <w:ind w:left="720"/>
      <w:contextualSpacing/>
    </w:pPr>
  </w:style>
  <w:style w:type="character" w:customStyle="1" w:styleId="ListParagraphChar">
    <w:name w:val="List Paragraph Char"/>
    <w:aliases w:val="UGEX'Z Char,Heading 1 Char1 Char,Sub C Char,1.2 Dst... Char,List Paragraph1 Char,Body of text Char"/>
    <w:basedOn w:val="DefaultParagraphFont"/>
    <w:link w:val="ListParagraph"/>
    <w:uiPriority w:val="1"/>
    <w:qFormat/>
    <w:locked/>
    <w:rsid w:val="0094794B"/>
    <w:rPr>
      <w:rFonts w:eastAsiaTheme="minorEastAsia"/>
    </w:rPr>
  </w:style>
  <w:style w:type="character" w:styleId="Hyperlink">
    <w:name w:val="Hyperlink"/>
    <w:basedOn w:val="DefaultParagraphFont"/>
    <w:uiPriority w:val="99"/>
    <w:unhideWhenUsed/>
    <w:rsid w:val="0094794B"/>
    <w:rPr>
      <w:color w:val="0000FF" w:themeColor="hyperlink"/>
      <w:u w:val="single"/>
    </w:rPr>
  </w:style>
  <w:style w:type="paragraph" w:styleId="HTMLPreformatted">
    <w:name w:val="HTML Preformatted"/>
    <w:basedOn w:val="Normal"/>
    <w:link w:val="HTMLPreformattedChar"/>
    <w:uiPriority w:val="99"/>
    <w:unhideWhenUsed/>
    <w:rsid w:val="00947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794B"/>
    <w:rPr>
      <w:rFonts w:ascii="Courier New" w:eastAsia="Times New Roman" w:hAnsi="Courier New" w:cs="Courier New"/>
      <w:sz w:val="20"/>
      <w:szCs w:val="20"/>
    </w:rPr>
  </w:style>
  <w:style w:type="character" w:customStyle="1" w:styleId="y2iqfc">
    <w:name w:val="y2iqfc"/>
    <w:basedOn w:val="DefaultParagraphFont"/>
    <w:rsid w:val="0094794B"/>
  </w:style>
  <w:style w:type="character" w:customStyle="1" w:styleId="Heading1Char">
    <w:name w:val="Heading 1 Char"/>
    <w:basedOn w:val="DefaultParagraphFont"/>
    <w:link w:val="Heading1"/>
    <w:uiPriority w:val="9"/>
    <w:rsid w:val="006A30A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A30A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07B7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07B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4B"/>
    <w:rPr>
      <w:rFonts w:eastAsiaTheme="minorEastAsia"/>
    </w:rPr>
  </w:style>
  <w:style w:type="paragraph" w:styleId="Heading1">
    <w:name w:val="heading 1"/>
    <w:basedOn w:val="Normal"/>
    <w:next w:val="Normal"/>
    <w:link w:val="Heading1Char"/>
    <w:uiPriority w:val="9"/>
    <w:qFormat/>
    <w:rsid w:val="006A30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94B"/>
    <w:rPr>
      <w:rFonts w:eastAsiaTheme="minorEastAsia"/>
    </w:rPr>
  </w:style>
  <w:style w:type="paragraph" w:styleId="Footer">
    <w:name w:val="footer"/>
    <w:basedOn w:val="Normal"/>
    <w:link w:val="FooterChar"/>
    <w:uiPriority w:val="99"/>
    <w:unhideWhenUsed/>
    <w:rsid w:val="0094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94B"/>
    <w:rPr>
      <w:rFonts w:eastAsiaTheme="minorEastAsia"/>
    </w:rPr>
  </w:style>
  <w:style w:type="paragraph" w:styleId="ListParagraph">
    <w:name w:val="List Paragraph"/>
    <w:aliases w:val="UGEX'Z,Heading 1 Char1,Sub C,1.2 Dst...,List Paragraph1,Body of text"/>
    <w:basedOn w:val="Normal"/>
    <w:link w:val="ListParagraphChar"/>
    <w:uiPriority w:val="34"/>
    <w:qFormat/>
    <w:rsid w:val="0094794B"/>
    <w:pPr>
      <w:ind w:left="720"/>
      <w:contextualSpacing/>
    </w:pPr>
  </w:style>
  <w:style w:type="character" w:customStyle="1" w:styleId="ListParagraphChar">
    <w:name w:val="List Paragraph Char"/>
    <w:aliases w:val="UGEX'Z Char,Heading 1 Char1 Char,Sub C Char,1.2 Dst... Char,List Paragraph1 Char,Body of text Char"/>
    <w:basedOn w:val="DefaultParagraphFont"/>
    <w:link w:val="ListParagraph"/>
    <w:uiPriority w:val="1"/>
    <w:qFormat/>
    <w:locked/>
    <w:rsid w:val="0094794B"/>
    <w:rPr>
      <w:rFonts w:eastAsiaTheme="minorEastAsia"/>
    </w:rPr>
  </w:style>
  <w:style w:type="character" w:styleId="Hyperlink">
    <w:name w:val="Hyperlink"/>
    <w:basedOn w:val="DefaultParagraphFont"/>
    <w:uiPriority w:val="99"/>
    <w:unhideWhenUsed/>
    <w:rsid w:val="0094794B"/>
    <w:rPr>
      <w:color w:val="0000FF" w:themeColor="hyperlink"/>
      <w:u w:val="single"/>
    </w:rPr>
  </w:style>
  <w:style w:type="paragraph" w:styleId="HTMLPreformatted">
    <w:name w:val="HTML Preformatted"/>
    <w:basedOn w:val="Normal"/>
    <w:link w:val="HTMLPreformattedChar"/>
    <w:uiPriority w:val="99"/>
    <w:unhideWhenUsed/>
    <w:rsid w:val="00947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794B"/>
    <w:rPr>
      <w:rFonts w:ascii="Courier New" w:eastAsia="Times New Roman" w:hAnsi="Courier New" w:cs="Courier New"/>
      <w:sz w:val="20"/>
      <w:szCs w:val="20"/>
    </w:rPr>
  </w:style>
  <w:style w:type="character" w:customStyle="1" w:styleId="y2iqfc">
    <w:name w:val="y2iqfc"/>
    <w:basedOn w:val="DefaultParagraphFont"/>
    <w:rsid w:val="0094794B"/>
  </w:style>
  <w:style w:type="character" w:customStyle="1" w:styleId="Heading1Char">
    <w:name w:val="Heading 1 Char"/>
    <w:basedOn w:val="DefaultParagraphFont"/>
    <w:link w:val="Heading1"/>
    <w:uiPriority w:val="9"/>
    <w:rsid w:val="006A30A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A30A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07B7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07B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isetia218@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9</Pages>
  <Words>3420</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2021-06-11T11:43:00Z</dcterms:created>
  <dcterms:modified xsi:type="dcterms:W3CDTF">2021-06-17T13:06:00Z</dcterms:modified>
</cp:coreProperties>
</file>