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DCD" w:rsidRDefault="00243DCD" w:rsidP="006464F9">
      <w:pPr>
        <w:tabs>
          <w:tab w:val="num" w:pos="1418"/>
        </w:tabs>
        <w:spacing w:before="0" w:after="0" w:line="240" w:lineRule="auto"/>
        <w:jc w:val="center"/>
        <w:rPr>
          <w:rFonts w:ascii="Times New Roman" w:hAnsi="Times New Roman" w:cs="Times New Roman"/>
          <w:b/>
          <w:sz w:val="24"/>
          <w:szCs w:val="24"/>
        </w:rPr>
      </w:pPr>
      <w:r w:rsidRPr="00243DCD">
        <w:rPr>
          <w:rFonts w:ascii="Times New Roman" w:hAnsi="Times New Roman" w:cs="Times New Roman"/>
          <w:b/>
          <w:sz w:val="24"/>
          <w:szCs w:val="24"/>
        </w:rPr>
        <w:t xml:space="preserve">Utilization </w:t>
      </w:r>
      <w:r w:rsidR="00DD0E7A">
        <w:rPr>
          <w:rFonts w:ascii="Times New Roman" w:hAnsi="Times New Roman"/>
          <w:b/>
          <w:sz w:val="24"/>
          <w:szCs w:val="24"/>
        </w:rPr>
        <w:t>Anting-anting</w:t>
      </w:r>
      <w:r w:rsidR="00DD0E7A" w:rsidRPr="00243DCD">
        <w:rPr>
          <w:rFonts w:ascii="Times New Roman" w:hAnsi="Times New Roman"/>
          <w:b/>
          <w:sz w:val="24"/>
          <w:szCs w:val="24"/>
        </w:rPr>
        <w:t xml:space="preserve"> Extract</w:t>
      </w:r>
      <w:r w:rsidR="00DD0E7A" w:rsidRPr="00243DCD">
        <w:rPr>
          <w:rFonts w:ascii="Times New Roman" w:hAnsi="Times New Roman"/>
          <w:b/>
          <w:i/>
          <w:sz w:val="24"/>
          <w:szCs w:val="24"/>
        </w:rPr>
        <w:t xml:space="preserve"> (Acalypha indica</w:t>
      </w:r>
      <w:r w:rsidR="00DD0E7A" w:rsidRPr="00243DCD">
        <w:rPr>
          <w:rFonts w:ascii="Times New Roman" w:hAnsi="Times New Roman"/>
          <w:b/>
          <w:sz w:val="24"/>
          <w:szCs w:val="24"/>
        </w:rPr>
        <w:t xml:space="preserve"> L</w:t>
      </w:r>
      <w:r w:rsidR="00DD0E7A" w:rsidRPr="00243DCD">
        <w:rPr>
          <w:rFonts w:ascii="Times New Roman" w:hAnsi="Times New Roman"/>
          <w:b/>
          <w:i/>
          <w:sz w:val="24"/>
          <w:szCs w:val="24"/>
        </w:rPr>
        <w:t>.)</w:t>
      </w:r>
      <w:r w:rsidRPr="00243DCD">
        <w:rPr>
          <w:rFonts w:ascii="Times New Roman" w:hAnsi="Times New Roman" w:cs="Times New Roman"/>
          <w:b/>
          <w:sz w:val="24"/>
          <w:szCs w:val="24"/>
        </w:rPr>
        <w:t xml:space="preserve"> </w:t>
      </w:r>
    </w:p>
    <w:p w:rsidR="006464F9" w:rsidRPr="00243DCD" w:rsidRDefault="00243DCD" w:rsidP="006464F9">
      <w:pPr>
        <w:tabs>
          <w:tab w:val="num" w:pos="1418"/>
        </w:tabs>
        <w:spacing w:before="0" w:after="0" w:line="240" w:lineRule="auto"/>
        <w:jc w:val="center"/>
        <w:rPr>
          <w:rFonts w:ascii="Times New Roman" w:hAnsi="Times New Roman" w:cs="Times New Roman"/>
          <w:b/>
          <w:sz w:val="24"/>
          <w:szCs w:val="24"/>
        </w:rPr>
      </w:pPr>
      <w:r w:rsidRPr="00243DCD">
        <w:rPr>
          <w:rFonts w:ascii="Times New Roman" w:hAnsi="Times New Roman" w:cs="Times New Roman"/>
          <w:b/>
          <w:sz w:val="24"/>
          <w:szCs w:val="24"/>
        </w:rPr>
        <w:t xml:space="preserve">as </w:t>
      </w:r>
      <w:r w:rsidRPr="00243DCD">
        <w:rPr>
          <w:rFonts w:ascii="Times New Roman" w:hAnsi="Times New Roman" w:cs="Times New Roman"/>
          <w:b/>
          <w:i/>
          <w:sz w:val="24"/>
          <w:szCs w:val="24"/>
        </w:rPr>
        <w:t>Aedes aegypti</w:t>
      </w:r>
      <w:r w:rsidRPr="00243DCD">
        <w:rPr>
          <w:rFonts w:ascii="Times New Roman" w:hAnsi="Times New Roman" w:cs="Times New Roman"/>
          <w:b/>
          <w:sz w:val="24"/>
          <w:szCs w:val="24"/>
        </w:rPr>
        <w:t xml:space="preserve"> Repellent</w:t>
      </w:r>
    </w:p>
    <w:p w:rsidR="00243DCD" w:rsidRPr="00243DCD" w:rsidRDefault="00243DCD" w:rsidP="006464F9">
      <w:pPr>
        <w:tabs>
          <w:tab w:val="num" w:pos="1418"/>
        </w:tabs>
        <w:spacing w:before="0" w:after="0" w:line="240" w:lineRule="auto"/>
        <w:jc w:val="center"/>
        <w:rPr>
          <w:rFonts w:ascii="Times New Roman" w:hAnsi="Times New Roman" w:cs="Times New Roman"/>
          <w:b/>
          <w:sz w:val="24"/>
          <w:szCs w:val="24"/>
        </w:rPr>
      </w:pPr>
    </w:p>
    <w:p w:rsidR="006464F9" w:rsidRPr="006464F9" w:rsidRDefault="006464F9" w:rsidP="006464F9">
      <w:pPr>
        <w:tabs>
          <w:tab w:val="num" w:pos="1418"/>
        </w:tabs>
        <w:spacing w:before="0" w:after="0" w:line="240" w:lineRule="auto"/>
        <w:jc w:val="center"/>
        <w:rPr>
          <w:rFonts w:ascii="Times New Roman" w:hAnsi="Times New Roman" w:cs="Times New Roman"/>
          <w:sz w:val="24"/>
          <w:szCs w:val="24"/>
        </w:rPr>
      </w:pPr>
      <w:r w:rsidRPr="006464F9">
        <w:rPr>
          <w:rFonts w:ascii="Times New Roman" w:hAnsi="Times New Roman" w:cs="Times New Roman"/>
          <w:sz w:val="24"/>
          <w:szCs w:val="24"/>
        </w:rPr>
        <w:t>Mahdalena, Rizki Amalia, Bambang Suwerda</w:t>
      </w:r>
    </w:p>
    <w:p w:rsidR="006464F9" w:rsidRPr="006464F9" w:rsidRDefault="006464F9" w:rsidP="006464F9">
      <w:pPr>
        <w:tabs>
          <w:tab w:val="num" w:pos="1418"/>
        </w:tabs>
        <w:spacing w:before="0" w:after="0" w:line="240" w:lineRule="auto"/>
        <w:jc w:val="center"/>
        <w:rPr>
          <w:rFonts w:ascii="Times New Roman" w:hAnsi="Times New Roman" w:cs="Times New Roman"/>
          <w:sz w:val="24"/>
          <w:szCs w:val="24"/>
        </w:rPr>
      </w:pPr>
      <w:r w:rsidRPr="006464F9">
        <w:rPr>
          <w:rFonts w:ascii="Times New Roman" w:hAnsi="Times New Roman" w:cs="Times New Roman"/>
          <w:sz w:val="24"/>
          <w:szCs w:val="24"/>
        </w:rPr>
        <w:t>Jurusan Kesehatan Lingkungan Poltekkes Kemenkes Yogyakarta</w:t>
      </w:r>
    </w:p>
    <w:p w:rsidR="006464F9" w:rsidRPr="006464F9" w:rsidRDefault="006464F9" w:rsidP="006464F9">
      <w:pPr>
        <w:tabs>
          <w:tab w:val="num" w:pos="1418"/>
        </w:tabs>
        <w:spacing w:before="0" w:after="0" w:line="240" w:lineRule="auto"/>
        <w:jc w:val="center"/>
        <w:rPr>
          <w:rFonts w:ascii="Times New Roman" w:hAnsi="Times New Roman" w:cs="Times New Roman"/>
          <w:sz w:val="24"/>
          <w:szCs w:val="24"/>
        </w:rPr>
      </w:pPr>
      <w:r w:rsidRPr="006464F9">
        <w:rPr>
          <w:rFonts w:ascii="Times New Roman" w:hAnsi="Times New Roman" w:cs="Times New Roman"/>
          <w:sz w:val="24"/>
          <w:szCs w:val="24"/>
        </w:rPr>
        <w:t>Jl. Tata Bumi 3, Banyuraden, Gamping, Sleman, Yogyakarta, 55293</w:t>
      </w:r>
    </w:p>
    <w:p w:rsidR="006464F9" w:rsidRPr="006464F9" w:rsidRDefault="006464F9" w:rsidP="006464F9">
      <w:pPr>
        <w:tabs>
          <w:tab w:val="num" w:pos="1418"/>
        </w:tabs>
        <w:spacing w:before="0" w:after="0" w:line="240" w:lineRule="auto"/>
        <w:jc w:val="center"/>
        <w:rPr>
          <w:rFonts w:ascii="Times New Roman" w:hAnsi="Times New Roman" w:cs="Times New Roman"/>
          <w:sz w:val="24"/>
          <w:szCs w:val="24"/>
        </w:rPr>
      </w:pPr>
      <w:r w:rsidRPr="006464F9">
        <w:rPr>
          <w:rFonts w:ascii="Times New Roman" w:hAnsi="Times New Roman" w:cs="Times New Roman"/>
          <w:sz w:val="24"/>
          <w:szCs w:val="24"/>
        </w:rPr>
        <w:t>Email: mahdalenaln@gmail.com</w:t>
      </w:r>
    </w:p>
    <w:p w:rsidR="006464F9" w:rsidRPr="006464F9" w:rsidRDefault="006464F9" w:rsidP="006464F9">
      <w:pPr>
        <w:tabs>
          <w:tab w:val="num" w:pos="1418"/>
        </w:tabs>
        <w:spacing w:before="0" w:after="0" w:line="240" w:lineRule="auto"/>
        <w:jc w:val="center"/>
        <w:rPr>
          <w:rFonts w:ascii="Times New Roman" w:hAnsi="Times New Roman" w:cs="Times New Roman"/>
          <w:sz w:val="24"/>
          <w:szCs w:val="24"/>
        </w:rPr>
      </w:pPr>
    </w:p>
    <w:p w:rsidR="006464F9" w:rsidRDefault="006464F9" w:rsidP="006464F9">
      <w:pPr>
        <w:spacing w:line="240" w:lineRule="auto"/>
        <w:jc w:val="center"/>
        <w:rPr>
          <w:rFonts w:ascii="Times New Roman" w:hAnsi="Times New Roman" w:cs="Times New Roman"/>
          <w:b/>
          <w:sz w:val="24"/>
          <w:szCs w:val="24"/>
        </w:rPr>
      </w:pPr>
      <w:r w:rsidRPr="006464F9">
        <w:rPr>
          <w:rFonts w:ascii="Times New Roman" w:hAnsi="Times New Roman" w:cs="Times New Roman"/>
          <w:b/>
          <w:sz w:val="24"/>
          <w:szCs w:val="24"/>
        </w:rPr>
        <w:t>ABSTRACT</w:t>
      </w:r>
    </w:p>
    <w:p w:rsidR="006464F9" w:rsidRPr="006464F9" w:rsidRDefault="006464F9" w:rsidP="006464F9">
      <w:pPr>
        <w:spacing w:line="240" w:lineRule="auto"/>
        <w:rPr>
          <w:rFonts w:ascii="Times New Roman" w:hAnsi="Times New Roman" w:cs="Times New Roman"/>
          <w:b/>
          <w:sz w:val="24"/>
          <w:szCs w:val="24"/>
        </w:rPr>
      </w:pPr>
    </w:p>
    <w:p w:rsidR="00A17B2C" w:rsidRPr="00E05AAA" w:rsidRDefault="00A17B2C" w:rsidP="00A17B2C">
      <w:pPr>
        <w:spacing w:line="240" w:lineRule="auto"/>
        <w:jc w:val="both"/>
        <w:rPr>
          <w:rFonts w:ascii="Times New Roman" w:eastAsia="Calibri" w:hAnsi="Times New Roman" w:cs="Times New Roman"/>
          <w:sz w:val="24"/>
          <w:szCs w:val="24"/>
        </w:rPr>
      </w:pPr>
      <w:r w:rsidRPr="00E05AAA">
        <w:rPr>
          <w:rFonts w:ascii="Times New Roman" w:eastAsia="Calibri" w:hAnsi="Times New Roman" w:cs="Times New Roman"/>
          <w:sz w:val="24"/>
          <w:szCs w:val="24"/>
        </w:rPr>
        <w:t xml:space="preserve">Dengue Hemorrhagic Fever (DHF) is a disease caused by the dengue virus which is transmitted through </w:t>
      </w:r>
      <w:r w:rsidRPr="00E05AAA">
        <w:rPr>
          <w:rFonts w:ascii="Times New Roman" w:eastAsia="Calibri" w:hAnsi="Times New Roman" w:cs="Times New Roman"/>
          <w:i/>
          <w:sz w:val="24"/>
          <w:szCs w:val="24"/>
        </w:rPr>
        <w:t>Aedes aegypti</w:t>
      </w:r>
      <w:r>
        <w:rPr>
          <w:rFonts w:ascii="Times New Roman" w:eastAsia="Calibri" w:hAnsi="Times New Roman" w:cs="Times New Roman"/>
          <w:i/>
          <w:sz w:val="24"/>
          <w:szCs w:val="24"/>
        </w:rPr>
        <w:t xml:space="preserve"> </w:t>
      </w:r>
      <w:r w:rsidRPr="00E05AAA">
        <w:rPr>
          <w:rFonts w:ascii="Times New Roman" w:eastAsia="Calibri" w:hAnsi="Times New Roman" w:cs="Times New Roman"/>
          <w:sz w:val="24"/>
          <w:szCs w:val="24"/>
        </w:rPr>
        <w:t>mosquito bite. DHF is mainly found in tropic areas</w:t>
      </w:r>
      <w:r w:rsidRPr="00E05AAA">
        <w:rPr>
          <w:rFonts w:ascii="Times New Roman" w:hAnsi="Times New Roman" w:cs="Times New Roman"/>
          <w:sz w:val="24"/>
          <w:szCs w:val="24"/>
        </w:rPr>
        <w:t xml:space="preserve"> </w:t>
      </w:r>
      <w:r w:rsidRPr="00E05AAA">
        <w:rPr>
          <w:rFonts w:ascii="Times New Roman" w:eastAsia="Calibri" w:hAnsi="Times New Roman" w:cs="Times New Roman"/>
          <w:sz w:val="24"/>
          <w:szCs w:val="24"/>
        </w:rPr>
        <w:t>and often leads to extraordinary events (KLB). One way to prevent this disease is using repellent. Controlling mosquitoes with insecticides should be reviewed since the use in c</w:t>
      </w:r>
      <w:r>
        <w:rPr>
          <w:rFonts w:ascii="Times New Roman" w:eastAsia="Calibri" w:hAnsi="Times New Roman" w:cs="Times New Roman"/>
          <w:sz w:val="24"/>
          <w:szCs w:val="24"/>
        </w:rPr>
        <w:t>ommunity has not been monitored</w:t>
      </w:r>
      <w:r w:rsidRPr="00E05AAA">
        <w:rPr>
          <w:rFonts w:ascii="Times New Roman" w:eastAsia="Calibri" w:hAnsi="Times New Roman" w:cs="Times New Roman"/>
          <w:sz w:val="24"/>
          <w:szCs w:val="24"/>
        </w:rPr>
        <w:t xml:space="preserve"> and it will accelerate the occurrence of resistance. It encourages the development of alternative natural ingredients from plants as herbal pesticide that is relatively safe, one of them is by using Anting-anting extracts</w:t>
      </w:r>
      <w:r w:rsidRPr="00E05AAA">
        <w:rPr>
          <w:rFonts w:ascii="Times New Roman" w:eastAsia="Calibri" w:hAnsi="Times New Roman" w:cs="Times New Roman"/>
          <w:i/>
          <w:sz w:val="24"/>
          <w:szCs w:val="24"/>
        </w:rPr>
        <w:t xml:space="preserve"> (Acalypha indica</w:t>
      </w:r>
      <w:r w:rsidRPr="00E05AAA">
        <w:rPr>
          <w:rFonts w:ascii="Times New Roman" w:eastAsia="Calibri" w:hAnsi="Times New Roman" w:cs="Times New Roman"/>
          <w:sz w:val="24"/>
          <w:szCs w:val="24"/>
        </w:rPr>
        <w:t xml:space="preserve"> L</w:t>
      </w:r>
      <w:r w:rsidRPr="00E05AAA">
        <w:rPr>
          <w:rFonts w:ascii="Times New Roman" w:eastAsia="Calibri" w:hAnsi="Times New Roman" w:cs="Times New Roman"/>
          <w:i/>
          <w:sz w:val="24"/>
          <w:szCs w:val="24"/>
        </w:rPr>
        <w:t>.)</w:t>
      </w:r>
      <w:r w:rsidRPr="00E05AAA">
        <w:rPr>
          <w:rFonts w:ascii="Times New Roman" w:hAnsi="Times New Roman" w:cs="Times New Roman"/>
          <w:i/>
          <w:sz w:val="24"/>
          <w:szCs w:val="24"/>
        </w:rPr>
        <w:t xml:space="preserve">. </w:t>
      </w:r>
      <w:r w:rsidRPr="00E05AAA">
        <w:rPr>
          <w:rFonts w:ascii="Times New Roman" w:eastAsia="Calibri" w:hAnsi="Times New Roman" w:cs="Times New Roman"/>
          <w:sz w:val="24"/>
          <w:szCs w:val="24"/>
        </w:rPr>
        <w:t xml:space="preserve">The research objective was to determine the effect of Anting-anting </w:t>
      </w:r>
      <w:r w:rsidRPr="00E05AAA">
        <w:rPr>
          <w:rFonts w:ascii="Times New Roman" w:eastAsia="Calibri" w:hAnsi="Times New Roman" w:cs="Times New Roman"/>
          <w:i/>
          <w:sz w:val="24"/>
          <w:szCs w:val="24"/>
        </w:rPr>
        <w:t>(Acalypha indica</w:t>
      </w:r>
      <w:r w:rsidRPr="00E05AAA">
        <w:rPr>
          <w:rFonts w:ascii="Times New Roman" w:eastAsia="Calibri" w:hAnsi="Times New Roman" w:cs="Times New Roman"/>
          <w:sz w:val="24"/>
          <w:szCs w:val="24"/>
        </w:rPr>
        <w:t xml:space="preserve"> L</w:t>
      </w:r>
      <w:r w:rsidRPr="00E05AAA">
        <w:rPr>
          <w:rFonts w:ascii="Times New Roman" w:eastAsia="Calibri" w:hAnsi="Times New Roman" w:cs="Times New Roman"/>
          <w:i/>
          <w:sz w:val="24"/>
          <w:szCs w:val="24"/>
        </w:rPr>
        <w:t xml:space="preserve">.) </w:t>
      </w:r>
      <w:r w:rsidRPr="00E05AAA">
        <w:rPr>
          <w:rFonts w:ascii="Times New Roman" w:eastAsia="Calibri" w:hAnsi="Times New Roman" w:cs="Times New Roman"/>
          <w:sz w:val="24"/>
          <w:szCs w:val="24"/>
        </w:rPr>
        <w:t>extract formulation</w:t>
      </w:r>
      <w:r w:rsidRPr="00E05AAA">
        <w:rPr>
          <w:rFonts w:ascii="Times New Roman" w:hAnsi="Times New Roman" w:cs="Times New Roman"/>
          <w:sz w:val="24"/>
          <w:szCs w:val="24"/>
        </w:rPr>
        <w:t xml:space="preserve"> </w:t>
      </w:r>
      <w:r w:rsidRPr="00E05AAA">
        <w:rPr>
          <w:rFonts w:ascii="Times New Roman" w:eastAsia="Calibri" w:hAnsi="Times New Roman" w:cs="Times New Roman"/>
          <w:sz w:val="24"/>
          <w:szCs w:val="24"/>
        </w:rPr>
        <w:t xml:space="preserve">in lotions as repellent against </w:t>
      </w:r>
      <w:r w:rsidRPr="00E05AAA">
        <w:rPr>
          <w:rFonts w:ascii="Times New Roman" w:eastAsia="Calibri" w:hAnsi="Times New Roman" w:cs="Times New Roman"/>
          <w:i/>
          <w:sz w:val="24"/>
          <w:szCs w:val="24"/>
        </w:rPr>
        <w:t>Aedes aegypti</w:t>
      </w:r>
      <w:r w:rsidRPr="00E05AAA">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E05AAA">
        <w:rPr>
          <w:rFonts w:ascii="Times New Roman" w:eastAsia="Calibri" w:hAnsi="Times New Roman" w:cs="Times New Roman"/>
          <w:sz w:val="24"/>
          <w:szCs w:val="24"/>
        </w:rPr>
        <w:t xml:space="preserve">rotective power and </w:t>
      </w:r>
      <w:r>
        <w:rPr>
          <w:rFonts w:ascii="Times New Roman" w:eastAsia="Calibri" w:hAnsi="Times New Roman" w:cs="Times New Roman"/>
          <w:sz w:val="24"/>
          <w:szCs w:val="24"/>
        </w:rPr>
        <w:t>t</w:t>
      </w:r>
      <w:r w:rsidRPr="00E05AAA">
        <w:rPr>
          <w:rFonts w:ascii="Times New Roman" w:eastAsia="Calibri" w:hAnsi="Times New Roman" w:cs="Times New Roman"/>
          <w:sz w:val="24"/>
          <w:szCs w:val="24"/>
        </w:rPr>
        <w:t xml:space="preserve">o know the most effective formulations of Anting-anting </w:t>
      </w:r>
      <w:r w:rsidRPr="00E05AAA">
        <w:rPr>
          <w:rFonts w:ascii="Times New Roman" w:eastAsia="Calibri" w:hAnsi="Times New Roman" w:cs="Times New Roman"/>
          <w:i/>
          <w:sz w:val="24"/>
          <w:szCs w:val="24"/>
        </w:rPr>
        <w:t>(Acalypha indica</w:t>
      </w:r>
      <w:r w:rsidRPr="00E05AAA">
        <w:rPr>
          <w:rFonts w:ascii="Times New Roman" w:eastAsia="Calibri" w:hAnsi="Times New Roman" w:cs="Times New Roman"/>
          <w:sz w:val="24"/>
          <w:szCs w:val="24"/>
        </w:rPr>
        <w:t xml:space="preserve"> L</w:t>
      </w:r>
      <w:r w:rsidRPr="00E05AAA">
        <w:rPr>
          <w:rFonts w:ascii="Times New Roman" w:eastAsia="Calibri" w:hAnsi="Times New Roman" w:cs="Times New Roman"/>
          <w:i/>
          <w:sz w:val="24"/>
          <w:szCs w:val="24"/>
        </w:rPr>
        <w:t xml:space="preserve">.) </w:t>
      </w:r>
      <w:r w:rsidRPr="00E05AAA">
        <w:rPr>
          <w:rFonts w:ascii="Times New Roman" w:eastAsia="Calibri" w:hAnsi="Times New Roman" w:cs="Times New Roman"/>
          <w:sz w:val="24"/>
          <w:szCs w:val="24"/>
        </w:rPr>
        <w:t xml:space="preserve">extract lotion towards </w:t>
      </w:r>
      <w:r w:rsidRPr="00E05AAA">
        <w:rPr>
          <w:rFonts w:ascii="Times New Roman" w:eastAsia="Calibri" w:hAnsi="Times New Roman" w:cs="Times New Roman"/>
          <w:i/>
          <w:sz w:val="24"/>
          <w:szCs w:val="24"/>
        </w:rPr>
        <w:t xml:space="preserve">Aedes aegypti </w:t>
      </w:r>
      <w:r w:rsidRPr="00E05AAA">
        <w:rPr>
          <w:rFonts w:ascii="Times New Roman" w:hAnsi="Times New Roman" w:cs="Times New Roman"/>
          <w:sz w:val="24"/>
          <w:szCs w:val="24"/>
        </w:rPr>
        <w:t>protective power</w:t>
      </w:r>
      <w:r w:rsidRPr="00E05AAA">
        <w:rPr>
          <w:rFonts w:ascii="Times New Roman" w:eastAsia="Calibri" w:hAnsi="Times New Roman" w:cs="Times New Roman"/>
          <w:sz w:val="24"/>
          <w:szCs w:val="24"/>
        </w:rPr>
        <w:t xml:space="preserve">. The research method </w:t>
      </w:r>
      <w:r w:rsidRPr="00E05AAA">
        <w:rPr>
          <w:rFonts w:ascii="Times New Roman" w:hAnsi="Times New Roman" w:cs="Times New Roman"/>
          <w:sz w:val="24"/>
          <w:szCs w:val="24"/>
        </w:rPr>
        <w:t>w</w:t>
      </w:r>
      <w:r w:rsidRPr="00E05AAA">
        <w:rPr>
          <w:rFonts w:ascii="Times New Roman" w:eastAsia="Calibri" w:hAnsi="Times New Roman" w:cs="Times New Roman"/>
          <w:sz w:val="24"/>
          <w:szCs w:val="24"/>
        </w:rPr>
        <w:t xml:space="preserve">as Post Experiment With Test Only Control Group Design. Anting-anting extract formulations used were 6 ml, 8 ml, and 10 ml. The results were analyzed by statistical tests </w:t>
      </w:r>
      <w:r w:rsidRPr="00E05AAA">
        <w:rPr>
          <w:rFonts w:ascii="Times New Roman" w:eastAsia="Calibri" w:hAnsi="Times New Roman" w:cs="Times New Roman"/>
          <w:i/>
          <w:sz w:val="24"/>
          <w:szCs w:val="24"/>
        </w:rPr>
        <w:t>One-Way Anova</w:t>
      </w:r>
      <w:r w:rsidRPr="00E05AAA">
        <w:rPr>
          <w:rFonts w:ascii="Times New Roman" w:eastAsia="Calibri" w:hAnsi="Times New Roman" w:cs="Times New Roman"/>
          <w:sz w:val="24"/>
          <w:szCs w:val="24"/>
        </w:rPr>
        <w:t xml:space="preserve"> and LSD </w:t>
      </w:r>
      <w:r w:rsidRPr="00E05AAA">
        <w:rPr>
          <w:rFonts w:ascii="Times New Roman" w:eastAsia="Calibri" w:hAnsi="Times New Roman" w:cs="Times New Roman"/>
          <w:i/>
          <w:sz w:val="24"/>
          <w:szCs w:val="24"/>
        </w:rPr>
        <w:t>(Least Significant Different)</w:t>
      </w:r>
      <w:r w:rsidRPr="00E05AAA">
        <w:rPr>
          <w:rFonts w:ascii="Times New Roman" w:eastAsia="Calibri" w:hAnsi="Times New Roman" w:cs="Times New Roman"/>
          <w:sz w:val="24"/>
          <w:szCs w:val="24"/>
        </w:rPr>
        <w:t xml:space="preserve">. The results showed that there were different use of various formulations of  Anting-anting extract towards </w:t>
      </w:r>
      <w:r w:rsidRPr="00E05AAA">
        <w:rPr>
          <w:rFonts w:ascii="Times New Roman" w:eastAsia="Calibri" w:hAnsi="Times New Roman" w:cs="Times New Roman"/>
          <w:i/>
          <w:sz w:val="24"/>
          <w:szCs w:val="24"/>
        </w:rPr>
        <w:t xml:space="preserve">Aedes aegypti </w:t>
      </w:r>
      <w:r w:rsidRPr="00E05AAA">
        <w:rPr>
          <w:rFonts w:ascii="Times New Roman" w:hAnsi="Times New Roman" w:cs="Times New Roman"/>
          <w:sz w:val="24"/>
          <w:szCs w:val="24"/>
        </w:rPr>
        <w:t>protective power</w:t>
      </w:r>
      <w:r w:rsidRPr="00E05AAA">
        <w:rPr>
          <w:rFonts w:ascii="Times New Roman" w:eastAsia="Calibri" w:hAnsi="Times New Roman" w:cs="Times New Roman"/>
          <w:sz w:val="24"/>
          <w:szCs w:val="24"/>
        </w:rPr>
        <w:t xml:space="preserve">. The three variations of Anting-anting </w:t>
      </w:r>
      <w:r w:rsidRPr="00E05AAA">
        <w:rPr>
          <w:rFonts w:ascii="Times New Roman" w:eastAsia="Calibri" w:hAnsi="Times New Roman" w:cs="Times New Roman"/>
          <w:i/>
          <w:sz w:val="24"/>
          <w:szCs w:val="24"/>
        </w:rPr>
        <w:t>(Acalypha indica</w:t>
      </w:r>
      <w:r w:rsidRPr="00E05AAA">
        <w:rPr>
          <w:rFonts w:ascii="Times New Roman" w:eastAsia="Calibri" w:hAnsi="Times New Roman" w:cs="Times New Roman"/>
          <w:sz w:val="24"/>
          <w:szCs w:val="24"/>
        </w:rPr>
        <w:t xml:space="preserve"> L</w:t>
      </w:r>
      <w:r w:rsidRPr="00E05AAA">
        <w:rPr>
          <w:rFonts w:ascii="Times New Roman" w:eastAsia="Calibri" w:hAnsi="Times New Roman" w:cs="Times New Roman"/>
          <w:i/>
          <w:sz w:val="24"/>
          <w:szCs w:val="24"/>
        </w:rPr>
        <w:t xml:space="preserve">.) </w:t>
      </w:r>
      <w:r w:rsidRPr="00E05AAA">
        <w:rPr>
          <w:rFonts w:ascii="Times New Roman" w:eastAsia="Calibri" w:hAnsi="Times New Roman" w:cs="Times New Roman"/>
          <w:sz w:val="24"/>
          <w:szCs w:val="24"/>
        </w:rPr>
        <w:t xml:space="preserve">extract lotion formulations had the capability of protection until the sixth hour, but did not meet the established standards that should had the protection of at least 90% for 6 hours. The highest protective power was in the Anting-anting </w:t>
      </w:r>
      <w:r w:rsidRPr="00E05AAA">
        <w:rPr>
          <w:rFonts w:ascii="Times New Roman" w:eastAsia="Calibri" w:hAnsi="Times New Roman" w:cs="Times New Roman"/>
          <w:i/>
          <w:sz w:val="24"/>
          <w:szCs w:val="24"/>
        </w:rPr>
        <w:t>(Acalypha indica</w:t>
      </w:r>
      <w:r w:rsidRPr="00E05AAA">
        <w:rPr>
          <w:rFonts w:ascii="Times New Roman" w:eastAsia="Calibri" w:hAnsi="Times New Roman" w:cs="Times New Roman"/>
          <w:sz w:val="24"/>
          <w:szCs w:val="24"/>
        </w:rPr>
        <w:t xml:space="preserve"> L</w:t>
      </w:r>
      <w:r w:rsidRPr="00E05AAA">
        <w:rPr>
          <w:rFonts w:ascii="Times New Roman" w:eastAsia="Calibri" w:hAnsi="Times New Roman" w:cs="Times New Roman"/>
          <w:i/>
          <w:sz w:val="24"/>
          <w:szCs w:val="24"/>
        </w:rPr>
        <w:t xml:space="preserve">.) </w:t>
      </w:r>
      <w:r w:rsidRPr="00E05AAA">
        <w:rPr>
          <w:rFonts w:ascii="Times New Roman" w:eastAsia="Calibri" w:hAnsi="Times New Roman" w:cs="Times New Roman"/>
          <w:sz w:val="24"/>
          <w:szCs w:val="24"/>
        </w:rPr>
        <w:t>extract lotion formulation of 10 ml with the percentage of  protective power from the first until the sixth hour amounted to 92.14% and 75.23%</w:t>
      </w:r>
      <w:r>
        <w:rPr>
          <w:rFonts w:ascii="Times New Roman" w:eastAsia="Calibri" w:hAnsi="Times New Roman" w:cs="Times New Roman"/>
          <w:sz w:val="24"/>
          <w:szCs w:val="24"/>
        </w:rPr>
        <w:t>.</w:t>
      </w:r>
    </w:p>
    <w:p w:rsidR="002252D4" w:rsidRPr="002252D4" w:rsidRDefault="002252D4" w:rsidP="002252D4">
      <w:pPr>
        <w:spacing w:line="240" w:lineRule="auto"/>
        <w:jc w:val="both"/>
        <w:rPr>
          <w:rFonts w:ascii="Times New Roman" w:hAnsi="Times New Roman" w:cs="Times New Roman"/>
          <w:sz w:val="24"/>
          <w:szCs w:val="24"/>
        </w:rPr>
      </w:pPr>
    </w:p>
    <w:p w:rsidR="00855C15" w:rsidRPr="00E05AAA" w:rsidRDefault="009571F6" w:rsidP="00855C15">
      <w:pPr>
        <w:spacing w:line="240" w:lineRule="auto"/>
        <w:ind w:left="1134" w:hanging="1134"/>
        <w:rPr>
          <w:rFonts w:ascii="Times New Roman" w:eastAsia="Calibri" w:hAnsi="Times New Roman" w:cs="Times New Roman"/>
          <w:i/>
          <w:sz w:val="24"/>
          <w:szCs w:val="24"/>
        </w:rPr>
      </w:pPr>
      <w:r w:rsidRPr="006464F9">
        <w:rPr>
          <w:rFonts w:ascii="Times New Roman" w:hAnsi="Times New Roman" w:cs="Times New Roman"/>
          <w:sz w:val="24"/>
          <w:szCs w:val="24"/>
        </w:rPr>
        <w:t>Keywords</w:t>
      </w:r>
      <w:r w:rsidR="002252D4">
        <w:rPr>
          <w:rFonts w:ascii="Times New Roman" w:hAnsi="Times New Roman" w:cs="Times New Roman"/>
          <w:sz w:val="24"/>
          <w:szCs w:val="24"/>
        </w:rPr>
        <w:tab/>
      </w:r>
      <w:r w:rsidRPr="006464F9">
        <w:rPr>
          <w:rFonts w:ascii="Times New Roman" w:hAnsi="Times New Roman" w:cs="Times New Roman"/>
          <w:sz w:val="24"/>
          <w:szCs w:val="24"/>
        </w:rPr>
        <w:t xml:space="preserve">: </w:t>
      </w:r>
      <w:r w:rsidR="00855C15" w:rsidRPr="00E05AAA">
        <w:rPr>
          <w:rFonts w:ascii="Times New Roman" w:eastAsia="Calibri" w:hAnsi="Times New Roman" w:cs="Times New Roman"/>
          <w:sz w:val="24"/>
          <w:szCs w:val="24"/>
        </w:rPr>
        <w:t>Anting-anting</w:t>
      </w:r>
      <w:r w:rsidR="00855C15" w:rsidRPr="00E05AAA">
        <w:rPr>
          <w:rFonts w:ascii="Times New Roman" w:eastAsia="Calibri" w:hAnsi="Times New Roman" w:cs="Times New Roman"/>
          <w:i/>
          <w:sz w:val="24"/>
          <w:szCs w:val="24"/>
        </w:rPr>
        <w:t xml:space="preserve">, </w:t>
      </w:r>
      <w:r w:rsidR="00855C15" w:rsidRPr="00E05AAA">
        <w:rPr>
          <w:rFonts w:ascii="Times New Roman" w:eastAsia="Calibri" w:hAnsi="Times New Roman" w:cs="Times New Roman"/>
          <w:sz w:val="24"/>
          <w:szCs w:val="24"/>
        </w:rPr>
        <w:t xml:space="preserve">lotion, repellent, </w:t>
      </w:r>
      <w:r w:rsidR="00855C15">
        <w:rPr>
          <w:rFonts w:ascii="Times New Roman" w:eastAsia="Calibri" w:hAnsi="Times New Roman" w:cs="Times New Roman"/>
          <w:sz w:val="24"/>
          <w:szCs w:val="24"/>
        </w:rPr>
        <w:t>p</w:t>
      </w:r>
      <w:r w:rsidR="00855C15" w:rsidRPr="00E05AAA">
        <w:rPr>
          <w:rFonts w:ascii="Times New Roman" w:eastAsia="Calibri" w:hAnsi="Times New Roman" w:cs="Times New Roman"/>
          <w:sz w:val="24"/>
          <w:szCs w:val="24"/>
        </w:rPr>
        <w:t xml:space="preserve">rotective power, </w:t>
      </w:r>
      <w:r w:rsidR="00855C15" w:rsidRPr="00E05AAA">
        <w:rPr>
          <w:rFonts w:ascii="Times New Roman" w:eastAsia="Calibri" w:hAnsi="Times New Roman" w:cs="Times New Roman"/>
          <w:i/>
          <w:sz w:val="24"/>
          <w:szCs w:val="24"/>
        </w:rPr>
        <w:t>Aedes aegypti</w:t>
      </w:r>
    </w:p>
    <w:p w:rsidR="002252D4" w:rsidRDefault="002252D4" w:rsidP="00855C15">
      <w:pPr>
        <w:spacing w:line="240" w:lineRule="auto"/>
        <w:ind w:left="1134" w:hanging="1134"/>
        <w:rPr>
          <w:rStyle w:val="shorttext"/>
          <w:rFonts w:ascii="Times New Roman" w:hAnsi="Times New Roman" w:cs="Times New Roman"/>
          <w:sz w:val="24"/>
          <w:szCs w:val="24"/>
        </w:rPr>
      </w:pPr>
      <w:r w:rsidRPr="002252D4">
        <w:rPr>
          <w:rStyle w:val="shorttext"/>
          <w:rFonts w:ascii="Times New Roman" w:hAnsi="Times New Roman" w:cs="Times New Roman"/>
          <w:sz w:val="24"/>
          <w:szCs w:val="24"/>
        </w:rPr>
        <w:t>Literature</w:t>
      </w:r>
      <w:r>
        <w:rPr>
          <w:rStyle w:val="shorttext"/>
          <w:rFonts w:ascii="Times New Roman" w:hAnsi="Times New Roman" w:cs="Times New Roman"/>
          <w:sz w:val="24"/>
          <w:szCs w:val="24"/>
        </w:rPr>
        <w:tab/>
        <w:t>: 22 Books</w:t>
      </w:r>
    </w:p>
    <w:p w:rsidR="00EA70EF" w:rsidRDefault="00EA70EF" w:rsidP="00855C15">
      <w:pPr>
        <w:spacing w:line="240" w:lineRule="auto"/>
        <w:ind w:left="1134" w:hanging="1134"/>
        <w:rPr>
          <w:rStyle w:val="shorttext"/>
          <w:rFonts w:ascii="Times New Roman" w:hAnsi="Times New Roman" w:cs="Times New Roman"/>
          <w:sz w:val="24"/>
          <w:szCs w:val="24"/>
        </w:rPr>
      </w:pPr>
    </w:p>
    <w:p w:rsidR="00EA70EF" w:rsidRDefault="00EA70EF" w:rsidP="00855C15">
      <w:pPr>
        <w:spacing w:line="240" w:lineRule="auto"/>
        <w:ind w:left="1134" w:hanging="1134"/>
        <w:rPr>
          <w:rStyle w:val="shorttext"/>
          <w:rFonts w:ascii="Times New Roman" w:hAnsi="Times New Roman" w:cs="Times New Roman"/>
          <w:sz w:val="24"/>
          <w:szCs w:val="24"/>
        </w:rPr>
      </w:pPr>
    </w:p>
    <w:p w:rsidR="00EA70EF" w:rsidRDefault="00EA70EF" w:rsidP="00855C15">
      <w:pPr>
        <w:spacing w:line="240" w:lineRule="auto"/>
        <w:ind w:left="1134" w:hanging="1134"/>
        <w:rPr>
          <w:rStyle w:val="shorttext"/>
          <w:rFonts w:ascii="Times New Roman" w:hAnsi="Times New Roman" w:cs="Times New Roman"/>
          <w:sz w:val="24"/>
          <w:szCs w:val="24"/>
        </w:rPr>
      </w:pPr>
    </w:p>
    <w:p w:rsidR="00EA70EF" w:rsidRDefault="00EA70EF" w:rsidP="00855C15">
      <w:pPr>
        <w:spacing w:line="240" w:lineRule="auto"/>
        <w:ind w:left="1134" w:hanging="1134"/>
        <w:rPr>
          <w:rStyle w:val="shorttext"/>
          <w:rFonts w:ascii="Times New Roman" w:hAnsi="Times New Roman" w:cs="Times New Roman"/>
          <w:sz w:val="24"/>
          <w:szCs w:val="24"/>
        </w:rPr>
      </w:pPr>
    </w:p>
    <w:p w:rsidR="00EA70EF" w:rsidRDefault="00EA70EF" w:rsidP="00855C15">
      <w:pPr>
        <w:spacing w:line="240" w:lineRule="auto"/>
        <w:ind w:left="1134" w:hanging="1134"/>
        <w:rPr>
          <w:rStyle w:val="shorttext"/>
          <w:rFonts w:ascii="Times New Roman" w:hAnsi="Times New Roman" w:cs="Times New Roman"/>
          <w:sz w:val="24"/>
          <w:szCs w:val="24"/>
        </w:rPr>
      </w:pPr>
    </w:p>
    <w:p w:rsidR="00EA70EF" w:rsidRDefault="00EA70EF" w:rsidP="00855C15">
      <w:pPr>
        <w:spacing w:line="240" w:lineRule="auto"/>
        <w:ind w:left="1134" w:hanging="1134"/>
        <w:rPr>
          <w:rStyle w:val="shorttext"/>
          <w:rFonts w:ascii="Times New Roman" w:hAnsi="Times New Roman" w:cs="Times New Roman"/>
          <w:sz w:val="24"/>
          <w:szCs w:val="24"/>
        </w:rPr>
      </w:pPr>
    </w:p>
    <w:p w:rsidR="00EA70EF" w:rsidRDefault="00EA70EF" w:rsidP="00855C15">
      <w:pPr>
        <w:spacing w:line="240" w:lineRule="auto"/>
        <w:ind w:left="1134" w:hanging="1134"/>
        <w:rPr>
          <w:rStyle w:val="shorttext"/>
          <w:rFonts w:ascii="Times New Roman" w:hAnsi="Times New Roman" w:cs="Times New Roman"/>
          <w:sz w:val="24"/>
          <w:szCs w:val="24"/>
        </w:rPr>
      </w:pPr>
    </w:p>
    <w:p w:rsidR="00EA70EF" w:rsidRDefault="00EA70EF" w:rsidP="00855C15">
      <w:pPr>
        <w:spacing w:line="240" w:lineRule="auto"/>
        <w:ind w:left="1134" w:hanging="1134"/>
        <w:rPr>
          <w:rStyle w:val="shorttext"/>
          <w:rFonts w:ascii="Times New Roman" w:hAnsi="Times New Roman" w:cs="Times New Roman"/>
          <w:sz w:val="24"/>
          <w:szCs w:val="24"/>
        </w:rPr>
      </w:pPr>
    </w:p>
    <w:p w:rsidR="00EA70EF" w:rsidRDefault="00EA70EF" w:rsidP="00855C15">
      <w:pPr>
        <w:spacing w:line="240" w:lineRule="auto"/>
        <w:ind w:left="1134" w:hanging="1134"/>
        <w:rPr>
          <w:rStyle w:val="shorttext"/>
          <w:rFonts w:ascii="Times New Roman" w:hAnsi="Times New Roman" w:cs="Times New Roman"/>
          <w:sz w:val="24"/>
          <w:szCs w:val="24"/>
        </w:rPr>
      </w:pPr>
    </w:p>
    <w:p w:rsidR="00EA70EF" w:rsidRDefault="00EA70EF" w:rsidP="00EA70EF">
      <w:pPr>
        <w:tabs>
          <w:tab w:val="num" w:pos="1418"/>
        </w:tabs>
        <w:spacing w:before="0" w:after="0" w:line="240" w:lineRule="auto"/>
        <w:jc w:val="center"/>
        <w:rPr>
          <w:rFonts w:ascii="Times New Roman" w:hAnsi="Times New Roman" w:cs="Times New Roman"/>
          <w:b/>
          <w:i/>
          <w:sz w:val="24"/>
          <w:szCs w:val="24"/>
        </w:rPr>
      </w:pPr>
      <w:r w:rsidRPr="00C752B2">
        <w:rPr>
          <w:rFonts w:ascii="Times New Roman" w:hAnsi="Times New Roman" w:cs="Times New Roman"/>
          <w:b/>
          <w:sz w:val="24"/>
          <w:szCs w:val="24"/>
        </w:rPr>
        <w:lastRenderedPageBreak/>
        <w:t xml:space="preserve">Pemanfaatan Ekstrak Anting-anting </w:t>
      </w:r>
      <w:r w:rsidRPr="00C752B2">
        <w:rPr>
          <w:rFonts w:ascii="Times New Roman" w:hAnsi="Times New Roman" w:cs="Times New Roman"/>
          <w:b/>
          <w:i/>
          <w:sz w:val="24"/>
          <w:szCs w:val="24"/>
        </w:rPr>
        <w:t>(</w:t>
      </w:r>
      <w:r w:rsidRPr="00C752B2">
        <w:rPr>
          <w:rFonts w:ascii="Times New Roman" w:hAnsi="Times New Roman" w:cs="Times New Roman"/>
          <w:b/>
          <w:i/>
          <w:iCs/>
          <w:spacing w:val="-1"/>
          <w:sz w:val="24"/>
          <w:szCs w:val="24"/>
        </w:rPr>
        <w:t>Acalypha</w:t>
      </w:r>
      <w:r w:rsidRPr="00C752B2">
        <w:rPr>
          <w:rFonts w:ascii="Times New Roman" w:hAnsi="Times New Roman" w:cs="Times New Roman"/>
          <w:b/>
          <w:i/>
          <w:iCs/>
          <w:sz w:val="24"/>
          <w:szCs w:val="24"/>
        </w:rPr>
        <w:t> </w:t>
      </w:r>
      <w:r w:rsidRPr="00C752B2">
        <w:rPr>
          <w:rFonts w:ascii="Times New Roman" w:hAnsi="Times New Roman" w:cs="Times New Roman"/>
          <w:b/>
          <w:i/>
          <w:iCs/>
          <w:spacing w:val="-1"/>
          <w:sz w:val="24"/>
          <w:szCs w:val="24"/>
        </w:rPr>
        <w:t>indica</w:t>
      </w:r>
      <w:r w:rsidRPr="00C752B2">
        <w:rPr>
          <w:rFonts w:ascii="Times New Roman" w:hAnsi="Times New Roman" w:cs="Times New Roman"/>
          <w:b/>
          <w:i/>
          <w:sz w:val="24"/>
          <w:szCs w:val="24"/>
        </w:rPr>
        <w:t> </w:t>
      </w:r>
      <w:r w:rsidRPr="00C752B2">
        <w:rPr>
          <w:rFonts w:ascii="Times New Roman" w:hAnsi="Times New Roman" w:cs="Times New Roman"/>
          <w:b/>
          <w:sz w:val="24"/>
          <w:szCs w:val="24"/>
        </w:rPr>
        <w:t>L</w:t>
      </w:r>
      <w:r w:rsidRPr="00C752B2">
        <w:rPr>
          <w:rFonts w:ascii="Times New Roman" w:hAnsi="Times New Roman" w:cs="Times New Roman"/>
          <w:b/>
          <w:i/>
          <w:sz w:val="24"/>
          <w:szCs w:val="24"/>
        </w:rPr>
        <w:t>.)</w:t>
      </w:r>
    </w:p>
    <w:p w:rsidR="00EA70EF" w:rsidRDefault="00EA70EF" w:rsidP="00EA70EF">
      <w:pPr>
        <w:tabs>
          <w:tab w:val="num" w:pos="1418"/>
        </w:tabs>
        <w:spacing w:before="0" w:after="0" w:line="240" w:lineRule="auto"/>
        <w:jc w:val="center"/>
        <w:rPr>
          <w:rFonts w:ascii="Times New Roman" w:hAnsi="Times New Roman" w:cs="Times New Roman"/>
          <w:b/>
          <w:i/>
          <w:sz w:val="24"/>
          <w:szCs w:val="24"/>
        </w:rPr>
      </w:pPr>
      <w:r w:rsidRPr="00C752B2">
        <w:rPr>
          <w:rFonts w:ascii="Times New Roman" w:hAnsi="Times New Roman" w:cs="Times New Roman"/>
          <w:b/>
          <w:sz w:val="24"/>
          <w:szCs w:val="24"/>
        </w:rPr>
        <w:t xml:space="preserve">sebagai </w:t>
      </w:r>
      <w:r w:rsidRPr="00C752B2">
        <w:rPr>
          <w:rFonts w:ascii="Times New Roman" w:hAnsi="Times New Roman" w:cs="Times New Roman"/>
          <w:b/>
          <w:i/>
          <w:sz w:val="24"/>
          <w:szCs w:val="24"/>
        </w:rPr>
        <w:t>Repellent Aedes aegypti</w:t>
      </w:r>
    </w:p>
    <w:p w:rsidR="00EA70EF" w:rsidRDefault="00EA70EF" w:rsidP="00EA70EF">
      <w:pPr>
        <w:tabs>
          <w:tab w:val="num" w:pos="1418"/>
        </w:tabs>
        <w:spacing w:before="0" w:after="0" w:line="240" w:lineRule="auto"/>
        <w:jc w:val="center"/>
        <w:rPr>
          <w:rFonts w:ascii="Times New Roman" w:hAnsi="Times New Roman" w:cs="Times New Roman"/>
          <w:b/>
          <w:sz w:val="24"/>
          <w:szCs w:val="24"/>
        </w:rPr>
      </w:pPr>
    </w:p>
    <w:p w:rsidR="00EA70EF" w:rsidRDefault="00EA70EF" w:rsidP="00EA70EF">
      <w:pPr>
        <w:tabs>
          <w:tab w:val="num" w:pos="1418"/>
        </w:tabs>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Mahdalena, Rizki Amalia, Bambang Suwerda</w:t>
      </w:r>
    </w:p>
    <w:p w:rsidR="00EA70EF" w:rsidRDefault="00EA70EF" w:rsidP="00EA70EF">
      <w:pPr>
        <w:tabs>
          <w:tab w:val="num" w:pos="1418"/>
        </w:tabs>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Jurusan Kesehatan Lingkungan Poltekkes Kemenkes Yogyakarta</w:t>
      </w:r>
    </w:p>
    <w:p w:rsidR="00EA70EF" w:rsidRDefault="00EA70EF" w:rsidP="00EA70EF">
      <w:pPr>
        <w:tabs>
          <w:tab w:val="num" w:pos="1418"/>
        </w:tabs>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Jl. Tata Bumi 3, Banyuraden, Gamping, Sleman, Yogyakarta, 55293</w:t>
      </w:r>
    </w:p>
    <w:p w:rsidR="00EA70EF" w:rsidRPr="00C752B2" w:rsidRDefault="00EA70EF" w:rsidP="00EA70EF">
      <w:pPr>
        <w:tabs>
          <w:tab w:val="num" w:pos="1418"/>
        </w:tabs>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Email: mahdalenaln@gmail.com</w:t>
      </w:r>
    </w:p>
    <w:p w:rsidR="00EA70EF" w:rsidRDefault="00EA70EF" w:rsidP="00EA70EF">
      <w:pPr>
        <w:tabs>
          <w:tab w:val="num" w:pos="1418"/>
        </w:tabs>
        <w:spacing w:before="0" w:after="0" w:line="240" w:lineRule="auto"/>
        <w:jc w:val="both"/>
        <w:rPr>
          <w:rFonts w:ascii="Times New Roman" w:hAnsi="Times New Roman" w:cs="Times New Roman"/>
          <w:sz w:val="24"/>
          <w:szCs w:val="24"/>
        </w:rPr>
      </w:pPr>
    </w:p>
    <w:p w:rsidR="00EA70EF" w:rsidRDefault="00EA70EF" w:rsidP="00EA70EF">
      <w:pPr>
        <w:tabs>
          <w:tab w:val="num" w:pos="1418"/>
        </w:tabs>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EA70EF" w:rsidRPr="00363CFA" w:rsidRDefault="00EA70EF" w:rsidP="00EA70EF">
      <w:pPr>
        <w:tabs>
          <w:tab w:val="num" w:pos="1418"/>
        </w:tabs>
        <w:spacing w:before="0" w:after="0" w:line="240" w:lineRule="auto"/>
        <w:jc w:val="center"/>
        <w:rPr>
          <w:rFonts w:ascii="Times New Roman" w:hAnsi="Times New Roman" w:cs="Times New Roman"/>
          <w:b/>
          <w:sz w:val="24"/>
          <w:szCs w:val="24"/>
        </w:rPr>
      </w:pPr>
    </w:p>
    <w:p w:rsidR="00EA70EF" w:rsidRPr="00E005AB" w:rsidRDefault="00EA70EF" w:rsidP="00EA70EF">
      <w:pPr>
        <w:tabs>
          <w:tab w:val="num" w:pos="1418"/>
        </w:tabs>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Demam B</w:t>
      </w:r>
      <w:r w:rsidRPr="00F419FC">
        <w:rPr>
          <w:rFonts w:ascii="Times New Roman" w:hAnsi="Times New Roman" w:cs="Times New Roman"/>
          <w:sz w:val="24"/>
          <w:szCs w:val="24"/>
        </w:rPr>
        <w:t xml:space="preserve">erdarah </w:t>
      </w:r>
      <w:r w:rsidRPr="00F419FC">
        <w:rPr>
          <w:rFonts w:ascii="Times New Roman" w:hAnsi="Times New Roman" w:cs="Times New Roman"/>
          <w:i/>
          <w:sz w:val="24"/>
          <w:szCs w:val="24"/>
        </w:rPr>
        <w:t>Dengue</w:t>
      </w:r>
      <w:r w:rsidRPr="00F419FC">
        <w:rPr>
          <w:rFonts w:ascii="Times New Roman" w:hAnsi="Times New Roman" w:cs="Times New Roman"/>
          <w:sz w:val="24"/>
          <w:szCs w:val="24"/>
        </w:rPr>
        <w:t xml:space="preserve"> (DBD) merupakan penyakit yang disebabkan oleh virus </w:t>
      </w:r>
      <w:r w:rsidRPr="00F419FC">
        <w:rPr>
          <w:rFonts w:ascii="Times New Roman" w:hAnsi="Times New Roman" w:cs="Times New Roman"/>
          <w:i/>
          <w:sz w:val="24"/>
          <w:szCs w:val="24"/>
        </w:rPr>
        <w:t>Dengue</w:t>
      </w:r>
      <w:r w:rsidRPr="00F419FC">
        <w:rPr>
          <w:rFonts w:ascii="Times New Roman" w:hAnsi="Times New Roman" w:cs="Times New Roman"/>
          <w:sz w:val="24"/>
          <w:szCs w:val="24"/>
        </w:rPr>
        <w:t xml:space="preserve"> yang ditularkan melalui gigitan nyamuk </w:t>
      </w:r>
      <w:r w:rsidRPr="00F419FC">
        <w:rPr>
          <w:rFonts w:ascii="Times New Roman" w:hAnsi="Times New Roman" w:cs="Times New Roman"/>
          <w:i/>
          <w:sz w:val="24"/>
          <w:szCs w:val="24"/>
        </w:rPr>
        <w:t>Aedes aegypti.</w:t>
      </w:r>
      <w:r w:rsidRPr="00F419FC">
        <w:rPr>
          <w:rFonts w:ascii="Times New Roman" w:hAnsi="Times New Roman" w:cs="Times New Roman"/>
          <w:sz w:val="24"/>
          <w:szCs w:val="24"/>
        </w:rPr>
        <w:t xml:space="preserve"> Penyakit DBD banyak dijumpai terutama di daerah tropis dan sering menimbulkan kejadian luar biasa (KLB). Salah satu cara yang dapat mencegah penyakit DBD adalah menggunakan </w:t>
      </w:r>
      <w:r w:rsidRPr="00F419FC">
        <w:rPr>
          <w:rFonts w:ascii="Times New Roman" w:hAnsi="Times New Roman" w:cs="Times New Roman"/>
          <w:i/>
          <w:sz w:val="24"/>
          <w:szCs w:val="24"/>
        </w:rPr>
        <w:t>repellent</w:t>
      </w:r>
      <w:r w:rsidRPr="00F419FC">
        <w:rPr>
          <w:rFonts w:ascii="Times New Roman" w:hAnsi="Times New Roman" w:cs="Times New Roman"/>
          <w:sz w:val="24"/>
          <w:szCs w:val="24"/>
        </w:rPr>
        <w:t>. Pengendalian nyamuk dengan menggunakan insektisida perlu dipertimbangkan karena penggunaannya di</w:t>
      </w:r>
      <w:r>
        <w:rPr>
          <w:rFonts w:ascii="Times New Roman" w:hAnsi="Times New Roman" w:cs="Times New Roman"/>
          <w:sz w:val="24"/>
          <w:szCs w:val="24"/>
        </w:rPr>
        <w:t xml:space="preserve"> </w:t>
      </w:r>
      <w:r w:rsidRPr="00F419FC">
        <w:rPr>
          <w:rFonts w:ascii="Times New Roman" w:hAnsi="Times New Roman" w:cs="Times New Roman"/>
          <w:sz w:val="24"/>
          <w:szCs w:val="24"/>
        </w:rPr>
        <w:t xml:space="preserve">masyarakat tidak terpantau dan akan lebih mempercepat terjadinya resistensi. Hal ini mendorong untuk dikembangkannya alternatif lain dengan menggunakan bahan alami dari tumbuhan sebagai pestisida nabati yang relatif lebih aman, salah satunya dengan memanfaatkan ekstrak Anting-anting </w:t>
      </w:r>
      <w:r w:rsidRPr="00F419FC">
        <w:rPr>
          <w:rFonts w:ascii="Times New Roman" w:hAnsi="Times New Roman" w:cs="Times New Roman"/>
          <w:i/>
          <w:sz w:val="24"/>
          <w:szCs w:val="24"/>
        </w:rPr>
        <w:t>(</w:t>
      </w:r>
      <w:r w:rsidRPr="00F419FC">
        <w:rPr>
          <w:rFonts w:ascii="Times New Roman" w:hAnsi="Times New Roman" w:cs="Times New Roman"/>
          <w:i/>
          <w:iCs/>
          <w:spacing w:val="-1"/>
          <w:sz w:val="24"/>
          <w:szCs w:val="24"/>
        </w:rPr>
        <w:t>Acalypha</w:t>
      </w:r>
      <w:r w:rsidRPr="00F419FC">
        <w:rPr>
          <w:rFonts w:ascii="Times New Roman" w:hAnsi="Times New Roman" w:cs="Times New Roman"/>
          <w:i/>
          <w:iCs/>
          <w:sz w:val="24"/>
          <w:szCs w:val="24"/>
        </w:rPr>
        <w:t> </w:t>
      </w:r>
      <w:r w:rsidRPr="00F419FC">
        <w:rPr>
          <w:rFonts w:ascii="Times New Roman" w:hAnsi="Times New Roman" w:cs="Times New Roman"/>
          <w:i/>
          <w:iCs/>
          <w:spacing w:val="-1"/>
          <w:sz w:val="24"/>
          <w:szCs w:val="24"/>
        </w:rPr>
        <w:t>indica</w:t>
      </w:r>
      <w:r w:rsidRPr="00F419FC">
        <w:rPr>
          <w:rFonts w:ascii="Times New Roman" w:hAnsi="Times New Roman" w:cs="Times New Roman"/>
          <w:i/>
          <w:sz w:val="24"/>
          <w:szCs w:val="24"/>
        </w:rPr>
        <w:t> </w:t>
      </w:r>
      <w:r w:rsidRPr="00F419FC">
        <w:rPr>
          <w:rFonts w:ascii="Times New Roman" w:hAnsi="Times New Roman" w:cs="Times New Roman"/>
          <w:sz w:val="24"/>
          <w:szCs w:val="24"/>
        </w:rPr>
        <w:t>L</w:t>
      </w:r>
      <w:r w:rsidRPr="00F419FC">
        <w:rPr>
          <w:rFonts w:ascii="Times New Roman" w:hAnsi="Times New Roman" w:cs="Times New Roman"/>
          <w:i/>
          <w:sz w:val="24"/>
          <w:szCs w:val="24"/>
        </w:rPr>
        <w:t xml:space="preserve">.). </w:t>
      </w:r>
      <w:r w:rsidRPr="00F419FC">
        <w:rPr>
          <w:rFonts w:ascii="Times New Roman" w:hAnsi="Times New Roman" w:cs="Times New Roman"/>
          <w:sz w:val="24"/>
          <w:szCs w:val="24"/>
        </w:rPr>
        <w:t xml:space="preserve">Tujuan penelitian adalah mengetahui pengaruh </w:t>
      </w:r>
      <w:r w:rsidRPr="00F419FC">
        <w:rPr>
          <w:rFonts w:ascii="Times New Roman" w:hAnsi="Times New Roman" w:cs="Times New Roman"/>
          <w:bCs/>
          <w:sz w:val="24"/>
          <w:szCs w:val="24"/>
        </w:rPr>
        <w:t>formulasi</w:t>
      </w:r>
      <w:r w:rsidRPr="00F419FC">
        <w:rPr>
          <w:rFonts w:ascii="Times New Roman" w:hAnsi="Times New Roman" w:cs="Times New Roman"/>
          <w:sz w:val="24"/>
          <w:szCs w:val="24"/>
        </w:rPr>
        <w:t xml:space="preserve"> ekstrak Anting-anting </w:t>
      </w:r>
      <w:r w:rsidRPr="00F419FC">
        <w:rPr>
          <w:rFonts w:ascii="Times New Roman" w:hAnsi="Times New Roman" w:cs="Times New Roman"/>
          <w:i/>
          <w:sz w:val="24"/>
          <w:szCs w:val="24"/>
        </w:rPr>
        <w:t>(</w:t>
      </w:r>
      <w:r w:rsidRPr="00F419FC">
        <w:rPr>
          <w:rFonts w:ascii="Times New Roman" w:hAnsi="Times New Roman" w:cs="Times New Roman"/>
          <w:i/>
          <w:iCs/>
          <w:spacing w:val="-1"/>
          <w:sz w:val="24"/>
          <w:szCs w:val="24"/>
        </w:rPr>
        <w:t>Acalypha</w:t>
      </w:r>
      <w:r w:rsidRPr="00F419FC">
        <w:rPr>
          <w:rFonts w:ascii="Times New Roman" w:hAnsi="Times New Roman" w:cs="Times New Roman"/>
          <w:i/>
          <w:iCs/>
          <w:sz w:val="24"/>
          <w:szCs w:val="24"/>
        </w:rPr>
        <w:t> </w:t>
      </w:r>
      <w:r w:rsidRPr="00F419FC">
        <w:rPr>
          <w:rFonts w:ascii="Times New Roman" w:hAnsi="Times New Roman" w:cs="Times New Roman"/>
          <w:i/>
          <w:iCs/>
          <w:spacing w:val="-1"/>
          <w:sz w:val="24"/>
          <w:szCs w:val="24"/>
        </w:rPr>
        <w:t>indica</w:t>
      </w:r>
      <w:r w:rsidRPr="00F419FC">
        <w:rPr>
          <w:rFonts w:ascii="Times New Roman" w:hAnsi="Times New Roman" w:cs="Times New Roman"/>
          <w:i/>
          <w:sz w:val="24"/>
          <w:szCs w:val="24"/>
        </w:rPr>
        <w:t> </w:t>
      </w:r>
      <w:r w:rsidRPr="00F419FC">
        <w:rPr>
          <w:rFonts w:ascii="Times New Roman" w:hAnsi="Times New Roman" w:cs="Times New Roman"/>
          <w:sz w:val="24"/>
          <w:szCs w:val="24"/>
        </w:rPr>
        <w:t>L</w:t>
      </w:r>
      <w:r w:rsidRPr="00F419FC">
        <w:rPr>
          <w:rFonts w:ascii="Times New Roman" w:hAnsi="Times New Roman" w:cs="Times New Roman"/>
          <w:i/>
          <w:sz w:val="24"/>
          <w:szCs w:val="24"/>
        </w:rPr>
        <w:t xml:space="preserve">.) </w:t>
      </w:r>
      <w:r w:rsidRPr="00F419FC">
        <w:rPr>
          <w:rFonts w:ascii="Times New Roman" w:hAnsi="Times New Roman" w:cs="Times New Roman"/>
          <w:sz w:val="24"/>
          <w:szCs w:val="24"/>
        </w:rPr>
        <w:t xml:space="preserve">dalam </w:t>
      </w:r>
      <w:r w:rsidRPr="00F419FC">
        <w:rPr>
          <w:rFonts w:ascii="Times New Roman" w:hAnsi="Times New Roman" w:cs="Times New Roman"/>
          <w:i/>
          <w:sz w:val="24"/>
          <w:szCs w:val="24"/>
        </w:rPr>
        <w:t xml:space="preserve">lotion </w:t>
      </w:r>
      <w:r w:rsidRPr="00F419FC">
        <w:rPr>
          <w:rFonts w:ascii="Times New Roman" w:hAnsi="Times New Roman" w:cs="Times New Roman"/>
          <w:sz w:val="24"/>
          <w:szCs w:val="24"/>
        </w:rPr>
        <w:t xml:space="preserve"> sebagai </w:t>
      </w:r>
      <w:r w:rsidRPr="00F419FC">
        <w:rPr>
          <w:rFonts w:ascii="Times New Roman" w:hAnsi="Times New Roman" w:cs="Times New Roman"/>
          <w:i/>
          <w:sz w:val="24"/>
          <w:szCs w:val="24"/>
        </w:rPr>
        <w:t>repellent</w:t>
      </w:r>
      <w:r w:rsidRPr="00F419FC">
        <w:rPr>
          <w:rFonts w:ascii="Times New Roman" w:hAnsi="Times New Roman" w:cs="Times New Roman"/>
          <w:sz w:val="24"/>
          <w:szCs w:val="24"/>
        </w:rPr>
        <w:t xml:space="preserve"> terhadap daya </w:t>
      </w:r>
      <w:r>
        <w:rPr>
          <w:rFonts w:ascii="Times New Roman" w:hAnsi="Times New Roman" w:cs="Times New Roman"/>
          <w:sz w:val="24"/>
          <w:szCs w:val="24"/>
        </w:rPr>
        <w:t>proteksi</w:t>
      </w:r>
      <w:r w:rsidRPr="00F419FC">
        <w:rPr>
          <w:rFonts w:ascii="Times New Roman" w:hAnsi="Times New Roman" w:cs="Times New Roman"/>
          <w:sz w:val="24"/>
          <w:szCs w:val="24"/>
        </w:rPr>
        <w:t xml:space="preserve"> </w:t>
      </w:r>
      <w:r w:rsidRPr="00F419FC">
        <w:rPr>
          <w:rFonts w:ascii="Times New Roman" w:hAnsi="Times New Roman" w:cs="Times New Roman"/>
          <w:i/>
          <w:sz w:val="24"/>
          <w:szCs w:val="24"/>
        </w:rPr>
        <w:t xml:space="preserve">Aedes aegypti </w:t>
      </w:r>
      <w:r w:rsidRPr="00F419FC">
        <w:rPr>
          <w:rFonts w:ascii="Times New Roman" w:hAnsi="Times New Roman" w:cs="Times New Roman"/>
          <w:sz w:val="24"/>
          <w:szCs w:val="24"/>
        </w:rPr>
        <w:t xml:space="preserve">dan mengetahui </w:t>
      </w:r>
      <w:r w:rsidRPr="00F419FC">
        <w:rPr>
          <w:rFonts w:ascii="Times New Roman" w:hAnsi="Times New Roman" w:cs="Times New Roman"/>
          <w:bCs/>
          <w:sz w:val="24"/>
          <w:szCs w:val="24"/>
        </w:rPr>
        <w:t xml:space="preserve">formulasi </w:t>
      </w:r>
      <w:r w:rsidRPr="00F419FC">
        <w:rPr>
          <w:rFonts w:ascii="Times New Roman" w:hAnsi="Times New Roman" w:cs="Times New Roman"/>
          <w:i/>
          <w:sz w:val="24"/>
          <w:szCs w:val="24"/>
        </w:rPr>
        <w:t xml:space="preserve">lotion </w:t>
      </w:r>
      <w:r w:rsidRPr="00F419FC">
        <w:rPr>
          <w:rFonts w:ascii="Times New Roman" w:hAnsi="Times New Roman" w:cs="Times New Roman"/>
          <w:sz w:val="24"/>
          <w:szCs w:val="24"/>
        </w:rPr>
        <w:t xml:space="preserve">ekstrak Anting-anting </w:t>
      </w:r>
      <w:r w:rsidRPr="00F419FC">
        <w:rPr>
          <w:rFonts w:ascii="Times New Roman" w:hAnsi="Times New Roman" w:cs="Times New Roman"/>
          <w:i/>
          <w:sz w:val="24"/>
          <w:szCs w:val="24"/>
        </w:rPr>
        <w:t>(</w:t>
      </w:r>
      <w:r w:rsidRPr="00F419FC">
        <w:rPr>
          <w:rFonts w:ascii="Times New Roman" w:hAnsi="Times New Roman" w:cs="Times New Roman"/>
          <w:i/>
          <w:iCs/>
          <w:spacing w:val="-1"/>
          <w:sz w:val="24"/>
          <w:szCs w:val="24"/>
        </w:rPr>
        <w:t>Acalypha</w:t>
      </w:r>
      <w:r w:rsidRPr="00F419FC">
        <w:rPr>
          <w:rFonts w:ascii="Times New Roman" w:hAnsi="Times New Roman" w:cs="Times New Roman"/>
          <w:i/>
          <w:iCs/>
          <w:sz w:val="24"/>
          <w:szCs w:val="24"/>
        </w:rPr>
        <w:t> </w:t>
      </w:r>
      <w:r w:rsidRPr="00F419FC">
        <w:rPr>
          <w:rFonts w:ascii="Times New Roman" w:hAnsi="Times New Roman" w:cs="Times New Roman"/>
          <w:i/>
          <w:iCs/>
          <w:spacing w:val="-1"/>
          <w:sz w:val="24"/>
          <w:szCs w:val="24"/>
        </w:rPr>
        <w:t>indica</w:t>
      </w:r>
      <w:r w:rsidRPr="00F419FC">
        <w:rPr>
          <w:rFonts w:ascii="Times New Roman" w:hAnsi="Times New Roman" w:cs="Times New Roman"/>
          <w:i/>
          <w:sz w:val="24"/>
          <w:szCs w:val="24"/>
        </w:rPr>
        <w:t> </w:t>
      </w:r>
      <w:r w:rsidRPr="00F419FC">
        <w:rPr>
          <w:rFonts w:ascii="Times New Roman" w:hAnsi="Times New Roman" w:cs="Times New Roman"/>
          <w:sz w:val="24"/>
          <w:szCs w:val="24"/>
        </w:rPr>
        <w:t>L</w:t>
      </w:r>
      <w:r w:rsidRPr="00F419FC">
        <w:rPr>
          <w:rFonts w:ascii="Times New Roman" w:hAnsi="Times New Roman" w:cs="Times New Roman"/>
          <w:i/>
          <w:sz w:val="24"/>
          <w:szCs w:val="24"/>
        </w:rPr>
        <w:t xml:space="preserve">.) </w:t>
      </w:r>
      <w:r w:rsidRPr="00F419FC">
        <w:rPr>
          <w:rFonts w:ascii="Times New Roman" w:hAnsi="Times New Roman" w:cs="Times New Roman"/>
          <w:sz w:val="24"/>
          <w:szCs w:val="24"/>
        </w:rPr>
        <w:t xml:space="preserve">yang paling efektif terhadap daya </w:t>
      </w:r>
      <w:r>
        <w:rPr>
          <w:rFonts w:ascii="Times New Roman" w:hAnsi="Times New Roman" w:cs="Times New Roman"/>
          <w:sz w:val="24"/>
          <w:szCs w:val="24"/>
        </w:rPr>
        <w:t>proteksi</w:t>
      </w:r>
      <w:r w:rsidRPr="00F419FC">
        <w:rPr>
          <w:rFonts w:ascii="Times New Roman" w:hAnsi="Times New Roman" w:cs="Times New Roman"/>
          <w:sz w:val="24"/>
          <w:szCs w:val="24"/>
        </w:rPr>
        <w:t xml:space="preserve"> </w:t>
      </w:r>
      <w:r w:rsidRPr="00F419FC">
        <w:rPr>
          <w:rFonts w:ascii="Times New Roman" w:hAnsi="Times New Roman" w:cs="Times New Roman"/>
          <w:i/>
          <w:sz w:val="24"/>
          <w:szCs w:val="24"/>
        </w:rPr>
        <w:t xml:space="preserve">Aedes aegypti. </w:t>
      </w:r>
      <w:r w:rsidRPr="00F419FC">
        <w:rPr>
          <w:rFonts w:ascii="Times New Roman" w:hAnsi="Times New Roman" w:cs="Times New Roman"/>
          <w:sz w:val="24"/>
          <w:szCs w:val="24"/>
        </w:rPr>
        <w:t xml:space="preserve">Metode penelitian yang dilakukan adalah </w:t>
      </w:r>
      <w:r>
        <w:rPr>
          <w:rFonts w:ascii="Times New Roman" w:hAnsi="Times New Roman" w:cs="Times New Roman"/>
          <w:bCs/>
          <w:sz w:val="24"/>
          <w:szCs w:val="24"/>
        </w:rPr>
        <w:t>e</w:t>
      </w:r>
      <w:r w:rsidRPr="001639CA">
        <w:rPr>
          <w:rFonts w:ascii="Times New Roman" w:hAnsi="Times New Roman" w:cs="Times New Roman"/>
          <w:bCs/>
          <w:sz w:val="24"/>
          <w:szCs w:val="24"/>
        </w:rPr>
        <w:t>ksperimen</w:t>
      </w:r>
      <w:r w:rsidRPr="00F419FC">
        <w:rPr>
          <w:rFonts w:ascii="Times New Roman" w:hAnsi="Times New Roman" w:cs="Times New Roman"/>
          <w:bCs/>
          <w:sz w:val="24"/>
          <w:szCs w:val="24"/>
        </w:rPr>
        <w:t xml:space="preserve"> dengan menggunakan </w:t>
      </w:r>
      <w:r w:rsidRPr="00F419FC">
        <w:rPr>
          <w:rFonts w:ascii="Times New Roman" w:hAnsi="Times New Roman" w:cs="Times New Roman"/>
          <w:bCs/>
          <w:i/>
          <w:sz w:val="24"/>
          <w:szCs w:val="24"/>
        </w:rPr>
        <w:t xml:space="preserve">Post Test Only With Control Group Design. </w:t>
      </w:r>
      <w:r w:rsidRPr="00F419FC">
        <w:rPr>
          <w:rFonts w:ascii="Times New Roman" w:hAnsi="Times New Roman" w:cs="Times New Roman"/>
          <w:bCs/>
          <w:sz w:val="24"/>
          <w:szCs w:val="24"/>
        </w:rPr>
        <w:t xml:space="preserve">Formulasi ekstrak Anting-anting  yang digunakan adalah 6 ml, 8 ml, dan 10 ml. Hasil penelitian dianalisis dengan uji statistik </w:t>
      </w:r>
      <w:r w:rsidRPr="00F419FC">
        <w:rPr>
          <w:rFonts w:ascii="Times New Roman" w:hAnsi="Times New Roman" w:cs="Times New Roman"/>
          <w:bCs/>
          <w:i/>
          <w:sz w:val="24"/>
          <w:szCs w:val="24"/>
        </w:rPr>
        <w:t xml:space="preserve">One-Way Anava </w:t>
      </w:r>
      <w:r w:rsidRPr="00F419FC">
        <w:rPr>
          <w:rFonts w:ascii="Times New Roman" w:hAnsi="Times New Roman" w:cs="Times New Roman"/>
          <w:bCs/>
          <w:sz w:val="24"/>
          <w:szCs w:val="24"/>
        </w:rPr>
        <w:t xml:space="preserve">dan LSD </w:t>
      </w:r>
      <w:r w:rsidRPr="00F419FC">
        <w:rPr>
          <w:rFonts w:ascii="Times New Roman" w:hAnsi="Times New Roman" w:cs="Times New Roman"/>
          <w:bCs/>
          <w:i/>
          <w:sz w:val="24"/>
          <w:szCs w:val="24"/>
        </w:rPr>
        <w:t>(</w:t>
      </w:r>
      <w:r w:rsidRPr="00F419FC">
        <w:rPr>
          <w:rFonts w:ascii="Times New Roman" w:hAnsi="Times New Roman" w:cs="Times New Roman"/>
          <w:i/>
          <w:sz w:val="24"/>
          <w:szCs w:val="24"/>
        </w:rPr>
        <w:t>Least Significant Different)</w:t>
      </w:r>
      <w:r w:rsidRPr="00F419FC">
        <w:rPr>
          <w:rFonts w:ascii="Times New Roman" w:hAnsi="Times New Roman" w:cs="Times New Roman"/>
          <w:sz w:val="24"/>
          <w:szCs w:val="24"/>
        </w:rPr>
        <w:t xml:space="preserve">. Hasil penelitian menunjukkan bahwa ada </w:t>
      </w:r>
      <w:r>
        <w:rPr>
          <w:rFonts w:ascii="Times New Roman" w:hAnsi="Times New Roman" w:cs="Times New Roman"/>
          <w:sz w:val="24"/>
          <w:szCs w:val="24"/>
        </w:rPr>
        <w:t>beda</w:t>
      </w:r>
      <w:r w:rsidRPr="00F419FC">
        <w:rPr>
          <w:rFonts w:ascii="Times New Roman" w:hAnsi="Times New Roman" w:cs="Times New Roman"/>
          <w:sz w:val="24"/>
          <w:szCs w:val="24"/>
        </w:rPr>
        <w:t xml:space="preserve"> penggunaan berbagai variasi formulasi </w:t>
      </w:r>
      <w:r w:rsidRPr="00F419FC">
        <w:rPr>
          <w:rFonts w:ascii="Times New Roman" w:hAnsi="Times New Roman" w:cs="Times New Roman"/>
          <w:i/>
          <w:sz w:val="24"/>
          <w:szCs w:val="24"/>
        </w:rPr>
        <w:t>lotion</w:t>
      </w:r>
      <w:r w:rsidRPr="00F419FC">
        <w:rPr>
          <w:rFonts w:ascii="Times New Roman" w:hAnsi="Times New Roman" w:cs="Times New Roman"/>
          <w:sz w:val="24"/>
          <w:szCs w:val="24"/>
        </w:rPr>
        <w:t xml:space="preserve"> ekstrak Anting-anting terhadap daya </w:t>
      </w:r>
      <w:r>
        <w:rPr>
          <w:rFonts w:ascii="Times New Roman" w:hAnsi="Times New Roman" w:cs="Times New Roman"/>
          <w:sz w:val="24"/>
          <w:szCs w:val="24"/>
        </w:rPr>
        <w:t>proteksi</w:t>
      </w:r>
      <w:r w:rsidRPr="00F419FC">
        <w:rPr>
          <w:rFonts w:ascii="Times New Roman" w:hAnsi="Times New Roman" w:cs="Times New Roman"/>
          <w:sz w:val="24"/>
          <w:szCs w:val="24"/>
        </w:rPr>
        <w:t xml:space="preserve"> nyamuk </w:t>
      </w:r>
      <w:r w:rsidRPr="00F419FC">
        <w:rPr>
          <w:rFonts w:ascii="Times New Roman" w:hAnsi="Times New Roman" w:cs="Times New Roman"/>
          <w:i/>
          <w:sz w:val="24"/>
          <w:szCs w:val="24"/>
        </w:rPr>
        <w:t>Aedes</w:t>
      </w:r>
      <w:r w:rsidRPr="00F419FC">
        <w:rPr>
          <w:rFonts w:ascii="Times New Roman" w:hAnsi="Times New Roman" w:cs="Times New Roman"/>
          <w:sz w:val="24"/>
          <w:szCs w:val="24"/>
        </w:rPr>
        <w:t xml:space="preserve"> aegypti dengan nilai </w:t>
      </w:r>
      <w:r w:rsidRPr="00F419FC">
        <w:rPr>
          <w:rFonts w:ascii="Times New Roman" w:hAnsi="Times New Roman" w:cs="Times New Roman"/>
          <w:i/>
          <w:sz w:val="24"/>
          <w:szCs w:val="24"/>
        </w:rPr>
        <w:t>p-value</w:t>
      </w:r>
      <w:r w:rsidRPr="00F419FC">
        <w:rPr>
          <w:rFonts w:ascii="Times New Roman" w:hAnsi="Times New Roman" w:cs="Times New Roman"/>
          <w:sz w:val="24"/>
          <w:szCs w:val="24"/>
        </w:rPr>
        <w:t xml:space="preserve"> 0,049. </w:t>
      </w:r>
      <w:r w:rsidRPr="003B6084">
        <w:rPr>
          <w:rFonts w:ascii="Times New Roman" w:hAnsi="Times New Roman" w:cs="Times New Roman"/>
          <w:sz w:val="24"/>
          <w:szCs w:val="24"/>
        </w:rPr>
        <w:t xml:space="preserve">Ketiga variasi formulasi </w:t>
      </w:r>
      <w:r w:rsidRPr="003B6084">
        <w:rPr>
          <w:rFonts w:ascii="Times New Roman" w:hAnsi="Times New Roman" w:cs="Times New Roman"/>
          <w:i/>
          <w:sz w:val="24"/>
          <w:szCs w:val="24"/>
        </w:rPr>
        <w:t xml:space="preserve">lotion </w:t>
      </w:r>
      <w:r w:rsidRPr="003B6084">
        <w:rPr>
          <w:rFonts w:ascii="Times New Roman" w:hAnsi="Times New Roman" w:cs="Times New Roman"/>
          <w:sz w:val="24"/>
          <w:szCs w:val="24"/>
        </w:rPr>
        <w:t>ekstrak Anting-anting</w:t>
      </w:r>
      <w:r w:rsidRPr="003B6084">
        <w:rPr>
          <w:rFonts w:ascii="Times New Roman" w:hAnsi="Times New Roman" w:cs="Times New Roman"/>
          <w:i/>
          <w:sz w:val="24"/>
          <w:szCs w:val="24"/>
        </w:rPr>
        <w:t xml:space="preserve"> (Acalypha indica</w:t>
      </w:r>
      <w:r w:rsidRPr="003B6084">
        <w:rPr>
          <w:rFonts w:ascii="Times New Roman" w:hAnsi="Times New Roman" w:cs="Times New Roman"/>
          <w:sz w:val="24"/>
          <w:szCs w:val="24"/>
        </w:rPr>
        <w:t xml:space="preserve"> L</w:t>
      </w:r>
      <w:r w:rsidRPr="003B6084">
        <w:rPr>
          <w:rFonts w:ascii="Times New Roman" w:hAnsi="Times New Roman" w:cs="Times New Roman"/>
          <w:i/>
          <w:sz w:val="24"/>
          <w:szCs w:val="24"/>
        </w:rPr>
        <w:t xml:space="preserve">.) </w:t>
      </w:r>
      <w:r w:rsidRPr="003B6084">
        <w:rPr>
          <w:rFonts w:ascii="Times New Roman" w:hAnsi="Times New Roman" w:cs="Times New Roman"/>
          <w:sz w:val="24"/>
          <w:szCs w:val="24"/>
        </w:rPr>
        <w:t xml:space="preserve">memiliki kemampuan daya </w:t>
      </w:r>
      <w:r>
        <w:rPr>
          <w:rFonts w:ascii="Times New Roman" w:hAnsi="Times New Roman" w:cs="Times New Roman"/>
          <w:sz w:val="24"/>
          <w:szCs w:val="24"/>
        </w:rPr>
        <w:t>proteksi</w:t>
      </w:r>
      <w:r w:rsidRPr="003B6084">
        <w:rPr>
          <w:rFonts w:ascii="Times New Roman" w:hAnsi="Times New Roman" w:cs="Times New Roman"/>
          <w:sz w:val="24"/>
          <w:szCs w:val="24"/>
        </w:rPr>
        <w:t xml:space="preserve"> sampai jam keenam, namun belum memenuhi standar yang telah ditetapkan yaitu harus memiliki daya prote</w:t>
      </w:r>
      <w:r>
        <w:rPr>
          <w:rFonts w:ascii="Times New Roman" w:hAnsi="Times New Roman" w:cs="Times New Roman"/>
          <w:sz w:val="24"/>
          <w:szCs w:val="24"/>
        </w:rPr>
        <w:t>ksi sedikitnya 90% selama 6 jam. D</w:t>
      </w:r>
      <w:r w:rsidRPr="00E005AB">
        <w:rPr>
          <w:rFonts w:ascii="Times New Roman" w:hAnsi="Times New Roman" w:cs="Times New Roman"/>
          <w:sz w:val="24"/>
          <w:szCs w:val="24"/>
        </w:rPr>
        <w:t xml:space="preserve">aya </w:t>
      </w:r>
      <w:r>
        <w:rPr>
          <w:rFonts w:ascii="Times New Roman" w:hAnsi="Times New Roman" w:cs="Times New Roman"/>
          <w:sz w:val="24"/>
          <w:szCs w:val="24"/>
        </w:rPr>
        <w:t>pr</w:t>
      </w:r>
      <w:r w:rsidRPr="00E005AB">
        <w:rPr>
          <w:rFonts w:ascii="Times New Roman" w:hAnsi="Times New Roman" w:cs="Times New Roman"/>
          <w:sz w:val="24"/>
          <w:szCs w:val="24"/>
        </w:rPr>
        <w:t xml:space="preserve">oteksi yang paling tinggi pada </w:t>
      </w:r>
      <w:r w:rsidRPr="00E005AB">
        <w:rPr>
          <w:rFonts w:ascii="Times New Roman" w:hAnsi="Times New Roman" w:cs="Times New Roman"/>
          <w:i/>
          <w:sz w:val="24"/>
          <w:szCs w:val="24"/>
        </w:rPr>
        <w:t xml:space="preserve">lotion </w:t>
      </w:r>
      <w:r w:rsidRPr="00E005AB">
        <w:rPr>
          <w:rFonts w:ascii="Times New Roman" w:hAnsi="Times New Roman" w:cs="Times New Roman"/>
          <w:sz w:val="24"/>
          <w:szCs w:val="24"/>
        </w:rPr>
        <w:t xml:space="preserve">ekstrak Anting-anting </w:t>
      </w:r>
      <w:r w:rsidRPr="00E005AB">
        <w:rPr>
          <w:rFonts w:ascii="Times New Roman" w:hAnsi="Times New Roman" w:cs="Times New Roman"/>
          <w:i/>
          <w:sz w:val="24"/>
          <w:szCs w:val="24"/>
        </w:rPr>
        <w:t>(Acalypha indica</w:t>
      </w:r>
      <w:r w:rsidRPr="00E005AB">
        <w:rPr>
          <w:rFonts w:ascii="Times New Roman" w:hAnsi="Times New Roman" w:cs="Times New Roman"/>
          <w:sz w:val="24"/>
          <w:szCs w:val="24"/>
        </w:rPr>
        <w:t xml:space="preserve"> L</w:t>
      </w:r>
      <w:r w:rsidRPr="00E005AB">
        <w:rPr>
          <w:rFonts w:ascii="Times New Roman" w:hAnsi="Times New Roman" w:cs="Times New Roman"/>
          <w:i/>
          <w:sz w:val="24"/>
          <w:szCs w:val="24"/>
        </w:rPr>
        <w:t>.)</w:t>
      </w:r>
      <w:r w:rsidRPr="00E005AB">
        <w:rPr>
          <w:rFonts w:ascii="Times New Roman" w:hAnsi="Times New Roman" w:cs="Times New Roman"/>
          <w:sz w:val="24"/>
          <w:szCs w:val="24"/>
        </w:rPr>
        <w:t xml:space="preserve"> adalah formulasi 10 ml dengan persentase daya proteksi jam pertama sampai jam keenam sebesar 92,14% dan 75,23%.</w:t>
      </w:r>
    </w:p>
    <w:p w:rsidR="00EA70EF" w:rsidRDefault="00EA70EF" w:rsidP="00EA70EF">
      <w:pPr>
        <w:tabs>
          <w:tab w:val="num" w:pos="1418"/>
        </w:tabs>
        <w:spacing w:before="0" w:after="0" w:line="240" w:lineRule="auto"/>
        <w:jc w:val="both"/>
        <w:rPr>
          <w:rFonts w:ascii="Times New Roman" w:hAnsi="Times New Roman" w:cs="Times New Roman"/>
          <w:sz w:val="24"/>
          <w:szCs w:val="24"/>
        </w:rPr>
      </w:pPr>
    </w:p>
    <w:p w:rsidR="00EA70EF" w:rsidRDefault="00EA70EF" w:rsidP="00EA70EF">
      <w:pPr>
        <w:spacing w:before="0" w:after="0" w:line="240" w:lineRule="auto"/>
        <w:ind w:left="1560" w:hanging="1560"/>
        <w:jc w:val="both"/>
        <w:rPr>
          <w:rFonts w:ascii="Times New Roman" w:hAnsi="Times New Roman" w:cs="Times New Roman"/>
          <w:i/>
          <w:sz w:val="24"/>
          <w:szCs w:val="24"/>
        </w:rPr>
      </w:pPr>
      <w:r>
        <w:rPr>
          <w:rFonts w:ascii="Times New Roman" w:hAnsi="Times New Roman" w:cs="Times New Roman"/>
          <w:sz w:val="24"/>
          <w:szCs w:val="24"/>
        </w:rPr>
        <w:t>Kata Kunci</w:t>
      </w:r>
      <w:r>
        <w:rPr>
          <w:rFonts w:ascii="Times New Roman" w:hAnsi="Times New Roman" w:cs="Times New Roman"/>
          <w:sz w:val="24"/>
          <w:szCs w:val="24"/>
        </w:rPr>
        <w:tab/>
        <w:t>: Anting-anting</w:t>
      </w:r>
      <w:r>
        <w:rPr>
          <w:rFonts w:ascii="Times New Roman" w:hAnsi="Times New Roman" w:cs="Times New Roman"/>
          <w:i/>
          <w:sz w:val="24"/>
          <w:szCs w:val="24"/>
        </w:rPr>
        <w:t xml:space="preserve">, lotion, repellent, </w:t>
      </w:r>
      <w:r>
        <w:rPr>
          <w:rFonts w:ascii="Times New Roman" w:hAnsi="Times New Roman" w:cs="Times New Roman"/>
          <w:sz w:val="24"/>
          <w:szCs w:val="24"/>
        </w:rPr>
        <w:t xml:space="preserve">daya proteksi, </w:t>
      </w:r>
      <w:r>
        <w:rPr>
          <w:rFonts w:ascii="Times New Roman" w:hAnsi="Times New Roman" w:cs="Times New Roman"/>
          <w:i/>
          <w:sz w:val="24"/>
          <w:szCs w:val="24"/>
        </w:rPr>
        <w:t>Aedes aegypti</w:t>
      </w:r>
    </w:p>
    <w:p w:rsidR="00EA70EF" w:rsidRPr="001639CA" w:rsidRDefault="00EA70EF" w:rsidP="00EA70EF">
      <w:pPr>
        <w:spacing w:before="0" w:after="0" w:line="240" w:lineRule="auto"/>
        <w:ind w:left="1560" w:hanging="1560"/>
        <w:jc w:val="both"/>
        <w:rPr>
          <w:rFonts w:ascii="Times New Roman" w:hAnsi="Times New Roman" w:cs="Times New Roman"/>
          <w:bCs/>
          <w:sz w:val="24"/>
          <w:szCs w:val="24"/>
        </w:rPr>
      </w:pPr>
      <w:r>
        <w:rPr>
          <w:rFonts w:ascii="Times New Roman" w:hAnsi="Times New Roman" w:cs="Times New Roman"/>
          <w:sz w:val="24"/>
          <w:szCs w:val="24"/>
        </w:rPr>
        <w:t>Kepustakaan</w:t>
      </w:r>
      <w:r>
        <w:rPr>
          <w:rFonts w:ascii="Times New Roman" w:hAnsi="Times New Roman" w:cs="Times New Roman"/>
          <w:sz w:val="24"/>
          <w:szCs w:val="24"/>
        </w:rPr>
        <w:tab/>
        <w:t>: 22 buku</w:t>
      </w:r>
    </w:p>
    <w:p w:rsidR="00EA70EF" w:rsidRPr="00F814C0" w:rsidRDefault="00EA70EF" w:rsidP="00EA70EF">
      <w:pPr>
        <w:pStyle w:val="ListParagraph"/>
        <w:spacing w:line="240" w:lineRule="auto"/>
        <w:ind w:firstLine="720"/>
        <w:jc w:val="both"/>
        <w:rPr>
          <w:rFonts w:ascii="Times New Roman" w:hAnsi="Times New Roman" w:cs="Times New Roman"/>
          <w:sz w:val="24"/>
          <w:szCs w:val="24"/>
        </w:rPr>
      </w:pPr>
    </w:p>
    <w:p w:rsidR="00EA70EF" w:rsidRPr="00F814C0" w:rsidRDefault="00EA70EF" w:rsidP="00EA70EF">
      <w:pPr>
        <w:pStyle w:val="ListParagraph"/>
        <w:spacing w:line="240" w:lineRule="auto"/>
        <w:ind w:firstLine="720"/>
        <w:jc w:val="both"/>
        <w:rPr>
          <w:rFonts w:ascii="Times New Roman" w:hAnsi="Times New Roman" w:cs="Times New Roman"/>
          <w:sz w:val="24"/>
          <w:szCs w:val="24"/>
        </w:rPr>
      </w:pPr>
    </w:p>
    <w:p w:rsidR="00EA70EF" w:rsidRDefault="00EA70EF" w:rsidP="00EA70EF">
      <w:pPr>
        <w:spacing w:line="240" w:lineRule="auto"/>
      </w:pPr>
    </w:p>
    <w:p w:rsidR="00EA70EF" w:rsidRPr="002252D4" w:rsidRDefault="00EA70EF" w:rsidP="00855C15">
      <w:pPr>
        <w:spacing w:line="240" w:lineRule="auto"/>
        <w:ind w:left="1134" w:hanging="1134"/>
        <w:rPr>
          <w:rFonts w:ascii="Times New Roman" w:hAnsi="Times New Roman" w:cs="Times New Roman"/>
          <w:sz w:val="24"/>
          <w:szCs w:val="24"/>
        </w:rPr>
      </w:pPr>
    </w:p>
    <w:sectPr w:rsidR="00EA70EF" w:rsidRPr="002252D4" w:rsidSect="00CD3E42">
      <w:footerReference w:type="default" r:id="rId6"/>
      <w:pgSz w:w="11906" w:h="16838"/>
      <w:pgMar w:top="2268" w:right="1701" w:bottom="1701" w:left="2268" w:header="708" w:footer="595" w:gutter="0"/>
      <w:pgNumType w:fmt="lowerRoman" w:start="1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E9B" w:rsidRDefault="004F4E9B" w:rsidP="007A05AE">
      <w:pPr>
        <w:spacing w:before="0" w:after="0" w:line="240" w:lineRule="auto"/>
      </w:pPr>
      <w:r>
        <w:separator/>
      </w:r>
    </w:p>
  </w:endnote>
  <w:endnote w:type="continuationSeparator" w:id="1">
    <w:p w:rsidR="004F4E9B" w:rsidRDefault="004F4E9B" w:rsidP="007A05A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6344"/>
      <w:docPartObj>
        <w:docPartGallery w:val="Page Numbers (Bottom of Page)"/>
        <w:docPartUnique/>
      </w:docPartObj>
    </w:sdtPr>
    <w:sdtContent>
      <w:p w:rsidR="00CD3E42" w:rsidRDefault="003F6D19">
        <w:pPr>
          <w:pStyle w:val="Footer"/>
          <w:jc w:val="center"/>
          <w:rPr>
            <w:rFonts w:ascii="Times New Roman" w:hAnsi="Times New Roman" w:cs="Times New Roman"/>
          </w:rPr>
        </w:pPr>
        <w:r w:rsidRPr="007A05AE">
          <w:rPr>
            <w:rFonts w:ascii="Times New Roman" w:hAnsi="Times New Roman" w:cs="Times New Roman"/>
          </w:rPr>
          <w:fldChar w:fldCharType="begin"/>
        </w:r>
        <w:r w:rsidR="007A05AE" w:rsidRPr="007A05AE">
          <w:rPr>
            <w:rFonts w:ascii="Times New Roman" w:hAnsi="Times New Roman" w:cs="Times New Roman"/>
          </w:rPr>
          <w:instrText xml:space="preserve"> PAGE   \* MERGEFORMAT </w:instrText>
        </w:r>
        <w:r w:rsidRPr="007A05AE">
          <w:rPr>
            <w:rFonts w:ascii="Times New Roman" w:hAnsi="Times New Roman" w:cs="Times New Roman"/>
          </w:rPr>
          <w:fldChar w:fldCharType="separate"/>
        </w:r>
        <w:r w:rsidR="00EA70EF">
          <w:rPr>
            <w:rFonts w:ascii="Times New Roman" w:hAnsi="Times New Roman" w:cs="Times New Roman"/>
            <w:noProof/>
          </w:rPr>
          <w:t>xiv</w:t>
        </w:r>
        <w:r w:rsidRPr="007A05AE">
          <w:rPr>
            <w:rFonts w:ascii="Times New Roman" w:hAnsi="Times New Roman" w:cs="Times New Roman"/>
          </w:rPr>
          <w:fldChar w:fldCharType="end"/>
        </w:r>
      </w:p>
      <w:p w:rsidR="007A05AE" w:rsidRDefault="00CD3E42" w:rsidP="00CD3E42">
        <w:pPr>
          <w:pStyle w:val="Footer"/>
          <w:jc w:val="right"/>
        </w:pPr>
        <w:r w:rsidRPr="00CD3E42">
          <w:rPr>
            <w:rFonts w:ascii="Arial" w:hAnsi="Arial" w:cs="Arial"/>
            <w:b/>
            <w:sz w:val="20"/>
            <w:szCs w:val="20"/>
          </w:rPr>
          <w:t>Poltekkes Kemenkes Yogyakarta</w:t>
        </w:r>
      </w:p>
    </w:sdtContent>
  </w:sdt>
  <w:p w:rsidR="007A05AE" w:rsidRDefault="007A0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E9B" w:rsidRDefault="004F4E9B" w:rsidP="007A05AE">
      <w:pPr>
        <w:spacing w:before="0" w:after="0" w:line="240" w:lineRule="auto"/>
      </w:pPr>
      <w:r>
        <w:separator/>
      </w:r>
    </w:p>
  </w:footnote>
  <w:footnote w:type="continuationSeparator" w:id="1">
    <w:p w:rsidR="004F4E9B" w:rsidRDefault="004F4E9B" w:rsidP="007A05AE">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71F6"/>
    <w:rsid w:val="000A317A"/>
    <w:rsid w:val="000F2A1E"/>
    <w:rsid w:val="00153B57"/>
    <w:rsid w:val="002252D4"/>
    <w:rsid w:val="00243DCD"/>
    <w:rsid w:val="002746ED"/>
    <w:rsid w:val="002D0799"/>
    <w:rsid w:val="003F6D19"/>
    <w:rsid w:val="00400FCE"/>
    <w:rsid w:val="004F4E9B"/>
    <w:rsid w:val="00512ED3"/>
    <w:rsid w:val="00575BFA"/>
    <w:rsid w:val="005A0D4C"/>
    <w:rsid w:val="005C5B40"/>
    <w:rsid w:val="006464F9"/>
    <w:rsid w:val="007A05AE"/>
    <w:rsid w:val="007B7CC4"/>
    <w:rsid w:val="00855C15"/>
    <w:rsid w:val="008A0E4D"/>
    <w:rsid w:val="009571F6"/>
    <w:rsid w:val="009B4C61"/>
    <w:rsid w:val="00A17B2C"/>
    <w:rsid w:val="00A410A1"/>
    <w:rsid w:val="00BF79BE"/>
    <w:rsid w:val="00CD3E42"/>
    <w:rsid w:val="00CE5EFB"/>
    <w:rsid w:val="00D67452"/>
    <w:rsid w:val="00DC31C4"/>
    <w:rsid w:val="00DD0E7A"/>
    <w:rsid w:val="00DF572D"/>
    <w:rsid w:val="00E042BE"/>
    <w:rsid w:val="00EA70EF"/>
    <w:rsid w:val="00F9558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30" w:after="3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F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4F9"/>
    <w:rPr>
      <w:color w:val="0000FF" w:themeColor="hyperlink"/>
      <w:u w:val="single"/>
    </w:rPr>
  </w:style>
  <w:style w:type="paragraph" w:styleId="Header">
    <w:name w:val="header"/>
    <w:basedOn w:val="Normal"/>
    <w:link w:val="HeaderChar"/>
    <w:uiPriority w:val="99"/>
    <w:semiHidden/>
    <w:unhideWhenUsed/>
    <w:rsid w:val="007A05AE"/>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7A05AE"/>
  </w:style>
  <w:style w:type="paragraph" w:styleId="Footer">
    <w:name w:val="footer"/>
    <w:basedOn w:val="Normal"/>
    <w:link w:val="FooterChar"/>
    <w:uiPriority w:val="99"/>
    <w:unhideWhenUsed/>
    <w:rsid w:val="007A05A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A05AE"/>
  </w:style>
  <w:style w:type="character" w:customStyle="1" w:styleId="shorttext">
    <w:name w:val="short_text"/>
    <w:basedOn w:val="DefaultParagraphFont"/>
    <w:rsid w:val="002252D4"/>
  </w:style>
  <w:style w:type="character" w:styleId="CommentReference">
    <w:name w:val="annotation reference"/>
    <w:basedOn w:val="DefaultParagraphFont"/>
    <w:uiPriority w:val="99"/>
    <w:semiHidden/>
    <w:unhideWhenUsed/>
    <w:rsid w:val="00A17B2C"/>
    <w:rPr>
      <w:sz w:val="16"/>
      <w:szCs w:val="16"/>
    </w:rPr>
  </w:style>
  <w:style w:type="paragraph" w:styleId="ListParagraph">
    <w:name w:val="List Paragraph"/>
    <w:basedOn w:val="Normal"/>
    <w:uiPriority w:val="34"/>
    <w:qFormat/>
    <w:rsid w:val="00EA70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abbiraya 1</cp:lastModifiedBy>
  <cp:revision>2</cp:revision>
  <dcterms:created xsi:type="dcterms:W3CDTF">2016-08-08T04:07:00Z</dcterms:created>
  <dcterms:modified xsi:type="dcterms:W3CDTF">2016-08-08T04:07:00Z</dcterms:modified>
</cp:coreProperties>
</file>