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CC" w:rsidRPr="00D759BD" w:rsidRDefault="00D759BD" w:rsidP="00D759BD">
      <w:pPr>
        <w:spacing w:line="480" w:lineRule="auto"/>
        <w:jc w:val="center"/>
        <w:rPr>
          <w:rFonts w:ascii="Arial" w:hAnsi="Arial" w:cs="Arial"/>
          <w:b/>
        </w:rPr>
      </w:pPr>
      <w:r w:rsidRPr="00D759BD">
        <w:rPr>
          <w:rFonts w:ascii="Arial" w:hAnsi="Arial" w:cs="Arial"/>
          <w:b/>
        </w:rPr>
        <w:t>INTISARI</w:t>
      </w:r>
    </w:p>
    <w:p w:rsidR="00F21FF9" w:rsidRDefault="00D759BD" w:rsidP="00F21FF9">
      <w:pPr>
        <w:spacing w:after="0" w:line="240" w:lineRule="auto"/>
        <w:jc w:val="right"/>
        <w:rPr>
          <w:rFonts w:ascii="Arial" w:hAnsi="Arial" w:cs="Arial"/>
          <w:b/>
        </w:rPr>
      </w:pPr>
      <w:r w:rsidRPr="00D759BD">
        <w:rPr>
          <w:rFonts w:ascii="Arial" w:hAnsi="Arial" w:cs="Arial"/>
          <w:b/>
        </w:rPr>
        <w:t>Kementrian Kesehatan Republik Indonesia</w:t>
      </w:r>
      <w:r w:rsidR="00F21FF9">
        <w:rPr>
          <w:rFonts w:ascii="Arial" w:hAnsi="Arial" w:cs="Arial"/>
          <w:b/>
        </w:rPr>
        <w:t xml:space="preserve"> </w:t>
      </w:r>
    </w:p>
    <w:p w:rsidR="00F21FF9" w:rsidRDefault="00D759BD" w:rsidP="00F21FF9">
      <w:pPr>
        <w:spacing w:after="0" w:line="240" w:lineRule="auto"/>
        <w:jc w:val="right"/>
        <w:rPr>
          <w:rFonts w:ascii="Arial" w:hAnsi="Arial" w:cs="Arial"/>
          <w:b/>
        </w:rPr>
      </w:pPr>
      <w:r w:rsidRPr="00D759BD">
        <w:rPr>
          <w:rFonts w:ascii="Arial" w:hAnsi="Arial" w:cs="Arial"/>
          <w:b/>
        </w:rPr>
        <w:t xml:space="preserve">Politeknik Kesehatan Republik Indonesia </w:t>
      </w:r>
    </w:p>
    <w:p w:rsidR="00F21FF9" w:rsidRDefault="00D759BD" w:rsidP="00F21FF9">
      <w:pPr>
        <w:spacing w:after="0" w:line="240" w:lineRule="auto"/>
        <w:jc w:val="right"/>
        <w:rPr>
          <w:rFonts w:ascii="Arial" w:hAnsi="Arial" w:cs="Arial"/>
          <w:b/>
        </w:rPr>
      </w:pPr>
      <w:r w:rsidRPr="00D759BD">
        <w:rPr>
          <w:rFonts w:ascii="Arial" w:hAnsi="Arial" w:cs="Arial"/>
          <w:b/>
        </w:rPr>
        <w:t>Jurusan Kesehatan Lingkungan</w:t>
      </w:r>
    </w:p>
    <w:p w:rsidR="00D759BD" w:rsidRPr="00D759BD" w:rsidRDefault="00F21FF9" w:rsidP="00F21FF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Karya Tulis Ilmiah,  Juni 2012</w:t>
      </w:r>
    </w:p>
    <w:p w:rsidR="00D759BD" w:rsidRDefault="00D759BD" w:rsidP="00D759BD">
      <w:pPr>
        <w:spacing w:line="240" w:lineRule="auto"/>
        <w:jc w:val="both"/>
        <w:rPr>
          <w:rFonts w:ascii="Arial" w:hAnsi="Arial" w:cs="Arial"/>
          <w:b/>
        </w:rPr>
      </w:pPr>
    </w:p>
    <w:p w:rsidR="00D759BD" w:rsidRPr="00D759BD" w:rsidRDefault="00D759BD" w:rsidP="00F21FF9">
      <w:pPr>
        <w:spacing w:after="0" w:line="240" w:lineRule="auto"/>
        <w:jc w:val="both"/>
        <w:rPr>
          <w:rFonts w:ascii="Arial" w:hAnsi="Arial" w:cs="Arial"/>
          <w:b/>
        </w:rPr>
      </w:pPr>
      <w:r w:rsidRPr="00D759BD">
        <w:rPr>
          <w:rFonts w:ascii="Arial" w:hAnsi="Arial" w:cs="Arial"/>
          <w:b/>
        </w:rPr>
        <w:t>Cahya Aini Latifah</w:t>
      </w:r>
    </w:p>
    <w:p w:rsidR="00D759BD" w:rsidRDefault="00D759BD" w:rsidP="00F21FF9">
      <w:pPr>
        <w:spacing w:after="0" w:line="240" w:lineRule="auto"/>
        <w:jc w:val="both"/>
        <w:rPr>
          <w:rFonts w:ascii="Arial" w:hAnsi="Arial" w:cs="Arial"/>
          <w:b/>
        </w:rPr>
      </w:pPr>
      <w:r w:rsidRPr="00D759BD">
        <w:rPr>
          <w:rFonts w:ascii="Arial" w:hAnsi="Arial" w:cs="Arial"/>
          <w:b/>
        </w:rPr>
        <w:t xml:space="preserve">Pengaruh Dosis Penggunaan </w:t>
      </w:r>
      <w:r w:rsidRPr="00D759BD">
        <w:rPr>
          <w:rFonts w:ascii="Arial" w:hAnsi="Arial" w:cs="Arial"/>
          <w:b/>
          <w:i/>
        </w:rPr>
        <w:t>Natrium hipoklorit (NaClO)</w:t>
      </w:r>
      <w:r w:rsidR="00F21FF9">
        <w:rPr>
          <w:rFonts w:ascii="Arial" w:hAnsi="Arial" w:cs="Arial"/>
          <w:b/>
        </w:rPr>
        <w:t xml:space="preserve"> 5,25% t</w:t>
      </w:r>
      <w:r w:rsidRPr="00D759BD">
        <w:rPr>
          <w:rFonts w:ascii="Arial" w:hAnsi="Arial" w:cs="Arial"/>
          <w:b/>
        </w:rPr>
        <w:t>erhadap Angka Kuman di Pedagang Kaki Lima Lesehan Malioboro Tahun 2012</w:t>
      </w:r>
      <w:r>
        <w:rPr>
          <w:rFonts w:ascii="Arial" w:hAnsi="Arial" w:cs="Arial"/>
          <w:b/>
        </w:rPr>
        <w:t>.</w:t>
      </w:r>
    </w:p>
    <w:p w:rsidR="005E4B20" w:rsidRDefault="005E4B20" w:rsidP="00F21FF9">
      <w:pPr>
        <w:spacing w:after="0" w:line="240" w:lineRule="auto"/>
        <w:jc w:val="both"/>
        <w:rPr>
          <w:rFonts w:ascii="Arial" w:hAnsi="Arial" w:cs="Arial"/>
          <w:b/>
        </w:rPr>
      </w:pPr>
    </w:p>
    <w:p w:rsidR="00C866A1" w:rsidRDefault="007F7ADC" w:rsidP="00C866A1">
      <w:pPr>
        <w:spacing w:line="240" w:lineRule="auto"/>
        <w:ind w:firstLine="720"/>
        <w:jc w:val="both"/>
        <w:rPr>
          <w:rFonts w:ascii="Arial" w:hAnsi="Arial" w:cs="Arial"/>
        </w:rPr>
      </w:pPr>
      <w:r w:rsidRPr="00D32F03">
        <w:rPr>
          <w:rFonts w:ascii="Arial" w:hAnsi="Arial" w:cs="Arial"/>
          <w:lang w:val="en-US"/>
        </w:rPr>
        <w:t>Salah satu masalah yang tampak pada pedagang kaki lima yang menjual makanan adalah masalah keb</w:t>
      </w:r>
      <w:r w:rsidR="000C4BA7">
        <w:rPr>
          <w:rFonts w:ascii="Arial" w:hAnsi="Arial" w:cs="Arial"/>
          <w:lang w:val="en-US"/>
        </w:rPr>
        <w:t>ersihan, baik cara pengolahan maupun cara penyajian</w:t>
      </w:r>
      <w:r w:rsidRPr="00D32F03">
        <w:rPr>
          <w:rFonts w:ascii="Arial" w:hAnsi="Arial" w:cs="Arial"/>
          <w:lang w:val="en-US"/>
        </w:rPr>
        <w:t>.</w:t>
      </w:r>
      <w:r w:rsidRPr="007F7ADC">
        <w:rPr>
          <w:rFonts w:ascii="Arial" w:hAnsi="Arial" w:cs="Arial"/>
          <w:lang w:val="en-US"/>
        </w:rPr>
        <w:t xml:space="preserve"> </w:t>
      </w:r>
      <w:r w:rsidRPr="00D32F03">
        <w:rPr>
          <w:rFonts w:ascii="Arial" w:hAnsi="Arial" w:cs="Arial"/>
          <w:lang w:val="en-US"/>
        </w:rPr>
        <w:t xml:space="preserve">Pencucian alat makan hanya dengan menggunakan </w:t>
      </w:r>
      <w:r w:rsidR="000C4BA7">
        <w:rPr>
          <w:rFonts w:ascii="Arial" w:hAnsi="Arial" w:cs="Arial"/>
        </w:rPr>
        <w:t xml:space="preserve">ember </w:t>
      </w:r>
      <w:r w:rsidRPr="00D32F03">
        <w:rPr>
          <w:rFonts w:ascii="Arial" w:hAnsi="Arial" w:cs="Arial"/>
          <w:lang w:val="en-US"/>
        </w:rPr>
        <w:t xml:space="preserve">pencucian dan pembilasan. Cara pencucian seperti itu tidak efektif dalam pengurangan angka kuman pada alat makan tersebut. </w:t>
      </w:r>
      <w:r>
        <w:rPr>
          <w:rFonts w:ascii="Arial" w:hAnsi="Arial" w:cs="Arial"/>
        </w:rPr>
        <w:t>Sehingga dapat menimbulkan</w:t>
      </w:r>
      <w:r w:rsidR="005E4B20">
        <w:rPr>
          <w:rFonts w:ascii="Arial" w:hAnsi="Arial" w:cs="Arial"/>
        </w:rPr>
        <w:t xml:space="preserve"> </w:t>
      </w:r>
      <w:r w:rsidRPr="00D32F03">
        <w:rPr>
          <w:rFonts w:ascii="Arial" w:hAnsi="Arial" w:cs="Arial"/>
          <w:lang w:val="en-US"/>
        </w:rPr>
        <w:t>penyakit karena konsumsi makanan yang tidak terjamin kebersihannya</w:t>
      </w:r>
      <w:r>
        <w:rPr>
          <w:rFonts w:ascii="Arial" w:hAnsi="Arial" w:cs="Arial"/>
        </w:rPr>
        <w:t xml:space="preserve"> dan menciptakan citra buruk bagi pedagang. </w:t>
      </w:r>
      <w:r>
        <w:rPr>
          <w:rFonts w:ascii="Arial" w:hAnsi="Arial" w:cs="Arial"/>
          <w:i/>
        </w:rPr>
        <w:t>N</w:t>
      </w:r>
      <w:r w:rsidRPr="00FE6C34">
        <w:rPr>
          <w:rFonts w:ascii="Arial" w:hAnsi="Arial" w:cs="Arial"/>
          <w:i/>
          <w:lang w:val="en-US"/>
        </w:rPr>
        <w:t>at</w:t>
      </w:r>
      <w:r>
        <w:rPr>
          <w:rFonts w:ascii="Arial" w:hAnsi="Arial" w:cs="Arial"/>
          <w:i/>
          <w:lang w:val="en-US"/>
        </w:rPr>
        <w:t xml:space="preserve">rium </w:t>
      </w:r>
      <w:r>
        <w:rPr>
          <w:rFonts w:ascii="Arial" w:hAnsi="Arial" w:cs="Arial"/>
          <w:i/>
        </w:rPr>
        <w:t>h</w:t>
      </w:r>
      <w:r w:rsidRPr="00FE6C34">
        <w:rPr>
          <w:rFonts w:ascii="Arial" w:hAnsi="Arial" w:cs="Arial"/>
          <w:i/>
          <w:lang w:val="en-US"/>
        </w:rPr>
        <w:t>ipoklorit</w:t>
      </w:r>
      <w:r w:rsidRPr="00D32F03">
        <w:rPr>
          <w:rFonts w:ascii="Arial" w:hAnsi="Arial" w:cs="Arial"/>
          <w:lang w:val="en-US"/>
        </w:rPr>
        <w:t xml:space="preserve"> (NaClO atau NaOCl) 5,25%</w:t>
      </w:r>
      <w:r>
        <w:rPr>
          <w:rFonts w:ascii="Arial" w:hAnsi="Arial" w:cs="Arial"/>
        </w:rPr>
        <w:t xml:space="preserve"> </w:t>
      </w:r>
      <w:r w:rsidRPr="00492169">
        <w:rPr>
          <w:rFonts w:ascii="Arial" w:hAnsi="Arial" w:cs="Arial"/>
          <w:lang w:val="en-US"/>
        </w:rPr>
        <w:t xml:space="preserve">merupakan salah satu jenis pemutih yang dapat digunakan dalam desinfeksi air. Penggunaan Natrium Hipoklorit ini dapat dikatakan aman apabila dosis dan lama </w:t>
      </w:r>
      <w:r w:rsidR="000C4BA7">
        <w:rPr>
          <w:rFonts w:ascii="Arial" w:hAnsi="Arial" w:cs="Arial"/>
        </w:rPr>
        <w:t>waktu kontaknya</w:t>
      </w:r>
      <w:r w:rsidRPr="00492169">
        <w:rPr>
          <w:rFonts w:ascii="Arial" w:hAnsi="Arial" w:cs="Arial"/>
          <w:lang w:val="en-US"/>
        </w:rPr>
        <w:t xml:space="preserve"> sesuai</w:t>
      </w:r>
      <w:r w:rsidR="00EB41F4">
        <w:rPr>
          <w:rFonts w:ascii="Arial" w:hAnsi="Arial" w:cs="Arial"/>
        </w:rPr>
        <w:t xml:space="preserve">, serta </w:t>
      </w:r>
      <w:r w:rsidR="00EB41F4">
        <w:rPr>
          <w:rFonts w:ascii="Arial" w:hAnsi="Arial" w:cs="Arial"/>
          <w:lang w:val="en-US"/>
        </w:rPr>
        <w:t>mudah didapatkan dipasaran</w:t>
      </w:r>
      <w:r w:rsidR="00EB41F4">
        <w:rPr>
          <w:rFonts w:ascii="Arial" w:hAnsi="Arial" w:cs="Arial"/>
        </w:rPr>
        <w:t>. H</w:t>
      </w:r>
      <w:r w:rsidRPr="00D32F03">
        <w:rPr>
          <w:rFonts w:ascii="Arial" w:hAnsi="Arial" w:cs="Arial"/>
          <w:lang w:val="en-US"/>
        </w:rPr>
        <w:t>al ini dapat memudahkan pedagang dalam memperolehnya</w:t>
      </w:r>
      <w:r>
        <w:rPr>
          <w:rFonts w:ascii="Arial" w:hAnsi="Arial" w:cs="Arial"/>
        </w:rPr>
        <w:t>.</w:t>
      </w:r>
    </w:p>
    <w:p w:rsidR="00C866A1" w:rsidRDefault="00EB41F4" w:rsidP="00C866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Penelitian ini merupakan jenis penelitian eksperimen dengan </w:t>
      </w:r>
      <w:r w:rsidR="005E4B2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enggunakan pendekatan </w:t>
      </w:r>
      <w:r w:rsidRPr="00595AC1">
        <w:rPr>
          <w:rFonts w:ascii="Arial" w:hAnsi="Arial" w:cs="Arial"/>
          <w:i/>
        </w:rPr>
        <w:t>Pre</w:t>
      </w:r>
      <w:r>
        <w:rPr>
          <w:rFonts w:ascii="Arial" w:hAnsi="Arial" w:cs="Arial"/>
          <w:i/>
        </w:rPr>
        <w:t>tes P</w:t>
      </w:r>
      <w:r w:rsidRPr="00595AC1">
        <w:rPr>
          <w:rFonts w:ascii="Arial" w:hAnsi="Arial" w:cs="Arial"/>
          <w:i/>
        </w:rPr>
        <w:t>ost</w:t>
      </w:r>
      <w:r>
        <w:rPr>
          <w:rFonts w:ascii="Arial" w:hAnsi="Arial" w:cs="Arial"/>
          <w:i/>
        </w:rPr>
        <w:t>es</w:t>
      </w:r>
      <w:r w:rsidRPr="00595AC1">
        <w:rPr>
          <w:rFonts w:ascii="Arial" w:hAnsi="Arial" w:cs="Arial"/>
          <w:i/>
        </w:rPr>
        <w:t xml:space="preserve"> With Control </w:t>
      </w:r>
      <w:r>
        <w:rPr>
          <w:rFonts w:ascii="Arial" w:hAnsi="Arial" w:cs="Arial"/>
          <w:i/>
        </w:rPr>
        <w:t xml:space="preserve">Group </w:t>
      </w:r>
      <w:r w:rsidRPr="00595AC1">
        <w:rPr>
          <w:rFonts w:ascii="Arial" w:hAnsi="Arial" w:cs="Arial"/>
          <w:i/>
        </w:rPr>
        <w:t>Design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Lokasi penelitian dilakuan di dua Pedagang Kaki Lima Lesehan Malioboro, yaitu </w:t>
      </w:r>
      <w:r w:rsidR="00F21FF9">
        <w:rPr>
          <w:rFonts w:ascii="Arial" w:hAnsi="Arial" w:cs="Arial"/>
        </w:rPr>
        <w:t>PKL Lesehan I</w:t>
      </w:r>
      <w:r>
        <w:rPr>
          <w:rFonts w:ascii="Arial" w:hAnsi="Arial" w:cs="Arial"/>
        </w:rPr>
        <w:t xml:space="preserve"> </w:t>
      </w:r>
      <w:r w:rsidR="00F21FF9">
        <w:rPr>
          <w:rFonts w:ascii="Arial" w:hAnsi="Arial" w:cs="Arial"/>
        </w:rPr>
        <w:t>PKL Lesehan II</w:t>
      </w:r>
      <w:r>
        <w:rPr>
          <w:rFonts w:ascii="Arial" w:hAnsi="Arial" w:cs="Arial"/>
        </w:rPr>
        <w:t xml:space="preserve">. Subjek penelitian ini adalah </w:t>
      </w:r>
      <w:r>
        <w:rPr>
          <w:rFonts w:ascii="Arial" w:hAnsi="Arial" w:cs="Arial"/>
          <w:i/>
        </w:rPr>
        <w:t>N</w:t>
      </w:r>
      <w:r w:rsidRPr="00FE6C34">
        <w:rPr>
          <w:rFonts w:ascii="Arial" w:hAnsi="Arial" w:cs="Arial"/>
          <w:i/>
          <w:lang w:val="en-US"/>
        </w:rPr>
        <w:t>at</w:t>
      </w:r>
      <w:r>
        <w:rPr>
          <w:rFonts w:ascii="Arial" w:hAnsi="Arial" w:cs="Arial"/>
          <w:i/>
          <w:lang w:val="en-US"/>
        </w:rPr>
        <w:t xml:space="preserve">rium </w:t>
      </w:r>
      <w:r>
        <w:rPr>
          <w:rFonts w:ascii="Arial" w:hAnsi="Arial" w:cs="Arial"/>
          <w:i/>
        </w:rPr>
        <w:t>h</w:t>
      </w:r>
      <w:r w:rsidRPr="00FE6C34">
        <w:rPr>
          <w:rFonts w:ascii="Arial" w:hAnsi="Arial" w:cs="Arial"/>
          <w:i/>
          <w:lang w:val="en-US"/>
        </w:rPr>
        <w:t>ipoklorit</w:t>
      </w:r>
      <w:r w:rsidRPr="00D32F03">
        <w:rPr>
          <w:rFonts w:ascii="Arial" w:hAnsi="Arial" w:cs="Arial"/>
          <w:lang w:val="en-US"/>
        </w:rPr>
        <w:t xml:space="preserve"> (NaClO atau NaOCl) 5,25%</w:t>
      </w:r>
      <w:r>
        <w:rPr>
          <w:rFonts w:ascii="Arial" w:hAnsi="Arial" w:cs="Arial"/>
        </w:rPr>
        <w:t xml:space="preserve"> sebagai bahan desinfeksi, objek penelitian adalah angka kuman alat makan. Uji yang digunakan adalah </w:t>
      </w:r>
      <w:r>
        <w:rPr>
          <w:rFonts w:ascii="Arial" w:hAnsi="Arial" w:cs="Arial"/>
          <w:i/>
        </w:rPr>
        <w:t>One Way Anova</w:t>
      </w:r>
      <w:r>
        <w:rPr>
          <w:rFonts w:ascii="Arial" w:hAnsi="Arial" w:cs="Arial"/>
        </w:rPr>
        <w:t xml:space="preserve"> dengan sig α = 0,05.</w:t>
      </w:r>
    </w:p>
    <w:p w:rsidR="0053349C" w:rsidRDefault="00EB41F4" w:rsidP="00C866A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Penelitian dengan menggunakan dosis 7 ml, 14ml dan 21 ml </w:t>
      </w:r>
      <w:r>
        <w:rPr>
          <w:rFonts w:ascii="Arial" w:hAnsi="Arial" w:cs="Arial"/>
          <w:i/>
        </w:rPr>
        <w:t>N</w:t>
      </w:r>
      <w:r w:rsidRPr="00FE6C34">
        <w:rPr>
          <w:rFonts w:ascii="Arial" w:hAnsi="Arial" w:cs="Arial"/>
          <w:i/>
          <w:lang w:val="en-US"/>
        </w:rPr>
        <w:t>at</w:t>
      </w:r>
      <w:r>
        <w:rPr>
          <w:rFonts w:ascii="Arial" w:hAnsi="Arial" w:cs="Arial"/>
          <w:i/>
          <w:lang w:val="en-US"/>
        </w:rPr>
        <w:t xml:space="preserve">rium </w:t>
      </w:r>
      <w:r>
        <w:rPr>
          <w:rFonts w:ascii="Arial" w:hAnsi="Arial" w:cs="Arial"/>
          <w:i/>
        </w:rPr>
        <w:t>h</w:t>
      </w:r>
      <w:r w:rsidRPr="00FE6C34">
        <w:rPr>
          <w:rFonts w:ascii="Arial" w:hAnsi="Arial" w:cs="Arial"/>
          <w:i/>
          <w:lang w:val="en-US"/>
        </w:rPr>
        <w:t>ipoklorit</w:t>
      </w:r>
      <w:r w:rsidRPr="00D32F03">
        <w:rPr>
          <w:rFonts w:ascii="Arial" w:hAnsi="Arial" w:cs="Arial"/>
          <w:lang w:val="en-US"/>
        </w:rPr>
        <w:t xml:space="preserve"> 5,25%</w:t>
      </w:r>
      <w:r>
        <w:rPr>
          <w:rFonts w:ascii="Arial" w:hAnsi="Arial" w:cs="Arial"/>
        </w:rPr>
        <w:t xml:space="preserve"> mampu menurunkan angka kuman alat makan sebesar 40,56%, 49,7%</w:t>
      </w:r>
      <w:r w:rsidR="0053349C">
        <w:rPr>
          <w:rFonts w:ascii="Arial" w:hAnsi="Arial" w:cs="Arial"/>
        </w:rPr>
        <w:t xml:space="preserve"> </w:t>
      </w:r>
      <w:r w:rsidR="0053349C">
        <w:t xml:space="preserve">dan </w:t>
      </w:r>
      <w:r>
        <w:rPr>
          <w:rFonts w:ascii="Arial" w:hAnsi="Arial" w:cs="Arial"/>
        </w:rPr>
        <w:t>57,54%</w:t>
      </w:r>
      <w:r w:rsidR="0053349C">
        <w:rPr>
          <w:rFonts w:ascii="Arial" w:hAnsi="Arial" w:cs="Arial"/>
        </w:rPr>
        <w:t xml:space="preserve"> untuk Pedagang Kaki Lima Lesehan </w:t>
      </w:r>
      <w:r w:rsidR="00F21FF9">
        <w:rPr>
          <w:rFonts w:ascii="Arial" w:hAnsi="Arial" w:cs="Arial"/>
        </w:rPr>
        <w:t xml:space="preserve">I </w:t>
      </w:r>
      <w:r w:rsidR="0053349C">
        <w:rPr>
          <w:rFonts w:ascii="Arial" w:hAnsi="Arial" w:cs="Arial"/>
        </w:rPr>
        <w:t>serta 38,94%</w:t>
      </w:r>
      <w:r w:rsidR="0053349C">
        <w:t xml:space="preserve">, </w:t>
      </w:r>
      <w:r w:rsidR="0053349C">
        <w:rPr>
          <w:rFonts w:ascii="Arial" w:hAnsi="Arial" w:cs="Arial"/>
        </w:rPr>
        <w:t xml:space="preserve">49,56% dan 58,83% untuk Pedagang Kaki Lima Lesehan </w:t>
      </w:r>
      <w:r w:rsidR="00F21FF9">
        <w:rPr>
          <w:rFonts w:ascii="Arial" w:hAnsi="Arial" w:cs="Arial"/>
        </w:rPr>
        <w:t>II</w:t>
      </w:r>
      <w:r w:rsidR="0053349C">
        <w:rPr>
          <w:rFonts w:ascii="Arial" w:hAnsi="Arial" w:cs="Arial"/>
        </w:rPr>
        <w:t xml:space="preserve">. Artinya ada pengaruh perendaman </w:t>
      </w:r>
      <w:r w:rsidR="0053349C">
        <w:rPr>
          <w:rFonts w:ascii="Arial" w:hAnsi="Arial" w:cs="Arial"/>
          <w:i/>
        </w:rPr>
        <w:t>N</w:t>
      </w:r>
      <w:r w:rsidR="0053349C" w:rsidRPr="00FE6C34">
        <w:rPr>
          <w:rFonts w:ascii="Arial" w:hAnsi="Arial" w:cs="Arial"/>
          <w:i/>
          <w:lang w:val="en-US"/>
        </w:rPr>
        <w:t>at</w:t>
      </w:r>
      <w:r w:rsidR="0053349C">
        <w:rPr>
          <w:rFonts w:ascii="Arial" w:hAnsi="Arial" w:cs="Arial"/>
          <w:i/>
          <w:lang w:val="en-US"/>
        </w:rPr>
        <w:t xml:space="preserve">rium </w:t>
      </w:r>
      <w:r w:rsidR="0053349C">
        <w:rPr>
          <w:rFonts w:ascii="Arial" w:hAnsi="Arial" w:cs="Arial"/>
          <w:i/>
        </w:rPr>
        <w:t>h</w:t>
      </w:r>
      <w:r w:rsidR="0053349C" w:rsidRPr="00FE6C34">
        <w:rPr>
          <w:rFonts w:ascii="Arial" w:hAnsi="Arial" w:cs="Arial"/>
          <w:i/>
          <w:lang w:val="en-US"/>
        </w:rPr>
        <w:t>ipoklorit</w:t>
      </w:r>
      <w:r w:rsidR="0053349C" w:rsidRPr="00D32F03">
        <w:rPr>
          <w:rFonts w:ascii="Arial" w:hAnsi="Arial" w:cs="Arial"/>
          <w:lang w:val="en-US"/>
        </w:rPr>
        <w:t xml:space="preserve"> 5,25%</w:t>
      </w:r>
      <w:r w:rsidR="0053349C">
        <w:rPr>
          <w:rFonts w:ascii="Arial" w:hAnsi="Arial" w:cs="Arial"/>
        </w:rPr>
        <w:t xml:space="preserve"> terhadap a</w:t>
      </w:r>
      <w:r w:rsidR="005E4B20">
        <w:rPr>
          <w:rFonts w:ascii="Arial" w:hAnsi="Arial" w:cs="Arial"/>
        </w:rPr>
        <w:t>ngka kuman alat makan. Kesimpul</w:t>
      </w:r>
      <w:r w:rsidR="0053349C">
        <w:rPr>
          <w:rFonts w:ascii="Arial" w:hAnsi="Arial" w:cs="Arial"/>
        </w:rPr>
        <w:t xml:space="preserve">an dari penelitian ini adalah ada pengaruh perendaman </w:t>
      </w:r>
      <w:r w:rsidR="0053349C">
        <w:rPr>
          <w:rFonts w:ascii="Arial" w:hAnsi="Arial" w:cs="Arial"/>
          <w:i/>
        </w:rPr>
        <w:t>N</w:t>
      </w:r>
      <w:r w:rsidR="0053349C" w:rsidRPr="00FE6C34">
        <w:rPr>
          <w:rFonts w:ascii="Arial" w:hAnsi="Arial" w:cs="Arial"/>
          <w:i/>
          <w:lang w:val="en-US"/>
        </w:rPr>
        <w:t>at</w:t>
      </w:r>
      <w:r w:rsidR="0053349C">
        <w:rPr>
          <w:rFonts w:ascii="Arial" w:hAnsi="Arial" w:cs="Arial"/>
          <w:i/>
          <w:lang w:val="en-US"/>
        </w:rPr>
        <w:t xml:space="preserve">rium </w:t>
      </w:r>
      <w:r w:rsidR="0053349C">
        <w:rPr>
          <w:rFonts w:ascii="Arial" w:hAnsi="Arial" w:cs="Arial"/>
          <w:i/>
        </w:rPr>
        <w:t>h</w:t>
      </w:r>
      <w:r w:rsidR="0053349C" w:rsidRPr="00FE6C34">
        <w:rPr>
          <w:rFonts w:ascii="Arial" w:hAnsi="Arial" w:cs="Arial"/>
          <w:i/>
          <w:lang w:val="en-US"/>
        </w:rPr>
        <w:t>ipoklorit</w:t>
      </w:r>
      <w:r w:rsidR="0053349C" w:rsidRPr="00D32F03">
        <w:rPr>
          <w:rFonts w:ascii="Arial" w:hAnsi="Arial" w:cs="Arial"/>
          <w:lang w:val="en-US"/>
        </w:rPr>
        <w:t xml:space="preserve"> 5,25%</w:t>
      </w:r>
      <w:r w:rsidR="0053349C">
        <w:rPr>
          <w:rFonts w:ascii="Arial" w:hAnsi="Arial" w:cs="Arial"/>
        </w:rPr>
        <w:t xml:space="preserve"> terhadap angka kuman alat makan pada kedua Pedagang Kaki Lima Lesehan Maliooro. Dengan hasil dosis yang paling efekti</w:t>
      </w:r>
      <w:r w:rsidR="00CE5F41">
        <w:rPr>
          <w:rFonts w:ascii="Arial" w:hAnsi="Arial" w:cs="Arial"/>
        </w:rPr>
        <w:t>f dalam penurunan angka kuman 7</w:t>
      </w:r>
      <w:r w:rsidR="0053349C">
        <w:rPr>
          <w:rFonts w:ascii="Arial" w:hAnsi="Arial" w:cs="Arial"/>
        </w:rPr>
        <w:t xml:space="preserve"> ml </w:t>
      </w:r>
      <w:r w:rsidR="0053349C">
        <w:rPr>
          <w:rFonts w:ascii="Arial" w:hAnsi="Arial" w:cs="Arial"/>
          <w:i/>
        </w:rPr>
        <w:t>N</w:t>
      </w:r>
      <w:r w:rsidR="0053349C" w:rsidRPr="00FE6C34">
        <w:rPr>
          <w:rFonts w:ascii="Arial" w:hAnsi="Arial" w:cs="Arial"/>
          <w:i/>
          <w:lang w:val="en-US"/>
        </w:rPr>
        <w:t>at</w:t>
      </w:r>
      <w:r w:rsidR="0053349C">
        <w:rPr>
          <w:rFonts w:ascii="Arial" w:hAnsi="Arial" w:cs="Arial"/>
          <w:i/>
          <w:lang w:val="en-US"/>
        </w:rPr>
        <w:t xml:space="preserve">rium </w:t>
      </w:r>
      <w:r w:rsidR="0053349C">
        <w:rPr>
          <w:rFonts w:ascii="Arial" w:hAnsi="Arial" w:cs="Arial"/>
          <w:i/>
        </w:rPr>
        <w:t>h</w:t>
      </w:r>
      <w:r w:rsidR="0053349C" w:rsidRPr="00FE6C34">
        <w:rPr>
          <w:rFonts w:ascii="Arial" w:hAnsi="Arial" w:cs="Arial"/>
          <w:i/>
          <w:lang w:val="en-US"/>
        </w:rPr>
        <w:t>ipoklorit</w:t>
      </w:r>
      <w:r w:rsidR="0053349C" w:rsidRPr="00D32F03">
        <w:rPr>
          <w:rFonts w:ascii="Arial" w:hAnsi="Arial" w:cs="Arial"/>
          <w:lang w:val="en-US"/>
        </w:rPr>
        <w:t xml:space="preserve"> 5,25%</w:t>
      </w:r>
      <w:r w:rsidR="0053349C">
        <w:rPr>
          <w:rFonts w:ascii="Arial" w:hAnsi="Arial" w:cs="Arial"/>
        </w:rPr>
        <w:t>.</w:t>
      </w:r>
    </w:p>
    <w:p w:rsidR="0053349C" w:rsidRPr="0053349C" w:rsidRDefault="0053349C" w:rsidP="0053349C">
      <w:pPr>
        <w:spacing w:line="240" w:lineRule="auto"/>
        <w:rPr>
          <w:rFonts w:ascii="Arial" w:hAnsi="Arial" w:cs="Arial"/>
          <w:b/>
        </w:rPr>
      </w:pPr>
      <w:r w:rsidRPr="0053349C">
        <w:rPr>
          <w:rFonts w:ascii="Arial" w:hAnsi="Arial" w:cs="Arial"/>
          <w:b/>
        </w:rPr>
        <w:t xml:space="preserve">Kata Kunci: </w:t>
      </w:r>
      <w:r w:rsidRPr="0053349C">
        <w:rPr>
          <w:rFonts w:ascii="Arial" w:hAnsi="Arial" w:cs="Arial"/>
          <w:b/>
          <w:i/>
        </w:rPr>
        <w:t>N</w:t>
      </w:r>
      <w:r w:rsidRPr="0053349C">
        <w:rPr>
          <w:rFonts w:ascii="Arial" w:hAnsi="Arial" w:cs="Arial"/>
          <w:b/>
          <w:i/>
          <w:lang w:val="en-US"/>
        </w:rPr>
        <w:t xml:space="preserve">atrium </w:t>
      </w:r>
      <w:r w:rsidRPr="0053349C">
        <w:rPr>
          <w:rFonts w:ascii="Arial" w:hAnsi="Arial" w:cs="Arial"/>
          <w:b/>
          <w:i/>
        </w:rPr>
        <w:t>h</w:t>
      </w:r>
      <w:r w:rsidRPr="0053349C">
        <w:rPr>
          <w:rFonts w:ascii="Arial" w:hAnsi="Arial" w:cs="Arial"/>
          <w:b/>
          <w:i/>
          <w:lang w:val="en-US"/>
        </w:rPr>
        <w:t>ipoklorit</w:t>
      </w:r>
      <w:r w:rsidRPr="0053349C">
        <w:rPr>
          <w:rFonts w:ascii="Arial" w:hAnsi="Arial" w:cs="Arial"/>
          <w:b/>
          <w:lang w:val="en-US"/>
        </w:rPr>
        <w:t xml:space="preserve"> 5,25%</w:t>
      </w:r>
      <w:r w:rsidRPr="0053349C">
        <w:rPr>
          <w:rFonts w:ascii="Arial" w:hAnsi="Arial" w:cs="Arial"/>
          <w:b/>
        </w:rPr>
        <w:t>, Angka Kuman, Alat Makan</w:t>
      </w:r>
    </w:p>
    <w:p w:rsidR="0053349C" w:rsidRPr="0053349C" w:rsidRDefault="0053349C" w:rsidP="0053349C">
      <w:pPr>
        <w:spacing w:line="240" w:lineRule="auto"/>
        <w:rPr>
          <w:b/>
        </w:rPr>
      </w:pPr>
      <w:r w:rsidRPr="0053349C">
        <w:rPr>
          <w:rFonts w:ascii="Arial" w:hAnsi="Arial" w:cs="Arial"/>
          <w:b/>
        </w:rPr>
        <w:t>Kepustakaan: 1988-20</w:t>
      </w:r>
      <w:r w:rsidR="00F21FF9">
        <w:rPr>
          <w:rFonts w:ascii="Arial" w:hAnsi="Arial" w:cs="Arial"/>
          <w:b/>
        </w:rPr>
        <w:t>11</w:t>
      </w:r>
    </w:p>
    <w:p w:rsidR="007F7ADC" w:rsidRPr="007F7ADC" w:rsidRDefault="007F7ADC" w:rsidP="00D759BD">
      <w:pPr>
        <w:spacing w:line="240" w:lineRule="auto"/>
        <w:jc w:val="both"/>
        <w:rPr>
          <w:rFonts w:ascii="Arial" w:hAnsi="Arial" w:cs="Arial"/>
        </w:rPr>
      </w:pPr>
    </w:p>
    <w:sectPr w:rsidR="007F7ADC" w:rsidRPr="007F7ADC" w:rsidSect="002368C5">
      <w:footerReference w:type="default" r:id="rId6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B0" w:rsidRDefault="00C471B0" w:rsidP="002368C5">
      <w:pPr>
        <w:spacing w:after="0" w:line="240" w:lineRule="auto"/>
      </w:pPr>
      <w:r>
        <w:separator/>
      </w:r>
    </w:p>
  </w:endnote>
  <w:endnote w:type="continuationSeparator" w:id="1">
    <w:p w:rsidR="00C471B0" w:rsidRDefault="00C471B0" w:rsidP="002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1930"/>
      <w:docPartObj>
        <w:docPartGallery w:val="Page Numbers (Bottom of Page)"/>
        <w:docPartUnique/>
      </w:docPartObj>
    </w:sdtPr>
    <w:sdtContent>
      <w:p w:rsidR="002368C5" w:rsidRDefault="00BA6413">
        <w:pPr>
          <w:pStyle w:val="Footer"/>
          <w:jc w:val="center"/>
        </w:pPr>
        <w:fldSimple w:instr=" PAGE   \* MERGEFORMAT ">
          <w:r w:rsidR="00C471B0">
            <w:rPr>
              <w:noProof/>
            </w:rPr>
            <w:t>v</w:t>
          </w:r>
        </w:fldSimple>
      </w:p>
    </w:sdtContent>
  </w:sdt>
  <w:p w:rsidR="002368C5" w:rsidRDefault="00236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B0" w:rsidRDefault="00C471B0" w:rsidP="002368C5">
      <w:pPr>
        <w:spacing w:after="0" w:line="240" w:lineRule="auto"/>
      </w:pPr>
      <w:r>
        <w:separator/>
      </w:r>
    </w:p>
  </w:footnote>
  <w:footnote w:type="continuationSeparator" w:id="1">
    <w:p w:rsidR="00C471B0" w:rsidRDefault="00C471B0" w:rsidP="0023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59BD"/>
    <w:rsid w:val="00012915"/>
    <w:rsid w:val="000C4BA7"/>
    <w:rsid w:val="00181816"/>
    <w:rsid w:val="001F5DFC"/>
    <w:rsid w:val="002368C5"/>
    <w:rsid w:val="00295016"/>
    <w:rsid w:val="004F2D40"/>
    <w:rsid w:val="0053349C"/>
    <w:rsid w:val="005E4B20"/>
    <w:rsid w:val="00667850"/>
    <w:rsid w:val="007950EA"/>
    <w:rsid w:val="007F7ADC"/>
    <w:rsid w:val="008377F7"/>
    <w:rsid w:val="008C45DA"/>
    <w:rsid w:val="00B5554C"/>
    <w:rsid w:val="00B721E7"/>
    <w:rsid w:val="00BA6413"/>
    <w:rsid w:val="00BA64B1"/>
    <w:rsid w:val="00C471B0"/>
    <w:rsid w:val="00C845DD"/>
    <w:rsid w:val="00C866A1"/>
    <w:rsid w:val="00CE5F41"/>
    <w:rsid w:val="00D72FCA"/>
    <w:rsid w:val="00D759BD"/>
    <w:rsid w:val="00EB41F4"/>
    <w:rsid w:val="00F02B9A"/>
    <w:rsid w:val="00F2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8C5"/>
  </w:style>
  <w:style w:type="paragraph" w:styleId="Footer">
    <w:name w:val="footer"/>
    <w:basedOn w:val="Normal"/>
    <w:link w:val="FooterChar"/>
    <w:uiPriority w:val="99"/>
    <w:unhideWhenUsed/>
    <w:rsid w:val="0023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2012-07-02T00:54:00Z</cp:lastPrinted>
  <dcterms:created xsi:type="dcterms:W3CDTF">2012-06-05T03:43:00Z</dcterms:created>
  <dcterms:modified xsi:type="dcterms:W3CDTF">2012-07-02T00:55:00Z</dcterms:modified>
</cp:coreProperties>
</file>