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4E" w:rsidRPr="000F2771" w:rsidRDefault="00F35502" w:rsidP="000F2771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26" style="position:absolute;left:0;text-align:left;margin-left:383.85pt;margin-top:-82.65pt;width:17.25pt;height:23.25pt;z-index:251658240" fillcolor="white [3212]" strokecolor="white [3212]"/>
        </w:pict>
      </w:r>
      <w:r w:rsidR="00F4314E" w:rsidRPr="00142C7A">
        <w:rPr>
          <w:rFonts w:ascii="Arial" w:hAnsi="Arial" w:cs="Arial"/>
          <w:b/>
          <w:sz w:val="24"/>
          <w:szCs w:val="24"/>
        </w:rPr>
        <w:t>DAFTAR PUSTAKA</w:t>
      </w:r>
    </w:p>
    <w:p w:rsidR="00564EA1" w:rsidRDefault="00564EA1" w:rsidP="00BA2077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42C7A">
        <w:rPr>
          <w:rFonts w:ascii="Arial" w:hAnsi="Arial" w:cs="Arial"/>
        </w:rPr>
        <w:t>Adan, Isman Uti. 1998</w:t>
      </w:r>
      <w:r w:rsidRPr="00142C7A">
        <w:rPr>
          <w:rFonts w:ascii="Arial" w:hAnsi="Arial" w:cs="Arial"/>
          <w:i/>
        </w:rPr>
        <w:t>. Membuat Briket Bioarang</w:t>
      </w:r>
      <w:r w:rsidRPr="00142C7A">
        <w:rPr>
          <w:rFonts w:ascii="Arial" w:hAnsi="Arial" w:cs="Arial"/>
        </w:rPr>
        <w:t>. Yogyakarta : Kanisius.</w:t>
      </w:r>
    </w:p>
    <w:p w:rsidR="00564EA1" w:rsidRDefault="00564EA1" w:rsidP="00BA207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Adan, Isman Uti. 1998. </w:t>
      </w:r>
      <w:r w:rsidRPr="00564EA1">
        <w:rPr>
          <w:rFonts w:ascii="Arial" w:hAnsi="Arial" w:cs="Arial"/>
          <w:i/>
        </w:rPr>
        <w:t>Membuat Tungku Bioarang</w:t>
      </w:r>
      <w:r>
        <w:rPr>
          <w:rFonts w:ascii="Arial" w:hAnsi="Arial" w:cs="Arial"/>
        </w:rPr>
        <w:t>. Yogyakarta : Kanisius.</w:t>
      </w:r>
    </w:p>
    <w:p w:rsidR="00564EA1" w:rsidRDefault="00564EA1" w:rsidP="00BA2077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42C7A">
        <w:rPr>
          <w:rFonts w:ascii="Arial" w:hAnsi="Arial" w:cs="Arial"/>
        </w:rPr>
        <w:t xml:space="preserve">Astuti, Yuli. 2005. </w:t>
      </w:r>
      <w:r w:rsidRPr="007C3C17">
        <w:rPr>
          <w:rFonts w:ascii="Arial" w:hAnsi="Arial" w:cs="Arial"/>
          <w:i/>
        </w:rPr>
        <w:t>Pemanfaatan (Reuse) Kulit Singkong Sebagai Bahan Bakar Alternatif Pengganti Arang Kayu</w:t>
      </w:r>
      <w:r w:rsidRPr="00142C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Yogyakarta : Jurusan Kesehatan Lingkungan Politeknik Kesehatan Yogyakarta.</w:t>
      </w:r>
    </w:p>
    <w:p w:rsidR="00293942" w:rsidRDefault="00293942" w:rsidP="00BA2077">
      <w:pPr>
        <w:spacing w:line="240" w:lineRule="auto"/>
        <w:ind w:left="547" w:hanging="5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Balai Penelitian Tanaman Kelapa dan Palma Lain. 2007. </w:t>
      </w:r>
      <w:r w:rsidRPr="00293942">
        <w:rPr>
          <w:rFonts w:ascii="Arial" w:hAnsi="Arial" w:cs="Arial"/>
          <w:i/>
        </w:rPr>
        <w:t>Peluang Buah Pinang Untuk Pangan</w:t>
      </w:r>
      <w:r w:rsidR="00BA2077">
        <w:rPr>
          <w:rFonts w:ascii="Arial" w:hAnsi="Arial" w:cs="Arial"/>
        </w:rPr>
        <w:t xml:space="preserve">. </w:t>
      </w:r>
      <w:r w:rsidR="00994BBB">
        <w:rPr>
          <w:rFonts w:ascii="Arial" w:hAnsi="Arial" w:cs="Arial"/>
        </w:rPr>
        <w:t xml:space="preserve">Diunduh </w:t>
      </w:r>
      <w:r>
        <w:rPr>
          <w:rFonts w:ascii="Arial" w:hAnsi="Arial" w:cs="Arial"/>
        </w:rPr>
        <w:t xml:space="preserve">tanggal 17 Februari 2011. </w:t>
      </w:r>
      <w:r w:rsidR="00BA2077">
        <w:rPr>
          <w:rFonts w:ascii="Arial" w:hAnsi="Arial" w:cs="Arial"/>
        </w:rPr>
        <w:t>http://jurnal.pdii.lipi.go.id/jurnal/330796105.pdf.</w:t>
      </w:r>
    </w:p>
    <w:p w:rsidR="00293942" w:rsidRDefault="00564EA1" w:rsidP="009A547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 w:rsidRPr="00142C7A">
        <w:rPr>
          <w:rFonts w:ascii="Arial" w:hAnsi="Arial" w:cs="Arial"/>
        </w:rPr>
        <w:t xml:space="preserve">Ganefati, Sri Puji dan Kamat Kartono. 2007. </w:t>
      </w:r>
      <w:r w:rsidRPr="00142C7A">
        <w:rPr>
          <w:rFonts w:ascii="Arial" w:hAnsi="Arial" w:cs="Arial"/>
          <w:i/>
        </w:rPr>
        <w:t xml:space="preserve">Panduan Praktikum Penyehatan Tanah dan Pengolahan Sampah di Laboratorium Terapan. </w:t>
      </w:r>
      <w:r w:rsidRPr="00142C7A">
        <w:rPr>
          <w:rFonts w:ascii="Arial" w:hAnsi="Arial" w:cs="Arial"/>
        </w:rPr>
        <w:t xml:space="preserve">Yogyakarta : Jurusan Kesehatan Lingkungan Politeknik Kesehatan Yogyakarta. </w:t>
      </w:r>
    </w:p>
    <w:p w:rsidR="00293942" w:rsidRDefault="00293942" w:rsidP="00BA2077">
      <w:pPr>
        <w:spacing w:after="0" w:line="240" w:lineRule="auto"/>
        <w:jc w:val="both"/>
        <w:rPr>
          <w:rFonts w:ascii="Arial" w:hAnsi="Arial" w:cs="Arial"/>
        </w:rPr>
      </w:pPr>
    </w:p>
    <w:p w:rsidR="00564EA1" w:rsidRDefault="00564EA1" w:rsidP="00994BBB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42C7A">
        <w:rPr>
          <w:rFonts w:ascii="Arial" w:hAnsi="Arial" w:cs="Arial"/>
        </w:rPr>
        <w:t xml:space="preserve">Haryani, Sri dan Endang Sulistyorini. 2011. </w:t>
      </w:r>
      <w:r w:rsidRPr="00142C7A">
        <w:rPr>
          <w:rFonts w:ascii="Arial" w:hAnsi="Arial" w:cs="Arial"/>
          <w:i/>
        </w:rPr>
        <w:t>Pinang (Areca Catechu L).</w:t>
      </w:r>
      <w:r w:rsidRPr="00142C7A">
        <w:rPr>
          <w:rFonts w:ascii="Arial" w:hAnsi="Arial" w:cs="Arial"/>
        </w:rPr>
        <w:t xml:space="preserve"> D</w:t>
      </w:r>
      <w:r w:rsidR="00BA2077">
        <w:rPr>
          <w:rFonts w:ascii="Arial" w:hAnsi="Arial" w:cs="Arial"/>
        </w:rPr>
        <w:t>iunduh tanggal17Februari2011.http://ccrcfarmasiugm.wordpress.com/ensiklopedia/ensiklopedia-tanaman-anti-kanker/p/pinang.</w:t>
      </w:r>
    </w:p>
    <w:p w:rsidR="00A950FD" w:rsidRDefault="00564EA1" w:rsidP="00BA2077">
      <w:pPr>
        <w:spacing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Herawati, Lucy,dkk. 2002. </w:t>
      </w:r>
      <w:r w:rsidRPr="000F2771">
        <w:rPr>
          <w:rFonts w:ascii="Arial" w:hAnsi="Arial" w:cs="Arial"/>
          <w:i/>
        </w:rPr>
        <w:t>Kumpulan Materi Kuliah Dasar-Dasar Penelitian</w:t>
      </w:r>
      <w:r>
        <w:rPr>
          <w:rFonts w:ascii="Arial" w:hAnsi="Arial" w:cs="Arial"/>
        </w:rPr>
        <w:t>. Depkes RI.</w:t>
      </w:r>
    </w:p>
    <w:p w:rsidR="00564EA1" w:rsidRDefault="00564EA1" w:rsidP="00BA2077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42C7A">
        <w:rPr>
          <w:rFonts w:ascii="Arial" w:hAnsi="Arial" w:cs="Arial"/>
        </w:rPr>
        <w:t xml:space="preserve">Iskandar, Agus. 2006. </w:t>
      </w:r>
      <w:r w:rsidRPr="00142C7A">
        <w:rPr>
          <w:rFonts w:ascii="Arial" w:hAnsi="Arial" w:cs="Arial"/>
          <w:i/>
        </w:rPr>
        <w:t>Daur Ulang Sampah</w:t>
      </w:r>
      <w:r w:rsidRPr="00142C7A">
        <w:rPr>
          <w:rFonts w:ascii="Arial" w:hAnsi="Arial" w:cs="Arial"/>
        </w:rPr>
        <w:t>. Jakarta : Azka Mulia Media.</w:t>
      </w:r>
    </w:p>
    <w:p w:rsidR="00AD275B" w:rsidRDefault="00AD275B" w:rsidP="00994BBB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Kuncoro, Heru dan Ladjiman Damanik. 2005. </w:t>
      </w:r>
      <w:r w:rsidRPr="002D081F">
        <w:rPr>
          <w:rFonts w:ascii="Arial" w:hAnsi="Arial" w:cs="Arial"/>
          <w:i/>
        </w:rPr>
        <w:t>Kompor Briket Batubara</w:t>
      </w:r>
      <w:r>
        <w:rPr>
          <w:rFonts w:ascii="Arial" w:hAnsi="Arial" w:cs="Arial"/>
        </w:rPr>
        <w:t>. Yogyakarta : Tim Penebar Swadaya.</w:t>
      </w:r>
    </w:p>
    <w:p w:rsidR="00AD275B" w:rsidRDefault="00AD275B" w:rsidP="00BA2077">
      <w:pPr>
        <w:spacing w:after="0" w:line="240" w:lineRule="auto"/>
        <w:jc w:val="both"/>
        <w:rPr>
          <w:rFonts w:ascii="Arial" w:hAnsi="Arial" w:cs="Arial"/>
        </w:rPr>
      </w:pPr>
    </w:p>
    <w:p w:rsidR="00A950FD" w:rsidRDefault="00A950FD" w:rsidP="00BA2077">
      <w:pPr>
        <w:spacing w:line="240" w:lineRule="auto"/>
        <w:ind w:left="634" w:hanging="634"/>
        <w:jc w:val="both"/>
        <w:rPr>
          <w:rFonts w:ascii="Arial" w:hAnsi="Arial" w:cs="Arial"/>
        </w:rPr>
      </w:pPr>
      <w:r w:rsidRPr="00142C7A">
        <w:rPr>
          <w:rFonts w:ascii="Arial" w:hAnsi="Arial" w:cs="Arial"/>
        </w:rPr>
        <w:t xml:space="preserve">Kusnanto, Hari. 2001. </w:t>
      </w:r>
      <w:r w:rsidRPr="00142C7A">
        <w:rPr>
          <w:rFonts w:ascii="Arial" w:hAnsi="Arial" w:cs="Arial"/>
          <w:i/>
        </w:rPr>
        <w:t>Planet Kita Kesehatan Kita</w:t>
      </w:r>
      <w:r w:rsidRPr="00142C7A">
        <w:rPr>
          <w:rFonts w:ascii="Arial" w:hAnsi="Arial" w:cs="Arial"/>
        </w:rPr>
        <w:t>. Yogyakarta : Gadjah Mada University Press.</w:t>
      </w:r>
    </w:p>
    <w:p w:rsidR="00994BBB" w:rsidRDefault="00994BBB" w:rsidP="00BA2077">
      <w:pPr>
        <w:spacing w:line="240" w:lineRule="auto"/>
        <w:ind w:left="634" w:hanging="6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Notoatmodjo, S. 2005. </w:t>
      </w:r>
      <w:r w:rsidRPr="00994BBB">
        <w:rPr>
          <w:rFonts w:ascii="Arial" w:hAnsi="Arial" w:cs="Arial"/>
          <w:i/>
        </w:rPr>
        <w:t>Metodologi Penelitian Kesehatan.</w:t>
      </w:r>
      <w:r>
        <w:rPr>
          <w:rFonts w:ascii="Arial" w:hAnsi="Arial" w:cs="Arial"/>
        </w:rPr>
        <w:t xml:space="preserve"> Jakarta : Rineka Cipta</w:t>
      </w:r>
      <w:r w:rsidR="008E7A54">
        <w:rPr>
          <w:rFonts w:ascii="Arial" w:hAnsi="Arial" w:cs="Arial"/>
        </w:rPr>
        <w:t>.</w:t>
      </w:r>
    </w:p>
    <w:p w:rsidR="00A950FD" w:rsidRDefault="00A950FD" w:rsidP="00BA2077">
      <w:pPr>
        <w:spacing w:line="240" w:lineRule="auto"/>
        <w:ind w:left="634" w:hanging="634"/>
        <w:jc w:val="both"/>
        <w:rPr>
          <w:rFonts w:ascii="Arial" w:hAnsi="Arial" w:cs="Arial"/>
        </w:rPr>
      </w:pPr>
      <w:r w:rsidRPr="00142C7A">
        <w:rPr>
          <w:rFonts w:ascii="Arial" w:hAnsi="Arial" w:cs="Arial"/>
        </w:rPr>
        <w:t xml:space="preserve">Nurhidayat, Setyo Purwendo. 2008. </w:t>
      </w:r>
      <w:r w:rsidRPr="00142C7A">
        <w:rPr>
          <w:rFonts w:ascii="Arial" w:hAnsi="Arial" w:cs="Arial"/>
          <w:i/>
        </w:rPr>
        <w:t>Mengolah Sampah untuk Pupuk Pertanian Organik</w:t>
      </w:r>
      <w:r w:rsidRPr="00142C7A">
        <w:rPr>
          <w:rFonts w:ascii="Arial" w:hAnsi="Arial" w:cs="Arial"/>
        </w:rPr>
        <w:t>. Jakarta : Penebar Swadaya.</w:t>
      </w:r>
    </w:p>
    <w:p w:rsidR="00A950FD" w:rsidRDefault="00A950FD" w:rsidP="00BA2077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42C7A">
        <w:rPr>
          <w:rFonts w:ascii="Arial" w:hAnsi="Arial" w:cs="Arial"/>
        </w:rPr>
        <w:t xml:space="preserve">Patria, Iradek. 2010. </w:t>
      </w:r>
      <w:r w:rsidRPr="00142C7A">
        <w:rPr>
          <w:rFonts w:ascii="Arial" w:hAnsi="Arial" w:cs="Arial"/>
          <w:i/>
        </w:rPr>
        <w:t xml:space="preserve">Briket Bioarang Kulit Buah Kakao (Theobroma Cacao) Sebagai Alternatif Pengganti Energi Arang Kayu. </w:t>
      </w:r>
      <w:r w:rsidRPr="00142C7A">
        <w:rPr>
          <w:rFonts w:ascii="Arial" w:hAnsi="Arial" w:cs="Arial"/>
        </w:rPr>
        <w:t>Yogyakarta : Jurusan Kesehatan Lingkungan Politeknik Kesehatan Yogyakarta.</w:t>
      </w:r>
    </w:p>
    <w:p w:rsidR="00B97F57" w:rsidRDefault="00A950FD" w:rsidP="00BA2077">
      <w:pPr>
        <w:spacing w:line="240" w:lineRule="auto"/>
        <w:ind w:left="634" w:hanging="6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Rarastri, Anggita Dhiny. </w:t>
      </w:r>
      <w:r w:rsidR="009203E6">
        <w:rPr>
          <w:rFonts w:ascii="Arial" w:hAnsi="Arial" w:cs="Arial"/>
        </w:rPr>
        <w:t xml:space="preserve">2007. </w:t>
      </w:r>
      <w:r w:rsidR="009203E6" w:rsidRPr="009203E6">
        <w:rPr>
          <w:rFonts w:ascii="Arial" w:hAnsi="Arial" w:cs="Arial"/>
          <w:i/>
        </w:rPr>
        <w:t>Kontribusi Sampah Terhadap Pemanasan Global.</w:t>
      </w:r>
      <w:r w:rsidR="009203E6">
        <w:rPr>
          <w:rFonts w:ascii="Arial" w:hAnsi="Arial" w:cs="Arial"/>
        </w:rPr>
        <w:t xml:space="preserve"> Jakarta : Deputi Bidang Pengendalian Pencemaran Lingkungan.</w:t>
      </w:r>
    </w:p>
    <w:p w:rsidR="00B97763" w:rsidRDefault="00B97763" w:rsidP="00BA2077">
      <w:pPr>
        <w:spacing w:line="240" w:lineRule="auto"/>
        <w:ind w:left="634" w:hanging="63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Sekertariat Negara. 2008. </w:t>
      </w:r>
      <w:r w:rsidRPr="00EF6520">
        <w:rPr>
          <w:rFonts w:ascii="Arial" w:hAnsi="Arial" w:cs="Arial"/>
          <w:i/>
        </w:rPr>
        <w:t>Undang-undang Republik Indonesia No.18 Tahun 2008 Tentang Pengolahan Sampah.</w:t>
      </w:r>
    </w:p>
    <w:p w:rsidR="00B97F57" w:rsidRDefault="004F75CC" w:rsidP="00BA2077">
      <w:pPr>
        <w:spacing w:line="240" w:lineRule="auto"/>
        <w:ind w:left="634" w:hanging="634"/>
        <w:jc w:val="both"/>
        <w:rPr>
          <w:rFonts w:ascii="Arial" w:hAnsi="Arial" w:cs="Arial"/>
        </w:rPr>
      </w:pPr>
      <w:r w:rsidRPr="00142C7A">
        <w:rPr>
          <w:rFonts w:ascii="Arial" w:hAnsi="Arial" w:cs="Arial"/>
        </w:rPr>
        <w:t xml:space="preserve">Seran, Julius Bria. 1998. </w:t>
      </w:r>
      <w:r w:rsidRPr="00142C7A">
        <w:rPr>
          <w:rFonts w:ascii="Arial" w:hAnsi="Arial" w:cs="Arial"/>
          <w:i/>
        </w:rPr>
        <w:t>Bioarang Untuk Memasak</w:t>
      </w:r>
      <w:r w:rsidRPr="00142C7A">
        <w:rPr>
          <w:rFonts w:ascii="Arial" w:hAnsi="Arial" w:cs="Arial"/>
        </w:rPr>
        <w:t>. Yogyakarta : Kanisius.</w:t>
      </w:r>
    </w:p>
    <w:p w:rsidR="00B97763" w:rsidRDefault="00B97763" w:rsidP="00BA2077">
      <w:pPr>
        <w:spacing w:line="240" w:lineRule="auto"/>
        <w:jc w:val="both"/>
        <w:rPr>
          <w:rFonts w:ascii="Arial" w:hAnsi="Arial" w:cs="Arial"/>
        </w:rPr>
      </w:pPr>
      <w:r w:rsidRPr="00142C7A">
        <w:rPr>
          <w:rFonts w:ascii="Arial" w:hAnsi="Arial" w:cs="Arial"/>
        </w:rPr>
        <w:t xml:space="preserve">Seran, Julius Bria. 1990. </w:t>
      </w:r>
      <w:r w:rsidRPr="00142C7A">
        <w:rPr>
          <w:rFonts w:ascii="Arial" w:hAnsi="Arial" w:cs="Arial"/>
          <w:i/>
        </w:rPr>
        <w:t>Bioarang Untuk Memasak</w:t>
      </w:r>
      <w:r w:rsidRPr="00142C7A">
        <w:rPr>
          <w:rFonts w:ascii="Arial" w:hAnsi="Arial" w:cs="Arial"/>
        </w:rPr>
        <w:t xml:space="preserve">. Yogyakarta : Liberty. </w:t>
      </w:r>
    </w:p>
    <w:p w:rsidR="00B97763" w:rsidRDefault="00B97763" w:rsidP="00BA2077">
      <w:pPr>
        <w:spacing w:line="240" w:lineRule="auto"/>
        <w:ind w:left="634" w:hanging="634"/>
        <w:jc w:val="both"/>
        <w:rPr>
          <w:rFonts w:ascii="Arial" w:hAnsi="Arial" w:cs="Arial"/>
        </w:rPr>
      </w:pPr>
      <w:r w:rsidRPr="00142C7A">
        <w:rPr>
          <w:rFonts w:ascii="Arial" w:hAnsi="Arial" w:cs="Arial"/>
        </w:rPr>
        <w:lastRenderedPageBreak/>
        <w:t xml:space="preserve">Soemirat, Juli. 2007. </w:t>
      </w:r>
      <w:r w:rsidRPr="00142C7A">
        <w:rPr>
          <w:rFonts w:ascii="Arial" w:hAnsi="Arial" w:cs="Arial"/>
          <w:i/>
        </w:rPr>
        <w:t>Kesehatan Lingkungan</w:t>
      </w:r>
      <w:r w:rsidRPr="00142C7A">
        <w:rPr>
          <w:rFonts w:ascii="Arial" w:hAnsi="Arial" w:cs="Arial"/>
        </w:rPr>
        <w:t>. Yogyakarta : Gadjah Mada University Press.</w:t>
      </w:r>
    </w:p>
    <w:p w:rsidR="00AD275B" w:rsidRPr="001E482F" w:rsidRDefault="005868FB" w:rsidP="00BA2077">
      <w:pPr>
        <w:spacing w:line="240" w:lineRule="auto"/>
        <w:ind w:left="547" w:hanging="547"/>
        <w:jc w:val="both"/>
        <w:rPr>
          <w:rFonts w:ascii="Arial" w:hAnsi="Arial" w:cs="Arial"/>
        </w:rPr>
      </w:pPr>
      <w:r w:rsidRPr="00142C7A">
        <w:rPr>
          <w:rFonts w:ascii="Arial" w:hAnsi="Arial" w:cs="Arial"/>
        </w:rPr>
        <w:t xml:space="preserve">Soesastro, </w:t>
      </w:r>
      <w:r w:rsidR="00043AD7" w:rsidRPr="00142C7A">
        <w:rPr>
          <w:rFonts w:ascii="Arial" w:hAnsi="Arial" w:cs="Arial"/>
        </w:rPr>
        <w:t xml:space="preserve"> Hadi</w:t>
      </w:r>
      <w:r w:rsidR="000A7C20" w:rsidRPr="00142C7A">
        <w:rPr>
          <w:rFonts w:ascii="Arial" w:hAnsi="Arial" w:cs="Arial"/>
        </w:rPr>
        <w:t xml:space="preserve"> dkk</w:t>
      </w:r>
      <w:r w:rsidR="00043AD7" w:rsidRPr="00142C7A">
        <w:rPr>
          <w:rFonts w:ascii="Arial" w:hAnsi="Arial" w:cs="Arial"/>
        </w:rPr>
        <w:t xml:space="preserve">. 1983. </w:t>
      </w:r>
      <w:r w:rsidR="00043AD7" w:rsidRPr="00142C7A">
        <w:rPr>
          <w:rFonts w:ascii="Arial" w:hAnsi="Arial" w:cs="Arial"/>
          <w:i/>
        </w:rPr>
        <w:t>Energi dan Pemerataannya</w:t>
      </w:r>
      <w:r w:rsidR="000A7C20" w:rsidRPr="00142C7A">
        <w:rPr>
          <w:rFonts w:ascii="Arial" w:hAnsi="Arial" w:cs="Arial"/>
        </w:rPr>
        <w:t>. Jakarta : Centre For Strategic a</w:t>
      </w:r>
      <w:r w:rsidR="00C43E6E" w:rsidRPr="00142C7A">
        <w:rPr>
          <w:rFonts w:ascii="Arial" w:hAnsi="Arial" w:cs="Arial"/>
        </w:rPr>
        <w:t>nd International Studies (CSIS)</w:t>
      </w:r>
      <w:r w:rsidR="006E04B8" w:rsidRPr="00142C7A">
        <w:rPr>
          <w:rFonts w:ascii="Arial" w:hAnsi="Arial" w:cs="Arial"/>
        </w:rPr>
        <w:t>.</w:t>
      </w:r>
    </w:p>
    <w:p w:rsidR="00A950FD" w:rsidRPr="001E482F" w:rsidRDefault="006D5F15" w:rsidP="00BA2077">
      <w:pPr>
        <w:spacing w:line="240" w:lineRule="auto"/>
        <w:ind w:left="634" w:hanging="634"/>
        <w:jc w:val="both"/>
        <w:rPr>
          <w:rFonts w:ascii="Arial" w:hAnsi="Arial" w:cs="Arial"/>
          <w:i/>
        </w:rPr>
      </w:pPr>
      <w:r w:rsidRPr="00142C7A">
        <w:rPr>
          <w:rFonts w:ascii="Arial" w:hAnsi="Arial" w:cs="Arial"/>
        </w:rPr>
        <w:t xml:space="preserve">Sukandarrumidi. 2009. </w:t>
      </w:r>
      <w:r w:rsidRPr="00142C7A">
        <w:rPr>
          <w:rFonts w:ascii="Arial" w:hAnsi="Arial" w:cs="Arial"/>
          <w:i/>
        </w:rPr>
        <w:t>Rekayasa Gambut, Briket Batubara dan Sampah Organik.</w:t>
      </w:r>
      <w:r w:rsidRPr="00142C7A">
        <w:rPr>
          <w:rFonts w:ascii="Arial" w:hAnsi="Arial" w:cs="Arial"/>
        </w:rPr>
        <w:t xml:space="preserve"> </w:t>
      </w:r>
      <w:r w:rsidR="006311E3" w:rsidRPr="00142C7A">
        <w:rPr>
          <w:rFonts w:ascii="Arial" w:hAnsi="Arial" w:cs="Arial"/>
        </w:rPr>
        <w:t>Yogyakarta : Gadjah University Press</w:t>
      </w:r>
      <w:r w:rsidR="006E04B8" w:rsidRPr="00142C7A">
        <w:rPr>
          <w:rFonts w:ascii="Arial" w:hAnsi="Arial" w:cs="Arial"/>
        </w:rPr>
        <w:t>.</w:t>
      </w:r>
    </w:p>
    <w:p w:rsidR="00D50205" w:rsidRDefault="001E690A" w:rsidP="001E690A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1C045A">
        <w:rPr>
          <w:rFonts w:ascii="Arial" w:hAnsi="Arial" w:cs="Arial"/>
          <w:sz w:val="22"/>
          <w:szCs w:val="22"/>
        </w:rPr>
        <w:t xml:space="preserve">Wardhana, Wisnu A, 2004. </w:t>
      </w:r>
      <w:r w:rsidRPr="001E690A">
        <w:rPr>
          <w:rFonts w:ascii="Arial" w:hAnsi="Arial" w:cs="Arial"/>
          <w:i/>
          <w:sz w:val="22"/>
          <w:szCs w:val="22"/>
        </w:rPr>
        <w:t>Dampak Pencemaran Lingkungan</w:t>
      </w:r>
      <w:r>
        <w:rPr>
          <w:rFonts w:ascii="Arial" w:hAnsi="Arial" w:cs="Arial"/>
          <w:sz w:val="22"/>
          <w:szCs w:val="22"/>
        </w:rPr>
        <w:t>. Yogyakarta : Andi.</w:t>
      </w:r>
    </w:p>
    <w:p w:rsidR="001E690A" w:rsidRDefault="00D50205" w:rsidP="00B8299E">
      <w:pPr>
        <w:pStyle w:val="NormalWeb"/>
        <w:ind w:left="630" w:hanging="6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Wardahi Asih Palupi, Retno. 2003. </w:t>
      </w:r>
      <w:r w:rsidRPr="00B8299E">
        <w:rPr>
          <w:rFonts w:ascii="Arial" w:hAnsi="Arial" w:cs="Arial"/>
          <w:i/>
          <w:sz w:val="22"/>
          <w:szCs w:val="22"/>
        </w:rPr>
        <w:t xml:space="preserve">Pemanfaatan Tempurung Kelapa Untuk Briket Bioarang Dalam Peningkatan Efisiensi Energi </w:t>
      </w:r>
      <w:r w:rsidR="001E690A" w:rsidRPr="00B8299E">
        <w:rPr>
          <w:rFonts w:ascii="Arial" w:hAnsi="Arial" w:cs="Arial"/>
          <w:i/>
          <w:sz w:val="22"/>
          <w:szCs w:val="22"/>
        </w:rPr>
        <w:t xml:space="preserve"> </w:t>
      </w:r>
      <w:r w:rsidR="00B8299E" w:rsidRPr="00B8299E">
        <w:rPr>
          <w:rFonts w:ascii="Arial" w:hAnsi="Arial" w:cs="Arial"/>
          <w:i/>
          <w:sz w:val="22"/>
          <w:szCs w:val="22"/>
        </w:rPr>
        <w:t>Sebagai Bahan Bakar Alternatif Pengganti Arang Kayu.</w:t>
      </w:r>
      <w:r w:rsidR="00B8299E">
        <w:rPr>
          <w:rFonts w:ascii="Arial" w:hAnsi="Arial" w:cs="Arial"/>
          <w:sz w:val="22"/>
          <w:szCs w:val="22"/>
        </w:rPr>
        <w:t xml:space="preserve"> Yogyakarta : Jurusan Kesehatan Lingkungan Politeknik Kesehatan Yogyakarta.</w:t>
      </w:r>
    </w:p>
    <w:p w:rsidR="000B4BA9" w:rsidRPr="001E690A" w:rsidRDefault="000B4BA9" w:rsidP="001E690A">
      <w:pPr>
        <w:pStyle w:val="NormalWeb"/>
        <w:ind w:left="720" w:hanging="720"/>
        <w:jc w:val="both"/>
        <w:rPr>
          <w:rFonts w:ascii="Arial" w:hAnsi="Arial" w:cs="Arial"/>
          <w:sz w:val="22"/>
          <w:szCs w:val="22"/>
        </w:rPr>
      </w:pPr>
      <w:r w:rsidRPr="001E690A">
        <w:rPr>
          <w:rFonts w:ascii="Arial" w:hAnsi="Arial" w:cs="Arial"/>
          <w:sz w:val="22"/>
          <w:szCs w:val="22"/>
        </w:rPr>
        <w:t xml:space="preserve">Windarto L, dan Suryanta. 1995. </w:t>
      </w:r>
      <w:r w:rsidRPr="001E690A">
        <w:rPr>
          <w:rFonts w:ascii="Arial" w:hAnsi="Arial" w:cs="Arial"/>
          <w:i/>
          <w:sz w:val="22"/>
          <w:szCs w:val="22"/>
        </w:rPr>
        <w:t>Membuat Bioarang Dari Kotoran Lembu</w:t>
      </w:r>
      <w:r w:rsidRPr="001E690A">
        <w:rPr>
          <w:rFonts w:ascii="Arial" w:hAnsi="Arial" w:cs="Arial"/>
          <w:sz w:val="22"/>
          <w:szCs w:val="22"/>
        </w:rPr>
        <w:t xml:space="preserve">. </w:t>
      </w:r>
      <w:r w:rsidR="001E690A">
        <w:rPr>
          <w:rFonts w:ascii="Arial" w:hAnsi="Arial" w:cs="Arial"/>
          <w:sz w:val="22"/>
          <w:szCs w:val="22"/>
        </w:rPr>
        <w:t xml:space="preserve">   </w:t>
      </w:r>
      <w:r w:rsidRPr="001E690A">
        <w:rPr>
          <w:rFonts w:ascii="Arial" w:hAnsi="Arial" w:cs="Arial"/>
          <w:sz w:val="22"/>
          <w:szCs w:val="22"/>
        </w:rPr>
        <w:t>Yogyakarta : Kanisius.</w:t>
      </w:r>
    </w:p>
    <w:p w:rsidR="00B97F57" w:rsidRDefault="00C62E92" w:rsidP="001E690A">
      <w:pPr>
        <w:spacing w:line="240" w:lineRule="auto"/>
        <w:ind w:left="720" w:hanging="720"/>
        <w:jc w:val="both"/>
        <w:rPr>
          <w:rFonts w:ascii="Arial" w:hAnsi="Arial" w:cs="Arial"/>
        </w:rPr>
      </w:pPr>
      <w:r w:rsidRPr="00142C7A">
        <w:rPr>
          <w:rFonts w:ascii="Arial" w:hAnsi="Arial" w:cs="Arial"/>
        </w:rPr>
        <w:t xml:space="preserve">Wiwik. 2009. </w:t>
      </w:r>
      <w:r w:rsidRPr="007C3C17">
        <w:rPr>
          <w:rFonts w:ascii="Arial" w:hAnsi="Arial" w:cs="Arial"/>
          <w:i/>
        </w:rPr>
        <w:t>Briket Bioarang Biji Salak (Salacca Edulis) Sebagai Alternatif Bioenergi Di Dusun Kembangarum  Donokerto Turi Sleman.</w:t>
      </w:r>
      <w:r w:rsidRPr="00142C7A">
        <w:rPr>
          <w:rFonts w:ascii="Arial" w:hAnsi="Arial" w:cs="Arial"/>
        </w:rPr>
        <w:t xml:space="preserve"> Yogyakarta : Jurusan Kesehatan Lingkungan</w:t>
      </w:r>
      <w:r w:rsidR="007C3C17">
        <w:rPr>
          <w:rFonts w:ascii="Arial" w:hAnsi="Arial" w:cs="Arial"/>
        </w:rPr>
        <w:t xml:space="preserve"> Politeknik Kesehatan Yogyakarata</w:t>
      </w:r>
    </w:p>
    <w:p w:rsidR="003E0D7A" w:rsidRDefault="003E0D7A" w:rsidP="00BA2077">
      <w:pPr>
        <w:spacing w:line="240" w:lineRule="auto"/>
        <w:ind w:left="547" w:hanging="54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2003. </w:t>
      </w:r>
      <w:r w:rsidRPr="008B316D">
        <w:rPr>
          <w:rFonts w:ascii="Arial" w:hAnsi="Arial" w:cs="Arial"/>
          <w:i/>
        </w:rPr>
        <w:t>Kebijakan Energi Hijau</w:t>
      </w:r>
      <w:r>
        <w:rPr>
          <w:rFonts w:ascii="Arial" w:hAnsi="Arial" w:cs="Arial"/>
        </w:rPr>
        <w:t>. Diunduh tan</w:t>
      </w:r>
      <w:r w:rsidR="00881709">
        <w:rPr>
          <w:rFonts w:ascii="Arial" w:hAnsi="Arial" w:cs="Arial"/>
        </w:rPr>
        <w:t>ggal 29 Januari 2011</w:t>
      </w:r>
      <w:r>
        <w:rPr>
          <w:rFonts w:ascii="Arial" w:hAnsi="Arial" w:cs="Arial"/>
        </w:rPr>
        <w:t xml:space="preserve">. </w:t>
      </w:r>
      <w:hyperlink r:id="rId7" w:history="1">
        <w:r w:rsidR="00994BBB" w:rsidRPr="00994BBB">
          <w:rPr>
            <w:rStyle w:val="Hyperlink"/>
            <w:rFonts w:ascii="Arial" w:hAnsi="Arial" w:cs="Arial"/>
            <w:color w:val="auto"/>
          </w:rPr>
          <w:t>http://www.mki_online.org/mki_online_files/Regulasi/KEN_final.pdf</w:t>
        </w:r>
      </w:hyperlink>
      <w:r w:rsidR="00994BBB" w:rsidRPr="00994BBB">
        <w:rPr>
          <w:rFonts w:ascii="Arial" w:hAnsi="Arial" w:cs="Arial"/>
        </w:rPr>
        <w:t>.</w:t>
      </w:r>
    </w:p>
    <w:p w:rsidR="00994BBB" w:rsidRDefault="009A5477" w:rsidP="009A5477">
      <w:pPr>
        <w:spacing w:after="0" w:line="240" w:lineRule="auto"/>
        <w:ind w:left="63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>2000</w:t>
      </w:r>
      <w:r w:rsidR="00994BBB">
        <w:rPr>
          <w:rFonts w:ascii="Arial" w:hAnsi="Arial" w:cs="Arial"/>
        </w:rPr>
        <w:t xml:space="preserve">. </w:t>
      </w:r>
      <w:r w:rsidR="00994BBB" w:rsidRPr="00881709">
        <w:rPr>
          <w:rFonts w:ascii="Arial" w:hAnsi="Arial" w:cs="Arial"/>
          <w:i/>
        </w:rPr>
        <w:t xml:space="preserve">Undang-undang Lingkungan Hidup dan </w:t>
      </w:r>
      <w:r>
        <w:rPr>
          <w:rFonts w:ascii="Arial" w:hAnsi="Arial" w:cs="Arial"/>
          <w:i/>
        </w:rPr>
        <w:t xml:space="preserve">Analisis Mengenai Dampak </w:t>
      </w:r>
      <w:r w:rsidR="00994BBB" w:rsidRPr="00881709">
        <w:rPr>
          <w:rFonts w:ascii="Arial" w:hAnsi="Arial" w:cs="Arial"/>
          <w:i/>
        </w:rPr>
        <w:t>Lingkungan</w:t>
      </w:r>
      <w:r w:rsidR="00994BBB">
        <w:rPr>
          <w:rFonts w:ascii="Arial" w:hAnsi="Arial" w:cs="Arial"/>
        </w:rPr>
        <w:t>. Jakarta : CV. Tamita Utama.</w:t>
      </w:r>
    </w:p>
    <w:p w:rsidR="00994BBB" w:rsidRDefault="00994BBB" w:rsidP="00994BBB">
      <w:pPr>
        <w:spacing w:after="0" w:line="240" w:lineRule="auto"/>
        <w:ind w:left="993" w:hanging="993"/>
        <w:jc w:val="both"/>
        <w:rPr>
          <w:rFonts w:ascii="Arial" w:hAnsi="Arial" w:cs="Arial"/>
        </w:rPr>
      </w:pPr>
    </w:p>
    <w:p w:rsidR="00994BBB" w:rsidRPr="001F0929" w:rsidRDefault="00994BBB" w:rsidP="00BA2077">
      <w:pPr>
        <w:spacing w:line="240" w:lineRule="auto"/>
        <w:ind w:left="547" w:hanging="547"/>
        <w:jc w:val="both"/>
        <w:rPr>
          <w:rFonts w:ascii="Arial" w:hAnsi="Arial" w:cs="Arial"/>
          <w:u w:val="single"/>
        </w:rPr>
      </w:pPr>
    </w:p>
    <w:p w:rsidR="003E0D7A" w:rsidRPr="001F0929" w:rsidRDefault="003E0D7A" w:rsidP="00BA2077">
      <w:pPr>
        <w:spacing w:line="240" w:lineRule="auto"/>
        <w:ind w:left="547" w:hanging="547"/>
        <w:jc w:val="both"/>
        <w:rPr>
          <w:rFonts w:ascii="Arial" w:hAnsi="Arial" w:cs="Arial"/>
        </w:rPr>
      </w:pPr>
    </w:p>
    <w:p w:rsidR="00F4314E" w:rsidRPr="00142C7A" w:rsidRDefault="006E2E19" w:rsidP="00B97F57">
      <w:pPr>
        <w:spacing w:line="240" w:lineRule="auto"/>
        <w:rPr>
          <w:rFonts w:ascii="Arial" w:hAnsi="Arial" w:cs="Arial"/>
        </w:rPr>
      </w:pPr>
      <w:r w:rsidRPr="00142C7A">
        <w:rPr>
          <w:rFonts w:ascii="Arial" w:hAnsi="Arial" w:cs="Arial"/>
        </w:rPr>
        <w:tab/>
      </w:r>
    </w:p>
    <w:sectPr w:rsidR="00F4314E" w:rsidRPr="00142C7A" w:rsidSect="00350C91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2275" w:right="1699" w:bottom="1699" w:left="2275" w:header="720" w:footer="720" w:gutter="0"/>
      <w:pgNumType w:start="5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84B" w:rsidRDefault="004E384B" w:rsidP="003E0D7A">
      <w:pPr>
        <w:spacing w:after="0" w:line="240" w:lineRule="auto"/>
      </w:pPr>
      <w:r>
        <w:separator/>
      </w:r>
    </w:p>
  </w:endnote>
  <w:endnote w:type="continuationSeparator" w:id="0">
    <w:p w:rsidR="004E384B" w:rsidRDefault="004E384B" w:rsidP="003E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77" w:rsidRDefault="009A5477">
    <w:pPr>
      <w:pStyle w:val="Footer"/>
      <w:jc w:val="center"/>
    </w:pPr>
  </w:p>
  <w:p w:rsidR="009A5477" w:rsidRDefault="009A54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2583"/>
      <w:docPartObj>
        <w:docPartGallery w:val="Page Numbers (Bottom of Page)"/>
        <w:docPartUnique/>
      </w:docPartObj>
    </w:sdtPr>
    <w:sdtContent>
      <w:p w:rsidR="00237E7A" w:rsidRDefault="00237E7A">
        <w:pPr>
          <w:pStyle w:val="Footer"/>
          <w:jc w:val="center"/>
        </w:pPr>
        <w:r>
          <w:t>51</w:t>
        </w:r>
      </w:p>
    </w:sdtContent>
  </w:sdt>
  <w:p w:rsidR="00237E7A" w:rsidRDefault="00237E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84B" w:rsidRDefault="004E384B" w:rsidP="003E0D7A">
      <w:pPr>
        <w:spacing w:after="0" w:line="240" w:lineRule="auto"/>
      </w:pPr>
      <w:r>
        <w:separator/>
      </w:r>
    </w:p>
  </w:footnote>
  <w:footnote w:type="continuationSeparator" w:id="0">
    <w:p w:rsidR="004E384B" w:rsidRDefault="004E384B" w:rsidP="003E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7A" w:rsidRDefault="00237E7A" w:rsidP="00237E7A">
    <w:pPr>
      <w:pStyle w:val="Header"/>
      <w:jc w:val="right"/>
    </w:pPr>
    <w:r>
      <w:t>52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2586"/>
      <w:docPartObj>
        <w:docPartGallery w:val="Page Numbers (Top of Page)"/>
        <w:docPartUnique/>
      </w:docPartObj>
    </w:sdtPr>
    <w:sdtContent>
      <w:p w:rsidR="00237E7A" w:rsidRDefault="00F35502">
        <w:pPr>
          <w:pStyle w:val="Header"/>
          <w:jc w:val="right"/>
        </w:pPr>
        <w:fldSimple w:instr=" PAGE   \* MERGEFORMAT ">
          <w:r w:rsidR="00237E7A">
            <w:rPr>
              <w:noProof/>
            </w:rPr>
            <w:t>39</w:t>
          </w:r>
        </w:fldSimple>
      </w:p>
    </w:sdtContent>
  </w:sdt>
  <w:p w:rsidR="009A5477" w:rsidRDefault="009A54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14E"/>
    <w:rsid w:val="000018E9"/>
    <w:rsid w:val="00001A83"/>
    <w:rsid w:val="000029CF"/>
    <w:rsid w:val="00010E6C"/>
    <w:rsid w:val="00013C73"/>
    <w:rsid w:val="00014469"/>
    <w:rsid w:val="000200E7"/>
    <w:rsid w:val="00026074"/>
    <w:rsid w:val="000357C7"/>
    <w:rsid w:val="00041475"/>
    <w:rsid w:val="00043AD7"/>
    <w:rsid w:val="00055CCB"/>
    <w:rsid w:val="00083C13"/>
    <w:rsid w:val="000857EF"/>
    <w:rsid w:val="000912CD"/>
    <w:rsid w:val="000A31A2"/>
    <w:rsid w:val="000A7C20"/>
    <w:rsid w:val="000B4BA9"/>
    <w:rsid w:val="000C720F"/>
    <w:rsid w:val="000D3465"/>
    <w:rsid w:val="000F2771"/>
    <w:rsid w:val="000F78B3"/>
    <w:rsid w:val="00100E21"/>
    <w:rsid w:val="00102BFF"/>
    <w:rsid w:val="001076A1"/>
    <w:rsid w:val="00110C8B"/>
    <w:rsid w:val="00115067"/>
    <w:rsid w:val="00142C7A"/>
    <w:rsid w:val="00144EE5"/>
    <w:rsid w:val="00160BE6"/>
    <w:rsid w:val="00163B0C"/>
    <w:rsid w:val="00182544"/>
    <w:rsid w:val="0019619C"/>
    <w:rsid w:val="001A0A96"/>
    <w:rsid w:val="001A2955"/>
    <w:rsid w:val="001B2B32"/>
    <w:rsid w:val="001B3069"/>
    <w:rsid w:val="001C3C46"/>
    <w:rsid w:val="001C5073"/>
    <w:rsid w:val="001D6A65"/>
    <w:rsid w:val="001E482F"/>
    <w:rsid w:val="001E585C"/>
    <w:rsid w:val="001E690A"/>
    <w:rsid w:val="001F0929"/>
    <w:rsid w:val="001F1164"/>
    <w:rsid w:val="00206AED"/>
    <w:rsid w:val="00215727"/>
    <w:rsid w:val="00222A15"/>
    <w:rsid w:val="00226460"/>
    <w:rsid w:val="00237E7A"/>
    <w:rsid w:val="0025444C"/>
    <w:rsid w:val="002611E3"/>
    <w:rsid w:val="00266786"/>
    <w:rsid w:val="00267D96"/>
    <w:rsid w:val="00282E9C"/>
    <w:rsid w:val="002838AE"/>
    <w:rsid w:val="00283EDD"/>
    <w:rsid w:val="0029348D"/>
    <w:rsid w:val="00293942"/>
    <w:rsid w:val="00294D5D"/>
    <w:rsid w:val="00297E40"/>
    <w:rsid w:val="002A012F"/>
    <w:rsid w:val="002A0316"/>
    <w:rsid w:val="002A46D1"/>
    <w:rsid w:val="002B06C3"/>
    <w:rsid w:val="002B611B"/>
    <w:rsid w:val="002C5702"/>
    <w:rsid w:val="002C5F64"/>
    <w:rsid w:val="002D3715"/>
    <w:rsid w:val="002E0D73"/>
    <w:rsid w:val="002E6B07"/>
    <w:rsid w:val="002E70B0"/>
    <w:rsid w:val="002F2CE2"/>
    <w:rsid w:val="0031553E"/>
    <w:rsid w:val="00322769"/>
    <w:rsid w:val="00327D27"/>
    <w:rsid w:val="00350C91"/>
    <w:rsid w:val="00350D93"/>
    <w:rsid w:val="003575DD"/>
    <w:rsid w:val="003624FC"/>
    <w:rsid w:val="00382865"/>
    <w:rsid w:val="0038626B"/>
    <w:rsid w:val="00391E54"/>
    <w:rsid w:val="00394AF1"/>
    <w:rsid w:val="003B6843"/>
    <w:rsid w:val="003B7480"/>
    <w:rsid w:val="003C01CB"/>
    <w:rsid w:val="003C4132"/>
    <w:rsid w:val="003D1214"/>
    <w:rsid w:val="003D1A10"/>
    <w:rsid w:val="003D35DD"/>
    <w:rsid w:val="003D7D49"/>
    <w:rsid w:val="003E0D7A"/>
    <w:rsid w:val="003E3F8E"/>
    <w:rsid w:val="003F0D4B"/>
    <w:rsid w:val="003F450B"/>
    <w:rsid w:val="003F54D2"/>
    <w:rsid w:val="00413989"/>
    <w:rsid w:val="004169BA"/>
    <w:rsid w:val="004169D7"/>
    <w:rsid w:val="0043588C"/>
    <w:rsid w:val="00444A79"/>
    <w:rsid w:val="004523F1"/>
    <w:rsid w:val="004608C2"/>
    <w:rsid w:val="00467251"/>
    <w:rsid w:val="0047447B"/>
    <w:rsid w:val="00495F5E"/>
    <w:rsid w:val="004A3C2D"/>
    <w:rsid w:val="004B0468"/>
    <w:rsid w:val="004C73EA"/>
    <w:rsid w:val="004D49D6"/>
    <w:rsid w:val="004D67C4"/>
    <w:rsid w:val="004E384B"/>
    <w:rsid w:val="004F5D2B"/>
    <w:rsid w:val="004F75CC"/>
    <w:rsid w:val="00515001"/>
    <w:rsid w:val="0052010D"/>
    <w:rsid w:val="0053588B"/>
    <w:rsid w:val="005360C5"/>
    <w:rsid w:val="00547F7A"/>
    <w:rsid w:val="00551460"/>
    <w:rsid w:val="0055390B"/>
    <w:rsid w:val="005639FE"/>
    <w:rsid w:val="00564EA1"/>
    <w:rsid w:val="00570E17"/>
    <w:rsid w:val="00577926"/>
    <w:rsid w:val="00581485"/>
    <w:rsid w:val="005868FB"/>
    <w:rsid w:val="00592616"/>
    <w:rsid w:val="00596338"/>
    <w:rsid w:val="005A063D"/>
    <w:rsid w:val="005A3CAC"/>
    <w:rsid w:val="005A42DA"/>
    <w:rsid w:val="005A5EF2"/>
    <w:rsid w:val="005B4931"/>
    <w:rsid w:val="005C53A2"/>
    <w:rsid w:val="005C6C93"/>
    <w:rsid w:val="005E066D"/>
    <w:rsid w:val="005F2EF5"/>
    <w:rsid w:val="005F4AFA"/>
    <w:rsid w:val="005F5887"/>
    <w:rsid w:val="00602A3A"/>
    <w:rsid w:val="006223EE"/>
    <w:rsid w:val="006249BA"/>
    <w:rsid w:val="00627B8E"/>
    <w:rsid w:val="006311E3"/>
    <w:rsid w:val="00631D74"/>
    <w:rsid w:val="00643371"/>
    <w:rsid w:val="00652D39"/>
    <w:rsid w:val="00663538"/>
    <w:rsid w:val="00666233"/>
    <w:rsid w:val="0067041A"/>
    <w:rsid w:val="006815CF"/>
    <w:rsid w:val="00682EE0"/>
    <w:rsid w:val="00692F5E"/>
    <w:rsid w:val="006A1187"/>
    <w:rsid w:val="006A33F8"/>
    <w:rsid w:val="006B087E"/>
    <w:rsid w:val="006C2802"/>
    <w:rsid w:val="006C38FF"/>
    <w:rsid w:val="006D5F15"/>
    <w:rsid w:val="006E04B8"/>
    <w:rsid w:val="006E22D4"/>
    <w:rsid w:val="006E2E19"/>
    <w:rsid w:val="006E641F"/>
    <w:rsid w:val="006F5DAD"/>
    <w:rsid w:val="0070158A"/>
    <w:rsid w:val="00705905"/>
    <w:rsid w:val="00724A22"/>
    <w:rsid w:val="00741761"/>
    <w:rsid w:val="0076219B"/>
    <w:rsid w:val="00770548"/>
    <w:rsid w:val="00777C26"/>
    <w:rsid w:val="00791E7F"/>
    <w:rsid w:val="00793188"/>
    <w:rsid w:val="007A06F7"/>
    <w:rsid w:val="007B3DC8"/>
    <w:rsid w:val="007B4459"/>
    <w:rsid w:val="007C039A"/>
    <w:rsid w:val="007C3C17"/>
    <w:rsid w:val="007C7557"/>
    <w:rsid w:val="007D4439"/>
    <w:rsid w:val="007D528E"/>
    <w:rsid w:val="007E324C"/>
    <w:rsid w:val="007F3542"/>
    <w:rsid w:val="007F496B"/>
    <w:rsid w:val="00801AC0"/>
    <w:rsid w:val="00803ED2"/>
    <w:rsid w:val="008253D0"/>
    <w:rsid w:val="00835875"/>
    <w:rsid w:val="00860E12"/>
    <w:rsid w:val="008717EF"/>
    <w:rsid w:val="00871850"/>
    <w:rsid w:val="0087334D"/>
    <w:rsid w:val="008754A9"/>
    <w:rsid w:val="00881709"/>
    <w:rsid w:val="00882AC3"/>
    <w:rsid w:val="0088620D"/>
    <w:rsid w:val="0089592B"/>
    <w:rsid w:val="008B1C83"/>
    <w:rsid w:val="008B316D"/>
    <w:rsid w:val="008B62D4"/>
    <w:rsid w:val="008E7A54"/>
    <w:rsid w:val="008F0510"/>
    <w:rsid w:val="008F6879"/>
    <w:rsid w:val="00902729"/>
    <w:rsid w:val="0091579C"/>
    <w:rsid w:val="00917073"/>
    <w:rsid w:val="009203E6"/>
    <w:rsid w:val="00920EA3"/>
    <w:rsid w:val="0093378D"/>
    <w:rsid w:val="009342AC"/>
    <w:rsid w:val="00937365"/>
    <w:rsid w:val="00945BBD"/>
    <w:rsid w:val="00947A57"/>
    <w:rsid w:val="00951597"/>
    <w:rsid w:val="00952439"/>
    <w:rsid w:val="00955C24"/>
    <w:rsid w:val="0095683C"/>
    <w:rsid w:val="0096428F"/>
    <w:rsid w:val="009740A1"/>
    <w:rsid w:val="00981565"/>
    <w:rsid w:val="009825CA"/>
    <w:rsid w:val="00985D5E"/>
    <w:rsid w:val="00994BBB"/>
    <w:rsid w:val="0099798A"/>
    <w:rsid w:val="009A15F9"/>
    <w:rsid w:val="009A3603"/>
    <w:rsid w:val="009A5477"/>
    <w:rsid w:val="009B7FF8"/>
    <w:rsid w:val="009C1617"/>
    <w:rsid w:val="009C2DA1"/>
    <w:rsid w:val="009C666D"/>
    <w:rsid w:val="009C7558"/>
    <w:rsid w:val="009D0229"/>
    <w:rsid w:val="009D790D"/>
    <w:rsid w:val="009E1AE2"/>
    <w:rsid w:val="009F027D"/>
    <w:rsid w:val="009F19ED"/>
    <w:rsid w:val="009F3055"/>
    <w:rsid w:val="00A00731"/>
    <w:rsid w:val="00A073A5"/>
    <w:rsid w:val="00A2396C"/>
    <w:rsid w:val="00A4497E"/>
    <w:rsid w:val="00A44DAC"/>
    <w:rsid w:val="00A50C4A"/>
    <w:rsid w:val="00A54964"/>
    <w:rsid w:val="00A77664"/>
    <w:rsid w:val="00A950FD"/>
    <w:rsid w:val="00AA0710"/>
    <w:rsid w:val="00AA3397"/>
    <w:rsid w:val="00AA4007"/>
    <w:rsid w:val="00AB1F6E"/>
    <w:rsid w:val="00AD275B"/>
    <w:rsid w:val="00AE6364"/>
    <w:rsid w:val="00AF17D1"/>
    <w:rsid w:val="00AF5A5D"/>
    <w:rsid w:val="00AF6823"/>
    <w:rsid w:val="00B21FFD"/>
    <w:rsid w:val="00B24B99"/>
    <w:rsid w:val="00B27655"/>
    <w:rsid w:val="00B4623A"/>
    <w:rsid w:val="00B4740A"/>
    <w:rsid w:val="00B521E0"/>
    <w:rsid w:val="00B5268B"/>
    <w:rsid w:val="00B8168E"/>
    <w:rsid w:val="00B8299E"/>
    <w:rsid w:val="00B84DDF"/>
    <w:rsid w:val="00B87028"/>
    <w:rsid w:val="00B97763"/>
    <w:rsid w:val="00B97F57"/>
    <w:rsid w:val="00BA2077"/>
    <w:rsid w:val="00BA357E"/>
    <w:rsid w:val="00BA55BC"/>
    <w:rsid w:val="00BB2AE6"/>
    <w:rsid w:val="00BB6013"/>
    <w:rsid w:val="00BB6CB3"/>
    <w:rsid w:val="00BD4C2B"/>
    <w:rsid w:val="00C05ED6"/>
    <w:rsid w:val="00C11BA9"/>
    <w:rsid w:val="00C1375C"/>
    <w:rsid w:val="00C2521A"/>
    <w:rsid w:val="00C25663"/>
    <w:rsid w:val="00C407C7"/>
    <w:rsid w:val="00C43CA9"/>
    <w:rsid w:val="00C43E6E"/>
    <w:rsid w:val="00C62E92"/>
    <w:rsid w:val="00C64CDE"/>
    <w:rsid w:val="00C747EF"/>
    <w:rsid w:val="00C87C4C"/>
    <w:rsid w:val="00C92EF6"/>
    <w:rsid w:val="00C976C6"/>
    <w:rsid w:val="00CA25B7"/>
    <w:rsid w:val="00CA545C"/>
    <w:rsid w:val="00CB2B77"/>
    <w:rsid w:val="00CC44FF"/>
    <w:rsid w:val="00CC64E2"/>
    <w:rsid w:val="00CE0F5F"/>
    <w:rsid w:val="00CE7E7F"/>
    <w:rsid w:val="00D02BC0"/>
    <w:rsid w:val="00D260E6"/>
    <w:rsid w:val="00D37270"/>
    <w:rsid w:val="00D41AA8"/>
    <w:rsid w:val="00D42BC9"/>
    <w:rsid w:val="00D50205"/>
    <w:rsid w:val="00D53791"/>
    <w:rsid w:val="00D6189F"/>
    <w:rsid w:val="00D70205"/>
    <w:rsid w:val="00D74AB3"/>
    <w:rsid w:val="00D76DB4"/>
    <w:rsid w:val="00D80DF4"/>
    <w:rsid w:val="00D81F50"/>
    <w:rsid w:val="00D84DE8"/>
    <w:rsid w:val="00D855FE"/>
    <w:rsid w:val="00DC11C2"/>
    <w:rsid w:val="00DC4B69"/>
    <w:rsid w:val="00DC76F1"/>
    <w:rsid w:val="00DF564A"/>
    <w:rsid w:val="00E04C11"/>
    <w:rsid w:val="00E07676"/>
    <w:rsid w:val="00E24102"/>
    <w:rsid w:val="00E36F53"/>
    <w:rsid w:val="00E414B3"/>
    <w:rsid w:val="00E80679"/>
    <w:rsid w:val="00E82441"/>
    <w:rsid w:val="00E92A9D"/>
    <w:rsid w:val="00EA1094"/>
    <w:rsid w:val="00EA6F67"/>
    <w:rsid w:val="00EC663E"/>
    <w:rsid w:val="00EE2678"/>
    <w:rsid w:val="00EE57E2"/>
    <w:rsid w:val="00EF0A9A"/>
    <w:rsid w:val="00EF6520"/>
    <w:rsid w:val="00F14842"/>
    <w:rsid w:val="00F33C85"/>
    <w:rsid w:val="00F35502"/>
    <w:rsid w:val="00F36964"/>
    <w:rsid w:val="00F36C3B"/>
    <w:rsid w:val="00F4314E"/>
    <w:rsid w:val="00F66E4C"/>
    <w:rsid w:val="00F94DA4"/>
    <w:rsid w:val="00FB3905"/>
    <w:rsid w:val="00FB70C9"/>
    <w:rsid w:val="00FB78A6"/>
    <w:rsid w:val="00FC5496"/>
    <w:rsid w:val="00FE37B4"/>
    <w:rsid w:val="00FE4F96"/>
    <w:rsid w:val="00FE6DCC"/>
    <w:rsid w:val="00FE7162"/>
    <w:rsid w:val="00FE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4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D7A"/>
  </w:style>
  <w:style w:type="paragraph" w:styleId="Footer">
    <w:name w:val="footer"/>
    <w:basedOn w:val="Normal"/>
    <w:link w:val="FooterChar"/>
    <w:uiPriority w:val="99"/>
    <w:unhideWhenUsed/>
    <w:rsid w:val="003E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D7A"/>
  </w:style>
  <w:style w:type="paragraph" w:styleId="NormalWeb">
    <w:name w:val="Normal (Web)"/>
    <w:basedOn w:val="Normal"/>
    <w:uiPriority w:val="99"/>
    <w:unhideWhenUsed/>
    <w:rsid w:val="001E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ki_online.org/mki_online_files/Regulasi/KEN_fin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39C2-7543-4EA3-B108-1E619A67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Azpiress</dc:creator>
  <cp:lastModifiedBy>Azpiress</cp:lastModifiedBy>
  <cp:revision>11</cp:revision>
  <cp:lastPrinted>2011-06-29T15:03:00Z</cp:lastPrinted>
  <dcterms:created xsi:type="dcterms:W3CDTF">2011-03-10T16:13:00Z</dcterms:created>
  <dcterms:modified xsi:type="dcterms:W3CDTF">2011-06-29T15:04:00Z</dcterms:modified>
</cp:coreProperties>
</file>