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FB" w:rsidRPr="00383D03" w:rsidRDefault="00C121FB" w:rsidP="00C121FB">
      <w:pPr>
        <w:pStyle w:val="ListParagraph"/>
        <w:spacing w:line="480" w:lineRule="auto"/>
        <w:ind w:left="0"/>
        <w:jc w:val="center"/>
        <w:rPr>
          <w:rFonts w:ascii="Arial" w:hAnsi="Arial" w:cs="Arial"/>
          <w:b/>
        </w:rPr>
      </w:pPr>
      <w:r w:rsidRPr="00383D03">
        <w:rPr>
          <w:rFonts w:ascii="Arial" w:hAnsi="Arial" w:cs="Arial"/>
          <w:b/>
        </w:rPr>
        <w:t>BAB II</w:t>
      </w:r>
    </w:p>
    <w:p w:rsidR="00C121FB" w:rsidRDefault="00C121FB" w:rsidP="00C121FB">
      <w:pPr>
        <w:pStyle w:val="ListParagraph"/>
        <w:spacing w:line="480" w:lineRule="auto"/>
        <w:ind w:left="0"/>
        <w:jc w:val="center"/>
        <w:rPr>
          <w:rFonts w:ascii="Arial" w:hAnsi="Arial" w:cs="Arial"/>
          <w:b/>
        </w:rPr>
      </w:pPr>
      <w:r w:rsidRPr="00383D03">
        <w:rPr>
          <w:rFonts w:ascii="Arial" w:hAnsi="Arial" w:cs="Arial"/>
          <w:b/>
        </w:rPr>
        <w:t>TINJAUAN PUSTAKA</w:t>
      </w:r>
    </w:p>
    <w:p w:rsidR="008E0E20" w:rsidRPr="008E0E20" w:rsidRDefault="008E0E20" w:rsidP="008E0E20">
      <w:pPr>
        <w:pStyle w:val="ListParagraph"/>
        <w:spacing w:line="480" w:lineRule="auto"/>
        <w:ind w:left="0"/>
        <w:rPr>
          <w:rFonts w:ascii="Arial" w:hAnsi="Arial" w:cs="Arial"/>
          <w:b/>
        </w:rPr>
      </w:pPr>
    </w:p>
    <w:p w:rsidR="00C121FB" w:rsidRPr="008E0E20" w:rsidRDefault="008E0E20" w:rsidP="008E0E20">
      <w:pPr>
        <w:pStyle w:val="ListParagraph"/>
        <w:numPr>
          <w:ilvl w:val="0"/>
          <w:numId w:val="16"/>
        </w:numPr>
        <w:spacing w:line="480" w:lineRule="auto"/>
        <w:ind w:left="426"/>
        <w:jc w:val="both"/>
        <w:rPr>
          <w:rFonts w:ascii="Arial" w:hAnsi="Arial" w:cs="Arial"/>
          <w:b/>
        </w:rPr>
      </w:pPr>
      <w:r w:rsidRPr="008E0E20">
        <w:rPr>
          <w:rFonts w:ascii="Arial" w:hAnsi="Arial" w:cs="Arial"/>
          <w:b/>
        </w:rPr>
        <w:t>Landasan Teori</w:t>
      </w:r>
    </w:p>
    <w:p w:rsidR="004D401C" w:rsidRDefault="00C121FB" w:rsidP="004D401C">
      <w:pPr>
        <w:pStyle w:val="ListParagraph"/>
        <w:numPr>
          <w:ilvl w:val="0"/>
          <w:numId w:val="17"/>
        </w:numPr>
        <w:spacing w:line="480" w:lineRule="auto"/>
        <w:ind w:left="709"/>
        <w:jc w:val="both"/>
        <w:rPr>
          <w:rFonts w:ascii="Arial" w:hAnsi="Arial" w:cs="Arial"/>
          <w:b/>
        </w:rPr>
      </w:pPr>
      <w:r w:rsidRPr="00AB3253">
        <w:rPr>
          <w:rFonts w:ascii="Arial" w:hAnsi="Arial" w:cs="Arial"/>
          <w:b/>
        </w:rPr>
        <w:t>Sanitasi</w:t>
      </w:r>
    </w:p>
    <w:p w:rsidR="004D401C" w:rsidRDefault="00C121FB" w:rsidP="004D401C">
      <w:pPr>
        <w:pStyle w:val="ListParagraph"/>
        <w:spacing w:line="480" w:lineRule="auto"/>
        <w:ind w:left="709" w:firstLine="720"/>
        <w:jc w:val="both"/>
        <w:rPr>
          <w:rFonts w:ascii="Arial" w:hAnsi="Arial" w:cs="Arial"/>
          <w:b/>
        </w:rPr>
      </w:pPr>
      <w:r w:rsidRPr="004D401C">
        <w:rPr>
          <w:rFonts w:ascii="Arial" w:hAnsi="Arial" w:cs="Arial"/>
        </w:rPr>
        <w:t>Sanitasi adalah suatu upaya pencegahan penyakit yang menitik beratkan kegiatannya kepada usaha usaha kesehatan lingkungan hidup manusia. Pembangunan kesehatan lingkungan sebagai mana tercantum dalam Undang-Undang No.36 tahun 2009 adalah upaya kesehatan lingkungan di tujukan untuk mewujudkan kualitas lingkungan yang sehat, baik fisik, kimia, biologi, maupun sosial yang memungkinkan setiap orang mencapai derajat kesehatan yang setinggi-tingginya (jie,2009).</w:t>
      </w:r>
    </w:p>
    <w:p w:rsidR="00C121FB" w:rsidRPr="004D401C" w:rsidRDefault="00C121FB" w:rsidP="004D401C">
      <w:pPr>
        <w:pStyle w:val="ListParagraph"/>
        <w:spacing w:line="480" w:lineRule="auto"/>
        <w:ind w:left="709" w:firstLine="720"/>
        <w:jc w:val="both"/>
        <w:rPr>
          <w:rFonts w:ascii="Arial" w:hAnsi="Arial" w:cs="Arial"/>
          <w:b/>
        </w:rPr>
      </w:pPr>
      <w:r>
        <w:rPr>
          <w:rFonts w:ascii="Arial" w:hAnsi="Arial" w:cs="Arial"/>
        </w:rPr>
        <w:t>Hubungan antara Host, Agent dan lingkungan dalam menimbulkan penyakit sangat kompleks dan majemuk. Ketiga faktor ini saling berhubunga dan saling berkompetisi menarik keuntungan dari lingkungan. Dalam proses timbulnya penyakit, unsur-unsur yang terdapat pada setiap faktor memegang peranan yang amat penting. Pengaruh unsur tersebut adalah sebagai penyebab timbulnya penyakit dalam kenyataan sehari-</w:t>
      </w:r>
      <w:r w:rsidR="00ED5E6E">
        <w:rPr>
          <w:rFonts w:ascii="Arial" w:hAnsi="Arial" w:cs="Arial"/>
        </w:rPr>
        <w:t>hari tidak hanya berasal dari s</w:t>
      </w:r>
      <w:r>
        <w:rPr>
          <w:rFonts w:ascii="Arial" w:hAnsi="Arial" w:cs="Arial"/>
        </w:rPr>
        <w:t>atu unsur saja, melainkan dapat sekaligus dari beberapa unsur, pengaruh dari berbagai unsur inilah yang menyebabkan timbulnya suatu penyakit tidak bersifat tunggal melainkan bersifat majemuk.</w:t>
      </w:r>
    </w:p>
    <w:p w:rsidR="004D401C" w:rsidRDefault="00C121FB" w:rsidP="004D401C">
      <w:pPr>
        <w:pStyle w:val="ListParagraph"/>
        <w:numPr>
          <w:ilvl w:val="0"/>
          <w:numId w:val="17"/>
        </w:numPr>
        <w:spacing w:line="480" w:lineRule="auto"/>
        <w:ind w:left="709"/>
        <w:jc w:val="both"/>
        <w:rPr>
          <w:rFonts w:ascii="Arial" w:hAnsi="Arial" w:cs="Arial"/>
          <w:b/>
        </w:rPr>
      </w:pPr>
      <w:r w:rsidRPr="00AB3253">
        <w:rPr>
          <w:rFonts w:ascii="Arial" w:hAnsi="Arial" w:cs="Arial"/>
          <w:b/>
        </w:rPr>
        <w:t>Permukiman</w:t>
      </w:r>
    </w:p>
    <w:p w:rsidR="004D401C" w:rsidRDefault="00C121FB" w:rsidP="004D401C">
      <w:pPr>
        <w:pStyle w:val="ListParagraph"/>
        <w:spacing w:line="480" w:lineRule="auto"/>
        <w:ind w:left="709" w:firstLine="720"/>
        <w:jc w:val="both"/>
        <w:rPr>
          <w:rFonts w:ascii="Arial" w:hAnsi="Arial" w:cs="Arial"/>
          <w:b/>
        </w:rPr>
      </w:pPr>
      <w:r w:rsidRPr="004D401C">
        <w:rPr>
          <w:rFonts w:ascii="Arial" w:hAnsi="Arial" w:cs="Arial"/>
        </w:rPr>
        <w:t xml:space="preserve">Permukiman adalah bagian dari lingkungan hidup diluar kawasan lindung, dapat merupakan kawasan perkotaan dan perdesaan, berfungsi </w:t>
      </w:r>
      <w:r w:rsidRPr="004D401C">
        <w:rPr>
          <w:rFonts w:ascii="Arial" w:hAnsi="Arial" w:cs="Arial"/>
        </w:rPr>
        <w:lastRenderedPageBreak/>
        <w:t>sebagai lingkungan tempat tinggal/hunian dan tempat kegiatan yang mendukung perikehidupan. Permukiman adalah perumahan dengan segala isi dan kegiatan yang ada didalamnya. Perumahan merupakan wadah fisik, sedangkan permukiman merupakan paduan antara wadah dengan isinya yaitu manusia yang hidup bermasyarakat dan berbudaya didalamnya. Permukiman tidak dapat dipisahkan dari kehidupan manusia itu sendiri.</w:t>
      </w:r>
      <w:r w:rsidR="00ED5E6E">
        <w:rPr>
          <w:rFonts w:ascii="Arial" w:hAnsi="Arial" w:cs="Arial"/>
        </w:rPr>
        <w:t xml:space="preserve"> </w:t>
      </w:r>
      <w:r w:rsidRPr="004D401C">
        <w:rPr>
          <w:rFonts w:ascii="Arial" w:hAnsi="Arial" w:cs="Arial"/>
        </w:rPr>
        <w:t>Semenjak adanya masyarakat, y</w:t>
      </w:r>
      <w:r w:rsidR="00ED5E6E">
        <w:rPr>
          <w:rFonts w:ascii="Arial" w:hAnsi="Arial" w:cs="Arial"/>
        </w:rPr>
        <w:t>ang berkemampuan mengembangkan b</w:t>
      </w:r>
      <w:r w:rsidRPr="004D401C">
        <w:rPr>
          <w:rFonts w:ascii="Arial" w:hAnsi="Arial" w:cs="Arial"/>
        </w:rPr>
        <w:t>udi dan dayanya. Sejak itu pula ada permukiman. Karna itu, dapat di</w:t>
      </w:r>
      <w:r w:rsidR="00ED5E6E">
        <w:rPr>
          <w:rFonts w:ascii="Arial" w:hAnsi="Arial" w:cs="Arial"/>
        </w:rPr>
        <w:t>katakan bahwa adanya permukiman</w:t>
      </w:r>
      <w:r w:rsidRPr="004D401C">
        <w:rPr>
          <w:rFonts w:ascii="Arial" w:hAnsi="Arial" w:cs="Arial"/>
        </w:rPr>
        <w:t>,</w:t>
      </w:r>
      <w:r w:rsidR="00ED5E6E">
        <w:rPr>
          <w:rFonts w:ascii="Arial" w:hAnsi="Arial" w:cs="Arial"/>
        </w:rPr>
        <w:t xml:space="preserve"> </w:t>
      </w:r>
      <w:r w:rsidRPr="004D401C">
        <w:rPr>
          <w:rFonts w:ascii="Arial" w:hAnsi="Arial" w:cs="Arial"/>
        </w:rPr>
        <w:t>telah seumur peradapan dan kebudayaan manusia itu sendiri. Bagian permukiman yang disebut sebagai wadah, merupakan panduan tiga unsur yaitu: alam (tanah, air, udara) lindungan (Snelis) dan  jaringan (Networks). Sedangkan isinya adalah manusia dan masyarakat. Alam merupakan unsur dasar, dan dialam itulah diciptakan lindungan (rumah dan gedung lainnya) sebagai tempat manusia tinggal, serta menjalankan fungsi lainnya. Sedangkan jaringan, seperti misalnya jalan, dan jaringan ultilitas, merupakan unsur yang memfasilitasi hubungan antara sesama. Permukiman adalah paduan antara unsur:</w:t>
      </w:r>
      <w:r w:rsidR="00ED5E6E">
        <w:rPr>
          <w:rFonts w:ascii="Arial" w:hAnsi="Arial" w:cs="Arial"/>
        </w:rPr>
        <w:t xml:space="preserve"> </w:t>
      </w:r>
      <w:r w:rsidRPr="004D401C">
        <w:rPr>
          <w:rFonts w:ascii="Arial" w:hAnsi="Arial" w:cs="Arial"/>
        </w:rPr>
        <w:t>manusia dengan masyarakatnya, alam, dan unsur buatan. Peningkatan kualitas lingkungan permukiman sifat sangat relatif, tergantung dari apa yang kita pandang dan dari titik mana kita memandang dan menilainya. Permukiman mempunyai tujuan utama yaitu memaksimumkan pelayanan, kepuasan dan keselamatannya, baik secara perorangannya, maupun secara berkelompok (suparti 1997).</w:t>
      </w:r>
    </w:p>
    <w:p w:rsidR="00C121FB" w:rsidRPr="004D401C" w:rsidRDefault="00C121FB" w:rsidP="004D401C">
      <w:pPr>
        <w:pStyle w:val="ListParagraph"/>
        <w:spacing w:line="480" w:lineRule="auto"/>
        <w:ind w:left="709" w:firstLine="720"/>
        <w:jc w:val="both"/>
        <w:rPr>
          <w:rFonts w:ascii="Arial" w:hAnsi="Arial" w:cs="Arial"/>
          <w:b/>
        </w:rPr>
      </w:pPr>
      <w:r w:rsidRPr="004A175A">
        <w:rPr>
          <w:rFonts w:ascii="Arial" w:hAnsi="Arial" w:cs="Arial"/>
        </w:rPr>
        <w:lastRenderedPageBreak/>
        <w:t>Menurut WHO permukiman adalah “Suatu Struktur Fisik”</w:t>
      </w:r>
      <w:r>
        <w:rPr>
          <w:rFonts w:ascii="Arial" w:hAnsi="Arial" w:cs="Arial"/>
        </w:rPr>
        <w:t xml:space="preserve"> </w:t>
      </w:r>
      <w:r w:rsidRPr="004A175A">
        <w:rPr>
          <w:rFonts w:ascii="Arial" w:hAnsi="Arial" w:cs="Arial"/>
        </w:rPr>
        <w:t>dimana orang menggunakannya untuk tempat berlindung,</w:t>
      </w:r>
      <w:r>
        <w:rPr>
          <w:rFonts w:ascii="Arial" w:hAnsi="Arial" w:cs="Arial"/>
        </w:rPr>
        <w:t xml:space="preserve"> </w:t>
      </w:r>
      <w:r w:rsidRPr="004A175A">
        <w:rPr>
          <w:rFonts w:ascii="Arial" w:hAnsi="Arial" w:cs="Arial"/>
        </w:rPr>
        <w:t>dimana lingkungan dari struktur tersebut termasuk juga semua fasilitas dan pelayanan yang di perlukan,</w:t>
      </w:r>
      <w:r>
        <w:rPr>
          <w:rFonts w:ascii="Arial" w:hAnsi="Arial" w:cs="Arial"/>
        </w:rPr>
        <w:t xml:space="preserve"> </w:t>
      </w:r>
      <w:r w:rsidRPr="004A175A">
        <w:rPr>
          <w:rFonts w:ascii="Arial" w:hAnsi="Arial" w:cs="Arial"/>
        </w:rPr>
        <w:t>perlengkapan yang berguna untuk kesehatan jasmani dan kesehatan rokhani dan keadaan sosialnya yang baik untuk keluarga dan individu. Menurut WISLOW dan APHA beberapa persyaratan fiscologis antara lain:</w:t>
      </w:r>
    </w:p>
    <w:p w:rsidR="004D401C" w:rsidRDefault="00C121FB" w:rsidP="004D401C">
      <w:pPr>
        <w:pStyle w:val="ListParagraph"/>
        <w:numPr>
          <w:ilvl w:val="0"/>
          <w:numId w:val="3"/>
        </w:numPr>
        <w:spacing w:line="480" w:lineRule="auto"/>
        <w:ind w:left="1276" w:hanging="567"/>
        <w:jc w:val="both"/>
        <w:rPr>
          <w:rFonts w:ascii="Arial" w:hAnsi="Arial" w:cs="Arial"/>
        </w:rPr>
      </w:pPr>
      <w:r w:rsidRPr="004A175A">
        <w:rPr>
          <w:rFonts w:ascii="Arial" w:hAnsi="Arial" w:cs="Arial"/>
        </w:rPr>
        <w:t>Tersedia air minum yang cukup dan memenuhi syarat kesehatan.</w:t>
      </w:r>
    </w:p>
    <w:p w:rsidR="004D401C" w:rsidRDefault="00C121FB" w:rsidP="004D401C">
      <w:pPr>
        <w:pStyle w:val="ListParagraph"/>
        <w:numPr>
          <w:ilvl w:val="0"/>
          <w:numId w:val="3"/>
        </w:numPr>
        <w:spacing w:line="480" w:lineRule="auto"/>
        <w:ind w:left="1276" w:hanging="567"/>
        <w:jc w:val="both"/>
        <w:rPr>
          <w:rFonts w:ascii="Arial" w:hAnsi="Arial" w:cs="Arial"/>
        </w:rPr>
      </w:pPr>
      <w:r w:rsidRPr="004D401C">
        <w:rPr>
          <w:rFonts w:ascii="Arial" w:hAnsi="Arial" w:cs="Arial"/>
        </w:rPr>
        <w:t>Tidak memberi kesempatan nyamuk, lalat, tikus dan binatang lain bersarang didalam dan diluar rumah.</w:t>
      </w:r>
    </w:p>
    <w:p w:rsidR="004D401C" w:rsidRDefault="00C121FB" w:rsidP="004D401C">
      <w:pPr>
        <w:pStyle w:val="ListParagraph"/>
        <w:numPr>
          <w:ilvl w:val="0"/>
          <w:numId w:val="3"/>
        </w:numPr>
        <w:spacing w:line="480" w:lineRule="auto"/>
        <w:ind w:left="1276" w:hanging="567"/>
        <w:jc w:val="both"/>
        <w:rPr>
          <w:rFonts w:ascii="Arial" w:hAnsi="Arial" w:cs="Arial"/>
        </w:rPr>
      </w:pPr>
      <w:r w:rsidRPr="004D401C">
        <w:rPr>
          <w:rFonts w:ascii="Arial" w:hAnsi="Arial" w:cs="Arial"/>
        </w:rPr>
        <w:t>Pembuangan kotoran atau tinja dan air limbah memenuhi syarat kesehatan.</w:t>
      </w:r>
    </w:p>
    <w:p w:rsidR="00C121FB" w:rsidRPr="004D401C" w:rsidRDefault="00C121FB" w:rsidP="004D401C">
      <w:pPr>
        <w:pStyle w:val="ListParagraph"/>
        <w:numPr>
          <w:ilvl w:val="0"/>
          <w:numId w:val="3"/>
        </w:numPr>
        <w:spacing w:line="480" w:lineRule="auto"/>
        <w:ind w:left="1276" w:hanging="567"/>
        <w:jc w:val="both"/>
        <w:rPr>
          <w:rFonts w:ascii="Arial" w:hAnsi="Arial" w:cs="Arial"/>
        </w:rPr>
      </w:pPr>
      <w:r w:rsidRPr="004D401C">
        <w:rPr>
          <w:rFonts w:ascii="Arial" w:hAnsi="Arial" w:cs="Arial"/>
        </w:rPr>
        <w:t>Pembuangan sampah pada tempat yang baik dan sehat (Suyono,MSc,1985).</w:t>
      </w:r>
    </w:p>
    <w:p w:rsidR="00C121FB" w:rsidRPr="004A175A" w:rsidRDefault="00C121FB" w:rsidP="00C121FB">
      <w:pPr>
        <w:pStyle w:val="ListParagraph"/>
        <w:spacing w:line="480" w:lineRule="auto"/>
        <w:ind w:left="851" w:firstLine="567"/>
        <w:jc w:val="both"/>
        <w:rPr>
          <w:rFonts w:ascii="Arial" w:hAnsi="Arial" w:cs="Arial"/>
        </w:rPr>
      </w:pPr>
      <w:r>
        <w:rPr>
          <w:rFonts w:ascii="Arial" w:hAnsi="Arial" w:cs="Arial"/>
        </w:rPr>
        <w:t>Persyaratan permukiman menurut keputusan Mentri kesehatan (Kepmenkes) No 829/Menkes/Sk/VII/1999 meliputi:</w:t>
      </w:r>
    </w:p>
    <w:p w:rsidR="00C121FB" w:rsidRDefault="00C121FB" w:rsidP="00C121FB">
      <w:pPr>
        <w:pStyle w:val="ListParagraph"/>
        <w:numPr>
          <w:ilvl w:val="0"/>
          <w:numId w:val="5"/>
        </w:numPr>
        <w:spacing w:line="480" w:lineRule="auto"/>
        <w:ind w:left="1418" w:hanging="425"/>
        <w:jc w:val="both"/>
        <w:rPr>
          <w:rFonts w:ascii="Arial" w:hAnsi="Arial" w:cs="Arial"/>
        </w:rPr>
      </w:pPr>
      <w:r>
        <w:rPr>
          <w:rFonts w:ascii="Arial" w:hAnsi="Arial" w:cs="Arial"/>
        </w:rPr>
        <w:t>Lokasi</w:t>
      </w:r>
    </w:p>
    <w:p w:rsidR="00C121FB" w:rsidRDefault="00C121FB" w:rsidP="00C121FB">
      <w:pPr>
        <w:pStyle w:val="ListParagraph"/>
        <w:numPr>
          <w:ilvl w:val="0"/>
          <w:numId w:val="6"/>
        </w:numPr>
        <w:spacing w:line="480" w:lineRule="auto"/>
        <w:ind w:left="1843" w:hanging="425"/>
        <w:jc w:val="both"/>
        <w:rPr>
          <w:rFonts w:ascii="Arial" w:hAnsi="Arial" w:cs="Arial"/>
        </w:rPr>
      </w:pPr>
      <w:r>
        <w:rPr>
          <w:rFonts w:ascii="Arial" w:hAnsi="Arial" w:cs="Arial"/>
        </w:rPr>
        <w:t>Tidak terletak pada daerah rawan bencana alam seperti bantaran sungai, aliran lahar, gelombang tsunami, longsor dan sebagainya.</w:t>
      </w:r>
    </w:p>
    <w:p w:rsidR="00C121FB" w:rsidRDefault="00C121FB" w:rsidP="00C121FB">
      <w:pPr>
        <w:pStyle w:val="ListParagraph"/>
        <w:numPr>
          <w:ilvl w:val="0"/>
          <w:numId w:val="6"/>
        </w:numPr>
        <w:spacing w:line="480" w:lineRule="auto"/>
        <w:ind w:left="1843" w:hanging="425"/>
        <w:jc w:val="both"/>
        <w:rPr>
          <w:rFonts w:ascii="Arial" w:hAnsi="Arial" w:cs="Arial"/>
        </w:rPr>
      </w:pPr>
      <w:r w:rsidRPr="00B12A5D">
        <w:rPr>
          <w:rFonts w:ascii="Arial" w:hAnsi="Arial" w:cs="Arial"/>
        </w:rPr>
        <w:t>Tidak terletak pada daerah bekas tempat pembuangan akhir sampah dan bekas lokasi pertambangan.</w:t>
      </w:r>
    </w:p>
    <w:p w:rsidR="00C121FB" w:rsidRDefault="00C121FB" w:rsidP="00C121FB">
      <w:pPr>
        <w:pStyle w:val="ListParagraph"/>
        <w:numPr>
          <w:ilvl w:val="0"/>
          <w:numId w:val="6"/>
        </w:numPr>
        <w:spacing w:line="480" w:lineRule="auto"/>
        <w:ind w:left="1843" w:hanging="425"/>
        <w:jc w:val="both"/>
        <w:rPr>
          <w:rFonts w:ascii="Arial" w:hAnsi="Arial" w:cs="Arial"/>
        </w:rPr>
      </w:pPr>
      <w:r w:rsidRPr="00B12A5D">
        <w:rPr>
          <w:rFonts w:ascii="Arial" w:hAnsi="Arial" w:cs="Arial"/>
        </w:rPr>
        <w:t>Tidak terletak pada daerah rawan kecelakaan dan daerah kebakaran seperti jalur pendaratan penerbangan.</w:t>
      </w:r>
    </w:p>
    <w:p w:rsidR="00754A0C" w:rsidRPr="00B12A5D" w:rsidRDefault="00754A0C" w:rsidP="00754A0C">
      <w:pPr>
        <w:pStyle w:val="ListParagraph"/>
        <w:spacing w:line="480" w:lineRule="auto"/>
        <w:ind w:left="1843"/>
        <w:jc w:val="both"/>
        <w:rPr>
          <w:rFonts w:ascii="Arial" w:hAnsi="Arial" w:cs="Arial"/>
        </w:rPr>
      </w:pPr>
    </w:p>
    <w:p w:rsidR="00C121FB" w:rsidRDefault="00C121FB" w:rsidP="00C121FB">
      <w:pPr>
        <w:pStyle w:val="ListParagraph"/>
        <w:numPr>
          <w:ilvl w:val="0"/>
          <w:numId w:val="5"/>
        </w:numPr>
        <w:spacing w:line="480" w:lineRule="auto"/>
        <w:ind w:left="1418" w:hanging="425"/>
        <w:jc w:val="both"/>
        <w:rPr>
          <w:rFonts w:ascii="Arial" w:hAnsi="Arial" w:cs="Arial"/>
        </w:rPr>
      </w:pPr>
      <w:r>
        <w:rPr>
          <w:rFonts w:ascii="Arial" w:hAnsi="Arial" w:cs="Arial"/>
        </w:rPr>
        <w:lastRenderedPageBreak/>
        <w:t>Kualitas udara, kebisingan dan getaran</w:t>
      </w:r>
    </w:p>
    <w:p w:rsidR="00C121FB" w:rsidRDefault="00C121FB" w:rsidP="00C121FB">
      <w:pPr>
        <w:pStyle w:val="ListParagraph"/>
        <w:numPr>
          <w:ilvl w:val="0"/>
          <w:numId w:val="7"/>
        </w:numPr>
        <w:spacing w:line="480" w:lineRule="auto"/>
        <w:ind w:left="1843" w:hanging="425"/>
        <w:jc w:val="both"/>
        <w:rPr>
          <w:rFonts w:ascii="Arial" w:hAnsi="Arial" w:cs="Arial"/>
        </w:rPr>
      </w:pPr>
      <w:r>
        <w:rPr>
          <w:rFonts w:ascii="Arial" w:hAnsi="Arial" w:cs="Arial"/>
        </w:rPr>
        <w:t>Tingkat kebisingan dilokasi tidak melebihi 45-55 dbA.</w:t>
      </w:r>
    </w:p>
    <w:p w:rsidR="00C121FB" w:rsidRDefault="00C121FB" w:rsidP="00C121FB">
      <w:pPr>
        <w:pStyle w:val="ListParagraph"/>
        <w:numPr>
          <w:ilvl w:val="0"/>
          <w:numId w:val="7"/>
        </w:numPr>
        <w:spacing w:line="480" w:lineRule="auto"/>
        <w:ind w:left="1843" w:hanging="425"/>
        <w:jc w:val="both"/>
        <w:rPr>
          <w:rFonts w:ascii="Arial" w:hAnsi="Arial" w:cs="Arial"/>
        </w:rPr>
      </w:pPr>
      <w:r w:rsidRPr="00B12A5D">
        <w:rPr>
          <w:rFonts w:ascii="Arial" w:hAnsi="Arial" w:cs="Arial"/>
        </w:rPr>
        <w:t>Gas berbau (H</w:t>
      </w:r>
      <w:r w:rsidRPr="00B12A5D">
        <w:rPr>
          <w:rFonts w:ascii="Arial" w:hAnsi="Arial" w:cs="Arial"/>
          <w:vertAlign w:val="subscript"/>
        </w:rPr>
        <w:t>2</w:t>
      </w:r>
      <w:r w:rsidRPr="00B12A5D">
        <w:rPr>
          <w:rFonts w:ascii="Arial" w:hAnsi="Arial" w:cs="Arial"/>
        </w:rPr>
        <w:t>S dan NH</w:t>
      </w:r>
      <w:r w:rsidRPr="00B12A5D">
        <w:rPr>
          <w:rFonts w:ascii="Arial" w:hAnsi="Arial" w:cs="Arial"/>
          <w:vertAlign w:val="subscript"/>
        </w:rPr>
        <w:t>3</w:t>
      </w:r>
      <w:r w:rsidRPr="00B12A5D">
        <w:rPr>
          <w:rFonts w:ascii="Arial" w:hAnsi="Arial" w:cs="Arial"/>
        </w:rPr>
        <w:t>) secara biologis tidak terdeteksi.</w:t>
      </w:r>
    </w:p>
    <w:p w:rsidR="00C121FB" w:rsidRDefault="00C121FB" w:rsidP="00C121FB">
      <w:pPr>
        <w:pStyle w:val="ListParagraph"/>
        <w:numPr>
          <w:ilvl w:val="0"/>
          <w:numId w:val="7"/>
        </w:numPr>
        <w:spacing w:line="480" w:lineRule="auto"/>
        <w:ind w:left="1843" w:hanging="425"/>
        <w:jc w:val="both"/>
        <w:rPr>
          <w:rFonts w:ascii="Arial" w:hAnsi="Arial" w:cs="Arial"/>
        </w:rPr>
      </w:pPr>
      <w:r w:rsidRPr="00B12A5D">
        <w:rPr>
          <w:rFonts w:ascii="Arial" w:hAnsi="Arial" w:cs="Arial"/>
        </w:rPr>
        <w:t>Partikel debu diameter &lt;10µg tidak melebihi 150µg/m3.</w:t>
      </w:r>
    </w:p>
    <w:p w:rsidR="00C121FB" w:rsidRPr="00B12A5D" w:rsidRDefault="00C121FB" w:rsidP="00C121FB">
      <w:pPr>
        <w:pStyle w:val="ListParagraph"/>
        <w:numPr>
          <w:ilvl w:val="0"/>
          <w:numId w:val="7"/>
        </w:numPr>
        <w:spacing w:line="480" w:lineRule="auto"/>
        <w:ind w:left="1843" w:hanging="425"/>
        <w:jc w:val="both"/>
        <w:rPr>
          <w:rFonts w:ascii="Arial" w:hAnsi="Arial" w:cs="Arial"/>
        </w:rPr>
      </w:pPr>
      <w:r w:rsidRPr="00B12A5D">
        <w:rPr>
          <w:rFonts w:ascii="Arial" w:hAnsi="Arial" w:cs="Arial"/>
        </w:rPr>
        <w:t>Debu terendap tidak melebihi 350 mm</w:t>
      </w:r>
      <w:r w:rsidRPr="00B12A5D">
        <w:rPr>
          <w:rFonts w:ascii="Arial" w:hAnsi="Arial" w:cs="Arial"/>
          <w:vertAlign w:val="superscript"/>
        </w:rPr>
        <w:t>3</w:t>
      </w:r>
      <w:r w:rsidRPr="00B12A5D">
        <w:rPr>
          <w:rFonts w:ascii="Arial" w:hAnsi="Arial" w:cs="Arial"/>
        </w:rPr>
        <w:t>/m</w:t>
      </w:r>
      <w:r w:rsidRPr="00B12A5D">
        <w:rPr>
          <w:rFonts w:ascii="Arial" w:hAnsi="Arial" w:cs="Arial"/>
          <w:vertAlign w:val="superscript"/>
        </w:rPr>
        <w:t xml:space="preserve">2 </w:t>
      </w:r>
      <w:r w:rsidRPr="00B12A5D">
        <w:rPr>
          <w:rFonts w:ascii="Arial" w:hAnsi="Arial" w:cs="Arial"/>
        </w:rPr>
        <w:t>per hari.</w:t>
      </w:r>
    </w:p>
    <w:p w:rsidR="00C121FB" w:rsidRDefault="00C121FB" w:rsidP="00C121FB">
      <w:pPr>
        <w:pStyle w:val="ListParagraph"/>
        <w:numPr>
          <w:ilvl w:val="0"/>
          <w:numId w:val="5"/>
        </w:numPr>
        <w:spacing w:line="480" w:lineRule="auto"/>
        <w:ind w:left="1418" w:hanging="425"/>
        <w:jc w:val="both"/>
        <w:rPr>
          <w:rFonts w:ascii="Arial" w:hAnsi="Arial" w:cs="Arial"/>
        </w:rPr>
      </w:pPr>
      <w:r>
        <w:rPr>
          <w:rFonts w:ascii="Arial" w:hAnsi="Arial" w:cs="Arial"/>
        </w:rPr>
        <w:t>Kualitas tanah</w:t>
      </w:r>
    </w:p>
    <w:p w:rsidR="00C121FB" w:rsidRDefault="00C121FB" w:rsidP="00C121FB">
      <w:pPr>
        <w:pStyle w:val="ListParagraph"/>
        <w:numPr>
          <w:ilvl w:val="0"/>
          <w:numId w:val="13"/>
        </w:numPr>
        <w:spacing w:line="480" w:lineRule="auto"/>
        <w:ind w:left="1843"/>
        <w:jc w:val="both"/>
        <w:rPr>
          <w:rFonts w:ascii="Arial" w:hAnsi="Arial" w:cs="Arial"/>
        </w:rPr>
      </w:pPr>
      <w:r>
        <w:rPr>
          <w:rFonts w:ascii="Arial" w:hAnsi="Arial" w:cs="Arial"/>
        </w:rPr>
        <w:t>Timah hitam (Pb)</w:t>
      </w:r>
    </w:p>
    <w:p w:rsidR="00C121FB" w:rsidRDefault="00C121FB" w:rsidP="00C121FB">
      <w:pPr>
        <w:pStyle w:val="ListParagraph"/>
        <w:numPr>
          <w:ilvl w:val="0"/>
          <w:numId w:val="13"/>
        </w:numPr>
        <w:spacing w:line="480" w:lineRule="auto"/>
        <w:ind w:left="1843"/>
        <w:jc w:val="both"/>
        <w:rPr>
          <w:rFonts w:ascii="Arial" w:hAnsi="Arial" w:cs="Arial"/>
        </w:rPr>
      </w:pPr>
      <w:r w:rsidRPr="00B12A5D">
        <w:rPr>
          <w:rFonts w:ascii="Arial" w:hAnsi="Arial" w:cs="Arial"/>
        </w:rPr>
        <w:t>Arsenik total</w:t>
      </w:r>
    </w:p>
    <w:p w:rsidR="00C121FB" w:rsidRDefault="00C121FB" w:rsidP="00C121FB">
      <w:pPr>
        <w:pStyle w:val="ListParagraph"/>
        <w:numPr>
          <w:ilvl w:val="0"/>
          <w:numId w:val="13"/>
        </w:numPr>
        <w:spacing w:line="480" w:lineRule="auto"/>
        <w:ind w:left="1843"/>
        <w:jc w:val="both"/>
        <w:rPr>
          <w:rFonts w:ascii="Arial" w:hAnsi="Arial" w:cs="Arial"/>
        </w:rPr>
      </w:pPr>
      <w:r w:rsidRPr="00B12A5D">
        <w:rPr>
          <w:rFonts w:ascii="Arial" w:hAnsi="Arial" w:cs="Arial"/>
        </w:rPr>
        <w:t>Cadmium (Cd)</w:t>
      </w:r>
    </w:p>
    <w:p w:rsidR="00C121FB" w:rsidRPr="00B12A5D" w:rsidRDefault="00C121FB" w:rsidP="00C121FB">
      <w:pPr>
        <w:pStyle w:val="ListParagraph"/>
        <w:numPr>
          <w:ilvl w:val="0"/>
          <w:numId w:val="13"/>
        </w:numPr>
        <w:spacing w:line="480" w:lineRule="auto"/>
        <w:ind w:left="1843"/>
        <w:jc w:val="both"/>
        <w:rPr>
          <w:rFonts w:ascii="Arial" w:hAnsi="Arial" w:cs="Arial"/>
        </w:rPr>
      </w:pPr>
      <w:r w:rsidRPr="00B12A5D">
        <w:rPr>
          <w:rFonts w:ascii="Arial" w:hAnsi="Arial" w:cs="Arial"/>
        </w:rPr>
        <w:t>Benzo (a) pyrene</w:t>
      </w:r>
    </w:p>
    <w:p w:rsidR="00C121FB" w:rsidRDefault="00C121FB" w:rsidP="00C121FB">
      <w:pPr>
        <w:pStyle w:val="ListParagraph"/>
        <w:numPr>
          <w:ilvl w:val="0"/>
          <w:numId w:val="5"/>
        </w:numPr>
        <w:spacing w:line="480" w:lineRule="auto"/>
        <w:ind w:left="1418" w:hanging="425"/>
        <w:jc w:val="both"/>
        <w:rPr>
          <w:rFonts w:ascii="Arial" w:hAnsi="Arial" w:cs="Arial"/>
        </w:rPr>
      </w:pPr>
      <w:r>
        <w:rPr>
          <w:rFonts w:ascii="Arial" w:hAnsi="Arial" w:cs="Arial"/>
        </w:rPr>
        <w:t xml:space="preserve">Sarana dan prasarana lingkungan </w:t>
      </w:r>
    </w:p>
    <w:p w:rsidR="00C121FB" w:rsidRDefault="00C121FB" w:rsidP="00C121FB">
      <w:pPr>
        <w:pStyle w:val="ListParagraph"/>
        <w:numPr>
          <w:ilvl w:val="0"/>
          <w:numId w:val="14"/>
        </w:numPr>
        <w:spacing w:line="480" w:lineRule="auto"/>
        <w:ind w:left="1843"/>
        <w:jc w:val="both"/>
        <w:rPr>
          <w:rFonts w:ascii="Arial" w:hAnsi="Arial" w:cs="Arial"/>
        </w:rPr>
      </w:pPr>
      <w:r>
        <w:rPr>
          <w:rFonts w:ascii="Arial" w:hAnsi="Arial" w:cs="Arial"/>
        </w:rPr>
        <w:t>Memiliki taman bermain untuk anak, sarana rekreasi keluarga</w:t>
      </w:r>
    </w:p>
    <w:p w:rsidR="00C121FB" w:rsidRDefault="00C121FB" w:rsidP="00C121FB">
      <w:pPr>
        <w:pStyle w:val="ListParagraph"/>
        <w:numPr>
          <w:ilvl w:val="0"/>
          <w:numId w:val="14"/>
        </w:numPr>
        <w:spacing w:line="480" w:lineRule="auto"/>
        <w:ind w:left="1843"/>
        <w:jc w:val="both"/>
        <w:rPr>
          <w:rFonts w:ascii="Arial" w:hAnsi="Arial" w:cs="Arial"/>
        </w:rPr>
      </w:pPr>
      <w:r w:rsidRPr="00B12A5D">
        <w:rPr>
          <w:rFonts w:ascii="Arial" w:hAnsi="Arial" w:cs="Arial"/>
        </w:rPr>
        <w:t>Memiliki sarana drainase yang tidak menjadi tempat perindukan vektor penyakit</w:t>
      </w:r>
    </w:p>
    <w:p w:rsidR="00C121FB" w:rsidRDefault="00C121FB" w:rsidP="00C121FB">
      <w:pPr>
        <w:pStyle w:val="ListParagraph"/>
        <w:numPr>
          <w:ilvl w:val="0"/>
          <w:numId w:val="14"/>
        </w:numPr>
        <w:spacing w:line="480" w:lineRule="auto"/>
        <w:ind w:left="1843"/>
        <w:jc w:val="both"/>
        <w:rPr>
          <w:rFonts w:ascii="Arial" w:hAnsi="Arial" w:cs="Arial"/>
        </w:rPr>
      </w:pPr>
      <w:r w:rsidRPr="00B12A5D">
        <w:rPr>
          <w:rFonts w:ascii="Arial" w:hAnsi="Arial" w:cs="Arial"/>
        </w:rPr>
        <w:t xml:space="preserve">Memiliki sarana jalan lingkungan </w:t>
      </w:r>
    </w:p>
    <w:p w:rsidR="00C121FB" w:rsidRDefault="00C121FB" w:rsidP="00C121FB">
      <w:pPr>
        <w:pStyle w:val="ListParagraph"/>
        <w:numPr>
          <w:ilvl w:val="0"/>
          <w:numId w:val="14"/>
        </w:numPr>
        <w:spacing w:line="480" w:lineRule="auto"/>
        <w:ind w:left="1843"/>
        <w:jc w:val="both"/>
        <w:rPr>
          <w:rFonts w:ascii="Arial" w:hAnsi="Arial" w:cs="Arial"/>
        </w:rPr>
      </w:pPr>
      <w:r w:rsidRPr="00B12A5D">
        <w:rPr>
          <w:rFonts w:ascii="Arial" w:hAnsi="Arial" w:cs="Arial"/>
        </w:rPr>
        <w:t xml:space="preserve">Tersedia sumber air bersih </w:t>
      </w:r>
    </w:p>
    <w:p w:rsidR="00C121FB" w:rsidRPr="00754A0C" w:rsidRDefault="00C121FB" w:rsidP="00C121FB">
      <w:pPr>
        <w:pStyle w:val="ListParagraph"/>
        <w:numPr>
          <w:ilvl w:val="0"/>
          <w:numId w:val="14"/>
        </w:numPr>
        <w:spacing w:line="480" w:lineRule="auto"/>
        <w:ind w:left="1843"/>
        <w:jc w:val="both"/>
        <w:rPr>
          <w:rFonts w:ascii="Arial" w:hAnsi="Arial" w:cs="Arial"/>
        </w:rPr>
      </w:pPr>
      <w:r w:rsidRPr="00B12A5D">
        <w:rPr>
          <w:rFonts w:ascii="Arial" w:hAnsi="Arial" w:cs="Arial"/>
        </w:rPr>
        <w:t>Pengelolaan pembuangan kotoran manusia dan limbah rumah tangga</w:t>
      </w:r>
    </w:p>
    <w:p w:rsidR="00754A0C" w:rsidRPr="00754A0C" w:rsidRDefault="00C121FB" w:rsidP="00754A0C">
      <w:pPr>
        <w:pStyle w:val="ListParagraph"/>
        <w:numPr>
          <w:ilvl w:val="0"/>
          <w:numId w:val="17"/>
        </w:numPr>
        <w:spacing w:line="480" w:lineRule="auto"/>
        <w:ind w:left="709"/>
        <w:jc w:val="both"/>
        <w:rPr>
          <w:rFonts w:ascii="Arial" w:hAnsi="Arial" w:cs="Arial"/>
          <w:b/>
        </w:rPr>
      </w:pPr>
      <w:r w:rsidRPr="00AB3253">
        <w:rPr>
          <w:rFonts w:ascii="Arial" w:hAnsi="Arial" w:cs="Arial"/>
          <w:b/>
        </w:rPr>
        <w:t>Chikungunya</w:t>
      </w:r>
    </w:p>
    <w:p w:rsidR="00C121FB" w:rsidRPr="00754A0C" w:rsidRDefault="00C121FB" w:rsidP="00754A0C">
      <w:pPr>
        <w:pStyle w:val="ListParagraph"/>
        <w:spacing w:line="480" w:lineRule="auto"/>
        <w:ind w:left="709" w:firstLine="720"/>
        <w:jc w:val="both"/>
        <w:rPr>
          <w:rFonts w:ascii="Arial" w:hAnsi="Arial" w:cs="Arial"/>
          <w:b/>
        </w:rPr>
      </w:pPr>
      <w:r w:rsidRPr="00754A0C">
        <w:rPr>
          <w:rFonts w:ascii="Arial" w:hAnsi="Arial" w:cs="Arial"/>
        </w:rPr>
        <w:t xml:space="preserve">Chikungunya adalah salah satu penyakit yang disebabkan oleh virus, dan dapat mengakibatkan inflamasi pada sendi-sendi. Chikungunya bisa dikatakan mirip dengan Demam Dengue, tetapi gejala-gejala klinik dan pendarahannya lebih ringan daripada yang ditimbulkan oleh penyakit Demam Dengue. Virus Demam Chikungunya ditularkan oleh nyamuk </w:t>
      </w:r>
      <w:r w:rsidRPr="00754A0C">
        <w:rPr>
          <w:rFonts w:ascii="Arial" w:hAnsi="Arial" w:cs="Arial"/>
          <w:i/>
        </w:rPr>
        <w:t>Aedes aegypty</w:t>
      </w:r>
      <w:r w:rsidRPr="00754A0C">
        <w:rPr>
          <w:rFonts w:ascii="Arial" w:hAnsi="Arial" w:cs="Arial"/>
        </w:rPr>
        <w:t xml:space="preserve"> yang menyerang persendian tulang. Gejala yang sering  </w:t>
      </w:r>
      <w:r w:rsidRPr="00754A0C">
        <w:rPr>
          <w:rFonts w:ascii="Arial" w:hAnsi="Arial" w:cs="Arial"/>
        </w:rPr>
        <w:lastRenderedPageBreak/>
        <w:t>kali dikeluhkan pada penderita adalah demam yang tinggi, dan nyeri pada tulang (break-bone fever) penyakit Demam Chikungunya sering disebut sebagai Flutulang. Masyarakat luas masih menganggap Demam Chikungunya merupakan penyakit yang berbahaya. Sehingga membuat panik di kalangan masyarakat. Tidak jarang pula banyak orang yang meyakini  bahwa penyakit ini dapat mengakibatkan kelumpuhan sehingga penderita penyakit Demam Chikungunya tidak mampu bergerak, karna nyeri pada persendian pada tulang, karna itu Demam Chikungunta sering disebut sebagai ”Flu Tulang” (Soedarto 2003) Virus chikungunya pertama kali di isolasi sewaktu terjadi wabah di Tanzania Afrika Timur pada tahun 1952. Nama chikungunya adalah istilah setempat yang berarti membungkuk.karna mempunyai keluhan penyakit atau gejala-gejala sebagai berikut:</w:t>
      </w:r>
    </w:p>
    <w:p w:rsidR="00C121FB" w:rsidRPr="004A175A" w:rsidRDefault="00C121FB" w:rsidP="00C121FB">
      <w:pPr>
        <w:pStyle w:val="ListParagraph"/>
        <w:numPr>
          <w:ilvl w:val="0"/>
          <w:numId w:val="2"/>
        </w:numPr>
        <w:spacing w:line="480" w:lineRule="auto"/>
        <w:ind w:left="851" w:firstLine="0"/>
        <w:jc w:val="both"/>
        <w:rPr>
          <w:rFonts w:ascii="Arial" w:hAnsi="Arial" w:cs="Arial"/>
        </w:rPr>
      </w:pPr>
      <w:r w:rsidRPr="004A175A">
        <w:rPr>
          <w:rFonts w:ascii="Arial" w:hAnsi="Arial" w:cs="Arial"/>
        </w:rPr>
        <w:t>Tiba tiba timbul panas yang tinggi</w:t>
      </w:r>
    </w:p>
    <w:p w:rsidR="00C121FB" w:rsidRPr="004A175A" w:rsidRDefault="00C121FB" w:rsidP="00C121FB">
      <w:pPr>
        <w:pStyle w:val="ListParagraph"/>
        <w:numPr>
          <w:ilvl w:val="0"/>
          <w:numId w:val="2"/>
        </w:numPr>
        <w:spacing w:line="480" w:lineRule="auto"/>
        <w:ind w:left="851" w:firstLine="0"/>
        <w:jc w:val="both"/>
        <w:rPr>
          <w:rFonts w:ascii="Arial" w:hAnsi="Arial" w:cs="Arial"/>
        </w:rPr>
      </w:pPr>
      <w:r w:rsidRPr="004A175A">
        <w:rPr>
          <w:rFonts w:ascii="Arial" w:hAnsi="Arial" w:cs="Arial"/>
        </w:rPr>
        <w:t>Sakit kepala</w:t>
      </w:r>
    </w:p>
    <w:p w:rsidR="00C121FB" w:rsidRPr="004A175A" w:rsidRDefault="00C121FB" w:rsidP="00C121FB">
      <w:pPr>
        <w:pStyle w:val="ListParagraph"/>
        <w:numPr>
          <w:ilvl w:val="0"/>
          <w:numId w:val="2"/>
        </w:numPr>
        <w:spacing w:line="480" w:lineRule="auto"/>
        <w:ind w:left="851" w:firstLine="0"/>
        <w:jc w:val="both"/>
        <w:rPr>
          <w:rFonts w:ascii="Arial" w:hAnsi="Arial" w:cs="Arial"/>
        </w:rPr>
      </w:pPr>
      <w:r w:rsidRPr="004A175A">
        <w:rPr>
          <w:rFonts w:ascii="Arial" w:hAnsi="Arial" w:cs="Arial"/>
        </w:rPr>
        <w:t>Nyeri pada otot</w:t>
      </w:r>
    </w:p>
    <w:p w:rsidR="00C121FB" w:rsidRPr="004A175A" w:rsidRDefault="00C121FB" w:rsidP="00C121FB">
      <w:pPr>
        <w:pStyle w:val="ListParagraph"/>
        <w:numPr>
          <w:ilvl w:val="0"/>
          <w:numId w:val="2"/>
        </w:numPr>
        <w:spacing w:line="480" w:lineRule="auto"/>
        <w:ind w:left="851" w:firstLine="0"/>
        <w:jc w:val="both"/>
        <w:rPr>
          <w:rFonts w:ascii="Arial" w:hAnsi="Arial" w:cs="Arial"/>
        </w:rPr>
      </w:pPr>
      <w:r w:rsidRPr="004A175A">
        <w:rPr>
          <w:rFonts w:ascii="Arial" w:hAnsi="Arial" w:cs="Arial"/>
        </w:rPr>
        <w:t>Nyeri pada persendian</w:t>
      </w:r>
    </w:p>
    <w:p w:rsidR="00C121FB" w:rsidRDefault="00C121FB" w:rsidP="00754A0C">
      <w:pPr>
        <w:pStyle w:val="ListParagraph"/>
        <w:spacing w:line="480" w:lineRule="auto"/>
        <w:ind w:left="709" w:firstLine="720"/>
        <w:jc w:val="both"/>
        <w:rPr>
          <w:rFonts w:ascii="Arial" w:hAnsi="Arial" w:cs="Arial"/>
        </w:rPr>
      </w:pPr>
      <w:r w:rsidRPr="004A175A">
        <w:rPr>
          <w:rFonts w:ascii="Arial" w:hAnsi="Arial" w:cs="Arial"/>
        </w:rPr>
        <w:t>Demam chikungunya sering disebut sebagai flutulang,</w:t>
      </w:r>
      <w:r>
        <w:rPr>
          <w:rFonts w:ascii="Arial" w:hAnsi="Arial" w:cs="Arial"/>
        </w:rPr>
        <w:t xml:space="preserve"> </w:t>
      </w:r>
      <w:r w:rsidRPr="004A175A">
        <w:rPr>
          <w:rFonts w:ascii="Arial" w:hAnsi="Arial" w:cs="Arial"/>
        </w:rPr>
        <w:t>yang sering menyerang pada persendian tulang.(dr Faisal Yatim DTM dan H,MPH 2007)</w:t>
      </w:r>
    </w:p>
    <w:p w:rsidR="00754A0C" w:rsidRDefault="00C121FB" w:rsidP="00754A0C">
      <w:pPr>
        <w:pStyle w:val="ListParagraph"/>
        <w:numPr>
          <w:ilvl w:val="0"/>
          <w:numId w:val="17"/>
        </w:numPr>
        <w:spacing w:line="480" w:lineRule="auto"/>
        <w:ind w:left="709"/>
        <w:jc w:val="both"/>
        <w:rPr>
          <w:rFonts w:ascii="Arial" w:hAnsi="Arial" w:cs="Arial"/>
          <w:b/>
        </w:rPr>
      </w:pPr>
      <w:r w:rsidRPr="00AB3253">
        <w:rPr>
          <w:rFonts w:ascii="Arial" w:hAnsi="Arial" w:cs="Arial"/>
          <w:b/>
        </w:rPr>
        <w:t>Penularan Demam Chikungunya</w:t>
      </w:r>
    </w:p>
    <w:p w:rsidR="00C121FB" w:rsidRPr="003F6B17" w:rsidRDefault="00C121FB" w:rsidP="003F6B17">
      <w:pPr>
        <w:pStyle w:val="ListParagraph"/>
        <w:spacing w:line="480" w:lineRule="auto"/>
        <w:ind w:left="709" w:firstLine="720"/>
        <w:jc w:val="both"/>
        <w:rPr>
          <w:rFonts w:ascii="Arial" w:hAnsi="Arial" w:cs="Arial"/>
          <w:b/>
        </w:rPr>
      </w:pPr>
      <w:r w:rsidRPr="00754A0C">
        <w:rPr>
          <w:rFonts w:ascii="Arial" w:hAnsi="Arial" w:cs="Arial"/>
        </w:rPr>
        <w:t xml:space="preserve">Penularan Demam Chikungunya adalah melalui nyamuk Aedes Aegypty, jenis penyakit yang dibawa oleh nyamuk Aedes Aegyty adalah Demam Berdarah, Malaria, dan Demam Chikungunya.Nyamuk bukuan hal yang asing lagi bagi kita, serangga yang satu ini memang </w:t>
      </w:r>
      <w:r w:rsidRPr="00754A0C">
        <w:rPr>
          <w:rFonts w:ascii="Arial" w:hAnsi="Arial" w:cs="Arial"/>
        </w:rPr>
        <w:lastRenderedPageBreak/>
        <w:t>menjengkelkan, tidak hanya suaranya saja yang membisingkan telinga kita, menurut para pakar, nyamuk betina lebih berbahaya dari pada nyamuk jantan.Selain menghisap darah, nyamuk betina sebagai perantara penularan bibit penyakit. (Nugraha Susetia Putra, 1994) nyamuk aedes aegypty sendiri pertama kali ditemukan di indonesia pada tahun 1968 di surabaya. Nyamuk aedes aegypty sendiri mengalami metamorfhosis sempurna dari telur-larva-pupa-dewasa. Nyamuk ini senang hidup dan berkembang biak digenangan air yang bersih seprti : bak mandi, vas bunga, dan juga kaleng atau botol bekas yang menampung air bersih dan tidak langsung dengan tanah (Kardina, 2006).</w:t>
      </w:r>
    </w:p>
    <w:p w:rsidR="001D575B" w:rsidRPr="001D575B" w:rsidRDefault="00C121FB" w:rsidP="001D575B">
      <w:pPr>
        <w:pStyle w:val="ListParagraph"/>
        <w:numPr>
          <w:ilvl w:val="0"/>
          <w:numId w:val="17"/>
        </w:numPr>
        <w:spacing w:line="480" w:lineRule="auto"/>
        <w:ind w:left="709"/>
        <w:jc w:val="both"/>
        <w:rPr>
          <w:rFonts w:ascii="Arial" w:hAnsi="Arial" w:cs="Arial"/>
          <w:b/>
        </w:rPr>
      </w:pPr>
      <w:r w:rsidRPr="00AB3253">
        <w:rPr>
          <w:rFonts w:ascii="Arial" w:hAnsi="Arial" w:cs="Arial"/>
          <w:b/>
        </w:rPr>
        <w:t>Penyebab Demam Chikungunya</w:t>
      </w:r>
    </w:p>
    <w:p w:rsidR="00F5644F" w:rsidRDefault="003F6B17" w:rsidP="00F5644F">
      <w:pPr>
        <w:pStyle w:val="ListParagraph"/>
        <w:spacing w:line="480" w:lineRule="auto"/>
        <w:ind w:left="709"/>
        <w:jc w:val="both"/>
        <w:rPr>
          <w:rFonts w:ascii="Arial" w:hAnsi="Arial" w:cs="Arial"/>
          <w:b/>
        </w:rPr>
      </w:pPr>
      <w:r>
        <w:rPr>
          <w:rFonts w:ascii="Arial" w:hAnsi="Arial" w:cs="Arial"/>
        </w:rPr>
        <w:tab/>
      </w:r>
      <w:r>
        <w:rPr>
          <w:rFonts w:ascii="Arial" w:hAnsi="Arial" w:cs="Arial"/>
        </w:rPr>
        <w:tab/>
      </w:r>
      <w:r w:rsidR="00F5644F" w:rsidRPr="00754A0C">
        <w:rPr>
          <w:rFonts w:ascii="Arial" w:hAnsi="Arial" w:cs="Arial"/>
        </w:rPr>
        <w:t>Demam chikungunya di  sebabkan oleh sejenis virus yang disebut virus chikungunya. Virus ini termasuk keluarga</w:t>
      </w:r>
      <w:r w:rsidR="00F5644F" w:rsidRPr="00754A0C">
        <w:rPr>
          <w:rFonts w:ascii="Arial" w:hAnsi="Arial" w:cs="Arial"/>
          <w:i/>
        </w:rPr>
        <w:t xml:space="preserve"> Togviridae</w:t>
      </w:r>
      <w:r w:rsidR="00F5644F" w:rsidRPr="00754A0C">
        <w:rPr>
          <w:rFonts w:ascii="Arial" w:hAnsi="Arial" w:cs="Arial"/>
        </w:rPr>
        <w:t>,</w:t>
      </w:r>
      <w:r w:rsidR="00F5644F" w:rsidRPr="00754A0C">
        <w:rPr>
          <w:rFonts w:ascii="Arial" w:hAnsi="Arial" w:cs="Arial"/>
          <w:i/>
        </w:rPr>
        <w:t>Genus Alphavirus</w:t>
      </w:r>
      <w:r w:rsidR="00F5644F" w:rsidRPr="00754A0C">
        <w:rPr>
          <w:rFonts w:ascii="Arial" w:hAnsi="Arial" w:cs="Arial"/>
        </w:rPr>
        <w:t xml:space="preserve"> atau “Gruop A” antrophoborne Viruses. Virus ini telah berhasil di isolasi di berbagai daerah di Indonesia.Vektor penular pertamanya adalah </w:t>
      </w:r>
      <w:r w:rsidR="00F5644F" w:rsidRPr="00754A0C">
        <w:rPr>
          <w:rFonts w:ascii="Arial" w:hAnsi="Arial" w:cs="Arial"/>
          <w:i/>
        </w:rPr>
        <w:t>Aedes Aegypty</w:t>
      </w:r>
      <w:r w:rsidR="00F5644F" w:rsidRPr="00754A0C">
        <w:rPr>
          <w:rFonts w:ascii="Arial" w:hAnsi="Arial" w:cs="Arial"/>
        </w:rPr>
        <w:t xml:space="preserve">, nyamuk yang juga dapat membawa Virus Dengue pada penularan penyakit Demam Berdarah. Virus Chikungunya termasuk kelompok Virus </w:t>
      </w:r>
      <w:r w:rsidR="00F5644F" w:rsidRPr="00754A0C">
        <w:rPr>
          <w:rFonts w:ascii="Arial" w:hAnsi="Arial" w:cs="Arial"/>
          <w:i/>
        </w:rPr>
        <w:t>RNA</w:t>
      </w:r>
      <w:r w:rsidR="00F5644F" w:rsidRPr="00754A0C">
        <w:rPr>
          <w:rFonts w:ascii="Arial" w:hAnsi="Arial" w:cs="Arial"/>
        </w:rPr>
        <w:t xml:space="preserve"> yang mempunyai selumbung, merupakan salah satu anggota group </w:t>
      </w:r>
      <w:r w:rsidR="00F5644F" w:rsidRPr="00754A0C">
        <w:rPr>
          <w:rFonts w:ascii="Arial" w:hAnsi="Arial" w:cs="Arial"/>
          <w:i/>
        </w:rPr>
        <w:t>Arbovirus</w:t>
      </w:r>
      <w:r w:rsidR="00F5644F" w:rsidRPr="00754A0C">
        <w:rPr>
          <w:rFonts w:ascii="Arial" w:hAnsi="Arial" w:cs="Arial"/>
        </w:rPr>
        <w:t xml:space="preserve">, yaitu </w:t>
      </w:r>
      <w:r w:rsidR="00F5644F" w:rsidRPr="00754A0C">
        <w:rPr>
          <w:rFonts w:ascii="Arial" w:hAnsi="Arial" w:cs="Arial"/>
          <w:i/>
        </w:rPr>
        <w:t>alphavirus</w:t>
      </w:r>
      <w:r w:rsidR="00F5644F" w:rsidRPr="00754A0C">
        <w:rPr>
          <w:rFonts w:ascii="Arial" w:hAnsi="Arial" w:cs="Arial"/>
        </w:rPr>
        <w:t xml:space="preserve"> dari famili </w:t>
      </w:r>
      <w:r w:rsidR="00F5644F" w:rsidRPr="00754A0C">
        <w:rPr>
          <w:rFonts w:ascii="Arial" w:hAnsi="Arial" w:cs="Arial"/>
          <w:i/>
        </w:rPr>
        <w:t>togaviridae</w:t>
      </w:r>
    </w:p>
    <w:p w:rsidR="00F5644F" w:rsidRPr="00754A0C" w:rsidRDefault="00F5644F" w:rsidP="00754A0C">
      <w:pPr>
        <w:pStyle w:val="ListParagraph"/>
        <w:numPr>
          <w:ilvl w:val="0"/>
          <w:numId w:val="17"/>
        </w:numPr>
        <w:spacing w:line="480" w:lineRule="auto"/>
        <w:ind w:left="709"/>
        <w:jc w:val="both"/>
        <w:rPr>
          <w:rFonts w:ascii="Arial" w:hAnsi="Arial" w:cs="Arial"/>
          <w:b/>
        </w:rPr>
      </w:pPr>
      <w:r>
        <w:rPr>
          <w:rFonts w:ascii="Arial" w:hAnsi="Arial" w:cs="Arial"/>
          <w:b/>
        </w:rPr>
        <w:t>Pencegahan Demam Chikungunya</w:t>
      </w:r>
      <w:r w:rsidR="000D7769">
        <w:rPr>
          <w:rFonts w:ascii="Arial" w:hAnsi="Arial" w:cs="Arial"/>
          <w:b/>
        </w:rPr>
        <w:t xml:space="preserve"> (Chabbra 2008)</w:t>
      </w:r>
    </w:p>
    <w:p w:rsidR="00A57373" w:rsidRDefault="00A57373" w:rsidP="00A57373">
      <w:pPr>
        <w:pStyle w:val="ListParagraph"/>
        <w:spacing w:line="480" w:lineRule="auto"/>
        <w:ind w:left="709" w:firstLine="720"/>
        <w:jc w:val="both"/>
        <w:rPr>
          <w:rFonts w:ascii="Arial" w:hAnsi="Arial" w:cs="Arial"/>
        </w:rPr>
      </w:pPr>
      <w:r>
        <w:rPr>
          <w:rFonts w:ascii="Arial" w:hAnsi="Arial" w:cs="Arial"/>
        </w:rPr>
        <w:t xml:space="preserve">Satu-satunya cara menghindari penyakit ini adalah membasmi nyamuk pembawa virusnya.Mengingat penyebaran penyakit ininyamuk Aedes aegypty maka cara terbaik untuk memutuskan rantai penularan dengan memberantas nyamuk pembawa virus tersebut termasuk </w:t>
      </w:r>
      <w:r>
        <w:rPr>
          <w:rFonts w:ascii="Arial" w:hAnsi="Arial" w:cs="Arial"/>
        </w:rPr>
        <w:lastRenderedPageBreak/>
        <w:t>memusnahkan sarang perkembangbiakan larva untuk menghentikan rantai hidup dan penularannya.</w:t>
      </w:r>
    </w:p>
    <w:p w:rsidR="00A57373" w:rsidRDefault="00A57373" w:rsidP="00A57373">
      <w:pPr>
        <w:pStyle w:val="ListParagraph"/>
        <w:spacing w:line="480" w:lineRule="auto"/>
        <w:ind w:left="709" w:firstLine="720"/>
        <w:jc w:val="both"/>
        <w:rPr>
          <w:rFonts w:ascii="Arial" w:hAnsi="Arial" w:cs="Arial"/>
        </w:rPr>
      </w:pPr>
      <w:r>
        <w:rPr>
          <w:rFonts w:ascii="Arial" w:hAnsi="Arial" w:cs="Arial"/>
        </w:rPr>
        <w:t>Cara pencegahan yang murah dan efektif</w:t>
      </w:r>
      <w:r w:rsidR="003F6B17">
        <w:rPr>
          <w:rFonts w:ascii="Arial" w:hAnsi="Arial" w:cs="Arial"/>
        </w:rPr>
        <w:t xml:space="preserve"> </w:t>
      </w:r>
      <w:r>
        <w:rPr>
          <w:rFonts w:ascii="Arial" w:hAnsi="Arial" w:cs="Arial"/>
        </w:rPr>
        <w:t>untuk memberantas nyamuk ini adalah dengan:</w:t>
      </w:r>
    </w:p>
    <w:p w:rsidR="00A57373" w:rsidRPr="00BC1628" w:rsidRDefault="00BC1628" w:rsidP="00A57373">
      <w:pPr>
        <w:pStyle w:val="ListParagraph"/>
        <w:numPr>
          <w:ilvl w:val="0"/>
          <w:numId w:val="18"/>
        </w:numPr>
        <w:spacing w:line="480" w:lineRule="auto"/>
        <w:jc w:val="both"/>
        <w:rPr>
          <w:rFonts w:ascii="Arial" w:hAnsi="Arial" w:cs="Arial"/>
          <w:b/>
        </w:rPr>
      </w:pPr>
      <w:r>
        <w:rPr>
          <w:rFonts w:ascii="Arial" w:hAnsi="Arial" w:cs="Arial"/>
        </w:rPr>
        <w:t>Menguras tempat penampung air bersih, bak mandi, vas bunga, dan sebagainya, paling tidak 1 minggu sekali,mengingat nyamuk tersebut berkembang biak dari telur sampai menjadi dewasa dalam kurun waktu 7- 10 hari.</w:t>
      </w:r>
    </w:p>
    <w:p w:rsidR="00BC1628" w:rsidRPr="00BC1628" w:rsidRDefault="00BC1628" w:rsidP="00A57373">
      <w:pPr>
        <w:pStyle w:val="ListParagraph"/>
        <w:numPr>
          <w:ilvl w:val="0"/>
          <w:numId w:val="18"/>
        </w:numPr>
        <w:spacing w:line="480" w:lineRule="auto"/>
        <w:jc w:val="both"/>
        <w:rPr>
          <w:rFonts w:ascii="Arial" w:hAnsi="Arial" w:cs="Arial"/>
          <w:b/>
        </w:rPr>
      </w:pPr>
      <w:r>
        <w:rPr>
          <w:rFonts w:ascii="Arial" w:hAnsi="Arial" w:cs="Arial"/>
        </w:rPr>
        <w:t>Membersihkan halaman atau kebun disekitar rumah dari benda- benda yang memungkinkan m,enampung air bersih, terutama pada musim hujan.</w:t>
      </w:r>
    </w:p>
    <w:p w:rsidR="00BC1628" w:rsidRPr="00BC1628" w:rsidRDefault="00BC1628" w:rsidP="00A57373">
      <w:pPr>
        <w:pStyle w:val="ListParagraph"/>
        <w:numPr>
          <w:ilvl w:val="0"/>
          <w:numId w:val="18"/>
        </w:numPr>
        <w:spacing w:line="480" w:lineRule="auto"/>
        <w:jc w:val="both"/>
        <w:rPr>
          <w:rFonts w:ascii="Arial" w:hAnsi="Arial" w:cs="Arial"/>
          <w:b/>
        </w:rPr>
      </w:pPr>
      <w:r>
        <w:rPr>
          <w:rFonts w:ascii="Arial" w:hAnsi="Arial" w:cs="Arial"/>
        </w:rPr>
        <w:t>Menutup tempat penyimpanan air.</w:t>
      </w:r>
    </w:p>
    <w:p w:rsidR="00BC1628" w:rsidRPr="00BC1628" w:rsidRDefault="00BC1628" w:rsidP="00A57373">
      <w:pPr>
        <w:pStyle w:val="ListParagraph"/>
        <w:numPr>
          <w:ilvl w:val="0"/>
          <w:numId w:val="18"/>
        </w:numPr>
        <w:spacing w:line="480" w:lineRule="auto"/>
        <w:jc w:val="both"/>
        <w:rPr>
          <w:rFonts w:ascii="Arial" w:hAnsi="Arial" w:cs="Arial"/>
          <w:b/>
        </w:rPr>
      </w:pPr>
      <w:r>
        <w:rPr>
          <w:rFonts w:ascii="Arial" w:hAnsi="Arial" w:cs="Arial"/>
        </w:rPr>
        <w:t>Mengubur sampah.</w:t>
      </w:r>
    </w:p>
    <w:p w:rsidR="00BC1628" w:rsidRPr="00B307F1" w:rsidRDefault="00BC1628" w:rsidP="00A57373">
      <w:pPr>
        <w:pStyle w:val="ListParagraph"/>
        <w:numPr>
          <w:ilvl w:val="0"/>
          <w:numId w:val="18"/>
        </w:numPr>
        <w:spacing w:line="480" w:lineRule="auto"/>
        <w:jc w:val="both"/>
        <w:rPr>
          <w:rFonts w:ascii="Arial" w:hAnsi="Arial" w:cs="Arial"/>
          <w:b/>
        </w:rPr>
      </w:pPr>
      <w:r>
        <w:rPr>
          <w:rFonts w:ascii="Arial" w:hAnsi="Arial" w:cs="Arial"/>
        </w:rPr>
        <w:t xml:space="preserve">Pintu dan jendela rumah sebaiknya slalu dibuka tiap hari, mulai pagi hari sampai sore hari agar udara segar dan sinar matahari dapat masuk,sehingga terjadi pertukaran udara dan pencahayaan </w:t>
      </w:r>
      <w:r w:rsidR="00B307F1">
        <w:rPr>
          <w:rFonts w:ascii="Arial" w:hAnsi="Arial" w:cs="Arial"/>
        </w:rPr>
        <w:t>yang sehat.</w:t>
      </w:r>
    </w:p>
    <w:p w:rsidR="00C121FB" w:rsidRPr="003F6B17" w:rsidRDefault="00B307F1" w:rsidP="003F6B17">
      <w:pPr>
        <w:pStyle w:val="ListParagraph"/>
        <w:numPr>
          <w:ilvl w:val="0"/>
          <w:numId w:val="18"/>
        </w:numPr>
        <w:spacing w:line="480" w:lineRule="auto"/>
        <w:jc w:val="both"/>
        <w:rPr>
          <w:rFonts w:ascii="Arial" w:hAnsi="Arial" w:cs="Arial"/>
          <w:b/>
        </w:rPr>
      </w:pPr>
      <w:r>
        <w:rPr>
          <w:rFonts w:ascii="Arial" w:hAnsi="Arial" w:cs="Arial"/>
        </w:rPr>
        <w:t>Memelihara ikan pemakan jentik.</w:t>
      </w:r>
    </w:p>
    <w:p w:rsidR="00754A0C" w:rsidRDefault="00C121FB" w:rsidP="00754A0C">
      <w:pPr>
        <w:pStyle w:val="ListParagraph"/>
        <w:numPr>
          <w:ilvl w:val="0"/>
          <w:numId w:val="17"/>
        </w:numPr>
        <w:spacing w:line="480" w:lineRule="auto"/>
        <w:ind w:left="709"/>
        <w:jc w:val="both"/>
        <w:rPr>
          <w:rFonts w:ascii="Arial" w:hAnsi="Arial" w:cs="Arial"/>
        </w:rPr>
      </w:pPr>
      <w:r w:rsidRPr="00AB3253">
        <w:rPr>
          <w:rFonts w:ascii="Arial" w:hAnsi="Arial" w:cs="Arial"/>
          <w:b/>
        </w:rPr>
        <w:t>Diagnosis Demam Chikungunya</w:t>
      </w:r>
      <w:r w:rsidRPr="004A175A">
        <w:rPr>
          <w:rFonts w:ascii="Arial" w:hAnsi="Arial" w:cs="Arial"/>
        </w:rPr>
        <w:t>.</w:t>
      </w:r>
    </w:p>
    <w:p w:rsidR="00754A0C" w:rsidRDefault="00C121FB" w:rsidP="00754A0C">
      <w:pPr>
        <w:pStyle w:val="ListParagraph"/>
        <w:spacing w:line="480" w:lineRule="auto"/>
        <w:ind w:left="709" w:firstLine="720"/>
        <w:jc w:val="both"/>
        <w:rPr>
          <w:rFonts w:ascii="Arial" w:hAnsi="Arial" w:cs="Arial"/>
        </w:rPr>
      </w:pPr>
      <w:r w:rsidRPr="00754A0C">
        <w:rPr>
          <w:rFonts w:ascii="Arial" w:hAnsi="Arial" w:cs="Arial"/>
        </w:rPr>
        <w:t>Gejala Demam Chikungunya juga mirip dengan gejala penyakit Demam Berdarah. Demam Chikungunya dikenal sebagai flu tulang (</w:t>
      </w:r>
      <w:r w:rsidRPr="00754A0C">
        <w:rPr>
          <w:rFonts w:ascii="Arial" w:hAnsi="Arial" w:cs="Arial"/>
          <w:i/>
        </w:rPr>
        <w:t>break-bone feaver</w:t>
      </w:r>
      <w:r w:rsidRPr="00754A0C">
        <w:rPr>
          <w:rFonts w:ascii="Arial" w:hAnsi="Arial" w:cs="Arial"/>
        </w:rPr>
        <w:t xml:space="preserve">) dengan gejala yang sama tapi lebih ringan demam chikungunya. Bedanya pada chikungunya tidak ada pendarahan yang hebat pada virus demam berdarah yang diserang pembuluh darah dan </w:t>
      </w:r>
      <w:r w:rsidRPr="00754A0C">
        <w:rPr>
          <w:rFonts w:ascii="Arial" w:hAnsi="Arial" w:cs="Arial"/>
        </w:rPr>
        <w:lastRenderedPageBreak/>
        <w:t>mnyebabkan kematian. Demam chikungunya jarang menimbulkan demam berdarah, arthalqia, pembuluh darah konjung tiva tampak nyata, dengan demam mendadak yang hanya berlangsung dua–tiga hari saja (Soedarto 2003).</w:t>
      </w:r>
    </w:p>
    <w:p w:rsidR="00C121FB" w:rsidRDefault="00C121FB" w:rsidP="00754A0C">
      <w:pPr>
        <w:pStyle w:val="ListParagraph"/>
        <w:spacing w:line="480" w:lineRule="auto"/>
        <w:ind w:left="709" w:firstLine="720"/>
        <w:jc w:val="both"/>
        <w:rPr>
          <w:rFonts w:ascii="Arial" w:hAnsi="Arial" w:cs="Arial"/>
        </w:rPr>
      </w:pPr>
      <w:r w:rsidRPr="004A175A">
        <w:rPr>
          <w:rFonts w:ascii="Arial" w:hAnsi="Arial" w:cs="Arial"/>
        </w:rPr>
        <w:t xml:space="preserve">Cara </w:t>
      </w:r>
      <w:r>
        <w:rPr>
          <w:rFonts w:ascii="Arial" w:hAnsi="Arial" w:cs="Arial"/>
        </w:rPr>
        <w:t>pengawasan demam chikungunya, adapun cara pengawasan</w:t>
      </w:r>
      <w:r w:rsidRPr="004A175A">
        <w:rPr>
          <w:rFonts w:ascii="Arial" w:hAnsi="Arial" w:cs="Arial"/>
        </w:rPr>
        <w:t xml:space="preserve"> demam chikungunya sebagai berikut:</w:t>
      </w:r>
    </w:p>
    <w:p w:rsidR="00C121FB" w:rsidRDefault="00C121FB" w:rsidP="00C121FB">
      <w:pPr>
        <w:pStyle w:val="ListParagraph"/>
        <w:numPr>
          <w:ilvl w:val="0"/>
          <w:numId w:val="4"/>
        </w:numPr>
        <w:spacing w:line="480" w:lineRule="auto"/>
        <w:jc w:val="both"/>
        <w:rPr>
          <w:rFonts w:ascii="Arial" w:hAnsi="Arial" w:cs="Arial"/>
        </w:rPr>
      </w:pPr>
      <w:r w:rsidRPr="004A175A">
        <w:rPr>
          <w:rFonts w:ascii="Arial" w:hAnsi="Arial" w:cs="Arial"/>
        </w:rPr>
        <w:t>Laporkan pada intansi kesehatan setempat yang berwenang: untuk d</w:t>
      </w:r>
      <w:r>
        <w:rPr>
          <w:rFonts w:ascii="Arial" w:hAnsi="Arial" w:cs="Arial"/>
        </w:rPr>
        <w:t>aerah endemis tertentu, dibanyak negara, bukan termasuk penyakit yang harus dilaporkan.</w:t>
      </w:r>
    </w:p>
    <w:p w:rsidR="00C121FB" w:rsidRDefault="00C121FB" w:rsidP="00C121FB">
      <w:pPr>
        <w:pStyle w:val="ListParagraph"/>
        <w:numPr>
          <w:ilvl w:val="0"/>
          <w:numId w:val="4"/>
        </w:numPr>
        <w:spacing w:line="480" w:lineRule="auto"/>
        <w:jc w:val="both"/>
        <w:rPr>
          <w:rFonts w:ascii="Arial" w:hAnsi="Arial" w:cs="Arial"/>
        </w:rPr>
      </w:pPr>
      <w:r w:rsidRPr="00216FDE">
        <w:rPr>
          <w:rFonts w:ascii="Arial" w:hAnsi="Arial" w:cs="Arial"/>
        </w:rPr>
        <w:t>Isolasi: untuk menghindari penularan lebih lanjut, lindungi pasien dari gigitan nyamuk.</w:t>
      </w:r>
    </w:p>
    <w:p w:rsidR="00C121FB" w:rsidRDefault="00C121FB" w:rsidP="00C121FB">
      <w:pPr>
        <w:pStyle w:val="ListParagraph"/>
        <w:numPr>
          <w:ilvl w:val="0"/>
          <w:numId w:val="4"/>
        </w:numPr>
        <w:spacing w:line="480" w:lineRule="auto"/>
        <w:jc w:val="both"/>
        <w:rPr>
          <w:rFonts w:ascii="Arial" w:hAnsi="Arial" w:cs="Arial"/>
        </w:rPr>
      </w:pPr>
      <w:r w:rsidRPr="00216FDE">
        <w:rPr>
          <w:rFonts w:ascii="Arial" w:hAnsi="Arial" w:cs="Arial"/>
        </w:rPr>
        <w:t xml:space="preserve">Desinfeksi serentak: tidak perlu dilakukan. </w:t>
      </w:r>
    </w:p>
    <w:p w:rsidR="00C121FB" w:rsidRDefault="00C121FB" w:rsidP="00C121FB">
      <w:pPr>
        <w:pStyle w:val="ListParagraph"/>
        <w:numPr>
          <w:ilvl w:val="0"/>
          <w:numId w:val="4"/>
        </w:numPr>
        <w:spacing w:line="480" w:lineRule="auto"/>
        <w:jc w:val="both"/>
        <w:rPr>
          <w:rFonts w:ascii="Arial" w:hAnsi="Arial" w:cs="Arial"/>
        </w:rPr>
      </w:pPr>
      <w:r w:rsidRPr="00216FDE">
        <w:rPr>
          <w:rFonts w:ascii="Arial" w:hAnsi="Arial" w:cs="Arial"/>
        </w:rPr>
        <w:t>Karantina: tidak perlu dilakukan.</w:t>
      </w:r>
    </w:p>
    <w:p w:rsidR="00C121FB" w:rsidRDefault="00C121FB" w:rsidP="00C121FB">
      <w:pPr>
        <w:pStyle w:val="ListParagraph"/>
        <w:numPr>
          <w:ilvl w:val="0"/>
          <w:numId w:val="4"/>
        </w:numPr>
        <w:spacing w:line="480" w:lineRule="auto"/>
        <w:jc w:val="both"/>
        <w:rPr>
          <w:rFonts w:ascii="Arial" w:hAnsi="Arial" w:cs="Arial"/>
        </w:rPr>
      </w:pPr>
      <w:r w:rsidRPr="00216FDE">
        <w:rPr>
          <w:rFonts w:ascii="Arial" w:hAnsi="Arial" w:cs="Arial"/>
        </w:rPr>
        <w:t>Imunisasi bagi orang orang yang kontak:tidak diperlukan.</w:t>
      </w:r>
    </w:p>
    <w:p w:rsidR="00C121FB" w:rsidRDefault="00C121FB" w:rsidP="00C121FB">
      <w:pPr>
        <w:pStyle w:val="ListParagraph"/>
        <w:numPr>
          <w:ilvl w:val="0"/>
          <w:numId w:val="4"/>
        </w:numPr>
        <w:spacing w:line="480" w:lineRule="auto"/>
        <w:jc w:val="both"/>
        <w:rPr>
          <w:rFonts w:ascii="Arial" w:hAnsi="Arial" w:cs="Arial"/>
        </w:rPr>
      </w:pPr>
      <w:r w:rsidRPr="00216FDE">
        <w:rPr>
          <w:rFonts w:ascii="Arial" w:hAnsi="Arial" w:cs="Arial"/>
        </w:rPr>
        <w:t>Lakukan invetigasi terhadap kontak dan sumber infeksi: dilakukan pencarian penderitra yang tidak dilaporkan dan tidak terdiagnosis ditempat dimana penderita pernah tinggal dua minggu sebelum sakit, lakukan tes serologis bagi semua anggota keluarga.</w:t>
      </w:r>
    </w:p>
    <w:p w:rsidR="00C121FB" w:rsidRPr="003F6B17" w:rsidRDefault="00C121FB" w:rsidP="003F6B17">
      <w:pPr>
        <w:pStyle w:val="ListParagraph"/>
        <w:numPr>
          <w:ilvl w:val="0"/>
          <w:numId w:val="4"/>
        </w:numPr>
        <w:spacing w:line="480" w:lineRule="auto"/>
        <w:jc w:val="both"/>
        <w:rPr>
          <w:rFonts w:ascii="Arial" w:hAnsi="Arial" w:cs="Arial"/>
        </w:rPr>
      </w:pPr>
      <w:r w:rsidRPr="00216FDE">
        <w:rPr>
          <w:rFonts w:ascii="Arial" w:hAnsi="Arial" w:cs="Arial"/>
        </w:rPr>
        <w:t>Pengobatan spesifik:tidak ada. (James penerjemah Kandun,</w:t>
      </w:r>
      <w:r>
        <w:rPr>
          <w:rFonts w:ascii="Arial" w:hAnsi="Arial" w:cs="Arial"/>
        </w:rPr>
        <w:t xml:space="preserve"> </w:t>
      </w:r>
      <w:r w:rsidRPr="00216FDE">
        <w:rPr>
          <w:rFonts w:ascii="Arial" w:hAnsi="Arial" w:cs="Arial"/>
        </w:rPr>
        <w:t>2000)</w:t>
      </w:r>
    </w:p>
    <w:p w:rsidR="00754A0C" w:rsidRDefault="00C121FB" w:rsidP="00754A0C">
      <w:pPr>
        <w:pStyle w:val="ListParagraph"/>
        <w:numPr>
          <w:ilvl w:val="0"/>
          <w:numId w:val="17"/>
        </w:numPr>
        <w:spacing w:line="480" w:lineRule="auto"/>
        <w:ind w:left="709" w:hanging="349"/>
        <w:jc w:val="both"/>
        <w:rPr>
          <w:rFonts w:ascii="Arial" w:hAnsi="Arial" w:cs="Arial"/>
          <w:b/>
        </w:rPr>
      </w:pPr>
      <w:r w:rsidRPr="00B12A5D">
        <w:rPr>
          <w:rFonts w:ascii="Arial" w:hAnsi="Arial" w:cs="Arial"/>
          <w:b/>
        </w:rPr>
        <w:t>Morfologi Nyamuk Aedes Aegypty (Kardinan 2006)</w:t>
      </w:r>
    </w:p>
    <w:p w:rsidR="00C121FB" w:rsidRPr="00754A0C" w:rsidRDefault="00C121FB" w:rsidP="00754A0C">
      <w:pPr>
        <w:pStyle w:val="ListParagraph"/>
        <w:spacing w:line="480" w:lineRule="auto"/>
        <w:ind w:left="709" w:firstLine="720"/>
        <w:jc w:val="both"/>
        <w:rPr>
          <w:rFonts w:ascii="Arial" w:hAnsi="Arial" w:cs="Arial"/>
          <w:b/>
        </w:rPr>
      </w:pPr>
      <w:r w:rsidRPr="00754A0C">
        <w:rPr>
          <w:rFonts w:ascii="Arial" w:hAnsi="Arial" w:cs="Arial"/>
        </w:rPr>
        <w:t xml:space="preserve">Nyamuk </w:t>
      </w:r>
      <w:r w:rsidRPr="00754A0C">
        <w:rPr>
          <w:rFonts w:ascii="Arial" w:hAnsi="Arial" w:cs="Arial"/>
          <w:i/>
        </w:rPr>
        <w:t>Aedes Aegypty</w:t>
      </w:r>
      <w:r w:rsidRPr="00754A0C">
        <w:rPr>
          <w:rFonts w:ascii="Arial" w:hAnsi="Arial" w:cs="Arial"/>
        </w:rPr>
        <w:t xml:space="preserve"> dewasa berukuran lebih kecil jika di badingkan dengan rata-rata nyamuk yang lain.Nyamuk ini mempnyai warna dasar hitam dengan bintik-bintik putih pada bagian badan, kaki dan sayapnya.Nyamuk aedes aegypty mengalami metamorfosis sempurna yaitu:Telur-Larva-Kepompong-Nyamuk dewasa.</w:t>
      </w:r>
    </w:p>
    <w:p w:rsidR="00C121FB" w:rsidRDefault="00C121FB" w:rsidP="00754A0C">
      <w:pPr>
        <w:pStyle w:val="ListParagraph"/>
        <w:numPr>
          <w:ilvl w:val="0"/>
          <w:numId w:val="8"/>
        </w:numPr>
        <w:spacing w:line="480" w:lineRule="auto"/>
        <w:ind w:left="1134"/>
        <w:jc w:val="both"/>
        <w:rPr>
          <w:rFonts w:ascii="Arial" w:hAnsi="Arial" w:cs="Arial"/>
        </w:rPr>
      </w:pPr>
      <w:r>
        <w:rPr>
          <w:rFonts w:ascii="Arial" w:hAnsi="Arial" w:cs="Arial"/>
        </w:rPr>
        <w:lastRenderedPageBreak/>
        <w:t xml:space="preserve">Telur </w:t>
      </w:r>
      <w:r w:rsidRPr="0036454B">
        <w:rPr>
          <w:rFonts w:ascii="Arial" w:hAnsi="Arial" w:cs="Arial"/>
          <w:i/>
        </w:rPr>
        <w:t>Aedes</w:t>
      </w:r>
    </w:p>
    <w:p w:rsidR="00754A0C" w:rsidRDefault="00C121FB" w:rsidP="00754A0C">
      <w:pPr>
        <w:pStyle w:val="ListParagraph"/>
        <w:numPr>
          <w:ilvl w:val="0"/>
          <w:numId w:val="9"/>
        </w:numPr>
        <w:spacing w:line="480" w:lineRule="auto"/>
        <w:ind w:left="1560" w:hanging="425"/>
        <w:jc w:val="both"/>
        <w:rPr>
          <w:rFonts w:ascii="Arial" w:hAnsi="Arial" w:cs="Arial"/>
        </w:rPr>
      </w:pPr>
      <w:r>
        <w:rPr>
          <w:rFonts w:ascii="Arial" w:hAnsi="Arial" w:cs="Arial"/>
        </w:rPr>
        <w:t>Meletakkan diri dari satu-satu pada dinding bagian dalam wadah air di permukaan air, atau pada benda-benda dipermukaan air.</w:t>
      </w:r>
    </w:p>
    <w:p w:rsidR="00754A0C" w:rsidRDefault="00C121FB" w:rsidP="00754A0C">
      <w:pPr>
        <w:pStyle w:val="ListParagraph"/>
        <w:numPr>
          <w:ilvl w:val="0"/>
          <w:numId w:val="9"/>
        </w:numPr>
        <w:spacing w:line="480" w:lineRule="auto"/>
        <w:ind w:left="1560" w:hanging="425"/>
        <w:jc w:val="both"/>
        <w:rPr>
          <w:rFonts w:ascii="Arial" w:hAnsi="Arial" w:cs="Arial"/>
        </w:rPr>
      </w:pPr>
      <w:r w:rsidRPr="00754A0C">
        <w:rPr>
          <w:rFonts w:ascii="Arial" w:hAnsi="Arial" w:cs="Arial"/>
        </w:rPr>
        <w:t>Jumlah telur(sekali bertelur) 100-300 butir.</w:t>
      </w:r>
    </w:p>
    <w:p w:rsidR="00754A0C" w:rsidRDefault="00C121FB" w:rsidP="00754A0C">
      <w:pPr>
        <w:pStyle w:val="ListParagraph"/>
        <w:numPr>
          <w:ilvl w:val="0"/>
          <w:numId w:val="9"/>
        </w:numPr>
        <w:spacing w:line="480" w:lineRule="auto"/>
        <w:ind w:left="1560" w:hanging="425"/>
        <w:jc w:val="both"/>
        <w:rPr>
          <w:rFonts w:ascii="Arial" w:hAnsi="Arial" w:cs="Arial"/>
        </w:rPr>
      </w:pPr>
      <w:r w:rsidRPr="00754A0C">
        <w:rPr>
          <w:rFonts w:ascii="Arial" w:hAnsi="Arial" w:cs="Arial"/>
        </w:rPr>
        <w:t>Ukuran telur 0,5mm dengan warna hitam.</w:t>
      </w:r>
    </w:p>
    <w:p w:rsidR="00754A0C" w:rsidRDefault="00C121FB" w:rsidP="00754A0C">
      <w:pPr>
        <w:pStyle w:val="ListParagraph"/>
        <w:numPr>
          <w:ilvl w:val="0"/>
          <w:numId w:val="9"/>
        </w:numPr>
        <w:spacing w:line="480" w:lineRule="auto"/>
        <w:ind w:left="1560" w:hanging="425"/>
        <w:jc w:val="both"/>
        <w:rPr>
          <w:rFonts w:ascii="Arial" w:hAnsi="Arial" w:cs="Arial"/>
        </w:rPr>
      </w:pPr>
      <w:r w:rsidRPr="00754A0C">
        <w:rPr>
          <w:rFonts w:ascii="Arial" w:hAnsi="Arial" w:cs="Arial"/>
        </w:rPr>
        <w:t>Frekuensi bertelur dua atau tiga hari sekali.</w:t>
      </w:r>
    </w:p>
    <w:p w:rsidR="00C121FB" w:rsidRPr="00754A0C" w:rsidRDefault="00C121FB" w:rsidP="00754A0C">
      <w:pPr>
        <w:pStyle w:val="ListParagraph"/>
        <w:numPr>
          <w:ilvl w:val="0"/>
          <w:numId w:val="9"/>
        </w:numPr>
        <w:spacing w:line="480" w:lineRule="auto"/>
        <w:ind w:left="1560" w:hanging="425"/>
        <w:jc w:val="both"/>
        <w:rPr>
          <w:rFonts w:ascii="Arial" w:hAnsi="Arial" w:cs="Arial"/>
        </w:rPr>
      </w:pPr>
      <w:r w:rsidRPr="00754A0C">
        <w:rPr>
          <w:rFonts w:ascii="Arial" w:hAnsi="Arial" w:cs="Arial"/>
        </w:rPr>
        <w:t>Lama menetas dapat beberapa saat setelah terkena air, hingga satu sampai dua hari setelah berada di air.</w:t>
      </w:r>
    </w:p>
    <w:p w:rsidR="00C121FB" w:rsidRPr="00B12A5D" w:rsidRDefault="00C121FB" w:rsidP="0001456D">
      <w:pPr>
        <w:pStyle w:val="ListParagraph"/>
        <w:numPr>
          <w:ilvl w:val="0"/>
          <w:numId w:val="8"/>
        </w:numPr>
        <w:spacing w:line="480" w:lineRule="auto"/>
        <w:ind w:left="1134"/>
        <w:jc w:val="both"/>
        <w:rPr>
          <w:rFonts w:ascii="Arial" w:hAnsi="Arial" w:cs="Arial"/>
        </w:rPr>
      </w:pPr>
      <w:r w:rsidRPr="00B12A5D">
        <w:rPr>
          <w:rFonts w:ascii="Arial" w:hAnsi="Arial" w:cs="Arial"/>
        </w:rPr>
        <w:t>Larva atau Jentik</w:t>
      </w:r>
    </w:p>
    <w:p w:rsidR="0001456D" w:rsidRDefault="00C121FB" w:rsidP="0001456D">
      <w:pPr>
        <w:pStyle w:val="ListParagraph"/>
        <w:numPr>
          <w:ilvl w:val="0"/>
          <w:numId w:val="10"/>
        </w:numPr>
        <w:spacing w:line="480" w:lineRule="auto"/>
        <w:ind w:left="1560"/>
        <w:jc w:val="both"/>
        <w:rPr>
          <w:rFonts w:ascii="Arial" w:hAnsi="Arial" w:cs="Arial"/>
        </w:rPr>
      </w:pPr>
      <w:r>
        <w:rPr>
          <w:rFonts w:ascii="Arial" w:hAnsi="Arial" w:cs="Arial"/>
        </w:rPr>
        <w:t>Terdapat di air, mengalami empat masa pertumbuhan yang ditandai dengan pergantian kulit (</w:t>
      </w:r>
      <w:r w:rsidRPr="00ED0786">
        <w:rPr>
          <w:rFonts w:ascii="Arial" w:hAnsi="Arial" w:cs="Arial"/>
          <w:i/>
        </w:rPr>
        <w:t>malting</w:t>
      </w:r>
      <w:r>
        <w:rPr>
          <w:rFonts w:ascii="Arial" w:hAnsi="Arial" w:cs="Arial"/>
        </w:rPr>
        <w:t>).</w:t>
      </w:r>
    </w:p>
    <w:p w:rsidR="0001456D" w:rsidRDefault="00C121FB" w:rsidP="0001456D">
      <w:pPr>
        <w:pStyle w:val="ListParagraph"/>
        <w:numPr>
          <w:ilvl w:val="0"/>
          <w:numId w:val="10"/>
        </w:numPr>
        <w:spacing w:line="480" w:lineRule="auto"/>
        <w:ind w:left="1560"/>
        <w:jc w:val="both"/>
        <w:rPr>
          <w:rFonts w:ascii="Arial" w:hAnsi="Arial" w:cs="Arial"/>
        </w:rPr>
      </w:pPr>
      <w:r w:rsidRPr="0001456D">
        <w:rPr>
          <w:rFonts w:ascii="Arial" w:hAnsi="Arial" w:cs="Arial"/>
        </w:rPr>
        <w:t>Stadium adalah waktu antara pergantian kulit, pergantian kulit selanjutnya.</w:t>
      </w:r>
    </w:p>
    <w:p w:rsidR="0001456D" w:rsidRDefault="00C121FB" w:rsidP="0001456D">
      <w:pPr>
        <w:pStyle w:val="ListParagraph"/>
        <w:numPr>
          <w:ilvl w:val="0"/>
          <w:numId w:val="10"/>
        </w:numPr>
        <w:spacing w:line="480" w:lineRule="auto"/>
        <w:ind w:left="1560"/>
        <w:jc w:val="both"/>
        <w:rPr>
          <w:rFonts w:ascii="Arial" w:hAnsi="Arial" w:cs="Arial"/>
        </w:rPr>
      </w:pPr>
      <w:r w:rsidRPr="0001456D">
        <w:rPr>
          <w:rFonts w:ascii="Arial" w:hAnsi="Arial" w:cs="Arial"/>
        </w:rPr>
        <w:t>Instar adalah bentuk jentik antar stadium.</w:t>
      </w:r>
    </w:p>
    <w:p w:rsidR="0001456D" w:rsidRDefault="00C121FB" w:rsidP="0001456D">
      <w:pPr>
        <w:pStyle w:val="ListParagraph"/>
        <w:numPr>
          <w:ilvl w:val="0"/>
          <w:numId w:val="10"/>
        </w:numPr>
        <w:spacing w:line="480" w:lineRule="auto"/>
        <w:ind w:left="1560"/>
        <w:jc w:val="both"/>
        <w:rPr>
          <w:rFonts w:ascii="Arial" w:hAnsi="Arial" w:cs="Arial"/>
        </w:rPr>
      </w:pPr>
      <w:r w:rsidRPr="0001456D">
        <w:rPr>
          <w:rFonts w:ascii="Arial" w:hAnsi="Arial" w:cs="Arial"/>
        </w:rPr>
        <w:t>Masing-masing intar ukurannya berbeda dan juga bulu-bulunya.</w:t>
      </w:r>
    </w:p>
    <w:p w:rsidR="0001456D" w:rsidRDefault="00C121FB" w:rsidP="0001456D">
      <w:pPr>
        <w:pStyle w:val="ListParagraph"/>
        <w:numPr>
          <w:ilvl w:val="0"/>
          <w:numId w:val="10"/>
        </w:numPr>
        <w:spacing w:line="480" w:lineRule="auto"/>
        <w:ind w:left="1560"/>
        <w:jc w:val="both"/>
        <w:rPr>
          <w:rFonts w:ascii="Arial" w:hAnsi="Arial" w:cs="Arial"/>
        </w:rPr>
      </w:pPr>
      <w:r w:rsidRPr="0001456D">
        <w:rPr>
          <w:rFonts w:ascii="Arial" w:hAnsi="Arial" w:cs="Arial"/>
        </w:rPr>
        <w:t>Tanpa pergantian instar disertai dengan pergantian kulit.</w:t>
      </w:r>
    </w:p>
    <w:p w:rsidR="0001456D" w:rsidRDefault="00C121FB" w:rsidP="0001456D">
      <w:pPr>
        <w:pStyle w:val="ListParagraph"/>
        <w:numPr>
          <w:ilvl w:val="0"/>
          <w:numId w:val="10"/>
        </w:numPr>
        <w:spacing w:line="480" w:lineRule="auto"/>
        <w:ind w:left="1560"/>
        <w:jc w:val="both"/>
        <w:rPr>
          <w:rFonts w:ascii="Arial" w:hAnsi="Arial" w:cs="Arial"/>
        </w:rPr>
      </w:pPr>
      <w:r w:rsidRPr="0001456D">
        <w:rPr>
          <w:rFonts w:ascii="Arial" w:hAnsi="Arial" w:cs="Arial"/>
        </w:rPr>
        <w:t>Belum ada perbedaan antara jantan dan betina.</w:t>
      </w:r>
    </w:p>
    <w:p w:rsidR="00C121FB" w:rsidRPr="0001456D" w:rsidRDefault="00C121FB" w:rsidP="0001456D">
      <w:pPr>
        <w:pStyle w:val="ListParagraph"/>
        <w:numPr>
          <w:ilvl w:val="0"/>
          <w:numId w:val="10"/>
        </w:numPr>
        <w:spacing w:line="480" w:lineRule="auto"/>
        <w:ind w:left="1560"/>
        <w:jc w:val="both"/>
        <w:rPr>
          <w:rFonts w:ascii="Arial" w:hAnsi="Arial" w:cs="Arial"/>
        </w:rPr>
      </w:pPr>
      <w:r w:rsidRPr="0001456D">
        <w:rPr>
          <w:rFonts w:ascii="Arial" w:hAnsi="Arial" w:cs="Arial"/>
        </w:rPr>
        <w:t>Pada pergantian kulit terahir menjadi kepompong.</w:t>
      </w:r>
    </w:p>
    <w:p w:rsidR="00C121FB" w:rsidRPr="00B12A5D" w:rsidRDefault="00C121FB" w:rsidP="0001456D">
      <w:pPr>
        <w:pStyle w:val="ListParagraph"/>
        <w:numPr>
          <w:ilvl w:val="0"/>
          <w:numId w:val="8"/>
        </w:numPr>
        <w:spacing w:line="480" w:lineRule="auto"/>
        <w:ind w:left="1134"/>
        <w:jc w:val="both"/>
        <w:rPr>
          <w:rFonts w:ascii="Arial" w:hAnsi="Arial" w:cs="Arial"/>
        </w:rPr>
      </w:pPr>
      <w:r w:rsidRPr="00B12A5D">
        <w:rPr>
          <w:rFonts w:ascii="Arial" w:hAnsi="Arial" w:cs="Arial"/>
        </w:rPr>
        <w:t>Kepompong</w:t>
      </w:r>
    </w:p>
    <w:p w:rsidR="00C121FB" w:rsidRDefault="00C121FB" w:rsidP="0001456D">
      <w:pPr>
        <w:pStyle w:val="ListParagraph"/>
        <w:numPr>
          <w:ilvl w:val="0"/>
          <w:numId w:val="11"/>
        </w:numPr>
        <w:spacing w:line="480" w:lineRule="auto"/>
        <w:ind w:left="1560"/>
        <w:jc w:val="both"/>
        <w:rPr>
          <w:rFonts w:ascii="Arial" w:hAnsi="Arial" w:cs="Arial"/>
        </w:rPr>
      </w:pPr>
      <w:r>
        <w:rPr>
          <w:rFonts w:ascii="Arial" w:hAnsi="Arial" w:cs="Arial"/>
        </w:rPr>
        <w:t>Terdapat di air.</w:t>
      </w:r>
    </w:p>
    <w:p w:rsidR="00C121FB" w:rsidRDefault="00C121FB" w:rsidP="0001456D">
      <w:pPr>
        <w:pStyle w:val="ListParagraph"/>
        <w:numPr>
          <w:ilvl w:val="0"/>
          <w:numId w:val="11"/>
        </w:numPr>
        <w:spacing w:line="480" w:lineRule="auto"/>
        <w:ind w:left="1560"/>
        <w:jc w:val="both"/>
        <w:rPr>
          <w:rFonts w:ascii="Arial" w:hAnsi="Arial" w:cs="Arial"/>
        </w:rPr>
      </w:pPr>
      <w:r w:rsidRPr="0036454B">
        <w:rPr>
          <w:rFonts w:ascii="Arial" w:hAnsi="Arial" w:cs="Arial"/>
        </w:rPr>
        <w:t>Tidak perlu makan, tapi perlu udara.</w:t>
      </w:r>
    </w:p>
    <w:p w:rsidR="00C121FB" w:rsidRDefault="00C121FB" w:rsidP="0001456D">
      <w:pPr>
        <w:pStyle w:val="ListParagraph"/>
        <w:numPr>
          <w:ilvl w:val="0"/>
          <w:numId w:val="11"/>
        </w:numPr>
        <w:spacing w:line="480" w:lineRule="auto"/>
        <w:ind w:left="1560"/>
        <w:jc w:val="both"/>
        <w:rPr>
          <w:rFonts w:ascii="Arial" w:hAnsi="Arial" w:cs="Arial"/>
        </w:rPr>
      </w:pPr>
      <w:r w:rsidRPr="0036454B">
        <w:rPr>
          <w:rFonts w:ascii="Arial" w:hAnsi="Arial" w:cs="Arial"/>
        </w:rPr>
        <w:t>Belum ada perbedaan antara jantan dan betina.</w:t>
      </w:r>
    </w:p>
    <w:p w:rsidR="00C121FB" w:rsidRDefault="00C121FB" w:rsidP="0001456D">
      <w:pPr>
        <w:pStyle w:val="ListParagraph"/>
        <w:numPr>
          <w:ilvl w:val="0"/>
          <w:numId w:val="11"/>
        </w:numPr>
        <w:spacing w:line="480" w:lineRule="auto"/>
        <w:ind w:left="1560"/>
        <w:jc w:val="both"/>
        <w:rPr>
          <w:rFonts w:ascii="Arial" w:hAnsi="Arial" w:cs="Arial"/>
        </w:rPr>
      </w:pPr>
      <w:r w:rsidRPr="0036454B">
        <w:rPr>
          <w:rFonts w:ascii="Arial" w:hAnsi="Arial" w:cs="Arial"/>
        </w:rPr>
        <w:t>Menetas dalam satu-dua hari menjadi nyamuk.</w:t>
      </w:r>
    </w:p>
    <w:p w:rsidR="00C121FB" w:rsidRPr="0036454B" w:rsidRDefault="00C121FB" w:rsidP="0001456D">
      <w:pPr>
        <w:pStyle w:val="ListParagraph"/>
        <w:numPr>
          <w:ilvl w:val="0"/>
          <w:numId w:val="11"/>
        </w:numPr>
        <w:spacing w:line="480" w:lineRule="auto"/>
        <w:ind w:left="1560"/>
        <w:jc w:val="both"/>
        <w:rPr>
          <w:rFonts w:ascii="Arial" w:hAnsi="Arial" w:cs="Arial"/>
        </w:rPr>
      </w:pPr>
      <w:r w:rsidRPr="0036454B">
        <w:rPr>
          <w:rFonts w:ascii="Arial" w:hAnsi="Arial" w:cs="Arial"/>
        </w:rPr>
        <w:t>Pada umumnya nyamuk jantan menetas lebih dulu dari pada betina.</w:t>
      </w:r>
    </w:p>
    <w:p w:rsidR="00C121FB" w:rsidRPr="00B12A5D" w:rsidRDefault="00C121FB" w:rsidP="0001456D">
      <w:pPr>
        <w:pStyle w:val="ListParagraph"/>
        <w:numPr>
          <w:ilvl w:val="0"/>
          <w:numId w:val="8"/>
        </w:numPr>
        <w:spacing w:line="480" w:lineRule="auto"/>
        <w:ind w:left="1134"/>
        <w:jc w:val="both"/>
        <w:rPr>
          <w:rFonts w:ascii="Arial" w:hAnsi="Arial" w:cs="Arial"/>
        </w:rPr>
      </w:pPr>
      <w:r w:rsidRPr="00B12A5D">
        <w:rPr>
          <w:rFonts w:ascii="Arial" w:hAnsi="Arial" w:cs="Arial"/>
        </w:rPr>
        <w:lastRenderedPageBreak/>
        <w:t>Nyamuk Dewasa</w:t>
      </w:r>
    </w:p>
    <w:p w:rsidR="00C121FB" w:rsidRDefault="00C121FB" w:rsidP="0001456D">
      <w:pPr>
        <w:pStyle w:val="ListParagraph"/>
        <w:numPr>
          <w:ilvl w:val="0"/>
          <w:numId w:val="12"/>
        </w:numPr>
        <w:spacing w:line="480" w:lineRule="auto"/>
        <w:ind w:left="1560"/>
        <w:jc w:val="both"/>
        <w:rPr>
          <w:rFonts w:ascii="Arial" w:hAnsi="Arial" w:cs="Arial"/>
        </w:rPr>
      </w:pPr>
      <w:r>
        <w:rPr>
          <w:rFonts w:ascii="Arial" w:hAnsi="Arial" w:cs="Arial"/>
        </w:rPr>
        <w:t>Jumlah nyamuk jantan dan betina yang menetas pada umumnya sama banyak.</w:t>
      </w:r>
    </w:p>
    <w:p w:rsidR="00C121FB" w:rsidRDefault="00C121FB" w:rsidP="0001456D">
      <w:pPr>
        <w:pStyle w:val="ListParagraph"/>
        <w:numPr>
          <w:ilvl w:val="0"/>
          <w:numId w:val="12"/>
        </w:numPr>
        <w:spacing w:line="480" w:lineRule="auto"/>
        <w:ind w:left="1560"/>
        <w:jc w:val="both"/>
        <w:rPr>
          <w:rFonts w:ascii="Arial" w:hAnsi="Arial" w:cs="Arial"/>
        </w:rPr>
      </w:pPr>
      <w:r w:rsidRPr="0036454B">
        <w:rPr>
          <w:rFonts w:ascii="Arial" w:hAnsi="Arial" w:cs="Arial"/>
        </w:rPr>
        <w:t>Perkawinan terjdi pada waktu senja dan cukup hanya sekali, sebelum nyamuk betina pergi menghisap darah untuk mematangkan telur.</w:t>
      </w:r>
    </w:p>
    <w:p w:rsidR="003F6B17" w:rsidRDefault="00C121FB" w:rsidP="003F6B17">
      <w:pPr>
        <w:pStyle w:val="ListParagraph"/>
        <w:numPr>
          <w:ilvl w:val="0"/>
          <w:numId w:val="12"/>
        </w:numPr>
        <w:spacing w:line="480" w:lineRule="auto"/>
        <w:ind w:left="1560"/>
        <w:jc w:val="both"/>
        <w:rPr>
          <w:rFonts w:ascii="Arial" w:hAnsi="Arial" w:cs="Arial"/>
        </w:rPr>
      </w:pPr>
      <w:r w:rsidRPr="0036454B">
        <w:rPr>
          <w:rFonts w:ascii="Arial" w:hAnsi="Arial" w:cs="Arial"/>
        </w:rPr>
        <w:t>Nyamuk jantan umurnya lebih pendek(kurang lebih 1 minggu)</w:t>
      </w:r>
    </w:p>
    <w:p w:rsidR="003F6B17" w:rsidRPr="003F6B17" w:rsidRDefault="003F6B17" w:rsidP="003F6B17">
      <w:pPr>
        <w:pStyle w:val="ListParagraph"/>
        <w:spacing w:line="480" w:lineRule="auto"/>
        <w:ind w:left="1560"/>
        <w:jc w:val="both"/>
        <w:rPr>
          <w:rFonts w:ascii="Arial" w:hAnsi="Arial" w:cs="Arial"/>
        </w:rPr>
      </w:pPr>
    </w:p>
    <w:p w:rsidR="00C121FB" w:rsidRDefault="00C121FB" w:rsidP="0001456D">
      <w:pPr>
        <w:pStyle w:val="ListParagraph"/>
        <w:numPr>
          <w:ilvl w:val="0"/>
          <w:numId w:val="16"/>
        </w:numPr>
        <w:spacing w:line="480" w:lineRule="auto"/>
        <w:ind w:left="426"/>
        <w:jc w:val="both"/>
        <w:rPr>
          <w:rFonts w:ascii="Arial" w:hAnsi="Arial" w:cs="Arial"/>
          <w:b/>
        </w:rPr>
      </w:pPr>
      <w:r w:rsidRPr="00800B4F">
        <w:rPr>
          <w:rFonts w:ascii="Arial" w:hAnsi="Arial" w:cs="Arial"/>
          <w:b/>
        </w:rPr>
        <w:t>Kerangka Konsep</w:t>
      </w:r>
    </w:p>
    <w:p w:rsidR="00725403" w:rsidRDefault="00725403" w:rsidP="00725403">
      <w:pPr>
        <w:spacing w:line="480" w:lineRule="auto"/>
        <w:jc w:val="both"/>
        <w:rPr>
          <w:rFonts w:ascii="Arial" w:hAnsi="Arial" w:cs="Arial"/>
          <w:b/>
        </w:rPr>
      </w:pPr>
      <w:r>
        <w:rPr>
          <w:rFonts w:ascii="Arial" w:hAnsi="Arial" w:cs="Arial"/>
          <w:noProof/>
          <w:lang w:eastAsia="id-ID"/>
        </w:rPr>
        <w:pict>
          <v:rect id="_x0000_s1036" style="position:absolute;left:0;text-align:left;margin-left:130.35pt;margin-top:5.5pt;width:149.25pt;height:43.5pt;z-index:251658240">
            <v:textbox>
              <w:txbxContent>
                <w:p w:rsidR="00E76F2D" w:rsidRPr="00CB2EB8" w:rsidRDefault="00CB2EB8" w:rsidP="00E76F2D">
                  <w:pPr>
                    <w:jc w:val="center"/>
                    <w:rPr>
                      <w:rFonts w:ascii="Arial" w:hAnsi="Arial" w:cs="Arial"/>
                    </w:rPr>
                  </w:pPr>
                  <w:r w:rsidRPr="00CB2EB8">
                    <w:rPr>
                      <w:rFonts w:ascii="Arial" w:hAnsi="Arial" w:cs="Arial"/>
                    </w:rPr>
                    <w:t>Tingkat Sanitasi Permukiman</w:t>
                  </w:r>
                </w:p>
              </w:txbxContent>
            </v:textbox>
          </v:rect>
        </w:pict>
      </w:r>
    </w:p>
    <w:p w:rsidR="00725403" w:rsidRPr="00725403" w:rsidRDefault="00725403" w:rsidP="00725403">
      <w:pPr>
        <w:spacing w:line="480" w:lineRule="auto"/>
        <w:jc w:val="both"/>
        <w:rPr>
          <w:rFonts w:ascii="Arial" w:hAnsi="Arial" w:cs="Arial"/>
          <w:b/>
        </w:rPr>
      </w:pPr>
      <w:r>
        <w:rPr>
          <w:rFonts w:ascii="Arial" w:hAnsi="Arial" w:cs="Arial"/>
          <w:b/>
          <w:noProof/>
          <w:lang w:eastAsia="id-ID"/>
        </w:rPr>
        <w:pict>
          <v:shapetype id="_x0000_t32" coordsize="21600,21600" o:spt="32" o:oned="t" path="m,l21600,21600e" filled="f">
            <v:path arrowok="t" fillok="f" o:connecttype="none"/>
            <o:lock v:ext="edit" shapetype="t"/>
          </v:shapetype>
          <v:shape id="_x0000_s1042" type="#_x0000_t32" style="position:absolute;left:0;text-align:left;margin-left:203.85pt;margin-top:13.7pt;width:0;height:41.65pt;z-index:251664384" o:connectortype="straight">
            <v:stroke endarrow="block"/>
          </v:shape>
        </w:pict>
      </w:r>
    </w:p>
    <w:p w:rsidR="00C121FB" w:rsidRDefault="00E76F2D" w:rsidP="00AD1D76">
      <w:pPr>
        <w:pStyle w:val="ListParagraph"/>
        <w:spacing w:line="480" w:lineRule="auto"/>
        <w:ind w:left="567"/>
        <w:jc w:val="center"/>
        <w:rPr>
          <w:rFonts w:ascii="Arial" w:hAnsi="Arial" w:cs="Arial"/>
        </w:rPr>
      </w:pPr>
      <w:r>
        <w:rPr>
          <w:rFonts w:ascii="Arial" w:hAnsi="Arial" w:cs="Arial"/>
          <w:noProof/>
          <w:lang w:eastAsia="id-ID"/>
        </w:rPr>
        <w:pict>
          <v:shape id="_x0000_s1045" type="#_x0000_t32" style="position:absolute;left:0;text-align:left;margin-left:152.1pt;margin-top:20.05pt;width:0;height:27.35pt;z-index:251667456" o:connectortype="straight"/>
        </w:pict>
      </w:r>
      <w:r>
        <w:rPr>
          <w:rFonts w:ascii="Arial" w:hAnsi="Arial" w:cs="Arial"/>
          <w:noProof/>
          <w:lang w:eastAsia="id-ID"/>
        </w:rPr>
        <w:pict>
          <v:shape id="_x0000_s1046" type="#_x0000_t32" style="position:absolute;left:0;text-align:left;margin-left:254.85pt;margin-top:20.05pt;width:.05pt;height:27.35pt;z-index:251668480" o:connectortype="straight"/>
        </w:pict>
      </w:r>
      <w:r w:rsidR="00725403">
        <w:rPr>
          <w:rFonts w:ascii="Arial" w:hAnsi="Arial" w:cs="Arial"/>
          <w:noProof/>
          <w:lang w:eastAsia="id-ID"/>
        </w:rPr>
        <w:pict>
          <v:shape id="_x0000_s1047" type="#_x0000_t32" style="position:absolute;left:0;text-align:left;margin-left:356.85pt;margin-top:20.05pt;width:.05pt;height:27.35pt;z-index:251669504" o:connectortype="straight"/>
        </w:pict>
      </w:r>
      <w:r w:rsidR="00725403">
        <w:rPr>
          <w:rFonts w:ascii="Arial" w:hAnsi="Arial" w:cs="Arial"/>
          <w:noProof/>
          <w:lang w:eastAsia="id-ID"/>
        </w:rPr>
        <w:pict>
          <v:shape id="_x0000_s1044" type="#_x0000_t32" style="position:absolute;left:0;text-align:left;margin-left:46.35pt;margin-top:20.05pt;width:0;height:27.35pt;z-index:251666432" o:connectortype="straight"/>
        </w:pict>
      </w:r>
      <w:r w:rsidR="00725403">
        <w:rPr>
          <w:rFonts w:ascii="Arial" w:hAnsi="Arial" w:cs="Arial"/>
          <w:noProof/>
          <w:lang w:eastAsia="id-ID"/>
        </w:rPr>
        <w:pict>
          <v:shape id="_x0000_s1043" type="#_x0000_t32" style="position:absolute;left:0;text-align:left;margin-left:46.35pt;margin-top:20.05pt;width:310.5pt;height:0;z-index:251665408" o:connectortype="straight"/>
        </w:pict>
      </w:r>
    </w:p>
    <w:p w:rsidR="00C121FB" w:rsidRDefault="0053206E" w:rsidP="00C121FB">
      <w:pPr>
        <w:pStyle w:val="ListParagraph"/>
        <w:spacing w:line="480" w:lineRule="auto"/>
        <w:ind w:left="567"/>
        <w:jc w:val="both"/>
        <w:rPr>
          <w:rFonts w:ascii="Arial" w:hAnsi="Arial" w:cs="Arial"/>
        </w:rPr>
      </w:pPr>
      <w:r>
        <w:rPr>
          <w:rFonts w:ascii="Arial" w:hAnsi="Arial" w:cs="Arial"/>
          <w:noProof/>
          <w:lang w:eastAsia="id-ID"/>
        </w:rPr>
        <w:pict>
          <v:rect id="_x0000_s1040" style="position:absolute;left:0;text-align:left;margin-left:304.55pt;margin-top:22.15pt;width:83.8pt;height:59.8pt;z-index:251662336">
            <v:textbox>
              <w:txbxContent>
                <w:p w:rsidR="00CB2EB8" w:rsidRPr="00CB2EB8" w:rsidRDefault="00CB2EB8" w:rsidP="00CB2EB8">
                  <w:pPr>
                    <w:jc w:val="center"/>
                    <w:rPr>
                      <w:rFonts w:ascii="Arial" w:hAnsi="Arial" w:cs="Arial"/>
                    </w:rPr>
                  </w:pPr>
                  <w:r>
                    <w:rPr>
                      <w:rFonts w:ascii="Arial" w:hAnsi="Arial" w:cs="Arial"/>
                    </w:rPr>
                    <w:t xml:space="preserve">Sarana dan Prasarana Lingkungan </w:t>
                  </w:r>
                </w:p>
              </w:txbxContent>
            </v:textbox>
          </v:rect>
        </w:pict>
      </w:r>
      <w:r>
        <w:rPr>
          <w:rFonts w:ascii="Arial" w:hAnsi="Arial" w:cs="Arial"/>
          <w:noProof/>
          <w:lang w:eastAsia="id-ID"/>
        </w:rPr>
        <w:pict>
          <v:rect id="_x0000_s1039" style="position:absolute;left:0;text-align:left;margin-left:217.35pt;margin-top:22.15pt;width:1in;height:59.8pt;z-index:251661312">
            <v:textbox>
              <w:txbxContent>
                <w:p w:rsidR="00CB2EB8" w:rsidRPr="00CB2EB8" w:rsidRDefault="00CB2EB8" w:rsidP="00CB2EB8">
                  <w:pPr>
                    <w:jc w:val="center"/>
                    <w:rPr>
                      <w:rFonts w:ascii="Arial" w:hAnsi="Arial" w:cs="Arial"/>
                    </w:rPr>
                  </w:pPr>
                  <w:r>
                    <w:rPr>
                      <w:rFonts w:ascii="Arial" w:hAnsi="Arial" w:cs="Arial"/>
                    </w:rPr>
                    <w:t>Kualitas tanah</w:t>
                  </w:r>
                </w:p>
              </w:txbxContent>
            </v:textbox>
          </v:rect>
        </w:pict>
      </w:r>
      <w:r>
        <w:rPr>
          <w:rFonts w:ascii="Arial" w:hAnsi="Arial" w:cs="Arial"/>
          <w:noProof/>
          <w:lang w:eastAsia="id-ID"/>
        </w:rPr>
        <w:pict>
          <v:rect id="_x0000_s1037" style="position:absolute;left:0;text-align:left;margin-left:7.35pt;margin-top:22.15pt;width:83.2pt;height:59.8pt;z-index:251659264">
            <v:textbox>
              <w:txbxContent>
                <w:p w:rsidR="00CB2EB8" w:rsidRPr="00CB2EB8" w:rsidRDefault="00CB2EB8" w:rsidP="00CB2EB8">
                  <w:pPr>
                    <w:jc w:val="center"/>
                    <w:rPr>
                      <w:rFonts w:ascii="Arial" w:hAnsi="Arial" w:cs="Arial"/>
                    </w:rPr>
                  </w:pPr>
                  <w:r>
                    <w:rPr>
                      <w:rFonts w:ascii="Arial" w:hAnsi="Arial" w:cs="Arial"/>
                    </w:rPr>
                    <w:t>Lokasi</w:t>
                  </w:r>
                </w:p>
              </w:txbxContent>
            </v:textbox>
          </v:rect>
        </w:pict>
      </w:r>
      <w:r>
        <w:rPr>
          <w:rFonts w:ascii="Arial" w:hAnsi="Arial" w:cs="Arial"/>
          <w:noProof/>
          <w:lang w:eastAsia="id-ID"/>
        </w:rPr>
        <w:pict>
          <v:rect id="_x0000_s1038" style="position:absolute;left:0;text-align:left;margin-left:114.6pt;margin-top:22.15pt;width:1in;height:59.8pt;z-index:251660288">
            <v:textbox>
              <w:txbxContent>
                <w:p w:rsidR="00CB2EB8" w:rsidRPr="00CB2EB8" w:rsidRDefault="00CB2EB8" w:rsidP="00CB2EB8">
                  <w:pPr>
                    <w:jc w:val="center"/>
                    <w:rPr>
                      <w:rFonts w:ascii="Arial" w:hAnsi="Arial" w:cs="Arial"/>
                    </w:rPr>
                  </w:pPr>
                  <w:r>
                    <w:rPr>
                      <w:rFonts w:ascii="Arial" w:hAnsi="Arial" w:cs="Arial"/>
                    </w:rPr>
                    <w:t>Kualitas Udara</w:t>
                  </w:r>
                </w:p>
              </w:txbxContent>
            </v:textbox>
          </v:rect>
        </w:pict>
      </w:r>
    </w:p>
    <w:p w:rsidR="00C121FB" w:rsidRDefault="00C121FB" w:rsidP="00C121FB">
      <w:pPr>
        <w:pStyle w:val="ListParagraph"/>
        <w:spacing w:line="480" w:lineRule="auto"/>
        <w:ind w:left="567"/>
        <w:jc w:val="both"/>
        <w:rPr>
          <w:rFonts w:ascii="Arial" w:hAnsi="Arial" w:cs="Arial"/>
        </w:rPr>
      </w:pPr>
    </w:p>
    <w:p w:rsidR="00C121FB" w:rsidRDefault="00C121FB" w:rsidP="00725403">
      <w:pPr>
        <w:pStyle w:val="ListParagraph"/>
        <w:spacing w:line="480" w:lineRule="auto"/>
        <w:ind w:left="567"/>
        <w:rPr>
          <w:rFonts w:ascii="Arial" w:hAnsi="Arial" w:cs="Arial"/>
        </w:rPr>
      </w:pPr>
    </w:p>
    <w:p w:rsidR="00AD1D76" w:rsidRDefault="0053206E" w:rsidP="00725403">
      <w:pPr>
        <w:pStyle w:val="ListParagraph"/>
        <w:spacing w:line="480" w:lineRule="auto"/>
        <w:ind w:left="567"/>
        <w:jc w:val="right"/>
        <w:rPr>
          <w:rFonts w:ascii="Arial" w:hAnsi="Arial" w:cs="Arial"/>
        </w:rPr>
      </w:pPr>
      <w:r>
        <w:rPr>
          <w:rFonts w:ascii="Arial" w:hAnsi="Arial" w:cs="Arial"/>
          <w:noProof/>
          <w:lang w:eastAsia="id-ID"/>
        </w:rPr>
        <w:pict>
          <v:shape id="_x0000_s1053" type="#_x0000_t32" style="position:absolute;left:0;text-align:left;margin-left:356.9pt;margin-top:6.05pt;width:0;height:29.2pt;z-index:251674624" o:connectortype="straight"/>
        </w:pict>
      </w:r>
      <w:r>
        <w:rPr>
          <w:rFonts w:ascii="Arial" w:hAnsi="Arial" w:cs="Arial"/>
          <w:noProof/>
          <w:lang w:eastAsia="id-ID"/>
        </w:rPr>
        <w:pict>
          <v:shape id="_x0000_s1052" type="#_x0000_t32" style="position:absolute;left:0;text-align:left;margin-left:254.9pt;margin-top:6.05pt;width:0;height:29.2pt;z-index:251673600" o:connectortype="straight"/>
        </w:pict>
      </w:r>
      <w:r>
        <w:rPr>
          <w:rFonts w:ascii="Arial" w:hAnsi="Arial" w:cs="Arial"/>
          <w:noProof/>
          <w:lang w:eastAsia="id-ID"/>
        </w:rPr>
        <w:pict>
          <v:shape id="_x0000_s1051" type="#_x0000_t32" style="position:absolute;left:0;text-align:left;margin-left:152.1pt;margin-top:9.25pt;width:0;height:27.35pt;z-index:251672576" o:connectortype="straight"/>
        </w:pict>
      </w:r>
      <w:r>
        <w:rPr>
          <w:rFonts w:ascii="Arial" w:hAnsi="Arial" w:cs="Arial"/>
          <w:noProof/>
          <w:lang w:eastAsia="id-ID"/>
        </w:rPr>
        <w:pict>
          <v:shape id="_x0000_s1050" type="#_x0000_t32" style="position:absolute;left:0;text-align:left;margin-left:46.35pt;margin-top:6.05pt;width:0;height:29.2pt;z-index:251671552" o:connectortype="straight"/>
        </w:pict>
      </w:r>
    </w:p>
    <w:p w:rsidR="00E76F2D" w:rsidRDefault="0053206E" w:rsidP="00725403">
      <w:pPr>
        <w:pStyle w:val="ListParagraph"/>
        <w:spacing w:line="480" w:lineRule="auto"/>
        <w:ind w:left="567"/>
        <w:jc w:val="right"/>
        <w:rPr>
          <w:rFonts w:ascii="Arial" w:hAnsi="Arial" w:cs="Arial"/>
        </w:rPr>
      </w:pPr>
      <w:r>
        <w:rPr>
          <w:rFonts w:ascii="Arial" w:hAnsi="Arial" w:cs="Arial"/>
          <w:noProof/>
          <w:lang w:eastAsia="id-ID"/>
        </w:rPr>
        <w:pict>
          <v:shape id="_x0000_s1049" type="#_x0000_t32" style="position:absolute;left:0;text-align:left;margin-left:46.35pt;margin-top:9.95pt;width:310.5pt;height:0;z-index:251670528" o:connectortype="straight"/>
        </w:pict>
      </w:r>
      <w:r>
        <w:rPr>
          <w:rFonts w:ascii="Arial" w:hAnsi="Arial" w:cs="Arial"/>
          <w:noProof/>
          <w:lang w:eastAsia="id-ID"/>
        </w:rPr>
        <w:pict>
          <v:shape id="_x0000_s1054" type="#_x0000_t32" style="position:absolute;left:0;text-align:left;margin-left:203.8pt;margin-top:9.95pt;width:.05pt;height:34.7pt;z-index:251675648" o:connectortype="straight">
            <v:stroke endarrow="block"/>
          </v:shape>
        </w:pict>
      </w:r>
    </w:p>
    <w:p w:rsidR="00725403" w:rsidRDefault="00725403" w:rsidP="00725403">
      <w:pPr>
        <w:pStyle w:val="ListParagraph"/>
        <w:spacing w:line="480" w:lineRule="auto"/>
        <w:ind w:left="567"/>
        <w:jc w:val="right"/>
        <w:rPr>
          <w:rFonts w:ascii="Arial" w:hAnsi="Arial" w:cs="Arial"/>
        </w:rPr>
      </w:pPr>
      <w:r>
        <w:rPr>
          <w:rFonts w:ascii="Arial" w:hAnsi="Arial" w:cs="Arial"/>
          <w:noProof/>
          <w:lang w:eastAsia="id-ID"/>
        </w:rPr>
        <w:pict>
          <v:rect id="_x0000_s1041" style="position:absolute;left:0;text-align:left;margin-left:130.35pt;margin-top:24.05pt;width:149.25pt;height:39.3pt;z-index:251663360">
            <v:textbox>
              <w:txbxContent>
                <w:p w:rsidR="00CB2EB8" w:rsidRPr="00CB2EB8" w:rsidRDefault="00CB2EB8" w:rsidP="00CB2EB8">
                  <w:pPr>
                    <w:jc w:val="center"/>
                    <w:rPr>
                      <w:rFonts w:ascii="Arial" w:hAnsi="Arial" w:cs="Arial"/>
                    </w:rPr>
                  </w:pPr>
                  <w:r>
                    <w:rPr>
                      <w:rFonts w:ascii="Arial" w:hAnsi="Arial" w:cs="Arial"/>
                    </w:rPr>
                    <w:t>Kejadian Chikungunya</w:t>
                  </w:r>
                </w:p>
              </w:txbxContent>
            </v:textbox>
          </v:rect>
        </w:pict>
      </w:r>
    </w:p>
    <w:p w:rsidR="00725403" w:rsidRDefault="00725403" w:rsidP="00725403">
      <w:pPr>
        <w:pStyle w:val="ListParagraph"/>
        <w:spacing w:line="480" w:lineRule="auto"/>
        <w:ind w:left="567"/>
        <w:jc w:val="right"/>
        <w:rPr>
          <w:rFonts w:ascii="Arial" w:hAnsi="Arial" w:cs="Arial"/>
        </w:rPr>
      </w:pPr>
    </w:p>
    <w:p w:rsidR="00AD1D76" w:rsidRDefault="00AD1D76" w:rsidP="00C121FB">
      <w:pPr>
        <w:pStyle w:val="ListParagraph"/>
        <w:spacing w:line="480" w:lineRule="auto"/>
        <w:ind w:left="567"/>
        <w:jc w:val="both"/>
        <w:rPr>
          <w:rFonts w:ascii="Arial" w:hAnsi="Arial" w:cs="Arial"/>
        </w:rPr>
      </w:pPr>
    </w:p>
    <w:p w:rsidR="003F6B17" w:rsidRDefault="003F6B17" w:rsidP="00725403">
      <w:pPr>
        <w:pStyle w:val="ListParagraph"/>
        <w:spacing w:line="480" w:lineRule="auto"/>
        <w:rPr>
          <w:rFonts w:ascii="Arial" w:hAnsi="Arial" w:cs="Arial"/>
        </w:rPr>
      </w:pPr>
    </w:p>
    <w:p w:rsidR="00725403" w:rsidRDefault="00725403" w:rsidP="00725403">
      <w:pPr>
        <w:pStyle w:val="ListParagraph"/>
        <w:spacing w:line="480" w:lineRule="auto"/>
        <w:rPr>
          <w:rFonts w:ascii="Arial" w:hAnsi="Arial" w:cs="Arial"/>
        </w:rPr>
      </w:pPr>
    </w:p>
    <w:p w:rsidR="00725403" w:rsidRPr="00AD1D76" w:rsidRDefault="00725403" w:rsidP="00725403">
      <w:pPr>
        <w:pStyle w:val="ListParagraph"/>
        <w:spacing w:line="480" w:lineRule="auto"/>
        <w:rPr>
          <w:rFonts w:ascii="Arial" w:hAnsi="Arial" w:cs="Arial"/>
        </w:rPr>
      </w:pPr>
    </w:p>
    <w:p w:rsidR="0001456D" w:rsidRPr="00725403" w:rsidRDefault="003F6B17" w:rsidP="00725403">
      <w:pPr>
        <w:pStyle w:val="ListParagraph"/>
        <w:spacing w:line="480" w:lineRule="auto"/>
        <w:ind w:left="0"/>
        <w:jc w:val="center"/>
        <w:rPr>
          <w:rFonts w:ascii="Arial" w:hAnsi="Arial" w:cs="Arial"/>
        </w:rPr>
      </w:pPr>
      <w:r>
        <w:rPr>
          <w:rFonts w:ascii="Arial" w:hAnsi="Arial" w:cs="Arial"/>
        </w:rPr>
        <w:t>Gambar 1. Kerangka Konsep</w:t>
      </w:r>
    </w:p>
    <w:p w:rsidR="0001456D" w:rsidRDefault="008E0E20" w:rsidP="0001456D">
      <w:pPr>
        <w:pStyle w:val="ListParagraph"/>
        <w:numPr>
          <w:ilvl w:val="0"/>
          <w:numId w:val="16"/>
        </w:numPr>
        <w:spacing w:line="480" w:lineRule="auto"/>
        <w:ind w:left="426"/>
        <w:jc w:val="both"/>
        <w:rPr>
          <w:rFonts w:ascii="Arial" w:hAnsi="Arial" w:cs="Arial"/>
          <w:b/>
        </w:rPr>
      </w:pPr>
      <w:r w:rsidRPr="0001456D">
        <w:rPr>
          <w:rFonts w:ascii="Arial" w:hAnsi="Arial" w:cs="Arial"/>
          <w:b/>
        </w:rPr>
        <w:lastRenderedPageBreak/>
        <w:t>Hipotesis</w:t>
      </w:r>
    </w:p>
    <w:p w:rsidR="008E0E20" w:rsidRPr="0001456D" w:rsidRDefault="008E0E20" w:rsidP="0001456D">
      <w:pPr>
        <w:pStyle w:val="ListParagraph"/>
        <w:spacing w:line="480" w:lineRule="auto"/>
        <w:ind w:left="425" w:firstLine="720"/>
        <w:jc w:val="both"/>
        <w:rPr>
          <w:rFonts w:ascii="Arial" w:hAnsi="Arial" w:cs="Arial"/>
          <w:b/>
        </w:rPr>
      </w:pPr>
      <w:r w:rsidRPr="0001456D">
        <w:rPr>
          <w:rFonts w:ascii="Arial" w:hAnsi="Arial" w:cs="Arial"/>
        </w:rPr>
        <w:t xml:space="preserve">Ada hubungan antara tingkat sanitasi permukiman dengan kejadian chikungunya di </w:t>
      </w:r>
      <w:r w:rsidR="00DF47C9">
        <w:rPr>
          <w:rFonts w:ascii="Arial" w:hAnsi="Arial" w:cs="Arial"/>
        </w:rPr>
        <w:t xml:space="preserve">kecamatan bambanglipuro </w:t>
      </w:r>
      <w:r w:rsidRPr="0001456D">
        <w:rPr>
          <w:rFonts w:ascii="Arial" w:hAnsi="Arial" w:cs="Arial"/>
        </w:rPr>
        <w:t>bantul.</w:t>
      </w:r>
    </w:p>
    <w:p w:rsidR="00675C77" w:rsidRPr="00AD1E44" w:rsidRDefault="00675C77" w:rsidP="00675C77">
      <w:pPr>
        <w:pStyle w:val="ListParagraph"/>
        <w:spacing w:line="480" w:lineRule="auto"/>
        <w:ind w:left="567"/>
        <w:jc w:val="both"/>
        <w:rPr>
          <w:rFonts w:ascii="Arial" w:hAnsi="Arial" w:cs="Arial"/>
        </w:rPr>
      </w:pPr>
    </w:p>
    <w:p w:rsidR="00675C77" w:rsidRDefault="00675C77" w:rsidP="00675C77">
      <w:pPr>
        <w:pStyle w:val="ListParagraph"/>
        <w:numPr>
          <w:ilvl w:val="0"/>
          <w:numId w:val="21"/>
        </w:numPr>
        <w:spacing w:line="480" w:lineRule="auto"/>
        <w:jc w:val="both"/>
        <w:rPr>
          <w:rFonts w:ascii="Arial" w:hAnsi="Arial" w:cs="Arial"/>
        </w:rPr>
      </w:pPr>
      <w:r>
        <w:rPr>
          <w:rFonts w:ascii="Arial" w:hAnsi="Arial" w:cs="Arial"/>
        </w:rPr>
        <w:t>Ada hubungan antara tingkat sanitasi permukiman dengan kejadian chikungunya.</w:t>
      </w:r>
    </w:p>
    <w:p w:rsidR="00675C77" w:rsidRDefault="00675C77" w:rsidP="00675C77">
      <w:pPr>
        <w:pStyle w:val="ListParagraph"/>
        <w:numPr>
          <w:ilvl w:val="0"/>
          <w:numId w:val="21"/>
        </w:numPr>
        <w:spacing w:line="480" w:lineRule="auto"/>
        <w:jc w:val="both"/>
        <w:rPr>
          <w:rFonts w:ascii="Arial" w:hAnsi="Arial" w:cs="Arial"/>
        </w:rPr>
      </w:pPr>
      <w:r>
        <w:rPr>
          <w:rFonts w:ascii="Arial" w:hAnsi="Arial" w:cs="Arial"/>
        </w:rPr>
        <w:t xml:space="preserve">Ada hubungan antara </w:t>
      </w:r>
      <w:proofErr w:type="spellStart"/>
      <w:r>
        <w:rPr>
          <w:rFonts w:ascii="Arial" w:hAnsi="Arial" w:cs="Arial"/>
          <w:lang w:val="en-US"/>
        </w:rPr>
        <w:t>lokasi</w:t>
      </w:r>
      <w:proofErr w:type="spellEnd"/>
      <w:r>
        <w:rPr>
          <w:rFonts w:ascii="Arial" w:hAnsi="Arial" w:cs="Arial"/>
        </w:rPr>
        <w:t xml:space="preserve"> permukiman dengan kejadian chikungunya</w:t>
      </w:r>
      <w:r>
        <w:rPr>
          <w:rFonts w:ascii="Arial" w:hAnsi="Arial" w:cs="Arial"/>
          <w:lang w:val="en-US"/>
        </w:rPr>
        <w:t>.</w:t>
      </w:r>
    </w:p>
    <w:p w:rsidR="00675C77" w:rsidRDefault="00675C77" w:rsidP="00675C77">
      <w:pPr>
        <w:pStyle w:val="ListParagraph"/>
        <w:numPr>
          <w:ilvl w:val="0"/>
          <w:numId w:val="21"/>
        </w:numPr>
        <w:spacing w:line="480" w:lineRule="auto"/>
        <w:jc w:val="both"/>
        <w:rPr>
          <w:rFonts w:ascii="Arial" w:hAnsi="Arial" w:cs="Arial"/>
        </w:rPr>
      </w:pPr>
      <w:r>
        <w:rPr>
          <w:rFonts w:ascii="Arial" w:hAnsi="Arial" w:cs="Arial"/>
        </w:rPr>
        <w:t xml:space="preserve">Ada hubungan antara </w:t>
      </w:r>
      <w:proofErr w:type="spellStart"/>
      <w:r>
        <w:rPr>
          <w:rFonts w:ascii="Arial" w:hAnsi="Arial" w:cs="Arial"/>
          <w:lang w:val="en-US"/>
        </w:rPr>
        <w:t>kualitas</w:t>
      </w:r>
      <w:proofErr w:type="spellEnd"/>
      <w:r>
        <w:rPr>
          <w:rFonts w:ascii="Arial" w:hAnsi="Arial" w:cs="Arial"/>
          <w:lang w:val="en-US"/>
        </w:rPr>
        <w:t xml:space="preserve"> </w:t>
      </w:r>
      <w:proofErr w:type="spellStart"/>
      <w:r>
        <w:rPr>
          <w:rFonts w:ascii="Arial" w:hAnsi="Arial" w:cs="Arial"/>
          <w:lang w:val="en-US"/>
        </w:rPr>
        <w:t>udara</w:t>
      </w:r>
      <w:proofErr w:type="spellEnd"/>
      <w:r>
        <w:rPr>
          <w:rFonts w:ascii="Arial" w:hAnsi="Arial" w:cs="Arial"/>
        </w:rPr>
        <w:t xml:space="preserve"> permukiman dengan kejadian chikungunya</w:t>
      </w:r>
      <w:r>
        <w:rPr>
          <w:rFonts w:ascii="Arial" w:hAnsi="Arial" w:cs="Arial"/>
          <w:lang w:val="en-US"/>
        </w:rPr>
        <w:t>.</w:t>
      </w:r>
    </w:p>
    <w:p w:rsidR="00675C77" w:rsidRDefault="00675C77" w:rsidP="00675C77">
      <w:pPr>
        <w:pStyle w:val="ListParagraph"/>
        <w:numPr>
          <w:ilvl w:val="0"/>
          <w:numId w:val="21"/>
        </w:numPr>
        <w:spacing w:line="480" w:lineRule="auto"/>
        <w:jc w:val="both"/>
        <w:rPr>
          <w:rFonts w:ascii="Arial" w:hAnsi="Arial" w:cs="Arial"/>
        </w:rPr>
      </w:pPr>
      <w:r>
        <w:rPr>
          <w:rFonts w:ascii="Arial" w:hAnsi="Arial" w:cs="Arial"/>
        </w:rPr>
        <w:t>Ada hubungan antara kualitas tanah permukiman dengan kejadian chikungunya.</w:t>
      </w:r>
    </w:p>
    <w:p w:rsidR="00675C77" w:rsidRDefault="00675C77" w:rsidP="00675C77">
      <w:pPr>
        <w:pStyle w:val="ListParagraph"/>
        <w:numPr>
          <w:ilvl w:val="0"/>
          <w:numId w:val="21"/>
        </w:numPr>
        <w:spacing w:line="480" w:lineRule="auto"/>
        <w:jc w:val="both"/>
        <w:rPr>
          <w:rFonts w:ascii="Arial" w:hAnsi="Arial" w:cs="Arial"/>
        </w:rPr>
      </w:pPr>
      <w:r>
        <w:rPr>
          <w:rFonts w:ascii="Arial" w:hAnsi="Arial" w:cs="Arial"/>
        </w:rPr>
        <w:t>Ada hubungan antara sarana dan prasarana lingkungan dengan kejadian chikungunya.</w:t>
      </w:r>
    </w:p>
    <w:p w:rsidR="00AB4AD7" w:rsidRDefault="00AB4AD7" w:rsidP="00675C77">
      <w:pPr>
        <w:pStyle w:val="ListParagraph"/>
        <w:ind w:left="567"/>
        <w:jc w:val="both"/>
      </w:pPr>
    </w:p>
    <w:sectPr w:rsidR="00AB4AD7" w:rsidSect="007C523F">
      <w:headerReference w:type="default" r:id="rId8"/>
      <w:footerReference w:type="first" r:id="rId9"/>
      <w:pgSz w:w="11906" w:h="16838"/>
      <w:pgMar w:top="2268" w:right="1701" w:bottom="1701"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628" w:rsidRDefault="00BC1628" w:rsidP="00905135">
      <w:pPr>
        <w:spacing w:after="0" w:line="240" w:lineRule="auto"/>
      </w:pPr>
      <w:r>
        <w:separator/>
      </w:r>
    </w:p>
  </w:endnote>
  <w:endnote w:type="continuationSeparator" w:id="1">
    <w:p w:rsidR="00BC1628" w:rsidRDefault="00BC1628" w:rsidP="0090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28" w:rsidRPr="00905135" w:rsidRDefault="007C523F" w:rsidP="00905135">
    <w:pPr>
      <w:pStyle w:val="Footer"/>
      <w:jc w:val="center"/>
      <w:rPr>
        <w:rFonts w:ascii="Arial" w:hAnsi="Arial" w:cs="Arial"/>
      </w:rPr>
    </w:pPr>
    <w:r>
      <w:rPr>
        <w:rFonts w:ascii="Arial" w:hAnsi="Arial" w:cs="Arial"/>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628" w:rsidRDefault="00BC1628" w:rsidP="00905135">
      <w:pPr>
        <w:spacing w:after="0" w:line="240" w:lineRule="auto"/>
      </w:pPr>
      <w:r>
        <w:separator/>
      </w:r>
    </w:p>
  </w:footnote>
  <w:footnote w:type="continuationSeparator" w:id="1">
    <w:p w:rsidR="00BC1628" w:rsidRDefault="00BC1628" w:rsidP="00905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4123"/>
      <w:docPartObj>
        <w:docPartGallery w:val="Page Numbers (Top of Page)"/>
        <w:docPartUnique/>
      </w:docPartObj>
    </w:sdtPr>
    <w:sdtEndPr>
      <w:rPr>
        <w:rFonts w:ascii="Arial" w:hAnsi="Arial" w:cs="Arial"/>
      </w:rPr>
    </w:sdtEndPr>
    <w:sdtContent>
      <w:p w:rsidR="00BC1628" w:rsidRDefault="00E944D9">
        <w:pPr>
          <w:pStyle w:val="Header"/>
          <w:jc w:val="right"/>
        </w:pPr>
        <w:r w:rsidRPr="007C523F">
          <w:rPr>
            <w:rFonts w:ascii="Arial" w:hAnsi="Arial" w:cs="Arial"/>
          </w:rPr>
          <w:fldChar w:fldCharType="begin"/>
        </w:r>
        <w:r w:rsidR="005369C2" w:rsidRPr="007C523F">
          <w:rPr>
            <w:rFonts w:ascii="Arial" w:hAnsi="Arial" w:cs="Arial"/>
          </w:rPr>
          <w:instrText xml:space="preserve"> PAGE   \* MERGEFORMAT </w:instrText>
        </w:r>
        <w:r w:rsidRPr="007C523F">
          <w:rPr>
            <w:rFonts w:ascii="Arial" w:hAnsi="Arial" w:cs="Arial"/>
          </w:rPr>
          <w:fldChar w:fldCharType="separate"/>
        </w:r>
        <w:r w:rsidR="0053206E">
          <w:rPr>
            <w:rFonts w:ascii="Arial" w:hAnsi="Arial" w:cs="Arial"/>
            <w:noProof/>
          </w:rPr>
          <w:t>15</w:t>
        </w:r>
        <w:r w:rsidRPr="007C523F">
          <w:rPr>
            <w:rFonts w:ascii="Arial" w:hAnsi="Arial" w:cs="Arial"/>
          </w:rPr>
          <w:fldChar w:fldCharType="end"/>
        </w:r>
      </w:p>
    </w:sdtContent>
  </w:sdt>
  <w:p w:rsidR="00BC1628" w:rsidRDefault="00BC16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7EC"/>
    <w:multiLevelType w:val="hybridMultilevel"/>
    <w:tmpl w:val="5CF4549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5155B22"/>
    <w:multiLevelType w:val="hybridMultilevel"/>
    <w:tmpl w:val="31D03DC2"/>
    <w:lvl w:ilvl="0" w:tplc="04210019">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
    <w:nsid w:val="25211969"/>
    <w:multiLevelType w:val="hybridMultilevel"/>
    <w:tmpl w:val="0D582876"/>
    <w:lvl w:ilvl="0" w:tplc="E2CA0D6E">
      <w:start w:val="1"/>
      <w:numFmt w:val="lowerLetter"/>
      <w:lvlText w:val="%1."/>
      <w:lvlJc w:val="left"/>
      <w:pPr>
        <w:ind w:left="2205" w:hanging="360"/>
      </w:pPr>
      <w:rPr>
        <w:rFonts w:ascii="Arial" w:hAnsi="Arial" w:cs="Arial" w:hint="default"/>
        <w:b w:val="0"/>
        <w:bCs w:val="0"/>
        <w:sz w:val="22"/>
        <w:szCs w:val="22"/>
      </w:r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3">
    <w:nsid w:val="2CD52566"/>
    <w:multiLevelType w:val="hybridMultilevel"/>
    <w:tmpl w:val="6D48E6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AE1F71"/>
    <w:multiLevelType w:val="hybridMultilevel"/>
    <w:tmpl w:val="46C452C4"/>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
    <w:nsid w:val="36D249EB"/>
    <w:multiLevelType w:val="hybridMultilevel"/>
    <w:tmpl w:val="49BC0CC2"/>
    <w:lvl w:ilvl="0" w:tplc="04210011">
      <w:start w:val="1"/>
      <w:numFmt w:val="decimal"/>
      <w:lvlText w:val="%1)"/>
      <w:lvlJc w:val="left"/>
      <w:pPr>
        <w:ind w:left="2160" w:hanging="360"/>
      </w:pPr>
      <w:rPr>
        <w:rFonts w:hint="default"/>
        <w:b w:val="0"/>
        <w:bCs w:val="0"/>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89E4303"/>
    <w:multiLevelType w:val="hybridMultilevel"/>
    <w:tmpl w:val="58B222A4"/>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nsid w:val="3CDA40F2"/>
    <w:multiLevelType w:val="hybridMultilevel"/>
    <w:tmpl w:val="8C52A50A"/>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40E43720"/>
    <w:multiLevelType w:val="hybridMultilevel"/>
    <w:tmpl w:val="22B4A3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2684E45"/>
    <w:multiLevelType w:val="hybridMultilevel"/>
    <w:tmpl w:val="CE08B1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45B90F31"/>
    <w:multiLevelType w:val="hybridMultilevel"/>
    <w:tmpl w:val="F2E03B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9423EDC"/>
    <w:multiLevelType w:val="hybridMultilevel"/>
    <w:tmpl w:val="87E494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2C58C2"/>
    <w:multiLevelType w:val="hybridMultilevel"/>
    <w:tmpl w:val="BCCC6B3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F660D2"/>
    <w:multiLevelType w:val="hybridMultilevel"/>
    <w:tmpl w:val="0E345384"/>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587835C3"/>
    <w:multiLevelType w:val="hybridMultilevel"/>
    <w:tmpl w:val="8E12E166"/>
    <w:lvl w:ilvl="0" w:tplc="04210011">
      <w:start w:val="1"/>
      <w:numFmt w:val="decimal"/>
      <w:lvlText w:val="%1)"/>
      <w:lvlJc w:val="left"/>
      <w:pPr>
        <w:ind w:left="2100" w:hanging="360"/>
      </w:pPr>
      <w:rPr>
        <w:rFonts w:hint="default"/>
        <w:b w:val="0"/>
        <w:bCs w:val="0"/>
        <w:sz w:val="24"/>
        <w:szCs w:val="24"/>
      </w:r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15">
    <w:nsid w:val="58C013F6"/>
    <w:multiLevelType w:val="hybridMultilevel"/>
    <w:tmpl w:val="7C8EC87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E6218FD"/>
    <w:multiLevelType w:val="hybridMultilevel"/>
    <w:tmpl w:val="EEC81E02"/>
    <w:lvl w:ilvl="0" w:tplc="0421000F">
      <w:start w:val="1"/>
      <w:numFmt w:val="decimal"/>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69110F0E"/>
    <w:multiLevelType w:val="hybridMultilevel"/>
    <w:tmpl w:val="43EE5090"/>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8">
    <w:nsid w:val="6E4E7E01"/>
    <w:multiLevelType w:val="hybridMultilevel"/>
    <w:tmpl w:val="E0409AA2"/>
    <w:lvl w:ilvl="0" w:tplc="04210019">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9">
    <w:nsid w:val="7C4A6428"/>
    <w:multiLevelType w:val="hybridMultilevel"/>
    <w:tmpl w:val="97AAF764"/>
    <w:lvl w:ilvl="0" w:tplc="69BCE0BC">
      <w:start w:val="1"/>
      <w:numFmt w:val="decimal"/>
      <w:lvlText w:val="%1."/>
      <w:lvlJc w:val="left"/>
      <w:pPr>
        <w:ind w:left="1353"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7F787276"/>
    <w:multiLevelType w:val="hybridMultilevel"/>
    <w:tmpl w:val="9F0648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13"/>
  </w:num>
  <w:num w:numId="5">
    <w:abstractNumId w:val="0"/>
  </w:num>
  <w:num w:numId="6">
    <w:abstractNumId w:val="14"/>
  </w:num>
  <w:num w:numId="7">
    <w:abstractNumId w:val="5"/>
  </w:num>
  <w:num w:numId="8">
    <w:abstractNumId w:val="15"/>
  </w:num>
  <w:num w:numId="9">
    <w:abstractNumId w:val="7"/>
  </w:num>
  <w:num w:numId="10">
    <w:abstractNumId w:val="17"/>
  </w:num>
  <w:num w:numId="11">
    <w:abstractNumId w:val="6"/>
  </w:num>
  <w:num w:numId="12">
    <w:abstractNumId w:val="4"/>
  </w:num>
  <w:num w:numId="13">
    <w:abstractNumId w:val="3"/>
  </w:num>
  <w:num w:numId="14">
    <w:abstractNumId w:val="11"/>
  </w:num>
  <w:num w:numId="15">
    <w:abstractNumId w:val="12"/>
  </w:num>
  <w:num w:numId="16">
    <w:abstractNumId w:val="20"/>
  </w:num>
  <w:num w:numId="17">
    <w:abstractNumId w:val="19"/>
  </w:num>
  <w:num w:numId="18">
    <w:abstractNumId w:val="2"/>
  </w:num>
  <w:num w:numId="19">
    <w:abstractNumId w:val="8"/>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121FB"/>
    <w:rsid w:val="0001456D"/>
    <w:rsid w:val="000D7769"/>
    <w:rsid w:val="00125581"/>
    <w:rsid w:val="001429EC"/>
    <w:rsid w:val="00193027"/>
    <w:rsid w:val="001D575B"/>
    <w:rsid w:val="00232BFB"/>
    <w:rsid w:val="00233A42"/>
    <w:rsid w:val="002A6473"/>
    <w:rsid w:val="003E1F19"/>
    <w:rsid w:val="003F6B17"/>
    <w:rsid w:val="00495285"/>
    <w:rsid w:val="004D401C"/>
    <w:rsid w:val="004E0314"/>
    <w:rsid w:val="00512E6F"/>
    <w:rsid w:val="0053206E"/>
    <w:rsid w:val="005369C2"/>
    <w:rsid w:val="00563DEB"/>
    <w:rsid w:val="00584CEE"/>
    <w:rsid w:val="005E2E18"/>
    <w:rsid w:val="00675C77"/>
    <w:rsid w:val="006E7CF6"/>
    <w:rsid w:val="00725403"/>
    <w:rsid w:val="00754A0C"/>
    <w:rsid w:val="007A543E"/>
    <w:rsid w:val="007B70F8"/>
    <w:rsid w:val="007C523F"/>
    <w:rsid w:val="007D5F16"/>
    <w:rsid w:val="00872CDA"/>
    <w:rsid w:val="008E0E20"/>
    <w:rsid w:val="00905135"/>
    <w:rsid w:val="00940EF4"/>
    <w:rsid w:val="00971A81"/>
    <w:rsid w:val="009D0C87"/>
    <w:rsid w:val="009E34F7"/>
    <w:rsid w:val="00A57373"/>
    <w:rsid w:val="00A7608B"/>
    <w:rsid w:val="00AB1F16"/>
    <w:rsid w:val="00AB4AD7"/>
    <w:rsid w:val="00AD1D76"/>
    <w:rsid w:val="00AD67C0"/>
    <w:rsid w:val="00B03372"/>
    <w:rsid w:val="00B22AE3"/>
    <w:rsid w:val="00B257CB"/>
    <w:rsid w:val="00B307F1"/>
    <w:rsid w:val="00BC1628"/>
    <w:rsid w:val="00BC780B"/>
    <w:rsid w:val="00BD185B"/>
    <w:rsid w:val="00BF62CB"/>
    <w:rsid w:val="00C029B0"/>
    <w:rsid w:val="00C032FB"/>
    <w:rsid w:val="00C121FB"/>
    <w:rsid w:val="00CB2EB8"/>
    <w:rsid w:val="00D7580D"/>
    <w:rsid w:val="00DF4402"/>
    <w:rsid w:val="00DF47C9"/>
    <w:rsid w:val="00E76F2D"/>
    <w:rsid w:val="00E944D9"/>
    <w:rsid w:val="00EA3B38"/>
    <w:rsid w:val="00ED5E6E"/>
    <w:rsid w:val="00F23B94"/>
    <w:rsid w:val="00F5644F"/>
    <w:rsid w:val="00F801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2" type="connector" idref="#_x0000_s1032"/>
        <o:r id="V:Rule4" type="connector" idref="#_x0000_s1042"/>
        <o:r id="V:Rule6" type="connector" idref="#_x0000_s1043"/>
        <o:r id="V:Rule8" type="connector" idref="#_x0000_s1044"/>
        <o:r id="V:Rule9" type="connector" idref="#_x0000_s1045"/>
        <o:r id="V:Rule10" type="connector" idref="#_x0000_s1046"/>
        <o:r id="V:Rule11" type="connector" idref="#_x0000_s1047"/>
        <o:r id="V:Rule13" type="connector" idref="#_x0000_s1048"/>
        <o:r id="V:Rule14" type="connector" idref="#_x0000_s1049"/>
        <o:r id="V:Rule15" type="connector" idref="#_x0000_s1050"/>
        <o:r id="V:Rule16" type="connector" idref="#_x0000_s1051"/>
        <o:r id="V:Rule17" type="connector" idref="#_x0000_s1052"/>
        <o:r id="V:Rule18" type="connector" idref="#_x0000_s1053"/>
        <o:r id="V:Rule19" type="connector" idref="#_x0000_s1054"/>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FB"/>
    <w:pPr>
      <w:ind w:left="720"/>
      <w:contextualSpacing/>
    </w:pPr>
  </w:style>
  <w:style w:type="paragraph" w:styleId="Header">
    <w:name w:val="header"/>
    <w:basedOn w:val="Normal"/>
    <w:link w:val="HeaderChar"/>
    <w:uiPriority w:val="99"/>
    <w:unhideWhenUsed/>
    <w:rsid w:val="0090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35"/>
    <w:rPr>
      <w:rFonts w:ascii="Calibri" w:eastAsia="Calibri" w:hAnsi="Calibri" w:cs="Times New Roman"/>
    </w:rPr>
  </w:style>
  <w:style w:type="paragraph" w:styleId="Footer">
    <w:name w:val="footer"/>
    <w:basedOn w:val="Normal"/>
    <w:link w:val="FooterChar"/>
    <w:uiPriority w:val="99"/>
    <w:semiHidden/>
    <w:unhideWhenUsed/>
    <w:rsid w:val="009051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513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9E46-21D5-4D90-B063-F1ACAD32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11</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33</cp:revision>
  <cp:lastPrinted>2011-04-21T12:46:00Z</cp:lastPrinted>
  <dcterms:created xsi:type="dcterms:W3CDTF">2011-02-18T14:59:00Z</dcterms:created>
  <dcterms:modified xsi:type="dcterms:W3CDTF">2011-07-23T04:57:00Z</dcterms:modified>
</cp:coreProperties>
</file>