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EB" w:rsidRDefault="00EE4CAD" w:rsidP="005677F6">
      <w:pPr>
        <w:jc w:val="center"/>
        <w:rPr>
          <w:rFonts w:ascii="Arial" w:hAnsi="Arial" w:cs="Arial"/>
          <w:b/>
          <w:sz w:val="24"/>
          <w:szCs w:val="24"/>
        </w:rPr>
      </w:pPr>
      <w:r>
        <w:rPr>
          <w:rFonts w:ascii="Arial" w:hAnsi="Arial" w:cs="Arial"/>
          <w:b/>
          <w:sz w:val="24"/>
          <w:szCs w:val="24"/>
        </w:rPr>
        <w:t>ABSTRACT</w:t>
      </w:r>
    </w:p>
    <w:p w:rsidR="00A00538" w:rsidRDefault="00A00538" w:rsidP="005677F6">
      <w:pPr>
        <w:jc w:val="center"/>
        <w:rPr>
          <w:rFonts w:ascii="Arial" w:hAnsi="Arial" w:cs="Arial"/>
          <w:b/>
          <w:sz w:val="24"/>
          <w:szCs w:val="24"/>
        </w:rPr>
      </w:pPr>
    </w:p>
    <w:p w:rsidR="00EE4CAD" w:rsidRDefault="00EE4CAD" w:rsidP="00E44B77">
      <w:pPr>
        <w:spacing w:after="0" w:line="240" w:lineRule="auto"/>
        <w:ind w:firstLine="720"/>
        <w:jc w:val="both"/>
        <w:rPr>
          <w:rFonts w:ascii="Arial" w:hAnsi="Arial" w:cs="Arial"/>
        </w:rPr>
      </w:pPr>
      <w:r>
        <w:rPr>
          <w:rFonts w:ascii="Arial" w:hAnsi="Arial" w:cs="Arial"/>
        </w:rPr>
        <w:t xml:space="preserve">One of hospital sanitation efforts in controlling the number of air bacteria in order to prevent </w:t>
      </w:r>
      <w:proofErr w:type="spellStart"/>
      <w:r>
        <w:rPr>
          <w:rFonts w:ascii="Arial" w:hAnsi="Arial" w:cs="Arial"/>
        </w:rPr>
        <w:t>nosocomial</w:t>
      </w:r>
      <w:proofErr w:type="spellEnd"/>
      <w:r>
        <w:rPr>
          <w:rFonts w:ascii="Arial" w:hAnsi="Arial" w:cs="Arial"/>
        </w:rPr>
        <w:t xml:space="preserve"> infection is room disinfection. </w:t>
      </w:r>
      <w:r w:rsidR="004A0911">
        <w:rPr>
          <w:rFonts w:ascii="Arial" w:hAnsi="Arial" w:cs="Arial"/>
        </w:rPr>
        <w:t xml:space="preserve">Up till now, </w:t>
      </w:r>
      <w:proofErr w:type="spellStart"/>
      <w:r w:rsidR="004A0911">
        <w:rPr>
          <w:rFonts w:ascii="Arial" w:hAnsi="Arial" w:cs="Arial"/>
        </w:rPr>
        <w:t>Purworejo</w:t>
      </w:r>
      <w:proofErr w:type="spellEnd"/>
      <w:r w:rsidR="004A0911">
        <w:rPr>
          <w:rFonts w:ascii="Arial" w:hAnsi="Arial" w:cs="Arial"/>
        </w:rPr>
        <w:t xml:space="preserve"> </w:t>
      </w:r>
      <w:proofErr w:type="spellStart"/>
      <w:r w:rsidR="004A0911">
        <w:rPr>
          <w:rFonts w:ascii="Arial" w:hAnsi="Arial" w:cs="Arial"/>
        </w:rPr>
        <w:t>Panti</w:t>
      </w:r>
      <w:proofErr w:type="spellEnd"/>
      <w:r w:rsidR="004A0911">
        <w:rPr>
          <w:rFonts w:ascii="Arial" w:hAnsi="Arial" w:cs="Arial"/>
        </w:rPr>
        <w:t xml:space="preserve"> </w:t>
      </w:r>
      <w:proofErr w:type="spellStart"/>
      <w:r w:rsidR="004A0911">
        <w:rPr>
          <w:rFonts w:ascii="Arial" w:hAnsi="Arial" w:cs="Arial"/>
        </w:rPr>
        <w:t>Waluyo</w:t>
      </w:r>
      <w:proofErr w:type="spellEnd"/>
      <w:r w:rsidR="004A0911">
        <w:rPr>
          <w:rFonts w:ascii="Arial" w:hAnsi="Arial" w:cs="Arial"/>
        </w:rPr>
        <w:t xml:space="preserve"> general hospital never doing of room disinfection, it is caused the air bacteria in nursing ward is high. As a result, on 8</w:t>
      </w:r>
      <w:r w:rsidR="004A0911">
        <w:rPr>
          <w:rFonts w:ascii="Arial" w:hAnsi="Arial" w:cs="Arial"/>
          <w:vertAlign w:val="superscript"/>
        </w:rPr>
        <w:t>th</w:t>
      </w:r>
      <w:r w:rsidR="004A0911">
        <w:rPr>
          <w:rFonts w:ascii="Arial" w:hAnsi="Arial" w:cs="Arial"/>
        </w:rPr>
        <w:t xml:space="preserve"> March 2011 it was found </w:t>
      </w:r>
      <w:r w:rsidR="003006D4">
        <w:rPr>
          <w:rFonts w:ascii="Arial" w:hAnsi="Arial" w:cs="Arial"/>
        </w:rPr>
        <w:t>that the number of air ba</w:t>
      </w:r>
      <w:r w:rsidR="008747AE">
        <w:rPr>
          <w:rFonts w:ascii="Arial" w:hAnsi="Arial" w:cs="Arial"/>
        </w:rPr>
        <w:t>cteria in nursing ward reached 1</w:t>
      </w:r>
      <w:r w:rsidR="003006D4">
        <w:rPr>
          <w:rFonts w:ascii="Arial" w:hAnsi="Arial" w:cs="Arial"/>
        </w:rPr>
        <w:t>750 CFU/m</w:t>
      </w:r>
      <w:r w:rsidR="003006D4">
        <w:rPr>
          <w:rFonts w:ascii="Arial" w:hAnsi="Arial" w:cs="Arial"/>
          <w:vertAlign w:val="superscript"/>
        </w:rPr>
        <w:t>3</w:t>
      </w:r>
      <w:r w:rsidR="003006D4">
        <w:rPr>
          <w:rFonts w:ascii="Arial" w:hAnsi="Arial" w:cs="Arial"/>
        </w:rPr>
        <w:t xml:space="preserve"> or exceeded the maximum standard allowed by Ministry of Health decree Number 1204/</w:t>
      </w:r>
      <w:proofErr w:type="spellStart"/>
      <w:r w:rsidR="003006D4">
        <w:rPr>
          <w:rFonts w:ascii="Arial" w:hAnsi="Arial" w:cs="Arial"/>
        </w:rPr>
        <w:t>Menkes</w:t>
      </w:r>
      <w:proofErr w:type="spellEnd"/>
      <w:r w:rsidR="003006D4">
        <w:rPr>
          <w:rFonts w:ascii="Arial" w:hAnsi="Arial" w:cs="Arial"/>
        </w:rPr>
        <w:t xml:space="preserve">/SK/X/2004 </w:t>
      </w:r>
      <w:proofErr w:type="spellStart"/>
      <w:r w:rsidR="003006D4">
        <w:rPr>
          <w:rFonts w:ascii="Arial" w:hAnsi="Arial" w:cs="Arial"/>
        </w:rPr>
        <w:t>i.e</w:t>
      </w:r>
      <w:proofErr w:type="spellEnd"/>
      <w:r w:rsidR="003006D4">
        <w:rPr>
          <w:rFonts w:ascii="Arial" w:hAnsi="Arial" w:cs="Arial"/>
        </w:rPr>
        <w:t xml:space="preserve"> 200-500 CFU/m</w:t>
      </w:r>
      <w:r w:rsidR="003006D4">
        <w:rPr>
          <w:rFonts w:ascii="Arial" w:hAnsi="Arial" w:cs="Arial"/>
          <w:vertAlign w:val="superscript"/>
        </w:rPr>
        <w:t>3</w:t>
      </w:r>
      <w:r w:rsidR="003006D4">
        <w:rPr>
          <w:rFonts w:ascii="Arial" w:hAnsi="Arial" w:cs="Arial"/>
        </w:rPr>
        <w:t xml:space="preserve">. </w:t>
      </w:r>
    </w:p>
    <w:p w:rsidR="000670EE" w:rsidRDefault="000670EE" w:rsidP="00E44B77">
      <w:pPr>
        <w:spacing w:after="0" w:line="240" w:lineRule="auto"/>
        <w:ind w:firstLine="720"/>
        <w:jc w:val="both"/>
        <w:rPr>
          <w:rFonts w:ascii="Arial" w:hAnsi="Arial" w:cs="Arial"/>
        </w:rPr>
      </w:pPr>
      <w:r>
        <w:rPr>
          <w:rFonts w:ascii="Arial" w:hAnsi="Arial" w:cs="Arial"/>
        </w:rPr>
        <w:t xml:space="preserve">The study was aimed to understand the utilization effects of various application doses and time contact of </w:t>
      </w:r>
      <w:proofErr w:type="spellStart"/>
      <w:r>
        <w:rPr>
          <w:rFonts w:ascii="Arial" w:hAnsi="Arial" w:cs="Arial"/>
        </w:rPr>
        <w:t>Stericide</w:t>
      </w:r>
      <w:proofErr w:type="spellEnd"/>
      <w:r>
        <w:rPr>
          <w:rFonts w:ascii="Arial" w:hAnsi="Arial" w:cs="Arial"/>
        </w:rPr>
        <w:t xml:space="preserve"> on the decrease of corresponding number of bacteria in the </w:t>
      </w:r>
      <w:proofErr w:type="spellStart"/>
      <w:r>
        <w:rPr>
          <w:rFonts w:ascii="Arial" w:hAnsi="Arial" w:cs="Arial"/>
        </w:rPr>
        <w:t>Bougenville</w:t>
      </w:r>
      <w:proofErr w:type="spellEnd"/>
      <w:r>
        <w:rPr>
          <w:rFonts w:ascii="Arial" w:hAnsi="Arial" w:cs="Arial"/>
        </w:rPr>
        <w:t xml:space="preserve"> and </w:t>
      </w:r>
      <w:proofErr w:type="spellStart"/>
      <w:r>
        <w:rPr>
          <w:rFonts w:ascii="Arial" w:hAnsi="Arial" w:cs="Arial"/>
        </w:rPr>
        <w:t>Flamboyan</w:t>
      </w:r>
      <w:proofErr w:type="spellEnd"/>
      <w:r>
        <w:rPr>
          <w:rFonts w:ascii="Arial" w:hAnsi="Arial" w:cs="Arial"/>
        </w:rPr>
        <w:t xml:space="preserve"> nursing ward </w:t>
      </w:r>
      <w:proofErr w:type="spellStart"/>
      <w:r>
        <w:rPr>
          <w:rFonts w:ascii="Arial" w:hAnsi="Arial" w:cs="Arial"/>
        </w:rPr>
        <w:t>Purworejo</w:t>
      </w:r>
      <w:proofErr w:type="spellEnd"/>
      <w:r>
        <w:rPr>
          <w:rFonts w:ascii="Arial" w:hAnsi="Arial" w:cs="Arial"/>
        </w:rPr>
        <w:t xml:space="preserve"> </w:t>
      </w:r>
      <w:proofErr w:type="spellStart"/>
      <w:r>
        <w:rPr>
          <w:rFonts w:ascii="Arial" w:hAnsi="Arial" w:cs="Arial"/>
        </w:rPr>
        <w:t>Panti</w:t>
      </w:r>
      <w:proofErr w:type="spellEnd"/>
      <w:r>
        <w:rPr>
          <w:rFonts w:ascii="Arial" w:hAnsi="Arial" w:cs="Arial"/>
        </w:rPr>
        <w:t xml:space="preserve"> </w:t>
      </w:r>
      <w:proofErr w:type="spellStart"/>
      <w:r>
        <w:rPr>
          <w:rFonts w:ascii="Arial" w:hAnsi="Arial" w:cs="Arial"/>
        </w:rPr>
        <w:t>Waluyo</w:t>
      </w:r>
      <w:proofErr w:type="spellEnd"/>
      <w:r>
        <w:rPr>
          <w:rFonts w:ascii="Arial" w:hAnsi="Arial" w:cs="Arial"/>
        </w:rPr>
        <w:t xml:space="preserve"> general hospital, as well as to reveal whether or not the post air bacteria number fulfill the requisite t</w:t>
      </w:r>
      <w:r w:rsidR="00706EE6">
        <w:rPr>
          <w:rFonts w:ascii="Arial" w:hAnsi="Arial" w:cs="Arial"/>
        </w:rPr>
        <w:t>h</w:t>
      </w:r>
      <w:r>
        <w:rPr>
          <w:rFonts w:ascii="Arial" w:hAnsi="Arial" w:cs="Arial"/>
        </w:rPr>
        <w:t>reshold.</w:t>
      </w:r>
    </w:p>
    <w:p w:rsidR="00A00538" w:rsidRDefault="008747AE" w:rsidP="00742730">
      <w:pPr>
        <w:spacing w:after="0" w:line="240" w:lineRule="auto"/>
        <w:ind w:firstLine="720"/>
        <w:jc w:val="both"/>
        <w:rPr>
          <w:rFonts w:ascii="Arial" w:hAnsi="Arial" w:cs="Arial"/>
        </w:rPr>
      </w:pPr>
      <w:r>
        <w:rPr>
          <w:rFonts w:ascii="Arial" w:hAnsi="Arial" w:cs="Arial"/>
        </w:rPr>
        <w:t xml:space="preserve">The study was an </w:t>
      </w:r>
      <w:r w:rsidR="00706EE6">
        <w:rPr>
          <w:rFonts w:ascii="Arial" w:hAnsi="Arial" w:cs="Arial"/>
        </w:rPr>
        <w:t>experiment with pretest – post</w:t>
      </w:r>
      <w:r w:rsidR="000670EE">
        <w:rPr>
          <w:rFonts w:ascii="Arial" w:hAnsi="Arial" w:cs="Arial"/>
        </w:rPr>
        <w:t xml:space="preserve">test control group design. The air was sampled </w:t>
      </w:r>
      <w:r w:rsidR="00060019">
        <w:rPr>
          <w:rFonts w:ascii="Arial" w:hAnsi="Arial" w:cs="Arial"/>
        </w:rPr>
        <w:t>from 36 m</w:t>
      </w:r>
      <w:r w:rsidR="00060019">
        <w:rPr>
          <w:rFonts w:ascii="Arial" w:hAnsi="Arial" w:cs="Arial"/>
          <w:vertAlign w:val="superscript"/>
        </w:rPr>
        <w:t>3</w:t>
      </w:r>
      <w:r w:rsidR="00060019">
        <w:rPr>
          <w:rFonts w:ascii="Arial" w:hAnsi="Arial" w:cs="Arial"/>
        </w:rPr>
        <w:t xml:space="preserve"> ward room using midget </w:t>
      </w:r>
      <w:proofErr w:type="spellStart"/>
      <w:r w:rsidR="00060019">
        <w:rPr>
          <w:rFonts w:ascii="Arial" w:hAnsi="Arial" w:cs="Arial"/>
        </w:rPr>
        <w:t>impinger</w:t>
      </w:r>
      <w:proofErr w:type="spellEnd"/>
      <w:r w:rsidR="00060019">
        <w:rPr>
          <w:rFonts w:ascii="Arial" w:hAnsi="Arial" w:cs="Arial"/>
        </w:rPr>
        <w:t xml:space="preserve"> instrument contained 15 ml 0,85 % </w:t>
      </w:r>
      <w:proofErr w:type="spellStart"/>
      <w:r w:rsidR="00060019">
        <w:rPr>
          <w:rFonts w:ascii="Arial" w:hAnsi="Arial" w:cs="Arial"/>
        </w:rPr>
        <w:t>NaCl</w:t>
      </w:r>
      <w:proofErr w:type="spellEnd"/>
      <w:r w:rsidR="00060019">
        <w:rPr>
          <w:rFonts w:ascii="Arial" w:hAnsi="Arial" w:cs="Arial"/>
        </w:rPr>
        <w:t xml:space="preserve"> solution with 2 </w:t>
      </w:r>
      <w:proofErr w:type="spellStart"/>
      <w:r w:rsidR="00060019">
        <w:rPr>
          <w:rFonts w:ascii="Arial" w:hAnsi="Arial" w:cs="Arial"/>
        </w:rPr>
        <w:t>lpm</w:t>
      </w:r>
      <w:proofErr w:type="spellEnd"/>
      <w:r w:rsidR="00060019">
        <w:rPr>
          <w:rFonts w:ascii="Arial" w:hAnsi="Arial" w:cs="Arial"/>
        </w:rPr>
        <w:t xml:space="preserve"> sampling speed</w:t>
      </w:r>
      <w:r w:rsidR="00706EE6">
        <w:rPr>
          <w:rFonts w:ascii="Arial" w:hAnsi="Arial" w:cs="Arial"/>
        </w:rPr>
        <w:t xml:space="preserve"> for 15 minutes</w:t>
      </w:r>
      <w:r w:rsidR="00060019">
        <w:rPr>
          <w:rFonts w:ascii="Arial" w:hAnsi="Arial" w:cs="Arial"/>
        </w:rPr>
        <w:t>. The sampling points were located at the centre of the room which heighted 1</w:t>
      </w:r>
      <w:proofErr w:type="gramStart"/>
      <w:r w:rsidR="00060019">
        <w:rPr>
          <w:rFonts w:ascii="Arial" w:hAnsi="Arial" w:cs="Arial"/>
        </w:rPr>
        <w:t>,5</w:t>
      </w:r>
      <w:proofErr w:type="gramEnd"/>
      <w:r w:rsidR="00060019">
        <w:rPr>
          <w:rFonts w:ascii="Arial" w:hAnsi="Arial" w:cs="Arial"/>
        </w:rPr>
        <w:t xml:space="preserve"> m from the floor. Each treatment doses and time contact </w:t>
      </w:r>
      <w:r w:rsidR="00C90DB7">
        <w:rPr>
          <w:rFonts w:ascii="Arial" w:hAnsi="Arial" w:cs="Arial"/>
        </w:rPr>
        <w:t xml:space="preserve">was experimented fifteen times in different rooms but have the same large. </w:t>
      </w:r>
    </w:p>
    <w:p w:rsidR="00C90DB7" w:rsidRDefault="00C90DB7" w:rsidP="00742730">
      <w:pPr>
        <w:spacing w:after="0" w:line="240" w:lineRule="auto"/>
        <w:ind w:firstLine="720"/>
        <w:jc w:val="both"/>
        <w:rPr>
          <w:rFonts w:ascii="Arial" w:hAnsi="Arial" w:cs="Arial"/>
        </w:rPr>
      </w:pPr>
      <w:r>
        <w:rPr>
          <w:rFonts w:ascii="Arial" w:hAnsi="Arial" w:cs="Arial"/>
        </w:rPr>
        <w:t>Analytically, LSD test of SPSS version 16.00 for Windows, showed p-value of &lt; 0</w:t>
      </w:r>
      <w:proofErr w:type="gramStart"/>
      <w:r>
        <w:rPr>
          <w:rFonts w:ascii="Arial" w:hAnsi="Arial" w:cs="Arial"/>
        </w:rPr>
        <w:t>,0001</w:t>
      </w:r>
      <w:proofErr w:type="gramEnd"/>
      <w:r>
        <w:rPr>
          <w:rFonts w:ascii="Arial" w:hAnsi="Arial" w:cs="Arial"/>
        </w:rPr>
        <w:t>, so that the H</w:t>
      </w:r>
      <w:r>
        <w:rPr>
          <w:rFonts w:ascii="Arial" w:hAnsi="Arial" w:cs="Arial"/>
          <w:vertAlign w:val="subscript"/>
        </w:rPr>
        <w:t>o</w:t>
      </w:r>
      <w:r>
        <w:rPr>
          <w:rFonts w:ascii="Arial" w:hAnsi="Arial" w:cs="Arial"/>
        </w:rPr>
        <w:t xml:space="preserve"> was rejected and therefore it can be interpreted that there was a significant difference in the decrease on the number of air bacteria from various doses and time contact </w:t>
      </w:r>
      <w:proofErr w:type="spellStart"/>
      <w:r>
        <w:rPr>
          <w:rFonts w:ascii="Arial" w:hAnsi="Arial" w:cs="Arial"/>
        </w:rPr>
        <w:t>desinfection</w:t>
      </w:r>
      <w:proofErr w:type="spellEnd"/>
      <w:r>
        <w:rPr>
          <w:rFonts w:ascii="Arial" w:hAnsi="Arial" w:cs="Arial"/>
        </w:rPr>
        <w:t xml:space="preserve">. Based on the results, </w:t>
      </w:r>
      <w:r w:rsidR="000A676B">
        <w:rPr>
          <w:rFonts w:ascii="Arial" w:hAnsi="Arial" w:cs="Arial"/>
        </w:rPr>
        <w:t xml:space="preserve">it is advised that the corresponding of Sanitation Installation in </w:t>
      </w:r>
      <w:proofErr w:type="spellStart"/>
      <w:r w:rsidR="000A676B">
        <w:rPr>
          <w:rFonts w:ascii="Arial" w:hAnsi="Arial" w:cs="Arial"/>
        </w:rPr>
        <w:t>Purworejo</w:t>
      </w:r>
      <w:proofErr w:type="spellEnd"/>
      <w:r w:rsidR="000A676B">
        <w:rPr>
          <w:rFonts w:ascii="Arial" w:hAnsi="Arial" w:cs="Arial"/>
        </w:rPr>
        <w:t xml:space="preserve"> </w:t>
      </w:r>
      <w:proofErr w:type="spellStart"/>
      <w:r w:rsidR="000A676B">
        <w:rPr>
          <w:rFonts w:ascii="Arial" w:hAnsi="Arial" w:cs="Arial"/>
        </w:rPr>
        <w:t>Panti</w:t>
      </w:r>
      <w:proofErr w:type="spellEnd"/>
      <w:r w:rsidR="000A676B">
        <w:rPr>
          <w:rFonts w:ascii="Arial" w:hAnsi="Arial" w:cs="Arial"/>
        </w:rPr>
        <w:t xml:space="preserve"> </w:t>
      </w:r>
      <w:proofErr w:type="spellStart"/>
      <w:r w:rsidR="000A676B">
        <w:rPr>
          <w:rFonts w:ascii="Arial" w:hAnsi="Arial" w:cs="Arial"/>
        </w:rPr>
        <w:t>Waluyo</w:t>
      </w:r>
      <w:proofErr w:type="spellEnd"/>
      <w:r w:rsidR="000A676B">
        <w:rPr>
          <w:rFonts w:ascii="Arial" w:hAnsi="Arial" w:cs="Arial"/>
        </w:rPr>
        <w:t xml:space="preserve"> general hospital for using the room disinfection use fogging </w:t>
      </w:r>
      <w:proofErr w:type="spellStart"/>
      <w:r w:rsidR="000A676B">
        <w:rPr>
          <w:rFonts w:ascii="Arial" w:hAnsi="Arial" w:cs="Arial"/>
        </w:rPr>
        <w:t>methode</w:t>
      </w:r>
      <w:proofErr w:type="spellEnd"/>
      <w:r w:rsidR="000A676B">
        <w:rPr>
          <w:rFonts w:ascii="Arial" w:hAnsi="Arial" w:cs="Arial"/>
        </w:rPr>
        <w:t xml:space="preserve"> keep using 2 </w:t>
      </w:r>
      <w:proofErr w:type="spellStart"/>
      <w:r w:rsidR="000A676B">
        <w:rPr>
          <w:rFonts w:ascii="Arial" w:hAnsi="Arial" w:cs="Arial"/>
        </w:rPr>
        <w:t>litre</w:t>
      </w:r>
      <w:proofErr w:type="spellEnd"/>
      <w:r w:rsidR="000A676B">
        <w:rPr>
          <w:rFonts w:ascii="Arial" w:hAnsi="Arial" w:cs="Arial"/>
        </w:rPr>
        <w:t xml:space="preserve"> doses with 3 hours time contact </w:t>
      </w:r>
      <w:proofErr w:type="spellStart"/>
      <w:r w:rsidR="000A676B">
        <w:rPr>
          <w:rFonts w:ascii="Arial" w:hAnsi="Arial" w:cs="Arial"/>
        </w:rPr>
        <w:t>Stericide</w:t>
      </w:r>
      <w:proofErr w:type="spellEnd"/>
      <w:r w:rsidR="000A676B">
        <w:rPr>
          <w:rFonts w:ascii="Arial" w:hAnsi="Arial" w:cs="Arial"/>
        </w:rPr>
        <w:t xml:space="preserve"> for room air disinfection.</w:t>
      </w:r>
    </w:p>
    <w:p w:rsidR="000A676B" w:rsidRDefault="000A676B" w:rsidP="00E44B77">
      <w:pPr>
        <w:spacing w:after="0" w:line="240" w:lineRule="auto"/>
        <w:ind w:firstLine="720"/>
        <w:jc w:val="both"/>
        <w:rPr>
          <w:rFonts w:ascii="Arial" w:hAnsi="Arial" w:cs="Arial"/>
        </w:rPr>
      </w:pPr>
    </w:p>
    <w:p w:rsidR="000670EE" w:rsidRDefault="000A676B" w:rsidP="00A00538">
      <w:pPr>
        <w:spacing w:after="0" w:line="240" w:lineRule="auto"/>
        <w:jc w:val="both"/>
        <w:rPr>
          <w:rFonts w:ascii="Arial" w:hAnsi="Arial" w:cs="Arial"/>
        </w:rPr>
      </w:pPr>
      <w:proofErr w:type="gramStart"/>
      <w:r>
        <w:rPr>
          <w:rFonts w:ascii="Arial" w:hAnsi="Arial" w:cs="Arial"/>
        </w:rPr>
        <w:t>Keyword</w:t>
      </w:r>
      <w:r w:rsidR="00742730">
        <w:rPr>
          <w:rFonts w:ascii="Arial" w:hAnsi="Arial" w:cs="Arial"/>
        </w:rPr>
        <w:t xml:space="preserve"> </w:t>
      </w:r>
      <w:r>
        <w:rPr>
          <w:rFonts w:ascii="Arial" w:hAnsi="Arial" w:cs="Arial"/>
        </w:rPr>
        <w:t xml:space="preserve"> :</w:t>
      </w:r>
      <w:proofErr w:type="gramEnd"/>
      <w:r>
        <w:rPr>
          <w:rFonts w:ascii="Arial" w:hAnsi="Arial" w:cs="Arial"/>
        </w:rPr>
        <w:t xml:space="preserve"> </w:t>
      </w:r>
      <w:proofErr w:type="spellStart"/>
      <w:r>
        <w:rPr>
          <w:rFonts w:ascii="Arial" w:hAnsi="Arial" w:cs="Arial"/>
        </w:rPr>
        <w:t>Stericide</w:t>
      </w:r>
      <w:proofErr w:type="spellEnd"/>
      <w:r>
        <w:rPr>
          <w:rFonts w:ascii="Arial" w:hAnsi="Arial" w:cs="Arial"/>
        </w:rPr>
        <w:t xml:space="preserve"> </w:t>
      </w:r>
      <w:proofErr w:type="spellStart"/>
      <w:r>
        <w:rPr>
          <w:rFonts w:ascii="Arial" w:hAnsi="Arial" w:cs="Arial"/>
        </w:rPr>
        <w:t>Desinfectant</w:t>
      </w:r>
      <w:proofErr w:type="spellEnd"/>
      <w:r>
        <w:rPr>
          <w:rFonts w:ascii="Arial" w:hAnsi="Arial" w:cs="Arial"/>
        </w:rPr>
        <w:t xml:space="preserve">, </w:t>
      </w:r>
      <w:proofErr w:type="spellStart"/>
      <w:r>
        <w:rPr>
          <w:rFonts w:ascii="Arial" w:hAnsi="Arial" w:cs="Arial"/>
        </w:rPr>
        <w:t>Nosocomial</w:t>
      </w:r>
      <w:proofErr w:type="spellEnd"/>
      <w:r>
        <w:rPr>
          <w:rFonts w:ascii="Arial" w:hAnsi="Arial" w:cs="Arial"/>
        </w:rPr>
        <w:t xml:space="preserve"> infection, The number of air bacteria</w:t>
      </w:r>
    </w:p>
    <w:p w:rsidR="000670EE" w:rsidRPr="003006D4" w:rsidRDefault="00742730" w:rsidP="00A00538">
      <w:pPr>
        <w:spacing w:after="0" w:line="240" w:lineRule="auto"/>
        <w:jc w:val="both"/>
        <w:rPr>
          <w:rFonts w:ascii="Arial" w:hAnsi="Arial" w:cs="Arial"/>
        </w:rPr>
      </w:pPr>
      <w:proofErr w:type="gramStart"/>
      <w:r>
        <w:rPr>
          <w:rFonts w:ascii="Arial" w:hAnsi="Arial" w:cs="Arial"/>
        </w:rPr>
        <w:t>Literature :</w:t>
      </w:r>
      <w:proofErr w:type="gramEnd"/>
      <w:r>
        <w:rPr>
          <w:rFonts w:ascii="Arial" w:hAnsi="Arial" w:cs="Arial"/>
        </w:rPr>
        <w:t xml:space="preserve"> 22 items ( 1991-2009 )</w:t>
      </w:r>
    </w:p>
    <w:p w:rsidR="00EE4CAD" w:rsidRDefault="00EE4CAD" w:rsidP="00A00538">
      <w:pPr>
        <w:spacing w:after="0" w:line="240" w:lineRule="auto"/>
        <w:jc w:val="both"/>
        <w:rPr>
          <w:rFonts w:ascii="Arial" w:hAnsi="Arial" w:cs="Arial"/>
          <w:b/>
        </w:rPr>
      </w:pPr>
    </w:p>
    <w:p w:rsidR="00EE4CAD" w:rsidRDefault="00EE4CAD" w:rsidP="00A00538">
      <w:pPr>
        <w:spacing w:after="0" w:line="240" w:lineRule="auto"/>
        <w:jc w:val="both"/>
        <w:rPr>
          <w:rFonts w:ascii="Arial" w:hAnsi="Arial" w:cs="Arial"/>
          <w:b/>
        </w:rPr>
      </w:pPr>
    </w:p>
    <w:p w:rsidR="00A00538" w:rsidRDefault="00A00538" w:rsidP="00E44B77">
      <w:pPr>
        <w:spacing w:after="0" w:line="240" w:lineRule="auto"/>
        <w:jc w:val="both"/>
        <w:rPr>
          <w:rFonts w:ascii="Arial" w:hAnsi="Arial" w:cs="Arial"/>
          <w:b/>
        </w:rPr>
      </w:pPr>
    </w:p>
    <w:p w:rsidR="00A00538" w:rsidRDefault="00A00538" w:rsidP="00E44B77">
      <w:pPr>
        <w:spacing w:after="0" w:line="240" w:lineRule="auto"/>
        <w:jc w:val="both"/>
        <w:rPr>
          <w:rFonts w:ascii="Arial" w:hAnsi="Arial" w:cs="Arial"/>
          <w:b/>
        </w:rPr>
      </w:pPr>
    </w:p>
    <w:p w:rsidR="00A00538" w:rsidRDefault="00A00538" w:rsidP="00E44B77">
      <w:pPr>
        <w:spacing w:after="0" w:line="240" w:lineRule="auto"/>
        <w:jc w:val="both"/>
        <w:rPr>
          <w:rFonts w:ascii="Arial" w:hAnsi="Arial" w:cs="Arial"/>
          <w:b/>
        </w:rPr>
      </w:pPr>
    </w:p>
    <w:p w:rsidR="00A00538" w:rsidRDefault="00A00538" w:rsidP="00E44B77">
      <w:pPr>
        <w:spacing w:after="0" w:line="240" w:lineRule="auto"/>
        <w:jc w:val="both"/>
        <w:rPr>
          <w:rFonts w:ascii="Arial" w:hAnsi="Arial" w:cs="Arial"/>
          <w:b/>
        </w:rPr>
      </w:pPr>
    </w:p>
    <w:p w:rsidR="00A00538" w:rsidRDefault="00A00538" w:rsidP="00E44B77">
      <w:pPr>
        <w:spacing w:after="0" w:line="240" w:lineRule="auto"/>
        <w:jc w:val="both"/>
        <w:rPr>
          <w:rFonts w:ascii="Arial" w:hAnsi="Arial" w:cs="Arial"/>
          <w:b/>
        </w:rPr>
      </w:pPr>
    </w:p>
    <w:p w:rsidR="00A00538" w:rsidRDefault="00A00538" w:rsidP="00E44B77">
      <w:pPr>
        <w:spacing w:after="0" w:line="240" w:lineRule="auto"/>
        <w:jc w:val="both"/>
        <w:rPr>
          <w:rFonts w:ascii="Arial" w:hAnsi="Arial" w:cs="Arial"/>
          <w:b/>
        </w:rPr>
      </w:pPr>
    </w:p>
    <w:p w:rsidR="00A00538" w:rsidRDefault="00A00538" w:rsidP="00E44B77">
      <w:pPr>
        <w:spacing w:after="0" w:line="240" w:lineRule="auto"/>
        <w:jc w:val="both"/>
        <w:rPr>
          <w:rFonts w:ascii="Arial" w:hAnsi="Arial" w:cs="Arial"/>
          <w:b/>
        </w:rPr>
      </w:pPr>
    </w:p>
    <w:p w:rsidR="00A00538" w:rsidRDefault="00A00538" w:rsidP="00E44B77">
      <w:pPr>
        <w:spacing w:after="0" w:line="240" w:lineRule="auto"/>
        <w:jc w:val="both"/>
        <w:rPr>
          <w:rFonts w:ascii="Arial" w:hAnsi="Arial" w:cs="Arial"/>
          <w:b/>
        </w:rPr>
      </w:pPr>
    </w:p>
    <w:p w:rsidR="00A00538" w:rsidRDefault="00A00538" w:rsidP="00E44B77">
      <w:pPr>
        <w:spacing w:after="0" w:line="240" w:lineRule="auto"/>
        <w:jc w:val="both"/>
        <w:rPr>
          <w:rFonts w:ascii="Arial" w:hAnsi="Arial" w:cs="Arial"/>
          <w:b/>
        </w:rPr>
      </w:pPr>
    </w:p>
    <w:p w:rsidR="00A00538" w:rsidRDefault="00A00538" w:rsidP="00E44B77">
      <w:pPr>
        <w:spacing w:after="0" w:line="240" w:lineRule="auto"/>
        <w:jc w:val="both"/>
        <w:rPr>
          <w:rFonts w:ascii="Arial" w:hAnsi="Arial" w:cs="Arial"/>
          <w:b/>
        </w:rPr>
      </w:pPr>
    </w:p>
    <w:p w:rsidR="00A00538" w:rsidRDefault="00A00538" w:rsidP="00E44B77">
      <w:pPr>
        <w:spacing w:after="0" w:line="240" w:lineRule="auto"/>
        <w:jc w:val="both"/>
        <w:rPr>
          <w:rFonts w:ascii="Arial" w:hAnsi="Arial" w:cs="Arial"/>
          <w:b/>
        </w:rPr>
      </w:pPr>
    </w:p>
    <w:p w:rsidR="00EE4CAD" w:rsidRDefault="00EE4CAD" w:rsidP="005677F6">
      <w:pPr>
        <w:spacing w:after="0" w:line="240" w:lineRule="auto"/>
        <w:rPr>
          <w:rFonts w:ascii="Arial" w:hAnsi="Arial" w:cs="Arial"/>
        </w:rPr>
      </w:pPr>
    </w:p>
    <w:p w:rsidR="00A00538" w:rsidRDefault="00A00538" w:rsidP="00A00538">
      <w:pPr>
        <w:jc w:val="center"/>
        <w:rPr>
          <w:rFonts w:ascii="Arial" w:hAnsi="Arial" w:cs="Arial"/>
          <w:b/>
          <w:sz w:val="24"/>
          <w:szCs w:val="24"/>
        </w:rPr>
      </w:pPr>
      <w:r>
        <w:rPr>
          <w:rFonts w:ascii="Arial" w:hAnsi="Arial" w:cs="Arial"/>
          <w:b/>
          <w:sz w:val="24"/>
          <w:szCs w:val="24"/>
        </w:rPr>
        <w:lastRenderedPageBreak/>
        <w:t>ABSTRACT</w:t>
      </w:r>
    </w:p>
    <w:p w:rsidR="00A00538" w:rsidRDefault="00A00538" w:rsidP="00A00538">
      <w:pPr>
        <w:spacing w:after="0" w:line="240" w:lineRule="auto"/>
        <w:jc w:val="right"/>
        <w:rPr>
          <w:rFonts w:ascii="Arial" w:hAnsi="Arial" w:cs="Arial"/>
        </w:rPr>
      </w:pPr>
      <w:r>
        <w:rPr>
          <w:rFonts w:ascii="Arial" w:hAnsi="Arial" w:cs="Arial"/>
        </w:rPr>
        <w:t>Ministry of Health Republic of Indonesia</w:t>
      </w:r>
    </w:p>
    <w:p w:rsidR="00A00538" w:rsidRDefault="00A00538" w:rsidP="00A00538">
      <w:pPr>
        <w:spacing w:after="0" w:line="240" w:lineRule="auto"/>
        <w:jc w:val="right"/>
        <w:rPr>
          <w:rFonts w:ascii="Arial" w:hAnsi="Arial" w:cs="Arial"/>
        </w:rPr>
      </w:pPr>
      <w:r>
        <w:rPr>
          <w:rFonts w:ascii="Arial" w:hAnsi="Arial" w:cs="Arial"/>
        </w:rPr>
        <w:t>Health Polytechnic of Yogyakarta</w:t>
      </w:r>
    </w:p>
    <w:p w:rsidR="00A00538" w:rsidRDefault="00A00538" w:rsidP="00A00538">
      <w:pPr>
        <w:spacing w:after="0" w:line="240" w:lineRule="auto"/>
        <w:jc w:val="right"/>
        <w:rPr>
          <w:rFonts w:ascii="Arial" w:hAnsi="Arial" w:cs="Arial"/>
        </w:rPr>
      </w:pPr>
      <w:r>
        <w:rPr>
          <w:rFonts w:ascii="Arial" w:hAnsi="Arial" w:cs="Arial"/>
        </w:rPr>
        <w:t xml:space="preserve">Environmental Health Programs </w:t>
      </w:r>
    </w:p>
    <w:p w:rsidR="00A00538" w:rsidRDefault="00A00538" w:rsidP="00A00538">
      <w:pPr>
        <w:spacing w:after="0" w:line="240" w:lineRule="auto"/>
        <w:jc w:val="right"/>
        <w:rPr>
          <w:rFonts w:ascii="Arial" w:hAnsi="Arial" w:cs="Arial"/>
        </w:rPr>
      </w:pPr>
      <w:r>
        <w:rPr>
          <w:rFonts w:ascii="Arial" w:hAnsi="Arial" w:cs="Arial"/>
        </w:rPr>
        <w:t>Scientific Paper _ July 19</w:t>
      </w:r>
      <w:r>
        <w:rPr>
          <w:rFonts w:ascii="Arial" w:hAnsi="Arial" w:cs="Arial"/>
          <w:vertAlign w:val="superscript"/>
        </w:rPr>
        <w:t>th</w:t>
      </w:r>
      <w:r>
        <w:rPr>
          <w:rFonts w:ascii="Arial" w:hAnsi="Arial" w:cs="Arial"/>
        </w:rPr>
        <w:t xml:space="preserve"> 2011</w:t>
      </w:r>
    </w:p>
    <w:p w:rsidR="00A00538" w:rsidRPr="00742730" w:rsidRDefault="00A00538" w:rsidP="00A00538">
      <w:pPr>
        <w:spacing w:after="0" w:line="240" w:lineRule="auto"/>
        <w:jc w:val="right"/>
        <w:rPr>
          <w:rFonts w:ascii="Arial" w:hAnsi="Arial" w:cs="Arial"/>
        </w:rPr>
      </w:pPr>
    </w:p>
    <w:p w:rsidR="00A00538" w:rsidRDefault="00A00538" w:rsidP="00A00538">
      <w:pPr>
        <w:spacing w:after="0" w:line="240" w:lineRule="auto"/>
        <w:jc w:val="both"/>
        <w:rPr>
          <w:rFonts w:ascii="Arial" w:hAnsi="Arial" w:cs="Arial"/>
          <w:b/>
        </w:rPr>
      </w:pPr>
      <w:r>
        <w:rPr>
          <w:rFonts w:ascii="Arial" w:hAnsi="Arial" w:cs="Arial"/>
          <w:b/>
        </w:rPr>
        <w:t>FITRIANA KURNIAWATI</w:t>
      </w:r>
    </w:p>
    <w:p w:rsidR="00A00538" w:rsidRDefault="00A00538" w:rsidP="00A00538">
      <w:pPr>
        <w:spacing w:after="0" w:line="240" w:lineRule="auto"/>
        <w:jc w:val="both"/>
        <w:rPr>
          <w:rFonts w:ascii="Arial" w:hAnsi="Arial" w:cs="Arial"/>
          <w:b/>
        </w:rPr>
      </w:pPr>
      <w:r>
        <w:rPr>
          <w:rFonts w:ascii="Arial" w:hAnsi="Arial" w:cs="Arial"/>
          <w:b/>
        </w:rPr>
        <w:t xml:space="preserve">THE INFLUENCE OF VARIATION DOSSAGE AND CONTACT TIME STERICIDE DESINFECTANT APPLICATION TO </w:t>
      </w:r>
      <w:r w:rsidR="001115BC">
        <w:rPr>
          <w:rFonts w:ascii="Arial" w:hAnsi="Arial" w:cs="Arial"/>
          <w:b/>
        </w:rPr>
        <w:t>DISSOLVED THE NUMBER OF AIR BACTERIA</w:t>
      </w:r>
      <w:r>
        <w:rPr>
          <w:rFonts w:ascii="Arial" w:hAnsi="Arial" w:cs="Arial"/>
          <w:b/>
        </w:rPr>
        <w:t xml:space="preserve"> AT WARD BOUGENVILLE AND FLAMBOYAN PANTI WALUYO PURWOREJO HOSPITAL</w:t>
      </w:r>
    </w:p>
    <w:p w:rsidR="00A00538" w:rsidRDefault="00656ED3" w:rsidP="00A00538">
      <w:pPr>
        <w:spacing w:after="0" w:line="240" w:lineRule="auto"/>
        <w:jc w:val="both"/>
        <w:rPr>
          <w:rFonts w:ascii="Arial" w:hAnsi="Arial" w:cs="Arial"/>
          <w:b/>
        </w:rPr>
      </w:pPr>
      <w:r>
        <w:rPr>
          <w:rFonts w:ascii="Arial" w:hAnsi="Arial" w:cs="Arial"/>
          <w:b/>
        </w:rPr>
        <w:t>80 PAGE + 5</w:t>
      </w:r>
    </w:p>
    <w:p w:rsidR="00A00538" w:rsidRDefault="00A00538" w:rsidP="00A00538">
      <w:pPr>
        <w:spacing w:after="0" w:line="240" w:lineRule="auto"/>
        <w:jc w:val="both"/>
        <w:rPr>
          <w:rFonts w:ascii="Arial" w:hAnsi="Arial" w:cs="Arial"/>
          <w:b/>
        </w:rPr>
      </w:pPr>
    </w:p>
    <w:p w:rsidR="00A00538" w:rsidRDefault="00A00538" w:rsidP="00A00538">
      <w:pPr>
        <w:spacing w:after="0" w:line="240" w:lineRule="auto"/>
        <w:ind w:firstLine="720"/>
        <w:jc w:val="both"/>
        <w:rPr>
          <w:rFonts w:ascii="Arial" w:hAnsi="Arial" w:cs="Arial"/>
        </w:rPr>
      </w:pPr>
      <w:r>
        <w:rPr>
          <w:rFonts w:ascii="Arial" w:hAnsi="Arial" w:cs="Arial"/>
        </w:rPr>
        <w:t xml:space="preserve">One of hospital sanitation efforts in controlling the number of air bacteria in order to prevent </w:t>
      </w:r>
      <w:proofErr w:type="spellStart"/>
      <w:r>
        <w:rPr>
          <w:rFonts w:ascii="Arial" w:hAnsi="Arial" w:cs="Arial"/>
        </w:rPr>
        <w:t>nosocomial</w:t>
      </w:r>
      <w:proofErr w:type="spellEnd"/>
      <w:r>
        <w:rPr>
          <w:rFonts w:ascii="Arial" w:hAnsi="Arial" w:cs="Arial"/>
        </w:rPr>
        <w:t xml:space="preserve"> infection is room disinfection. Up till now, </w:t>
      </w:r>
      <w:proofErr w:type="spellStart"/>
      <w:r>
        <w:rPr>
          <w:rFonts w:ascii="Arial" w:hAnsi="Arial" w:cs="Arial"/>
        </w:rPr>
        <w:t>Purworejo</w:t>
      </w:r>
      <w:proofErr w:type="spellEnd"/>
      <w:r>
        <w:rPr>
          <w:rFonts w:ascii="Arial" w:hAnsi="Arial" w:cs="Arial"/>
        </w:rPr>
        <w:t xml:space="preserve"> </w:t>
      </w:r>
      <w:proofErr w:type="spellStart"/>
      <w:r>
        <w:rPr>
          <w:rFonts w:ascii="Arial" w:hAnsi="Arial" w:cs="Arial"/>
        </w:rPr>
        <w:t>Panti</w:t>
      </w:r>
      <w:proofErr w:type="spellEnd"/>
      <w:r>
        <w:rPr>
          <w:rFonts w:ascii="Arial" w:hAnsi="Arial" w:cs="Arial"/>
        </w:rPr>
        <w:t xml:space="preserve"> </w:t>
      </w:r>
      <w:proofErr w:type="spellStart"/>
      <w:r>
        <w:rPr>
          <w:rFonts w:ascii="Arial" w:hAnsi="Arial" w:cs="Arial"/>
        </w:rPr>
        <w:t>Waluyo</w:t>
      </w:r>
      <w:proofErr w:type="spellEnd"/>
      <w:r>
        <w:rPr>
          <w:rFonts w:ascii="Arial" w:hAnsi="Arial" w:cs="Arial"/>
        </w:rPr>
        <w:t xml:space="preserve"> general hospital never doing of room disinfection, it is caused the air bacteria in nursing ward is high. As a result, on 8</w:t>
      </w:r>
      <w:r>
        <w:rPr>
          <w:rFonts w:ascii="Arial" w:hAnsi="Arial" w:cs="Arial"/>
          <w:vertAlign w:val="superscript"/>
        </w:rPr>
        <w:t>th</w:t>
      </w:r>
      <w:r>
        <w:rPr>
          <w:rFonts w:ascii="Arial" w:hAnsi="Arial" w:cs="Arial"/>
        </w:rPr>
        <w:t xml:space="preserve"> March 2011 it was found that the number of air bacteria</w:t>
      </w:r>
      <w:r w:rsidR="00656ED3">
        <w:rPr>
          <w:rFonts w:ascii="Arial" w:hAnsi="Arial" w:cs="Arial"/>
        </w:rPr>
        <w:t xml:space="preserve"> in nursing ward reached 1</w:t>
      </w:r>
      <w:r>
        <w:rPr>
          <w:rFonts w:ascii="Arial" w:hAnsi="Arial" w:cs="Arial"/>
        </w:rPr>
        <w:t>750 CFU/m</w:t>
      </w:r>
      <w:r>
        <w:rPr>
          <w:rFonts w:ascii="Arial" w:hAnsi="Arial" w:cs="Arial"/>
          <w:vertAlign w:val="superscript"/>
        </w:rPr>
        <w:t>3</w:t>
      </w:r>
      <w:r>
        <w:rPr>
          <w:rFonts w:ascii="Arial" w:hAnsi="Arial" w:cs="Arial"/>
        </w:rPr>
        <w:t xml:space="preserve"> or exceeded the maximum standard allowed by Ministry of Health decree Number 1204/</w:t>
      </w:r>
      <w:proofErr w:type="spellStart"/>
      <w:r>
        <w:rPr>
          <w:rFonts w:ascii="Arial" w:hAnsi="Arial" w:cs="Arial"/>
        </w:rPr>
        <w:t>Menkes</w:t>
      </w:r>
      <w:proofErr w:type="spellEnd"/>
      <w:r>
        <w:rPr>
          <w:rFonts w:ascii="Arial" w:hAnsi="Arial" w:cs="Arial"/>
        </w:rPr>
        <w:t xml:space="preserve">/SK/X/2004 </w:t>
      </w:r>
      <w:proofErr w:type="spellStart"/>
      <w:r>
        <w:rPr>
          <w:rFonts w:ascii="Arial" w:hAnsi="Arial" w:cs="Arial"/>
        </w:rPr>
        <w:t>i.e</w:t>
      </w:r>
      <w:proofErr w:type="spellEnd"/>
      <w:r>
        <w:rPr>
          <w:rFonts w:ascii="Arial" w:hAnsi="Arial" w:cs="Arial"/>
        </w:rPr>
        <w:t xml:space="preserve"> 200-500 CFU/m</w:t>
      </w:r>
      <w:r>
        <w:rPr>
          <w:rFonts w:ascii="Arial" w:hAnsi="Arial" w:cs="Arial"/>
          <w:vertAlign w:val="superscript"/>
        </w:rPr>
        <w:t>3</w:t>
      </w:r>
      <w:r>
        <w:rPr>
          <w:rFonts w:ascii="Arial" w:hAnsi="Arial" w:cs="Arial"/>
        </w:rPr>
        <w:t xml:space="preserve">. </w:t>
      </w:r>
    </w:p>
    <w:p w:rsidR="00A00538" w:rsidRDefault="00A00538" w:rsidP="00A00538">
      <w:pPr>
        <w:spacing w:after="0" w:line="240" w:lineRule="auto"/>
        <w:ind w:firstLine="720"/>
        <w:jc w:val="both"/>
        <w:rPr>
          <w:rFonts w:ascii="Arial" w:hAnsi="Arial" w:cs="Arial"/>
        </w:rPr>
      </w:pPr>
      <w:r>
        <w:rPr>
          <w:rFonts w:ascii="Arial" w:hAnsi="Arial" w:cs="Arial"/>
        </w:rPr>
        <w:t xml:space="preserve">The study was aimed to understand the utilization effects of various application doses and time contact of </w:t>
      </w:r>
      <w:proofErr w:type="spellStart"/>
      <w:r>
        <w:rPr>
          <w:rFonts w:ascii="Arial" w:hAnsi="Arial" w:cs="Arial"/>
        </w:rPr>
        <w:t>Stericide</w:t>
      </w:r>
      <w:proofErr w:type="spellEnd"/>
      <w:r>
        <w:rPr>
          <w:rFonts w:ascii="Arial" w:hAnsi="Arial" w:cs="Arial"/>
        </w:rPr>
        <w:t xml:space="preserve"> on the decrease of corresponding number of bacteria in the </w:t>
      </w:r>
      <w:proofErr w:type="spellStart"/>
      <w:r>
        <w:rPr>
          <w:rFonts w:ascii="Arial" w:hAnsi="Arial" w:cs="Arial"/>
        </w:rPr>
        <w:t>Bougenville</w:t>
      </w:r>
      <w:proofErr w:type="spellEnd"/>
      <w:r>
        <w:rPr>
          <w:rFonts w:ascii="Arial" w:hAnsi="Arial" w:cs="Arial"/>
        </w:rPr>
        <w:t xml:space="preserve"> and </w:t>
      </w:r>
      <w:proofErr w:type="spellStart"/>
      <w:r>
        <w:rPr>
          <w:rFonts w:ascii="Arial" w:hAnsi="Arial" w:cs="Arial"/>
        </w:rPr>
        <w:t>Flamboyan</w:t>
      </w:r>
      <w:proofErr w:type="spellEnd"/>
      <w:r>
        <w:rPr>
          <w:rFonts w:ascii="Arial" w:hAnsi="Arial" w:cs="Arial"/>
        </w:rPr>
        <w:t xml:space="preserve"> nursing ward </w:t>
      </w:r>
      <w:proofErr w:type="spellStart"/>
      <w:r>
        <w:rPr>
          <w:rFonts w:ascii="Arial" w:hAnsi="Arial" w:cs="Arial"/>
        </w:rPr>
        <w:t>Purworejo</w:t>
      </w:r>
      <w:proofErr w:type="spellEnd"/>
      <w:r>
        <w:rPr>
          <w:rFonts w:ascii="Arial" w:hAnsi="Arial" w:cs="Arial"/>
        </w:rPr>
        <w:t xml:space="preserve"> </w:t>
      </w:r>
      <w:proofErr w:type="spellStart"/>
      <w:r>
        <w:rPr>
          <w:rFonts w:ascii="Arial" w:hAnsi="Arial" w:cs="Arial"/>
        </w:rPr>
        <w:t>Panti</w:t>
      </w:r>
      <w:proofErr w:type="spellEnd"/>
      <w:r>
        <w:rPr>
          <w:rFonts w:ascii="Arial" w:hAnsi="Arial" w:cs="Arial"/>
        </w:rPr>
        <w:t xml:space="preserve"> </w:t>
      </w:r>
      <w:proofErr w:type="spellStart"/>
      <w:r>
        <w:rPr>
          <w:rFonts w:ascii="Arial" w:hAnsi="Arial" w:cs="Arial"/>
        </w:rPr>
        <w:t>Waluyo</w:t>
      </w:r>
      <w:proofErr w:type="spellEnd"/>
      <w:r>
        <w:rPr>
          <w:rFonts w:ascii="Arial" w:hAnsi="Arial" w:cs="Arial"/>
        </w:rPr>
        <w:t xml:space="preserve"> general hospital, as well as to reveal whether or not the post air bacteria number fulfill the requisite </w:t>
      </w:r>
      <w:proofErr w:type="spellStart"/>
      <w:r>
        <w:rPr>
          <w:rFonts w:ascii="Arial" w:hAnsi="Arial" w:cs="Arial"/>
        </w:rPr>
        <w:t>treshold</w:t>
      </w:r>
      <w:proofErr w:type="spellEnd"/>
      <w:r>
        <w:rPr>
          <w:rFonts w:ascii="Arial" w:hAnsi="Arial" w:cs="Arial"/>
        </w:rPr>
        <w:t>.</w:t>
      </w:r>
    </w:p>
    <w:p w:rsidR="00A00538" w:rsidRDefault="00A00538" w:rsidP="00A00538">
      <w:pPr>
        <w:spacing w:after="0" w:line="240" w:lineRule="auto"/>
        <w:ind w:firstLine="720"/>
        <w:jc w:val="both"/>
        <w:rPr>
          <w:rFonts w:ascii="Arial" w:hAnsi="Arial" w:cs="Arial"/>
        </w:rPr>
      </w:pPr>
      <w:r>
        <w:rPr>
          <w:rFonts w:ascii="Arial" w:hAnsi="Arial" w:cs="Arial"/>
        </w:rPr>
        <w:t>The study was a true experiment with pre test – post test with control group design. The air was sampled from 36 m</w:t>
      </w:r>
      <w:r>
        <w:rPr>
          <w:rFonts w:ascii="Arial" w:hAnsi="Arial" w:cs="Arial"/>
          <w:vertAlign w:val="superscript"/>
        </w:rPr>
        <w:t>3</w:t>
      </w:r>
      <w:r>
        <w:rPr>
          <w:rFonts w:ascii="Arial" w:hAnsi="Arial" w:cs="Arial"/>
        </w:rPr>
        <w:t xml:space="preserve"> ward room using midget </w:t>
      </w:r>
      <w:proofErr w:type="spellStart"/>
      <w:r>
        <w:rPr>
          <w:rFonts w:ascii="Arial" w:hAnsi="Arial" w:cs="Arial"/>
        </w:rPr>
        <w:t>impinger</w:t>
      </w:r>
      <w:proofErr w:type="spellEnd"/>
      <w:r>
        <w:rPr>
          <w:rFonts w:ascii="Arial" w:hAnsi="Arial" w:cs="Arial"/>
        </w:rPr>
        <w:t xml:space="preserve"> instrument contained 15 ml 0,85 % </w:t>
      </w:r>
      <w:proofErr w:type="spellStart"/>
      <w:r>
        <w:rPr>
          <w:rFonts w:ascii="Arial" w:hAnsi="Arial" w:cs="Arial"/>
        </w:rPr>
        <w:t>NaCl</w:t>
      </w:r>
      <w:proofErr w:type="spellEnd"/>
      <w:r>
        <w:rPr>
          <w:rFonts w:ascii="Arial" w:hAnsi="Arial" w:cs="Arial"/>
        </w:rPr>
        <w:t xml:space="preserve"> solution with 2 </w:t>
      </w:r>
      <w:proofErr w:type="spellStart"/>
      <w:r>
        <w:rPr>
          <w:rFonts w:ascii="Arial" w:hAnsi="Arial" w:cs="Arial"/>
        </w:rPr>
        <w:t>lpm</w:t>
      </w:r>
      <w:proofErr w:type="spellEnd"/>
      <w:r>
        <w:rPr>
          <w:rFonts w:ascii="Arial" w:hAnsi="Arial" w:cs="Arial"/>
        </w:rPr>
        <w:t xml:space="preserve"> sampling speed</w:t>
      </w:r>
      <w:r w:rsidR="00656ED3">
        <w:rPr>
          <w:rFonts w:ascii="Arial" w:hAnsi="Arial" w:cs="Arial"/>
        </w:rPr>
        <w:t xml:space="preserve"> for 15 minutes</w:t>
      </w:r>
      <w:r>
        <w:rPr>
          <w:rFonts w:ascii="Arial" w:hAnsi="Arial" w:cs="Arial"/>
        </w:rPr>
        <w:t>. The sampling points were located at the centre of the room which heighted 1</w:t>
      </w:r>
      <w:proofErr w:type="gramStart"/>
      <w:r>
        <w:rPr>
          <w:rFonts w:ascii="Arial" w:hAnsi="Arial" w:cs="Arial"/>
        </w:rPr>
        <w:t>,5</w:t>
      </w:r>
      <w:proofErr w:type="gramEnd"/>
      <w:r>
        <w:rPr>
          <w:rFonts w:ascii="Arial" w:hAnsi="Arial" w:cs="Arial"/>
        </w:rPr>
        <w:t xml:space="preserve"> m from the floor. Each treatment doses and time contact was experimented fifteen times in different rooms but have the same large. Analytically, LSD test of SPSS version 16.00 for Windows, showed p-value of &lt; 0</w:t>
      </w:r>
      <w:proofErr w:type="gramStart"/>
      <w:r>
        <w:rPr>
          <w:rFonts w:ascii="Arial" w:hAnsi="Arial" w:cs="Arial"/>
        </w:rPr>
        <w:t>,0001</w:t>
      </w:r>
      <w:proofErr w:type="gramEnd"/>
      <w:r>
        <w:rPr>
          <w:rFonts w:ascii="Arial" w:hAnsi="Arial" w:cs="Arial"/>
        </w:rPr>
        <w:t>, so that the H</w:t>
      </w:r>
      <w:r>
        <w:rPr>
          <w:rFonts w:ascii="Arial" w:hAnsi="Arial" w:cs="Arial"/>
          <w:vertAlign w:val="subscript"/>
        </w:rPr>
        <w:t>o</w:t>
      </w:r>
      <w:r>
        <w:rPr>
          <w:rFonts w:ascii="Arial" w:hAnsi="Arial" w:cs="Arial"/>
        </w:rPr>
        <w:t xml:space="preserve"> was rejected and therefore it can be interpreted that there was a significant difference in the decrease on the number of air bacteria from various doses and time contact </w:t>
      </w:r>
      <w:proofErr w:type="spellStart"/>
      <w:r>
        <w:rPr>
          <w:rFonts w:ascii="Arial" w:hAnsi="Arial" w:cs="Arial"/>
        </w:rPr>
        <w:t>desinfection</w:t>
      </w:r>
      <w:proofErr w:type="spellEnd"/>
      <w:r>
        <w:rPr>
          <w:rFonts w:ascii="Arial" w:hAnsi="Arial" w:cs="Arial"/>
        </w:rPr>
        <w:t xml:space="preserve">. Based on the results, it is advised that the corresponding of Sanitation Installation in </w:t>
      </w:r>
      <w:proofErr w:type="spellStart"/>
      <w:r>
        <w:rPr>
          <w:rFonts w:ascii="Arial" w:hAnsi="Arial" w:cs="Arial"/>
        </w:rPr>
        <w:t>Purworejo</w:t>
      </w:r>
      <w:proofErr w:type="spellEnd"/>
      <w:r>
        <w:rPr>
          <w:rFonts w:ascii="Arial" w:hAnsi="Arial" w:cs="Arial"/>
        </w:rPr>
        <w:t xml:space="preserve"> </w:t>
      </w:r>
      <w:proofErr w:type="spellStart"/>
      <w:r>
        <w:rPr>
          <w:rFonts w:ascii="Arial" w:hAnsi="Arial" w:cs="Arial"/>
        </w:rPr>
        <w:t>Panti</w:t>
      </w:r>
      <w:proofErr w:type="spellEnd"/>
      <w:r>
        <w:rPr>
          <w:rFonts w:ascii="Arial" w:hAnsi="Arial" w:cs="Arial"/>
        </w:rPr>
        <w:t xml:space="preserve"> </w:t>
      </w:r>
      <w:proofErr w:type="spellStart"/>
      <w:r>
        <w:rPr>
          <w:rFonts w:ascii="Arial" w:hAnsi="Arial" w:cs="Arial"/>
        </w:rPr>
        <w:t>Waluyo</w:t>
      </w:r>
      <w:proofErr w:type="spellEnd"/>
      <w:r>
        <w:rPr>
          <w:rFonts w:ascii="Arial" w:hAnsi="Arial" w:cs="Arial"/>
        </w:rPr>
        <w:t xml:space="preserve"> general hospital for using the room disinfection use fogging </w:t>
      </w:r>
      <w:proofErr w:type="spellStart"/>
      <w:r>
        <w:rPr>
          <w:rFonts w:ascii="Arial" w:hAnsi="Arial" w:cs="Arial"/>
        </w:rPr>
        <w:t>methode</w:t>
      </w:r>
      <w:proofErr w:type="spellEnd"/>
      <w:r>
        <w:rPr>
          <w:rFonts w:ascii="Arial" w:hAnsi="Arial" w:cs="Arial"/>
        </w:rPr>
        <w:t xml:space="preserve"> keep using 2 </w:t>
      </w:r>
      <w:proofErr w:type="spellStart"/>
      <w:r>
        <w:rPr>
          <w:rFonts w:ascii="Arial" w:hAnsi="Arial" w:cs="Arial"/>
        </w:rPr>
        <w:t>litre</w:t>
      </w:r>
      <w:proofErr w:type="spellEnd"/>
      <w:r>
        <w:rPr>
          <w:rFonts w:ascii="Arial" w:hAnsi="Arial" w:cs="Arial"/>
        </w:rPr>
        <w:t xml:space="preserve"> doses with 3 hours time contact </w:t>
      </w:r>
      <w:proofErr w:type="spellStart"/>
      <w:r>
        <w:rPr>
          <w:rFonts w:ascii="Arial" w:hAnsi="Arial" w:cs="Arial"/>
        </w:rPr>
        <w:t>Stericide</w:t>
      </w:r>
      <w:proofErr w:type="spellEnd"/>
      <w:r>
        <w:rPr>
          <w:rFonts w:ascii="Arial" w:hAnsi="Arial" w:cs="Arial"/>
        </w:rPr>
        <w:t xml:space="preserve"> for room air disinfection.</w:t>
      </w:r>
    </w:p>
    <w:p w:rsidR="00A00538" w:rsidRDefault="00A00538" w:rsidP="00A00538">
      <w:pPr>
        <w:spacing w:after="0" w:line="240" w:lineRule="auto"/>
        <w:ind w:firstLine="720"/>
        <w:jc w:val="both"/>
        <w:rPr>
          <w:rFonts w:ascii="Arial" w:hAnsi="Arial" w:cs="Arial"/>
        </w:rPr>
      </w:pPr>
    </w:p>
    <w:p w:rsidR="00A00538" w:rsidRDefault="00A00538" w:rsidP="00D126D4">
      <w:pPr>
        <w:spacing w:after="0" w:line="240" w:lineRule="auto"/>
        <w:jc w:val="both"/>
        <w:rPr>
          <w:rFonts w:ascii="Arial" w:hAnsi="Arial" w:cs="Arial"/>
        </w:rPr>
      </w:pPr>
      <w:proofErr w:type="gramStart"/>
      <w:r>
        <w:rPr>
          <w:rFonts w:ascii="Arial" w:hAnsi="Arial" w:cs="Arial"/>
        </w:rPr>
        <w:t>Keyword  :</w:t>
      </w:r>
      <w:proofErr w:type="gramEnd"/>
      <w:r>
        <w:rPr>
          <w:rFonts w:ascii="Arial" w:hAnsi="Arial" w:cs="Arial"/>
        </w:rPr>
        <w:t xml:space="preserve"> </w:t>
      </w:r>
      <w:proofErr w:type="spellStart"/>
      <w:r>
        <w:rPr>
          <w:rFonts w:ascii="Arial" w:hAnsi="Arial" w:cs="Arial"/>
        </w:rPr>
        <w:t>Stericide</w:t>
      </w:r>
      <w:proofErr w:type="spellEnd"/>
      <w:r>
        <w:rPr>
          <w:rFonts w:ascii="Arial" w:hAnsi="Arial" w:cs="Arial"/>
        </w:rPr>
        <w:t xml:space="preserve"> </w:t>
      </w:r>
      <w:proofErr w:type="spellStart"/>
      <w:r>
        <w:rPr>
          <w:rFonts w:ascii="Arial" w:hAnsi="Arial" w:cs="Arial"/>
        </w:rPr>
        <w:t>Desinfectant</w:t>
      </w:r>
      <w:proofErr w:type="spellEnd"/>
      <w:r>
        <w:rPr>
          <w:rFonts w:ascii="Arial" w:hAnsi="Arial" w:cs="Arial"/>
        </w:rPr>
        <w:t xml:space="preserve">, </w:t>
      </w:r>
      <w:proofErr w:type="spellStart"/>
      <w:r>
        <w:rPr>
          <w:rFonts w:ascii="Arial" w:hAnsi="Arial" w:cs="Arial"/>
        </w:rPr>
        <w:t>Nosocomial</w:t>
      </w:r>
      <w:proofErr w:type="spellEnd"/>
      <w:r>
        <w:rPr>
          <w:rFonts w:ascii="Arial" w:hAnsi="Arial" w:cs="Arial"/>
        </w:rPr>
        <w:t xml:space="preserve"> infection, The number of air bacteria</w:t>
      </w:r>
    </w:p>
    <w:p w:rsidR="00A00538" w:rsidRPr="003006D4" w:rsidRDefault="00A00538" w:rsidP="00D126D4">
      <w:pPr>
        <w:spacing w:after="0" w:line="240" w:lineRule="auto"/>
        <w:jc w:val="both"/>
        <w:rPr>
          <w:rFonts w:ascii="Arial" w:hAnsi="Arial" w:cs="Arial"/>
        </w:rPr>
      </w:pPr>
      <w:proofErr w:type="gramStart"/>
      <w:r>
        <w:rPr>
          <w:rFonts w:ascii="Arial" w:hAnsi="Arial" w:cs="Arial"/>
        </w:rPr>
        <w:t>Literature :</w:t>
      </w:r>
      <w:proofErr w:type="gramEnd"/>
      <w:r>
        <w:rPr>
          <w:rFonts w:ascii="Arial" w:hAnsi="Arial" w:cs="Arial"/>
        </w:rPr>
        <w:t xml:space="preserve"> 22 items ( 1991-2009 )</w:t>
      </w:r>
    </w:p>
    <w:p w:rsidR="00A00538" w:rsidRDefault="00A00538" w:rsidP="00D126D4">
      <w:pPr>
        <w:spacing w:after="0" w:line="240" w:lineRule="auto"/>
        <w:jc w:val="both"/>
        <w:rPr>
          <w:rFonts w:ascii="Arial" w:hAnsi="Arial" w:cs="Arial"/>
          <w:b/>
        </w:rPr>
      </w:pPr>
    </w:p>
    <w:p w:rsidR="00A00538" w:rsidRDefault="00A00538" w:rsidP="00A00538">
      <w:pPr>
        <w:spacing w:after="0" w:line="240" w:lineRule="auto"/>
        <w:jc w:val="both"/>
        <w:rPr>
          <w:rFonts w:ascii="Arial" w:hAnsi="Arial" w:cs="Arial"/>
          <w:b/>
        </w:rPr>
      </w:pPr>
    </w:p>
    <w:p w:rsidR="00A00538" w:rsidRPr="00EE4CAD" w:rsidRDefault="00A00538" w:rsidP="00A00538">
      <w:pPr>
        <w:spacing w:after="0" w:line="240" w:lineRule="auto"/>
        <w:rPr>
          <w:rFonts w:ascii="Arial" w:hAnsi="Arial" w:cs="Arial"/>
        </w:rPr>
      </w:pPr>
    </w:p>
    <w:sectPr w:rsidR="00A00538" w:rsidRPr="00EE4CAD" w:rsidSect="00E44B77">
      <w:footerReference w:type="default" r:id="rId6"/>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730" w:rsidRDefault="00742730" w:rsidP="00742730">
      <w:pPr>
        <w:spacing w:after="0" w:line="240" w:lineRule="auto"/>
      </w:pPr>
      <w:r>
        <w:separator/>
      </w:r>
    </w:p>
  </w:endnote>
  <w:endnote w:type="continuationSeparator" w:id="0">
    <w:p w:rsidR="00742730" w:rsidRDefault="00742730" w:rsidP="00742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3151506"/>
      <w:docPartObj>
        <w:docPartGallery w:val="Page Numbers (Bottom of Page)"/>
        <w:docPartUnique/>
      </w:docPartObj>
    </w:sdtPr>
    <w:sdtContent>
      <w:p w:rsidR="00742730" w:rsidRPr="00742730" w:rsidRDefault="00742730">
        <w:pPr>
          <w:pStyle w:val="Footer"/>
          <w:jc w:val="center"/>
          <w:rPr>
            <w:rFonts w:ascii="Arial" w:hAnsi="Arial" w:cs="Arial"/>
          </w:rPr>
        </w:pPr>
        <w:proofErr w:type="gramStart"/>
        <w:r w:rsidRPr="00742730">
          <w:rPr>
            <w:rFonts w:ascii="Arial" w:hAnsi="Arial" w:cs="Arial"/>
          </w:rPr>
          <w:t>xiii</w:t>
        </w:r>
        <w:proofErr w:type="gramEnd"/>
      </w:p>
    </w:sdtContent>
  </w:sdt>
  <w:p w:rsidR="00742730" w:rsidRDefault="007427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730" w:rsidRDefault="00742730" w:rsidP="00742730">
      <w:pPr>
        <w:spacing w:after="0" w:line="240" w:lineRule="auto"/>
      </w:pPr>
      <w:r>
        <w:separator/>
      </w:r>
    </w:p>
  </w:footnote>
  <w:footnote w:type="continuationSeparator" w:id="0">
    <w:p w:rsidR="00742730" w:rsidRDefault="00742730" w:rsidP="007427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677F6"/>
    <w:rsid w:val="000167B8"/>
    <w:rsid w:val="00024369"/>
    <w:rsid w:val="00033E60"/>
    <w:rsid w:val="000400EA"/>
    <w:rsid w:val="00040689"/>
    <w:rsid w:val="00060019"/>
    <w:rsid w:val="000670EE"/>
    <w:rsid w:val="000712DF"/>
    <w:rsid w:val="00071994"/>
    <w:rsid w:val="00073777"/>
    <w:rsid w:val="00083DC1"/>
    <w:rsid w:val="00084D56"/>
    <w:rsid w:val="00094BF5"/>
    <w:rsid w:val="000A256C"/>
    <w:rsid w:val="000A5970"/>
    <w:rsid w:val="000A676B"/>
    <w:rsid w:val="000B02E7"/>
    <w:rsid w:val="000B0965"/>
    <w:rsid w:val="000C19C2"/>
    <w:rsid w:val="000C3C2F"/>
    <w:rsid w:val="000C418A"/>
    <w:rsid w:val="000D56F7"/>
    <w:rsid w:val="000E4E82"/>
    <w:rsid w:val="000F27FE"/>
    <w:rsid w:val="000F2932"/>
    <w:rsid w:val="000F4FB2"/>
    <w:rsid w:val="00103401"/>
    <w:rsid w:val="00103E12"/>
    <w:rsid w:val="001115BC"/>
    <w:rsid w:val="001176BB"/>
    <w:rsid w:val="00134013"/>
    <w:rsid w:val="001340BC"/>
    <w:rsid w:val="00141EE0"/>
    <w:rsid w:val="00143BA0"/>
    <w:rsid w:val="00150C9E"/>
    <w:rsid w:val="00151EA0"/>
    <w:rsid w:val="0015309F"/>
    <w:rsid w:val="001542F1"/>
    <w:rsid w:val="00162200"/>
    <w:rsid w:val="00165629"/>
    <w:rsid w:val="00166D18"/>
    <w:rsid w:val="001907EE"/>
    <w:rsid w:val="001A4A78"/>
    <w:rsid w:val="001A4C70"/>
    <w:rsid w:val="001A656E"/>
    <w:rsid w:val="001B76FC"/>
    <w:rsid w:val="001C5B0C"/>
    <w:rsid w:val="001C70F1"/>
    <w:rsid w:val="001C7334"/>
    <w:rsid w:val="001F188F"/>
    <w:rsid w:val="001F2375"/>
    <w:rsid w:val="001F7923"/>
    <w:rsid w:val="00216C33"/>
    <w:rsid w:val="00225ABD"/>
    <w:rsid w:val="0022656E"/>
    <w:rsid w:val="002466AE"/>
    <w:rsid w:val="00265C47"/>
    <w:rsid w:val="002740BC"/>
    <w:rsid w:val="00290C2D"/>
    <w:rsid w:val="002930A4"/>
    <w:rsid w:val="002A1C16"/>
    <w:rsid w:val="002A38CC"/>
    <w:rsid w:val="002A4074"/>
    <w:rsid w:val="002B79E7"/>
    <w:rsid w:val="002C1C0F"/>
    <w:rsid w:val="002F18D3"/>
    <w:rsid w:val="003006D4"/>
    <w:rsid w:val="00311505"/>
    <w:rsid w:val="0031329D"/>
    <w:rsid w:val="0031796B"/>
    <w:rsid w:val="00323918"/>
    <w:rsid w:val="00332DFF"/>
    <w:rsid w:val="00335A68"/>
    <w:rsid w:val="00341155"/>
    <w:rsid w:val="00347C74"/>
    <w:rsid w:val="00352B7C"/>
    <w:rsid w:val="003579FB"/>
    <w:rsid w:val="00363189"/>
    <w:rsid w:val="00364320"/>
    <w:rsid w:val="00377C05"/>
    <w:rsid w:val="003856A1"/>
    <w:rsid w:val="00393926"/>
    <w:rsid w:val="003A6689"/>
    <w:rsid w:val="003A735E"/>
    <w:rsid w:val="003B48A2"/>
    <w:rsid w:val="003C7033"/>
    <w:rsid w:val="003F3A0E"/>
    <w:rsid w:val="004046BE"/>
    <w:rsid w:val="00404C71"/>
    <w:rsid w:val="00405993"/>
    <w:rsid w:val="004069AB"/>
    <w:rsid w:val="00412C9A"/>
    <w:rsid w:val="004238A5"/>
    <w:rsid w:val="004249AA"/>
    <w:rsid w:val="00426D3F"/>
    <w:rsid w:val="00432B05"/>
    <w:rsid w:val="00440370"/>
    <w:rsid w:val="00445220"/>
    <w:rsid w:val="004569FF"/>
    <w:rsid w:val="004666CA"/>
    <w:rsid w:val="00467D4A"/>
    <w:rsid w:val="00476ACE"/>
    <w:rsid w:val="004862C3"/>
    <w:rsid w:val="0049045E"/>
    <w:rsid w:val="0049777E"/>
    <w:rsid w:val="004A0911"/>
    <w:rsid w:val="004C6800"/>
    <w:rsid w:val="004F18C6"/>
    <w:rsid w:val="00510E47"/>
    <w:rsid w:val="00516BB5"/>
    <w:rsid w:val="00522BA4"/>
    <w:rsid w:val="00527CE9"/>
    <w:rsid w:val="00534F37"/>
    <w:rsid w:val="00542ED1"/>
    <w:rsid w:val="00546AB6"/>
    <w:rsid w:val="005521DA"/>
    <w:rsid w:val="005677F6"/>
    <w:rsid w:val="00567A95"/>
    <w:rsid w:val="00571243"/>
    <w:rsid w:val="00571A0D"/>
    <w:rsid w:val="005865B1"/>
    <w:rsid w:val="005874EA"/>
    <w:rsid w:val="005934EA"/>
    <w:rsid w:val="00595DB8"/>
    <w:rsid w:val="005D24AC"/>
    <w:rsid w:val="005D6279"/>
    <w:rsid w:val="005D73D0"/>
    <w:rsid w:val="005F6BEC"/>
    <w:rsid w:val="00613DA9"/>
    <w:rsid w:val="00626488"/>
    <w:rsid w:val="0062683E"/>
    <w:rsid w:val="00634460"/>
    <w:rsid w:val="00643CB2"/>
    <w:rsid w:val="006518E1"/>
    <w:rsid w:val="006558A4"/>
    <w:rsid w:val="00656ED3"/>
    <w:rsid w:val="00665182"/>
    <w:rsid w:val="0066777A"/>
    <w:rsid w:val="006803AD"/>
    <w:rsid w:val="00681CEB"/>
    <w:rsid w:val="00682281"/>
    <w:rsid w:val="006A0A2D"/>
    <w:rsid w:val="006A1AC8"/>
    <w:rsid w:val="006A36B8"/>
    <w:rsid w:val="006B2328"/>
    <w:rsid w:val="006B6327"/>
    <w:rsid w:val="006C45C0"/>
    <w:rsid w:val="006C7359"/>
    <w:rsid w:val="006D2004"/>
    <w:rsid w:val="006D577E"/>
    <w:rsid w:val="006E21A5"/>
    <w:rsid w:val="007063DD"/>
    <w:rsid w:val="00706EE6"/>
    <w:rsid w:val="00722315"/>
    <w:rsid w:val="00731B02"/>
    <w:rsid w:val="00742730"/>
    <w:rsid w:val="007609E1"/>
    <w:rsid w:val="00763356"/>
    <w:rsid w:val="00766BB4"/>
    <w:rsid w:val="007728E0"/>
    <w:rsid w:val="00795427"/>
    <w:rsid w:val="007A6A85"/>
    <w:rsid w:val="007B1A31"/>
    <w:rsid w:val="007B21B5"/>
    <w:rsid w:val="007B5CAB"/>
    <w:rsid w:val="007C2E7A"/>
    <w:rsid w:val="007C5F7E"/>
    <w:rsid w:val="007E69AB"/>
    <w:rsid w:val="00801F99"/>
    <w:rsid w:val="00805FEC"/>
    <w:rsid w:val="008344C3"/>
    <w:rsid w:val="00845C91"/>
    <w:rsid w:val="0086124D"/>
    <w:rsid w:val="00865478"/>
    <w:rsid w:val="00872E31"/>
    <w:rsid w:val="00874499"/>
    <w:rsid w:val="008747AE"/>
    <w:rsid w:val="008873E0"/>
    <w:rsid w:val="00887F2E"/>
    <w:rsid w:val="0089357A"/>
    <w:rsid w:val="00893FF2"/>
    <w:rsid w:val="008A5C43"/>
    <w:rsid w:val="008B10EE"/>
    <w:rsid w:val="008B4951"/>
    <w:rsid w:val="008B6C5F"/>
    <w:rsid w:val="008C7528"/>
    <w:rsid w:val="008E3C1E"/>
    <w:rsid w:val="008E3DC8"/>
    <w:rsid w:val="008E44AB"/>
    <w:rsid w:val="008E4DCC"/>
    <w:rsid w:val="008F3A2A"/>
    <w:rsid w:val="008F3AA4"/>
    <w:rsid w:val="008F5C1C"/>
    <w:rsid w:val="008F6EBB"/>
    <w:rsid w:val="008F76AD"/>
    <w:rsid w:val="00904467"/>
    <w:rsid w:val="00923903"/>
    <w:rsid w:val="009249ED"/>
    <w:rsid w:val="0092572A"/>
    <w:rsid w:val="009266D5"/>
    <w:rsid w:val="00930384"/>
    <w:rsid w:val="00930CCA"/>
    <w:rsid w:val="00974540"/>
    <w:rsid w:val="00977580"/>
    <w:rsid w:val="009B4F46"/>
    <w:rsid w:val="009B70B0"/>
    <w:rsid w:val="009C687F"/>
    <w:rsid w:val="009E4168"/>
    <w:rsid w:val="009E4EEE"/>
    <w:rsid w:val="009F2B42"/>
    <w:rsid w:val="00A00538"/>
    <w:rsid w:val="00A03AB1"/>
    <w:rsid w:val="00A04F3F"/>
    <w:rsid w:val="00A10610"/>
    <w:rsid w:val="00A133B7"/>
    <w:rsid w:val="00A1457D"/>
    <w:rsid w:val="00A14AF5"/>
    <w:rsid w:val="00A14E07"/>
    <w:rsid w:val="00A21EA7"/>
    <w:rsid w:val="00A27F3D"/>
    <w:rsid w:val="00A3680A"/>
    <w:rsid w:val="00A4193A"/>
    <w:rsid w:val="00A44D02"/>
    <w:rsid w:val="00A502BD"/>
    <w:rsid w:val="00A55CCB"/>
    <w:rsid w:val="00A66665"/>
    <w:rsid w:val="00A67AEB"/>
    <w:rsid w:val="00A84A31"/>
    <w:rsid w:val="00A84D44"/>
    <w:rsid w:val="00A85F42"/>
    <w:rsid w:val="00A90A94"/>
    <w:rsid w:val="00A939E5"/>
    <w:rsid w:val="00A965F0"/>
    <w:rsid w:val="00AB0C06"/>
    <w:rsid w:val="00AB770C"/>
    <w:rsid w:val="00AD07A0"/>
    <w:rsid w:val="00AD2174"/>
    <w:rsid w:val="00AD3825"/>
    <w:rsid w:val="00AE7C31"/>
    <w:rsid w:val="00B0791D"/>
    <w:rsid w:val="00B13E0B"/>
    <w:rsid w:val="00B24BD8"/>
    <w:rsid w:val="00B42D26"/>
    <w:rsid w:val="00B44629"/>
    <w:rsid w:val="00B507B2"/>
    <w:rsid w:val="00B61E42"/>
    <w:rsid w:val="00B7218E"/>
    <w:rsid w:val="00B809ED"/>
    <w:rsid w:val="00B82DEF"/>
    <w:rsid w:val="00B83198"/>
    <w:rsid w:val="00B84644"/>
    <w:rsid w:val="00B94B6D"/>
    <w:rsid w:val="00BA0BE6"/>
    <w:rsid w:val="00BB6459"/>
    <w:rsid w:val="00BC1C5A"/>
    <w:rsid w:val="00BC26A8"/>
    <w:rsid w:val="00BC2F30"/>
    <w:rsid w:val="00BC3CB7"/>
    <w:rsid w:val="00BD73BF"/>
    <w:rsid w:val="00BF290A"/>
    <w:rsid w:val="00BF48AB"/>
    <w:rsid w:val="00BF7919"/>
    <w:rsid w:val="00C109F3"/>
    <w:rsid w:val="00C10FCF"/>
    <w:rsid w:val="00C45F5A"/>
    <w:rsid w:val="00C539AC"/>
    <w:rsid w:val="00C55E47"/>
    <w:rsid w:val="00C60239"/>
    <w:rsid w:val="00C90BA7"/>
    <w:rsid w:val="00C90DB7"/>
    <w:rsid w:val="00C90E22"/>
    <w:rsid w:val="00CA16D1"/>
    <w:rsid w:val="00CA2455"/>
    <w:rsid w:val="00CB57E5"/>
    <w:rsid w:val="00CB6553"/>
    <w:rsid w:val="00CD0F8C"/>
    <w:rsid w:val="00CE5499"/>
    <w:rsid w:val="00CE5D78"/>
    <w:rsid w:val="00CF58B0"/>
    <w:rsid w:val="00D0203B"/>
    <w:rsid w:val="00D0779B"/>
    <w:rsid w:val="00D126D4"/>
    <w:rsid w:val="00D1633C"/>
    <w:rsid w:val="00D43636"/>
    <w:rsid w:val="00D44979"/>
    <w:rsid w:val="00D5594A"/>
    <w:rsid w:val="00D641A5"/>
    <w:rsid w:val="00D67650"/>
    <w:rsid w:val="00D75B13"/>
    <w:rsid w:val="00D876AE"/>
    <w:rsid w:val="00D87C25"/>
    <w:rsid w:val="00D969E2"/>
    <w:rsid w:val="00D9754F"/>
    <w:rsid w:val="00DA16F2"/>
    <w:rsid w:val="00DA1B30"/>
    <w:rsid w:val="00DB05FA"/>
    <w:rsid w:val="00DB0C96"/>
    <w:rsid w:val="00DB7DDE"/>
    <w:rsid w:val="00DC0052"/>
    <w:rsid w:val="00DC2158"/>
    <w:rsid w:val="00DD010A"/>
    <w:rsid w:val="00DD1A93"/>
    <w:rsid w:val="00DD1B04"/>
    <w:rsid w:val="00DE4323"/>
    <w:rsid w:val="00DF140C"/>
    <w:rsid w:val="00E01263"/>
    <w:rsid w:val="00E036E5"/>
    <w:rsid w:val="00E07862"/>
    <w:rsid w:val="00E13327"/>
    <w:rsid w:val="00E3027B"/>
    <w:rsid w:val="00E44B77"/>
    <w:rsid w:val="00E61D3E"/>
    <w:rsid w:val="00E76713"/>
    <w:rsid w:val="00E946AA"/>
    <w:rsid w:val="00EA2C32"/>
    <w:rsid w:val="00EA3DC8"/>
    <w:rsid w:val="00EC7592"/>
    <w:rsid w:val="00EC7F14"/>
    <w:rsid w:val="00EE4CAD"/>
    <w:rsid w:val="00EE7FB9"/>
    <w:rsid w:val="00EF614B"/>
    <w:rsid w:val="00EF621D"/>
    <w:rsid w:val="00EF7C3E"/>
    <w:rsid w:val="00F01280"/>
    <w:rsid w:val="00F05CBA"/>
    <w:rsid w:val="00F149E0"/>
    <w:rsid w:val="00F16B13"/>
    <w:rsid w:val="00F37016"/>
    <w:rsid w:val="00F41E6F"/>
    <w:rsid w:val="00F42234"/>
    <w:rsid w:val="00F6030C"/>
    <w:rsid w:val="00F648AC"/>
    <w:rsid w:val="00F660F0"/>
    <w:rsid w:val="00F803FA"/>
    <w:rsid w:val="00F940ED"/>
    <w:rsid w:val="00F9433F"/>
    <w:rsid w:val="00F96E7D"/>
    <w:rsid w:val="00FA1C5E"/>
    <w:rsid w:val="00FA4030"/>
    <w:rsid w:val="00FA70F0"/>
    <w:rsid w:val="00FC0380"/>
    <w:rsid w:val="00FC7D5E"/>
    <w:rsid w:val="00FD2620"/>
    <w:rsid w:val="00FD6CC8"/>
    <w:rsid w:val="00FE2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27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2730"/>
  </w:style>
  <w:style w:type="paragraph" w:styleId="Footer">
    <w:name w:val="footer"/>
    <w:basedOn w:val="Normal"/>
    <w:link w:val="FooterChar"/>
    <w:uiPriority w:val="99"/>
    <w:unhideWhenUsed/>
    <w:rsid w:val="00742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7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2011-08-12T01:20:00Z</cp:lastPrinted>
  <dcterms:created xsi:type="dcterms:W3CDTF">2011-07-11T14:28:00Z</dcterms:created>
  <dcterms:modified xsi:type="dcterms:W3CDTF">2011-08-12T01:24:00Z</dcterms:modified>
</cp:coreProperties>
</file>