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C9" w:rsidRPr="005F5B1B" w:rsidRDefault="00346CC9" w:rsidP="005F5B1B">
      <w:pPr>
        <w:jc w:val="center"/>
        <w:rPr>
          <w:rFonts w:ascii="Arial" w:hAnsi="Arial" w:cs="Arial"/>
          <w:b/>
          <w:bCs/>
        </w:rPr>
      </w:pPr>
      <w:r w:rsidRPr="005F5B1B">
        <w:rPr>
          <w:rFonts w:ascii="Arial" w:hAnsi="Arial" w:cs="Arial"/>
          <w:b/>
          <w:bCs/>
        </w:rPr>
        <w:t>BAB V</w:t>
      </w:r>
    </w:p>
    <w:p w:rsidR="00346CC9" w:rsidRPr="005F5B1B" w:rsidRDefault="00346CC9" w:rsidP="005F5B1B">
      <w:pPr>
        <w:jc w:val="center"/>
        <w:rPr>
          <w:rFonts w:ascii="Arial" w:hAnsi="Arial" w:cs="Arial"/>
          <w:b/>
          <w:bCs/>
        </w:rPr>
      </w:pPr>
      <w:r w:rsidRPr="005F5B1B">
        <w:rPr>
          <w:rFonts w:ascii="Arial" w:hAnsi="Arial" w:cs="Arial"/>
          <w:b/>
          <w:bCs/>
        </w:rPr>
        <w:t>KESIMPULAN DAN SARAN</w:t>
      </w:r>
    </w:p>
    <w:p w:rsidR="00346CC9" w:rsidRPr="005F5B1B" w:rsidRDefault="00346CC9" w:rsidP="00346CC9">
      <w:pPr>
        <w:spacing w:line="480" w:lineRule="auto"/>
        <w:jc w:val="center"/>
        <w:rPr>
          <w:rFonts w:ascii="Arial" w:hAnsi="Arial" w:cs="Arial"/>
          <w:b/>
          <w:bCs/>
          <w:sz w:val="22"/>
          <w:szCs w:val="22"/>
        </w:rPr>
      </w:pPr>
    </w:p>
    <w:p w:rsidR="00346CC9" w:rsidRPr="005F5B1B" w:rsidRDefault="00346CC9" w:rsidP="00346CC9">
      <w:pPr>
        <w:numPr>
          <w:ilvl w:val="0"/>
          <w:numId w:val="1"/>
        </w:numPr>
        <w:tabs>
          <w:tab w:val="clear" w:pos="720"/>
          <w:tab w:val="num" w:pos="360"/>
        </w:tabs>
        <w:spacing w:line="480" w:lineRule="auto"/>
        <w:ind w:left="360"/>
        <w:jc w:val="both"/>
        <w:rPr>
          <w:rFonts w:ascii="Arial" w:hAnsi="Arial" w:cs="Arial"/>
          <w:b/>
          <w:bCs/>
          <w:sz w:val="22"/>
          <w:szCs w:val="22"/>
        </w:rPr>
      </w:pPr>
      <w:r w:rsidRPr="005F5B1B">
        <w:rPr>
          <w:rFonts w:ascii="Arial" w:hAnsi="Arial" w:cs="Arial"/>
          <w:b/>
          <w:bCs/>
          <w:sz w:val="22"/>
          <w:szCs w:val="22"/>
        </w:rPr>
        <w:t>Kesimpulan</w:t>
      </w:r>
    </w:p>
    <w:p w:rsidR="00346CC9" w:rsidRPr="005F5B1B" w:rsidRDefault="00346CC9" w:rsidP="00346CC9">
      <w:pPr>
        <w:numPr>
          <w:ilvl w:val="3"/>
          <w:numId w:val="1"/>
        </w:numPr>
        <w:tabs>
          <w:tab w:val="clear" w:pos="2880"/>
          <w:tab w:val="num" w:pos="680"/>
        </w:tabs>
        <w:spacing w:line="480" w:lineRule="auto"/>
        <w:ind w:left="680" w:hanging="396"/>
        <w:jc w:val="both"/>
        <w:rPr>
          <w:rFonts w:ascii="Arial" w:hAnsi="Arial" w:cs="Arial"/>
          <w:sz w:val="22"/>
          <w:szCs w:val="22"/>
        </w:rPr>
      </w:pPr>
      <w:r w:rsidRPr="005F5B1B">
        <w:rPr>
          <w:rFonts w:ascii="Arial" w:hAnsi="Arial" w:cs="Arial"/>
          <w:sz w:val="22"/>
          <w:szCs w:val="22"/>
        </w:rPr>
        <w:t xml:space="preserve">Angka kuman udara ruang, setelah dilakukan disinfeksi menggunakan Ultraviolet </w:t>
      </w:r>
      <w:r w:rsidRPr="005F5B1B">
        <w:rPr>
          <w:rFonts w:ascii="Arial" w:hAnsi="Arial" w:cs="Arial"/>
          <w:i/>
          <w:sz w:val="22"/>
          <w:szCs w:val="22"/>
        </w:rPr>
        <w:t>sterilizer</w:t>
      </w:r>
      <w:r w:rsidRPr="005F5B1B">
        <w:rPr>
          <w:rFonts w:ascii="Arial" w:hAnsi="Arial" w:cs="Arial"/>
          <w:sz w:val="22"/>
          <w:szCs w:val="22"/>
        </w:rPr>
        <w:t xml:space="preserve"> didapatkan hasil rata-rata penurunan post sebesar 394 CFU/m</w:t>
      </w:r>
      <w:r w:rsidRPr="005F5B1B">
        <w:rPr>
          <w:rFonts w:ascii="Arial" w:hAnsi="Arial" w:cs="Arial"/>
          <w:sz w:val="22"/>
          <w:szCs w:val="22"/>
          <w:vertAlign w:val="superscript"/>
        </w:rPr>
        <w:t>3</w:t>
      </w:r>
      <w:r w:rsidRPr="005F5B1B">
        <w:rPr>
          <w:rFonts w:ascii="Arial" w:hAnsi="Arial" w:cs="Arial"/>
          <w:sz w:val="22"/>
          <w:szCs w:val="22"/>
        </w:rPr>
        <w:t>. Hasil tersebut sesuai dengan baku mutu yang dipersyaratkan dalam Kepmenkes RI No.1204/</w:t>
      </w:r>
      <w:r w:rsidR="000437B1" w:rsidRPr="005F5B1B">
        <w:rPr>
          <w:rFonts w:ascii="Arial" w:hAnsi="Arial" w:cs="Arial"/>
          <w:sz w:val="22"/>
          <w:szCs w:val="22"/>
        </w:rPr>
        <w:t>Menkes/SK/X/2004 dengan NAB sebesar</w:t>
      </w:r>
      <w:r w:rsidRPr="005F5B1B">
        <w:rPr>
          <w:rFonts w:ascii="Arial" w:hAnsi="Arial" w:cs="Arial"/>
          <w:sz w:val="22"/>
          <w:szCs w:val="22"/>
        </w:rPr>
        <w:t xml:space="preserve"> 500 CFU/m</w:t>
      </w:r>
      <w:r w:rsidRPr="005F5B1B">
        <w:rPr>
          <w:rFonts w:ascii="Arial" w:hAnsi="Arial" w:cs="Arial"/>
          <w:sz w:val="22"/>
          <w:szCs w:val="22"/>
          <w:vertAlign w:val="superscript"/>
        </w:rPr>
        <w:t>3</w:t>
      </w:r>
      <w:r w:rsidRPr="005F5B1B">
        <w:rPr>
          <w:rFonts w:ascii="Arial" w:hAnsi="Arial" w:cs="Arial"/>
          <w:sz w:val="22"/>
          <w:szCs w:val="22"/>
        </w:rPr>
        <w:t>.</w:t>
      </w:r>
    </w:p>
    <w:p w:rsidR="00346CC9" w:rsidRPr="005F5B1B" w:rsidRDefault="00346CC9" w:rsidP="00346CC9">
      <w:pPr>
        <w:numPr>
          <w:ilvl w:val="3"/>
          <w:numId w:val="1"/>
        </w:numPr>
        <w:tabs>
          <w:tab w:val="clear" w:pos="2880"/>
          <w:tab w:val="num" w:pos="680"/>
        </w:tabs>
        <w:spacing w:line="480" w:lineRule="auto"/>
        <w:ind w:left="680" w:hanging="396"/>
        <w:jc w:val="both"/>
        <w:rPr>
          <w:rFonts w:ascii="Arial" w:hAnsi="Arial" w:cs="Arial"/>
          <w:sz w:val="22"/>
          <w:szCs w:val="22"/>
        </w:rPr>
      </w:pPr>
      <w:r w:rsidRPr="005F5B1B">
        <w:rPr>
          <w:rFonts w:ascii="Arial" w:hAnsi="Arial" w:cs="Arial"/>
          <w:sz w:val="22"/>
          <w:szCs w:val="22"/>
        </w:rPr>
        <w:t>Angka kuman udara ruang, setelah dila</w:t>
      </w:r>
      <w:r w:rsidR="000437B1" w:rsidRPr="005F5B1B">
        <w:rPr>
          <w:rFonts w:ascii="Arial" w:hAnsi="Arial" w:cs="Arial"/>
          <w:sz w:val="22"/>
          <w:szCs w:val="22"/>
        </w:rPr>
        <w:t>kukan disinfeksi menggunakan Ozon</w:t>
      </w:r>
      <w:r w:rsidRPr="005F5B1B">
        <w:rPr>
          <w:rFonts w:ascii="Arial" w:hAnsi="Arial" w:cs="Arial"/>
          <w:sz w:val="22"/>
          <w:szCs w:val="22"/>
        </w:rPr>
        <w:t xml:space="preserve"> </w:t>
      </w:r>
      <w:r w:rsidRPr="005F5B1B">
        <w:rPr>
          <w:rFonts w:ascii="Arial" w:hAnsi="Arial" w:cs="Arial"/>
          <w:i/>
          <w:iCs/>
          <w:sz w:val="22"/>
          <w:szCs w:val="22"/>
        </w:rPr>
        <w:t>Sterilizer</w:t>
      </w:r>
      <w:r w:rsidRPr="005F5B1B">
        <w:rPr>
          <w:rFonts w:ascii="Arial" w:hAnsi="Arial" w:cs="Arial"/>
          <w:sz w:val="22"/>
          <w:szCs w:val="22"/>
        </w:rPr>
        <w:t xml:space="preserve"> didapa</w:t>
      </w:r>
      <w:r w:rsidR="000437B1" w:rsidRPr="005F5B1B">
        <w:rPr>
          <w:rFonts w:ascii="Arial" w:hAnsi="Arial" w:cs="Arial"/>
          <w:sz w:val="22"/>
          <w:szCs w:val="22"/>
        </w:rPr>
        <w:t>tkan hasil rata-rata penurunan post sebesar 745</w:t>
      </w:r>
      <w:r w:rsidRPr="005F5B1B">
        <w:rPr>
          <w:rFonts w:ascii="Arial" w:hAnsi="Arial" w:cs="Arial"/>
          <w:sz w:val="22"/>
          <w:szCs w:val="22"/>
        </w:rPr>
        <w:t xml:space="preserve"> CFU/m</w:t>
      </w:r>
      <w:r w:rsidRPr="005F5B1B">
        <w:rPr>
          <w:rFonts w:ascii="Arial" w:hAnsi="Arial" w:cs="Arial"/>
          <w:sz w:val="22"/>
          <w:szCs w:val="22"/>
          <w:vertAlign w:val="superscript"/>
        </w:rPr>
        <w:t>3</w:t>
      </w:r>
      <w:r w:rsidRPr="005F5B1B">
        <w:rPr>
          <w:rFonts w:ascii="Arial" w:hAnsi="Arial" w:cs="Arial"/>
          <w:sz w:val="22"/>
          <w:szCs w:val="22"/>
        </w:rPr>
        <w:t>. Hasil tersebut sesuai</w:t>
      </w:r>
      <w:r w:rsidR="000437B1" w:rsidRPr="005F5B1B">
        <w:rPr>
          <w:rFonts w:ascii="Arial" w:hAnsi="Arial" w:cs="Arial"/>
          <w:sz w:val="22"/>
          <w:szCs w:val="22"/>
        </w:rPr>
        <w:t xml:space="preserve"> dengan baku mutu yang dipersya</w:t>
      </w:r>
      <w:r w:rsidRPr="005F5B1B">
        <w:rPr>
          <w:rFonts w:ascii="Arial" w:hAnsi="Arial" w:cs="Arial"/>
          <w:sz w:val="22"/>
          <w:szCs w:val="22"/>
        </w:rPr>
        <w:t>ratkan dalam Kepmenkes RI No.1204/Menkes/SK/X/</w:t>
      </w:r>
      <w:r w:rsidR="000437B1" w:rsidRPr="005F5B1B">
        <w:rPr>
          <w:rFonts w:ascii="Arial" w:hAnsi="Arial" w:cs="Arial"/>
          <w:sz w:val="22"/>
          <w:szCs w:val="22"/>
        </w:rPr>
        <w:t>2004 dengan NAB sebesar</w:t>
      </w:r>
      <w:r w:rsidRPr="005F5B1B">
        <w:rPr>
          <w:rFonts w:ascii="Arial" w:hAnsi="Arial" w:cs="Arial"/>
          <w:sz w:val="22"/>
          <w:szCs w:val="22"/>
        </w:rPr>
        <w:t xml:space="preserve"> 500 CFU/m</w:t>
      </w:r>
      <w:r w:rsidRPr="005F5B1B">
        <w:rPr>
          <w:rFonts w:ascii="Arial" w:hAnsi="Arial" w:cs="Arial"/>
          <w:sz w:val="22"/>
          <w:szCs w:val="22"/>
          <w:vertAlign w:val="superscript"/>
        </w:rPr>
        <w:t>3</w:t>
      </w:r>
      <w:r w:rsidRPr="005F5B1B">
        <w:rPr>
          <w:rFonts w:ascii="Arial" w:hAnsi="Arial" w:cs="Arial"/>
          <w:sz w:val="22"/>
          <w:szCs w:val="22"/>
        </w:rPr>
        <w:t>.</w:t>
      </w:r>
    </w:p>
    <w:p w:rsidR="000437B1" w:rsidRPr="005F5B1B" w:rsidRDefault="000437B1" w:rsidP="00346CC9">
      <w:pPr>
        <w:numPr>
          <w:ilvl w:val="3"/>
          <w:numId w:val="1"/>
        </w:numPr>
        <w:tabs>
          <w:tab w:val="clear" w:pos="2880"/>
          <w:tab w:val="num" w:pos="680"/>
        </w:tabs>
        <w:spacing w:line="480" w:lineRule="auto"/>
        <w:ind w:left="680" w:hanging="396"/>
        <w:jc w:val="both"/>
        <w:rPr>
          <w:rFonts w:ascii="Arial" w:hAnsi="Arial" w:cs="Arial"/>
          <w:sz w:val="22"/>
          <w:szCs w:val="22"/>
        </w:rPr>
      </w:pPr>
      <w:r w:rsidRPr="005F5B1B">
        <w:rPr>
          <w:rFonts w:ascii="Arial" w:hAnsi="Arial" w:cs="Arial"/>
          <w:sz w:val="22"/>
          <w:szCs w:val="22"/>
        </w:rPr>
        <w:t xml:space="preserve">Ada perbedaan </w:t>
      </w:r>
      <w:r w:rsidR="00346CC9" w:rsidRPr="005F5B1B">
        <w:rPr>
          <w:rFonts w:ascii="Arial" w:hAnsi="Arial" w:cs="Arial"/>
          <w:sz w:val="22"/>
          <w:szCs w:val="22"/>
        </w:rPr>
        <w:t xml:space="preserve"> penurunan angka kuman ud</w:t>
      </w:r>
      <w:r w:rsidRPr="005F5B1B">
        <w:rPr>
          <w:rFonts w:ascii="Arial" w:hAnsi="Arial" w:cs="Arial"/>
          <w:sz w:val="22"/>
          <w:szCs w:val="22"/>
        </w:rPr>
        <w:t xml:space="preserve">ara setelah sterilisasi menggunakan Ultraviolet </w:t>
      </w:r>
      <w:r w:rsidRPr="005F5B1B">
        <w:rPr>
          <w:rFonts w:ascii="Arial" w:hAnsi="Arial" w:cs="Arial"/>
          <w:i/>
          <w:sz w:val="22"/>
          <w:szCs w:val="22"/>
        </w:rPr>
        <w:t>sterilizer</w:t>
      </w:r>
      <w:r w:rsidRPr="005F5B1B">
        <w:rPr>
          <w:rFonts w:ascii="Arial" w:hAnsi="Arial" w:cs="Arial"/>
          <w:sz w:val="22"/>
          <w:szCs w:val="22"/>
        </w:rPr>
        <w:t xml:space="preserve"> dan Ozon </w:t>
      </w:r>
      <w:r w:rsidRPr="005F5B1B">
        <w:rPr>
          <w:rFonts w:ascii="Arial" w:hAnsi="Arial" w:cs="Arial"/>
          <w:i/>
          <w:sz w:val="22"/>
          <w:szCs w:val="22"/>
        </w:rPr>
        <w:t>sterilizer</w:t>
      </w:r>
      <w:r w:rsidRPr="005F5B1B">
        <w:rPr>
          <w:rFonts w:ascii="Arial" w:hAnsi="Arial" w:cs="Arial"/>
          <w:sz w:val="22"/>
          <w:szCs w:val="22"/>
        </w:rPr>
        <w:t xml:space="preserve"> di bangsal perawatan arimbi RS Grhsia</w:t>
      </w:r>
      <w:r w:rsidR="00346CC9" w:rsidRPr="005F5B1B">
        <w:rPr>
          <w:rFonts w:ascii="Arial" w:hAnsi="Arial" w:cs="Arial"/>
          <w:sz w:val="22"/>
          <w:szCs w:val="22"/>
        </w:rPr>
        <w:t>, yang dibuktikan dari hasil uji LSD</w:t>
      </w:r>
      <w:r w:rsidRPr="005F5B1B">
        <w:rPr>
          <w:rFonts w:ascii="Arial" w:hAnsi="Arial" w:cs="Arial"/>
          <w:sz w:val="22"/>
          <w:szCs w:val="22"/>
        </w:rPr>
        <w:t xml:space="preserve"> </w:t>
      </w:r>
      <w:r w:rsidRPr="005F5B1B">
        <w:rPr>
          <w:rFonts w:ascii="Arial" w:hAnsi="Arial" w:cs="Arial"/>
          <w:i/>
          <w:sz w:val="22"/>
          <w:szCs w:val="22"/>
        </w:rPr>
        <w:t>(List Significant Different)</w:t>
      </w:r>
      <w:r w:rsidR="00346CC9" w:rsidRPr="005F5B1B">
        <w:rPr>
          <w:rFonts w:ascii="Arial" w:hAnsi="Arial" w:cs="Arial"/>
          <w:sz w:val="22"/>
          <w:szCs w:val="22"/>
        </w:rPr>
        <w:t xml:space="preserve">, dimana diperoleh hasil </w:t>
      </w:r>
      <w:r w:rsidR="00346CC9" w:rsidRPr="005F5B1B">
        <w:rPr>
          <w:rFonts w:ascii="Arial" w:hAnsi="Arial" w:cs="Arial"/>
          <w:i/>
          <w:iCs/>
          <w:sz w:val="22"/>
          <w:szCs w:val="22"/>
        </w:rPr>
        <w:t>p-value</w:t>
      </w:r>
      <w:r w:rsidR="00346CC9" w:rsidRPr="005F5B1B">
        <w:rPr>
          <w:rFonts w:ascii="Arial" w:hAnsi="Arial" w:cs="Arial"/>
          <w:sz w:val="22"/>
          <w:szCs w:val="22"/>
        </w:rPr>
        <w:t>&lt;</w:t>
      </w:r>
      <w:r w:rsidR="00346CC9" w:rsidRPr="005F5B1B">
        <w:rPr>
          <w:rFonts w:ascii="Arial" w:hAnsi="Arial" w:cs="Arial"/>
          <w:i/>
          <w:iCs/>
          <w:sz w:val="22"/>
          <w:szCs w:val="22"/>
        </w:rPr>
        <w:t xml:space="preserve"> </w:t>
      </w:r>
      <w:r w:rsidR="00346CC9" w:rsidRPr="005F5B1B">
        <w:rPr>
          <w:rFonts w:ascii="Arial" w:hAnsi="Arial" w:cs="Arial"/>
          <w:sz w:val="22"/>
          <w:szCs w:val="22"/>
        </w:rPr>
        <w:t>0,000.</w:t>
      </w:r>
    </w:p>
    <w:p w:rsidR="000437B1" w:rsidRPr="005F5B1B" w:rsidRDefault="000437B1" w:rsidP="005F5B1B">
      <w:pPr>
        <w:pStyle w:val="ListParagraph"/>
        <w:numPr>
          <w:ilvl w:val="0"/>
          <w:numId w:val="1"/>
        </w:numPr>
        <w:tabs>
          <w:tab w:val="clear" w:pos="720"/>
          <w:tab w:val="num" w:pos="360"/>
        </w:tabs>
        <w:spacing w:line="480" w:lineRule="auto"/>
        <w:ind w:left="360"/>
        <w:jc w:val="both"/>
        <w:rPr>
          <w:rFonts w:ascii="Arial" w:hAnsi="Arial" w:cs="Arial"/>
          <w:b/>
          <w:sz w:val="22"/>
          <w:szCs w:val="22"/>
        </w:rPr>
      </w:pPr>
      <w:r w:rsidRPr="005F5B1B">
        <w:rPr>
          <w:rFonts w:ascii="Arial" w:hAnsi="Arial" w:cs="Arial"/>
          <w:b/>
          <w:sz w:val="22"/>
          <w:szCs w:val="22"/>
        </w:rPr>
        <w:t>Saran</w:t>
      </w:r>
    </w:p>
    <w:p w:rsidR="000437B1" w:rsidRPr="005F5B1B" w:rsidRDefault="000437B1" w:rsidP="005F5B1B">
      <w:pPr>
        <w:spacing w:line="480" w:lineRule="auto"/>
        <w:ind w:left="360"/>
        <w:jc w:val="both"/>
        <w:rPr>
          <w:rFonts w:ascii="Arial" w:hAnsi="Arial" w:cs="Arial"/>
          <w:sz w:val="22"/>
          <w:szCs w:val="22"/>
        </w:rPr>
      </w:pPr>
      <w:r w:rsidRPr="005F5B1B">
        <w:rPr>
          <w:rFonts w:ascii="Arial" w:hAnsi="Arial" w:cs="Arial"/>
          <w:sz w:val="22"/>
          <w:szCs w:val="22"/>
        </w:rPr>
        <w:t>Hasil penelitian ini menjadi dasar bagi penulis unuk mengajukan beberapa saran:</w:t>
      </w:r>
    </w:p>
    <w:p w:rsidR="000437B1" w:rsidRPr="005F5B1B" w:rsidRDefault="000437B1" w:rsidP="000437B1">
      <w:pPr>
        <w:numPr>
          <w:ilvl w:val="6"/>
          <w:numId w:val="4"/>
        </w:numPr>
        <w:tabs>
          <w:tab w:val="clear" w:pos="5040"/>
          <w:tab w:val="num" w:pos="680"/>
        </w:tabs>
        <w:spacing w:line="480" w:lineRule="auto"/>
        <w:ind w:left="680" w:hanging="396"/>
        <w:jc w:val="both"/>
        <w:rPr>
          <w:rFonts w:ascii="Arial" w:hAnsi="Arial" w:cs="Arial"/>
          <w:sz w:val="22"/>
          <w:szCs w:val="22"/>
        </w:rPr>
      </w:pPr>
      <w:r w:rsidRPr="005F5B1B">
        <w:rPr>
          <w:rFonts w:ascii="Arial" w:hAnsi="Arial" w:cs="Arial"/>
          <w:sz w:val="22"/>
          <w:szCs w:val="22"/>
        </w:rPr>
        <w:t>Bagi Pihak Rumah Sakit Khususnya Instalasi Sanitasi RS Grhasia Pakem :</w:t>
      </w:r>
    </w:p>
    <w:p w:rsidR="00435CE8" w:rsidRPr="005F5B1B" w:rsidRDefault="00435CE8" w:rsidP="00435CE8">
      <w:pPr>
        <w:spacing w:line="480" w:lineRule="auto"/>
        <w:ind w:left="720"/>
        <w:jc w:val="both"/>
        <w:rPr>
          <w:rFonts w:ascii="Arial" w:hAnsi="Arial" w:cs="Arial"/>
          <w:sz w:val="22"/>
          <w:szCs w:val="22"/>
        </w:rPr>
      </w:pPr>
      <w:r w:rsidRPr="005F5B1B">
        <w:rPr>
          <w:rFonts w:ascii="Arial" w:hAnsi="Arial" w:cs="Arial"/>
          <w:sz w:val="22"/>
          <w:szCs w:val="22"/>
        </w:rPr>
        <w:t>Agar memperoleh hasil kerja yang baik dan dapat mencegah terjadinya infeksi nosokomial, maka dalam pengepelan perlu diperhatikan hal-hal sebagai berikut:</w:t>
      </w:r>
    </w:p>
    <w:p w:rsidR="00435CE8" w:rsidRPr="005F5B1B" w:rsidRDefault="00435CE8" w:rsidP="00435CE8">
      <w:pPr>
        <w:numPr>
          <w:ilvl w:val="0"/>
          <w:numId w:val="2"/>
        </w:numPr>
        <w:tabs>
          <w:tab w:val="clear" w:pos="1440"/>
        </w:tabs>
        <w:spacing w:line="480" w:lineRule="auto"/>
        <w:ind w:left="1080"/>
        <w:jc w:val="both"/>
        <w:rPr>
          <w:rFonts w:ascii="Arial" w:hAnsi="Arial" w:cs="Arial"/>
          <w:sz w:val="22"/>
          <w:szCs w:val="22"/>
        </w:rPr>
      </w:pPr>
      <w:r w:rsidRPr="005F5B1B">
        <w:rPr>
          <w:rFonts w:ascii="Arial" w:hAnsi="Arial" w:cs="Arial"/>
          <w:sz w:val="22"/>
          <w:szCs w:val="22"/>
        </w:rPr>
        <w:t>Memilih sterilizer yang efektif dan efisien, hal ini dimaksudkan agar penggunaannya menjadi tepat sasaran, berhasil guna dan berdaya guna untuk menurunkan angka kuman sehingga dapat memenuhi persyaratan kesehatan yang mengatur mengenai angka kuman udara.</w:t>
      </w:r>
    </w:p>
    <w:p w:rsidR="000437B1" w:rsidRPr="005F5B1B" w:rsidRDefault="00435CE8" w:rsidP="00435CE8">
      <w:pPr>
        <w:numPr>
          <w:ilvl w:val="0"/>
          <w:numId w:val="2"/>
        </w:numPr>
        <w:tabs>
          <w:tab w:val="clear" w:pos="1440"/>
        </w:tabs>
        <w:spacing w:line="480" w:lineRule="auto"/>
        <w:ind w:left="1080"/>
        <w:jc w:val="both"/>
        <w:rPr>
          <w:rFonts w:ascii="Arial" w:hAnsi="Arial" w:cs="Arial"/>
          <w:sz w:val="22"/>
          <w:szCs w:val="22"/>
        </w:rPr>
      </w:pPr>
      <w:r w:rsidRPr="005F5B1B">
        <w:rPr>
          <w:rFonts w:ascii="Arial" w:hAnsi="Arial" w:cs="Arial"/>
          <w:sz w:val="22"/>
          <w:szCs w:val="22"/>
        </w:rPr>
        <w:lastRenderedPageBreak/>
        <w:t>Penggunan ozon  sebaiknya digunakan dengan melakukan penambahan waktu pemaparan lebih dari 15 menit, karena berdasarkan hasil penelitian, waktu kontak 15 menit belum cukup untuk menurunkan sampai NAB.</w:t>
      </w:r>
    </w:p>
    <w:p w:rsidR="000437B1" w:rsidRPr="005F5B1B" w:rsidRDefault="000437B1" w:rsidP="000437B1">
      <w:pPr>
        <w:numPr>
          <w:ilvl w:val="6"/>
          <w:numId w:val="4"/>
        </w:numPr>
        <w:tabs>
          <w:tab w:val="clear" w:pos="5040"/>
          <w:tab w:val="num" w:pos="680"/>
        </w:tabs>
        <w:spacing w:line="480" w:lineRule="auto"/>
        <w:ind w:left="720" w:hanging="396"/>
        <w:jc w:val="both"/>
        <w:rPr>
          <w:rFonts w:ascii="Arial" w:hAnsi="Arial" w:cs="Arial"/>
          <w:sz w:val="22"/>
          <w:szCs w:val="22"/>
        </w:rPr>
      </w:pPr>
      <w:r w:rsidRPr="005F5B1B">
        <w:rPr>
          <w:rFonts w:ascii="Arial" w:hAnsi="Arial" w:cs="Arial"/>
          <w:sz w:val="22"/>
          <w:szCs w:val="22"/>
        </w:rPr>
        <w:t xml:space="preserve">Bagi Peneliti Lain </w:t>
      </w:r>
    </w:p>
    <w:p w:rsidR="000437B1" w:rsidRPr="005F5B1B" w:rsidRDefault="000437B1" w:rsidP="000437B1">
      <w:pPr>
        <w:numPr>
          <w:ilvl w:val="0"/>
          <w:numId w:val="3"/>
        </w:numPr>
        <w:tabs>
          <w:tab w:val="clear" w:pos="1440"/>
          <w:tab w:val="num" w:pos="1077"/>
        </w:tabs>
        <w:spacing w:line="480" w:lineRule="auto"/>
        <w:ind w:left="1077" w:hanging="397"/>
        <w:jc w:val="both"/>
        <w:rPr>
          <w:rFonts w:ascii="Arial" w:hAnsi="Arial" w:cs="Arial"/>
          <w:sz w:val="22"/>
          <w:szCs w:val="22"/>
        </w:rPr>
      </w:pPr>
      <w:r w:rsidRPr="005F5B1B">
        <w:rPr>
          <w:rFonts w:ascii="Arial" w:hAnsi="Arial" w:cs="Arial"/>
          <w:sz w:val="22"/>
          <w:szCs w:val="22"/>
        </w:rPr>
        <w:t xml:space="preserve">Melakukan penelitian </w:t>
      </w:r>
      <w:r w:rsidR="00435CE8" w:rsidRPr="005F5B1B">
        <w:rPr>
          <w:rFonts w:ascii="Arial" w:hAnsi="Arial" w:cs="Arial"/>
          <w:sz w:val="22"/>
          <w:szCs w:val="22"/>
        </w:rPr>
        <w:t>lanjutan dengan melakukan variasi waktu kontak Ozonisai se</w:t>
      </w:r>
      <w:r w:rsidRPr="005F5B1B">
        <w:rPr>
          <w:rFonts w:ascii="Arial" w:hAnsi="Arial" w:cs="Arial"/>
          <w:sz w:val="22"/>
          <w:szCs w:val="22"/>
        </w:rPr>
        <w:t>hingga didapatkan metoda yang lebih baik dalam menurunkan angka kuman udara sehingga sesuai dengan baku mutu yang dipersyaratkan.</w:t>
      </w:r>
    </w:p>
    <w:p w:rsidR="000437B1" w:rsidRPr="005F5B1B" w:rsidRDefault="00435CE8" w:rsidP="000437B1">
      <w:pPr>
        <w:numPr>
          <w:ilvl w:val="0"/>
          <w:numId w:val="3"/>
        </w:numPr>
        <w:tabs>
          <w:tab w:val="clear" w:pos="1440"/>
          <w:tab w:val="num" w:pos="1077"/>
        </w:tabs>
        <w:spacing w:line="480" w:lineRule="auto"/>
        <w:ind w:left="1080" w:hanging="397"/>
        <w:jc w:val="both"/>
        <w:rPr>
          <w:rFonts w:ascii="Arial" w:hAnsi="Arial" w:cs="Arial"/>
          <w:sz w:val="22"/>
          <w:szCs w:val="22"/>
        </w:rPr>
      </w:pPr>
      <w:r w:rsidRPr="005F5B1B">
        <w:rPr>
          <w:rFonts w:ascii="Arial" w:hAnsi="Arial" w:cs="Arial"/>
          <w:sz w:val="22"/>
          <w:szCs w:val="22"/>
        </w:rPr>
        <w:t>Melakukan pengkajian terhadap jenis-jenis bakteri yang tertangkap di udara sehingga dapat diketahui bakteri yang ada di ruangan tersebut.</w:t>
      </w:r>
    </w:p>
    <w:p w:rsidR="000437B1" w:rsidRPr="005F5B1B" w:rsidRDefault="000437B1" w:rsidP="000437B1">
      <w:pPr>
        <w:spacing w:line="480" w:lineRule="auto"/>
        <w:ind w:left="720"/>
        <w:jc w:val="both"/>
        <w:rPr>
          <w:rFonts w:ascii="Arial" w:hAnsi="Arial" w:cs="Arial"/>
          <w:b/>
          <w:sz w:val="22"/>
          <w:szCs w:val="22"/>
        </w:rPr>
      </w:pPr>
    </w:p>
    <w:p w:rsidR="000437B1" w:rsidRPr="005F5B1B" w:rsidRDefault="000437B1" w:rsidP="000437B1">
      <w:pPr>
        <w:pStyle w:val="ListParagraph"/>
        <w:spacing w:line="480" w:lineRule="auto"/>
        <w:jc w:val="both"/>
        <w:rPr>
          <w:rFonts w:ascii="Arial" w:hAnsi="Arial" w:cs="Arial"/>
          <w:sz w:val="22"/>
          <w:szCs w:val="22"/>
        </w:rPr>
      </w:pPr>
    </w:p>
    <w:sectPr w:rsidR="000437B1" w:rsidRPr="005F5B1B" w:rsidSect="0095525C">
      <w:headerReference w:type="default" r:id="rId7"/>
      <w:footerReference w:type="default" r:id="rId8"/>
      <w:pgSz w:w="12240" w:h="15840"/>
      <w:pgMar w:top="1701" w:right="1304" w:bottom="737" w:left="2268"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49" w:rsidRDefault="00527949" w:rsidP="004E6355">
      <w:r>
        <w:separator/>
      </w:r>
    </w:p>
  </w:endnote>
  <w:endnote w:type="continuationSeparator" w:id="1">
    <w:p w:rsidR="00527949" w:rsidRDefault="00527949" w:rsidP="004E6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5C" w:rsidRDefault="0095525C">
    <w:pPr>
      <w:pStyle w:val="Footer"/>
      <w:jc w:val="center"/>
    </w:pPr>
  </w:p>
  <w:p w:rsidR="0095525C" w:rsidRDefault="00955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49" w:rsidRDefault="00527949" w:rsidP="004E6355">
      <w:r>
        <w:separator/>
      </w:r>
    </w:p>
  </w:footnote>
  <w:footnote w:type="continuationSeparator" w:id="1">
    <w:p w:rsidR="00527949" w:rsidRDefault="00527949" w:rsidP="004E6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064"/>
      <w:docPartObj>
        <w:docPartGallery w:val="Page Numbers (Top of Page)"/>
        <w:docPartUnique/>
      </w:docPartObj>
    </w:sdtPr>
    <w:sdtContent>
      <w:p w:rsidR="004E6355" w:rsidRDefault="00EC4514">
        <w:pPr>
          <w:pStyle w:val="Header"/>
          <w:jc w:val="right"/>
        </w:pPr>
        <w:fldSimple w:instr=" PAGE   \* MERGEFORMAT ">
          <w:r w:rsidR="0095525C">
            <w:rPr>
              <w:noProof/>
            </w:rPr>
            <w:t>56</w:t>
          </w:r>
        </w:fldSimple>
      </w:p>
    </w:sdtContent>
  </w:sdt>
  <w:p w:rsidR="004E6355" w:rsidRDefault="004E6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0237"/>
    <w:multiLevelType w:val="hybridMultilevel"/>
    <w:tmpl w:val="3C74A686"/>
    <w:lvl w:ilvl="0" w:tplc="61AA292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36662F22"/>
    <w:multiLevelType w:val="hybridMultilevel"/>
    <w:tmpl w:val="5664BD0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DE53C63"/>
    <w:multiLevelType w:val="hybridMultilevel"/>
    <w:tmpl w:val="DC8EBBF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E5C63FE"/>
    <w:multiLevelType w:val="hybridMultilevel"/>
    <w:tmpl w:val="E55A4E56"/>
    <w:lvl w:ilvl="0" w:tplc="04090015">
      <w:start w:val="1"/>
      <w:numFmt w:val="upperLetter"/>
      <w:lvlText w:val="%1."/>
      <w:lvlJc w:val="left"/>
      <w:pPr>
        <w:tabs>
          <w:tab w:val="num" w:pos="720"/>
        </w:tabs>
        <w:ind w:left="720" w:hanging="360"/>
      </w:pPr>
    </w:lvl>
    <w:lvl w:ilvl="1" w:tplc="2D683E2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D6436F"/>
    <w:multiLevelType w:val="hybridMultilevel"/>
    <w:tmpl w:val="15244AA2"/>
    <w:lvl w:ilvl="0" w:tplc="61AA292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72DE0520"/>
    <w:multiLevelType w:val="hybridMultilevel"/>
    <w:tmpl w:val="A2FC2AB6"/>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nsid w:val="72E928CD"/>
    <w:multiLevelType w:val="hybridMultilevel"/>
    <w:tmpl w:val="F7A64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4DD0"/>
    <w:rsid w:val="000437B1"/>
    <w:rsid w:val="00254FFA"/>
    <w:rsid w:val="002B4DD0"/>
    <w:rsid w:val="00346CC9"/>
    <w:rsid w:val="00435CE8"/>
    <w:rsid w:val="004E6355"/>
    <w:rsid w:val="00527949"/>
    <w:rsid w:val="005F5B1B"/>
    <w:rsid w:val="006512A5"/>
    <w:rsid w:val="0095525C"/>
    <w:rsid w:val="00B22305"/>
    <w:rsid w:val="00D74270"/>
    <w:rsid w:val="00EC4514"/>
    <w:rsid w:val="00F9457C"/>
    <w:rsid w:val="00FC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B1"/>
    <w:pPr>
      <w:ind w:left="720"/>
      <w:contextualSpacing/>
    </w:pPr>
  </w:style>
  <w:style w:type="paragraph" w:styleId="Header">
    <w:name w:val="header"/>
    <w:basedOn w:val="Normal"/>
    <w:link w:val="HeaderChar"/>
    <w:uiPriority w:val="99"/>
    <w:unhideWhenUsed/>
    <w:rsid w:val="004E6355"/>
    <w:pPr>
      <w:tabs>
        <w:tab w:val="center" w:pos="4680"/>
        <w:tab w:val="right" w:pos="9360"/>
      </w:tabs>
    </w:pPr>
  </w:style>
  <w:style w:type="character" w:customStyle="1" w:styleId="HeaderChar">
    <w:name w:val="Header Char"/>
    <w:basedOn w:val="DefaultParagraphFont"/>
    <w:link w:val="Header"/>
    <w:uiPriority w:val="99"/>
    <w:rsid w:val="004E63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355"/>
    <w:pPr>
      <w:tabs>
        <w:tab w:val="center" w:pos="4680"/>
        <w:tab w:val="right" w:pos="9360"/>
      </w:tabs>
    </w:pPr>
  </w:style>
  <w:style w:type="character" w:customStyle="1" w:styleId="FooterChar">
    <w:name w:val="Footer Char"/>
    <w:basedOn w:val="DefaultParagraphFont"/>
    <w:link w:val="Footer"/>
    <w:uiPriority w:val="99"/>
    <w:rsid w:val="004E63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2011-06-13T11:56:00Z</dcterms:created>
  <dcterms:modified xsi:type="dcterms:W3CDTF">2011-06-18T08:19:00Z</dcterms:modified>
</cp:coreProperties>
</file>