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24" w:rsidRPr="00A5586D" w:rsidRDefault="00923A24" w:rsidP="007C7637">
      <w:pPr>
        <w:spacing w:after="240" w:line="240" w:lineRule="auto"/>
        <w:ind w:left="0" w:firstLine="0"/>
        <w:jc w:val="center"/>
        <w:rPr>
          <w:rFonts w:ascii="Arial" w:hAnsi="Arial" w:cs="Arial"/>
          <w:b/>
          <w:sz w:val="24"/>
          <w:szCs w:val="24"/>
        </w:rPr>
      </w:pPr>
      <w:r w:rsidRPr="00A5586D">
        <w:rPr>
          <w:rFonts w:ascii="Arial" w:hAnsi="Arial" w:cs="Arial"/>
          <w:b/>
          <w:sz w:val="24"/>
          <w:szCs w:val="24"/>
        </w:rPr>
        <w:t>BAB II</w:t>
      </w:r>
    </w:p>
    <w:p w:rsidR="00113A03" w:rsidRPr="00A5586D" w:rsidRDefault="00113A03" w:rsidP="00113A03">
      <w:pPr>
        <w:spacing w:after="240" w:line="240" w:lineRule="auto"/>
        <w:ind w:left="0" w:firstLine="0"/>
        <w:jc w:val="center"/>
        <w:rPr>
          <w:rFonts w:ascii="Arial" w:hAnsi="Arial" w:cs="Arial"/>
          <w:b/>
          <w:sz w:val="24"/>
          <w:szCs w:val="24"/>
        </w:rPr>
      </w:pPr>
      <w:r w:rsidRPr="00A5586D">
        <w:rPr>
          <w:rFonts w:ascii="Arial" w:hAnsi="Arial" w:cs="Arial"/>
          <w:b/>
          <w:sz w:val="24"/>
          <w:szCs w:val="24"/>
        </w:rPr>
        <w:t>TINJAUAN PUSTAKA</w:t>
      </w:r>
    </w:p>
    <w:p w:rsidR="00923A24" w:rsidRPr="00A5586D" w:rsidRDefault="00923A24" w:rsidP="00113A03">
      <w:pPr>
        <w:spacing w:after="240" w:line="240" w:lineRule="auto"/>
        <w:ind w:left="0" w:firstLine="0"/>
        <w:rPr>
          <w:rFonts w:ascii="Arial" w:hAnsi="Arial" w:cs="Arial"/>
          <w:b/>
          <w:sz w:val="24"/>
          <w:szCs w:val="24"/>
        </w:rPr>
      </w:pPr>
    </w:p>
    <w:p w:rsidR="00923A24" w:rsidRPr="000E0212" w:rsidRDefault="00923A24" w:rsidP="00561141">
      <w:pPr>
        <w:pStyle w:val="ListParagraph"/>
        <w:numPr>
          <w:ilvl w:val="0"/>
          <w:numId w:val="1"/>
        </w:numPr>
        <w:spacing w:before="240" w:after="240" w:line="480" w:lineRule="auto"/>
        <w:ind w:left="426" w:hanging="426"/>
        <w:jc w:val="both"/>
        <w:rPr>
          <w:rFonts w:ascii="Arial" w:hAnsi="Arial" w:cs="Arial"/>
          <w:b/>
        </w:rPr>
      </w:pPr>
      <w:r w:rsidRPr="000E0212">
        <w:rPr>
          <w:rFonts w:ascii="Arial" w:hAnsi="Arial" w:cs="Arial"/>
          <w:b/>
        </w:rPr>
        <w:t>Dasar Teori</w:t>
      </w:r>
    </w:p>
    <w:p w:rsidR="00A864FF" w:rsidRDefault="00C92CBC" w:rsidP="00A864FF">
      <w:pPr>
        <w:pStyle w:val="ListParagraph"/>
        <w:numPr>
          <w:ilvl w:val="0"/>
          <w:numId w:val="2"/>
        </w:numPr>
        <w:spacing w:before="240" w:after="240" w:line="480" w:lineRule="auto"/>
        <w:ind w:left="851" w:hanging="425"/>
        <w:jc w:val="both"/>
        <w:rPr>
          <w:rFonts w:ascii="Arial" w:hAnsi="Arial" w:cs="Arial"/>
          <w:b/>
        </w:rPr>
      </w:pPr>
      <w:r w:rsidRPr="000E0212">
        <w:rPr>
          <w:rFonts w:ascii="Arial" w:hAnsi="Arial" w:cs="Arial"/>
          <w:b/>
        </w:rPr>
        <w:t>Buny</w:t>
      </w:r>
      <w:r w:rsidR="00A864FF">
        <w:rPr>
          <w:rFonts w:ascii="Arial" w:hAnsi="Arial" w:cs="Arial"/>
          <w:b/>
        </w:rPr>
        <w:t>i</w:t>
      </w:r>
    </w:p>
    <w:p w:rsidR="00DA0106" w:rsidRDefault="00DA0106" w:rsidP="00A864FF">
      <w:pPr>
        <w:pStyle w:val="ListParagraph"/>
        <w:spacing w:before="240" w:after="240" w:line="480" w:lineRule="auto"/>
        <w:ind w:left="851" w:firstLine="589"/>
        <w:jc w:val="both"/>
        <w:rPr>
          <w:rFonts w:ascii="Arial" w:hAnsi="Arial" w:cs="Arial"/>
        </w:rPr>
      </w:pPr>
      <w:r>
        <w:rPr>
          <w:rFonts w:ascii="Arial" w:hAnsi="Arial" w:cs="Arial"/>
        </w:rPr>
        <w:t xml:space="preserve">Gelombang bunyi merupakan gelombang longitudinal ( gelombang yang partikelnya bergerak sejajar dengan arah rambatannya) yang terjadi karena perapatan dan perenggangan dalam medium gas, cair, atau padat. Gelombang bunyi dihasilkan dari getaran partikel-partikel benda yang saling beradu satu sama lain sehingga menghasilkan energi. Energi dipindahkan dari sumber dalam bentuk gelombang longitudinal </w:t>
      </w:r>
      <w:r w:rsidR="00821462">
        <w:rPr>
          <w:rFonts w:ascii="Arial" w:hAnsi="Arial" w:cs="Arial"/>
        </w:rPr>
        <w:t>dan kemudian dapat dideteksi oleh telinga atau suatu alat (Hani, 2007).</w:t>
      </w:r>
    </w:p>
    <w:p w:rsidR="004A4CAB" w:rsidRPr="00A864FF" w:rsidRDefault="004A4CAB" w:rsidP="00A864FF">
      <w:pPr>
        <w:pStyle w:val="ListParagraph"/>
        <w:spacing w:before="240" w:after="240" w:line="480" w:lineRule="auto"/>
        <w:ind w:left="851" w:firstLine="589"/>
        <w:jc w:val="both"/>
        <w:rPr>
          <w:rFonts w:ascii="Arial" w:hAnsi="Arial" w:cs="Arial"/>
          <w:b/>
        </w:rPr>
      </w:pPr>
      <w:r w:rsidRPr="00A864FF">
        <w:rPr>
          <w:rFonts w:ascii="Arial" w:hAnsi="Arial" w:cs="Arial"/>
        </w:rPr>
        <w:t>Bunyi didengar sebagai rangsangan-rangsangan pada telinga oleh getaran-getaran melalui media elastis, dan manakala bunyi-bunyi tersebut t</w:t>
      </w:r>
      <w:r w:rsidR="00706AEB">
        <w:rPr>
          <w:rFonts w:ascii="Arial" w:hAnsi="Arial" w:cs="Arial"/>
        </w:rPr>
        <w:t>idak dikehendaki (Suma</w:t>
      </w:r>
      <w:r w:rsidR="00FD7241" w:rsidRPr="00A864FF">
        <w:rPr>
          <w:rFonts w:ascii="Arial" w:hAnsi="Arial" w:cs="Arial"/>
        </w:rPr>
        <w:t>’mur, 199</w:t>
      </w:r>
      <w:r w:rsidRPr="00A864FF">
        <w:rPr>
          <w:rFonts w:ascii="Arial" w:hAnsi="Arial" w:cs="Arial"/>
        </w:rPr>
        <w:t>4).</w:t>
      </w:r>
      <w:r w:rsidR="008C6CA3" w:rsidRPr="00A864FF">
        <w:rPr>
          <w:rFonts w:ascii="Arial" w:hAnsi="Arial" w:cs="Arial"/>
        </w:rPr>
        <w:t xml:space="preserve"> Bunyi adalah energi gelombang yang berasal dari sumber bunyi, yaitu benda yang bergetar. Sistem gelombang mempunyai fungsi gelombang yang menggambarkan perpindahan suatu partikel dalam </w:t>
      </w:r>
      <w:r w:rsidR="008C6CA3" w:rsidRPr="00F17D9D">
        <w:rPr>
          <w:rFonts w:ascii="Arial" w:hAnsi="Arial" w:cs="Arial"/>
        </w:rPr>
        <w:t>medium</w:t>
      </w:r>
      <w:r w:rsidR="00A27AD2" w:rsidRPr="00F17D9D">
        <w:rPr>
          <w:rFonts w:ascii="Arial" w:hAnsi="Arial" w:cs="Arial"/>
        </w:rPr>
        <w:t xml:space="preserve"> (Automata, 2010)</w:t>
      </w:r>
      <w:r w:rsidR="008C6CA3" w:rsidRPr="00F17D9D">
        <w:rPr>
          <w:rFonts w:ascii="Arial" w:hAnsi="Arial" w:cs="Arial"/>
        </w:rPr>
        <w:t>.</w:t>
      </w:r>
    </w:p>
    <w:p w:rsidR="00C92CBC" w:rsidRPr="00A5586D" w:rsidRDefault="00C92CBC" w:rsidP="00C92CBC">
      <w:pPr>
        <w:pStyle w:val="ListParagraph"/>
        <w:spacing w:before="240" w:after="240" w:line="480" w:lineRule="auto"/>
        <w:ind w:left="851" w:firstLine="589"/>
        <w:jc w:val="both"/>
        <w:rPr>
          <w:rFonts w:ascii="Arial" w:hAnsi="Arial" w:cs="Arial"/>
        </w:rPr>
      </w:pPr>
      <w:r w:rsidRPr="00A5586D">
        <w:rPr>
          <w:rFonts w:ascii="Arial" w:hAnsi="Arial" w:cs="Arial"/>
        </w:rPr>
        <w:t>Getar</w:t>
      </w:r>
      <w:r w:rsidR="00FD0AC6" w:rsidRPr="00A5586D">
        <w:rPr>
          <w:rFonts w:ascii="Arial" w:hAnsi="Arial" w:cs="Arial"/>
        </w:rPr>
        <w:t>an-getaran dari bunyi yang bia</w:t>
      </w:r>
      <w:r w:rsidR="004832FE">
        <w:rPr>
          <w:rFonts w:ascii="Arial" w:hAnsi="Arial" w:cs="Arial"/>
        </w:rPr>
        <w:t>sa di</w:t>
      </w:r>
      <w:r w:rsidRPr="00A5586D">
        <w:rPr>
          <w:rFonts w:ascii="Arial" w:hAnsi="Arial" w:cs="Arial"/>
        </w:rPr>
        <w:t xml:space="preserve">dengar </w:t>
      </w:r>
      <w:r w:rsidR="004832FE">
        <w:rPr>
          <w:rFonts w:ascii="Arial" w:hAnsi="Arial" w:cs="Arial"/>
        </w:rPr>
        <w:t>oleh telinga manusia adalah 20-</w:t>
      </w:r>
      <w:r w:rsidRPr="00A5586D">
        <w:rPr>
          <w:rFonts w:ascii="Arial" w:hAnsi="Arial" w:cs="Arial"/>
        </w:rPr>
        <w:t>20.000</w:t>
      </w:r>
      <w:r w:rsidR="00EA2256" w:rsidRPr="00A5586D">
        <w:rPr>
          <w:rFonts w:ascii="Arial" w:hAnsi="Arial" w:cs="Arial"/>
        </w:rPr>
        <w:t xml:space="preserve"> Hz.</w:t>
      </w:r>
      <w:r w:rsidR="00EA2256" w:rsidRPr="00A5586D">
        <w:rPr>
          <w:rFonts w:ascii="Arial" w:hAnsi="Arial" w:cs="Arial"/>
          <w:lang w:val="sv-SE"/>
        </w:rPr>
        <w:t xml:space="preserve"> Suara yang biasa kita dengar adalah getaran dalam bentuk gelombang yang berjalan melalui media udara sama halnya akan terbentuk gelombang kalau kita melemparkan batu ke dalam kolam.</w:t>
      </w:r>
    </w:p>
    <w:p w:rsidR="008406CC" w:rsidRPr="00A5586D" w:rsidRDefault="008406CC" w:rsidP="00C92CBC">
      <w:pPr>
        <w:pStyle w:val="ListParagraph"/>
        <w:spacing w:before="240" w:after="240" w:line="480" w:lineRule="auto"/>
        <w:ind w:left="851" w:firstLine="589"/>
        <w:jc w:val="both"/>
        <w:rPr>
          <w:rFonts w:ascii="Arial" w:hAnsi="Arial" w:cs="Arial"/>
        </w:rPr>
      </w:pPr>
    </w:p>
    <w:p w:rsidR="00A30BC6" w:rsidRPr="00A5586D" w:rsidRDefault="0038666E" w:rsidP="00561141">
      <w:pPr>
        <w:pStyle w:val="ListParagraph"/>
        <w:numPr>
          <w:ilvl w:val="0"/>
          <w:numId w:val="2"/>
        </w:numPr>
        <w:spacing w:before="240" w:after="240" w:line="480" w:lineRule="auto"/>
        <w:ind w:left="851" w:hanging="425"/>
        <w:jc w:val="both"/>
        <w:rPr>
          <w:rFonts w:ascii="Arial" w:hAnsi="Arial" w:cs="Arial"/>
          <w:b/>
          <w:sz w:val="24"/>
          <w:szCs w:val="24"/>
        </w:rPr>
      </w:pPr>
      <w:r w:rsidRPr="00A27AD2">
        <w:rPr>
          <w:rFonts w:ascii="Arial" w:hAnsi="Arial" w:cs="Arial"/>
          <w:b/>
        </w:rPr>
        <w:lastRenderedPageBreak/>
        <w:t>K</w:t>
      </w:r>
      <w:r w:rsidR="00B653DF" w:rsidRPr="00A27AD2">
        <w:rPr>
          <w:rFonts w:ascii="Arial" w:hAnsi="Arial" w:cs="Arial"/>
          <w:b/>
        </w:rPr>
        <w:t>ebisingan</w:t>
      </w:r>
    </w:p>
    <w:p w:rsidR="00DD46DB" w:rsidRPr="00A5586D" w:rsidRDefault="00324479" w:rsidP="00D07D13">
      <w:pPr>
        <w:pStyle w:val="ListParagraph"/>
        <w:numPr>
          <w:ilvl w:val="0"/>
          <w:numId w:val="3"/>
        </w:numPr>
        <w:spacing w:before="240" w:after="240" w:line="480" w:lineRule="auto"/>
        <w:ind w:left="1276" w:hanging="425"/>
        <w:jc w:val="both"/>
        <w:rPr>
          <w:rFonts w:ascii="Arial" w:hAnsi="Arial" w:cs="Arial"/>
        </w:rPr>
      </w:pPr>
      <w:r w:rsidRPr="00A5586D">
        <w:rPr>
          <w:rFonts w:ascii="Arial" w:hAnsi="Arial" w:cs="Arial"/>
        </w:rPr>
        <w:t>Pengertian Kebisingan</w:t>
      </w:r>
    </w:p>
    <w:p w:rsidR="00DD46DB" w:rsidRPr="00D715F7" w:rsidRDefault="006B5A6F" w:rsidP="00D715F7">
      <w:pPr>
        <w:pStyle w:val="ListParagraph"/>
        <w:spacing w:before="240" w:after="240" w:line="480" w:lineRule="auto"/>
        <w:ind w:left="1211" w:firstLine="490"/>
        <w:jc w:val="both"/>
        <w:rPr>
          <w:rFonts w:ascii="Arial" w:hAnsi="Arial" w:cs="Arial"/>
        </w:rPr>
      </w:pPr>
      <w:r w:rsidRPr="00A5586D">
        <w:rPr>
          <w:rFonts w:ascii="Arial" w:hAnsi="Arial" w:cs="Arial"/>
        </w:rPr>
        <w:t xml:space="preserve">Pengertian kebisingan banyak sekali didefinisikan, teori yang mengungkap tentang kebisingan juga sampai saat ini masih banyak di kemukakan. </w:t>
      </w:r>
      <w:r w:rsidR="00DD46DB" w:rsidRPr="00A5586D">
        <w:rPr>
          <w:rFonts w:ascii="Arial" w:hAnsi="Arial" w:cs="Arial"/>
        </w:rPr>
        <w:t>Kebisi</w:t>
      </w:r>
      <w:r w:rsidR="004832FE">
        <w:rPr>
          <w:rFonts w:ascii="Arial" w:hAnsi="Arial" w:cs="Arial"/>
        </w:rPr>
        <w:t>ngan adalah suara yang tidak di</w:t>
      </w:r>
      <w:r w:rsidR="00DD46DB" w:rsidRPr="00A5586D">
        <w:rPr>
          <w:rFonts w:ascii="Arial" w:hAnsi="Arial" w:cs="Arial"/>
        </w:rPr>
        <w:t>kehendaki</w:t>
      </w:r>
      <w:r w:rsidR="00D715F7">
        <w:rPr>
          <w:rFonts w:ascii="Arial" w:hAnsi="Arial" w:cs="Arial"/>
        </w:rPr>
        <w:t xml:space="preserve"> </w:t>
      </w:r>
      <w:r w:rsidR="007C3056" w:rsidRPr="00D715F7">
        <w:rPr>
          <w:rFonts w:ascii="Arial" w:hAnsi="Arial" w:cs="Arial"/>
        </w:rPr>
        <w:t>(Subaris</w:t>
      </w:r>
      <w:r w:rsidRPr="00D715F7">
        <w:rPr>
          <w:rFonts w:ascii="Arial" w:hAnsi="Arial" w:cs="Arial"/>
        </w:rPr>
        <w:t>,</w:t>
      </w:r>
      <w:r w:rsidR="00D715F7" w:rsidRPr="00D715F7">
        <w:rPr>
          <w:rFonts w:ascii="Arial" w:hAnsi="Arial" w:cs="Arial"/>
        </w:rPr>
        <w:t xml:space="preserve"> </w:t>
      </w:r>
      <w:r w:rsidR="007C3056" w:rsidRPr="00D715F7">
        <w:rPr>
          <w:rFonts w:ascii="Arial" w:hAnsi="Arial" w:cs="Arial"/>
        </w:rPr>
        <w:t>2007)</w:t>
      </w:r>
      <w:r w:rsidR="004832FE" w:rsidRPr="00D715F7">
        <w:rPr>
          <w:rFonts w:ascii="Arial" w:hAnsi="Arial" w:cs="Arial"/>
        </w:rPr>
        <w:t xml:space="preserve">. </w:t>
      </w:r>
      <w:r w:rsidR="00AF3938" w:rsidRPr="00D715F7">
        <w:rPr>
          <w:rFonts w:ascii="Arial" w:hAnsi="Arial" w:cs="Arial"/>
        </w:rPr>
        <w:t>Sedangkan menurut Kep.Men</w:t>
      </w:r>
      <w:r w:rsidR="00D715F7">
        <w:rPr>
          <w:rFonts w:ascii="Arial" w:hAnsi="Arial" w:cs="Arial"/>
        </w:rPr>
        <w:t>-</w:t>
      </w:r>
      <w:r w:rsidR="00AF3938" w:rsidRPr="00D715F7">
        <w:rPr>
          <w:rFonts w:ascii="Arial" w:hAnsi="Arial" w:cs="Arial"/>
        </w:rPr>
        <w:t>48/MEN.LH/11/</w:t>
      </w:r>
      <w:r w:rsidR="00561141" w:rsidRPr="00D715F7">
        <w:rPr>
          <w:rFonts w:ascii="Arial" w:hAnsi="Arial" w:cs="Arial"/>
        </w:rPr>
        <w:t>1996, kebisi</w:t>
      </w:r>
      <w:r w:rsidR="004832FE" w:rsidRPr="00D715F7">
        <w:rPr>
          <w:rFonts w:ascii="Arial" w:hAnsi="Arial" w:cs="Arial"/>
        </w:rPr>
        <w:t>ngan adalah bunyi yang tidak di</w:t>
      </w:r>
      <w:r w:rsidR="00561141" w:rsidRPr="00D715F7">
        <w:rPr>
          <w:rFonts w:ascii="Arial" w:hAnsi="Arial" w:cs="Arial"/>
        </w:rPr>
        <w:t xml:space="preserve">inginkan dalam tingkat dan waktu tertentu yang dapat menimbulkan gangguan </w:t>
      </w:r>
      <w:r w:rsidR="00AF3938" w:rsidRPr="00D715F7">
        <w:rPr>
          <w:rFonts w:ascii="Arial" w:hAnsi="Arial" w:cs="Arial"/>
        </w:rPr>
        <w:t>kesehatan manusia dan kenyamanan lingkungan, termasuk ternak, satwa, dan sistem alam.</w:t>
      </w:r>
    </w:p>
    <w:p w:rsidR="00AF3938" w:rsidRPr="00A5586D" w:rsidRDefault="00C74C52" w:rsidP="00A40ED9">
      <w:pPr>
        <w:pStyle w:val="ListParagraph"/>
        <w:spacing w:before="240" w:after="240" w:line="480" w:lineRule="auto"/>
        <w:ind w:left="1211" w:firstLine="490"/>
        <w:jc w:val="both"/>
        <w:rPr>
          <w:rFonts w:ascii="Arial" w:hAnsi="Arial" w:cs="Arial"/>
        </w:rPr>
      </w:pPr>
      <w:r w:rsidRPr="00A5586D">
        <w:rPr>
          <w:rFonts w:ascii="Arial" w:hAnsi="Arial" w:cs="Arial"/>
        </w:rPr>
        <w:t xml:space="preserve">Menurut Wardana (2004), kebisingan adalah bunyi yang dapat mengganggu dan merusak pendengaran manusia. Sedangkan menurut Darsono (1995), pencemaran bising adalah pencemaran oleh suara </w:t>
      </w:r>
      <w:r w:rsidR="003A3992" w:rsidRPr="00A5586D">
        <w:rPr>
          <w:rFonts w:ascii="Arial" w:hAnsi="Arial" w:cs="Arial"/>
        </w:rPr>
        <w:t>karena masuknya suara yang tidak diingin</w:t>
      </w:r>
      <w:r w:rsidR="004832FE">
        <w:rPr>
          <w:rFonts w:ascii="Arial" w:hAnsi="Arial" w:cs="Arial"/>
        </w:rPr>
        <w:t>kan ke dalam lingkungan, yang m</w:t>
      </w:r>
      <w:r w:rsidR="003A3992" w:rsidRPr="00A5586D">
        <w:rPr>
          <w:rFonts w:ascii="Arial" w:hAnsi="Arial" w:cs="Arial"/>
        </w:rPr>
        <w:t>enyebabkan kualitas lingkungan menurun sehingga mengganggu peruntukannya.</w:t>
      </w:r>
    </w:p>
    <w:p w:rsidR="003A01D1" w:rsidRPr="00A5586D" w:rsidRDefault="00FD7241" w:rsidP="00A40ED9">
      <w:pPr>
        <w:pStyle w:val="ListParagraph"/>
        <w:spacing w:before="240" w:after="240" w:line="480" w:lineRule="auto"/>
        <w:ind w:left="1211" w:firstLine="490"/>
        <w:jc w:val="both"/>
        <w:rPr>
          <w:rFonts w:ascii="Arial" w:hAnsi="Arial" w:cs="Arial"/>
        </w:rPr>
      </w:pPr>
      <w:r>
        <w:rPr>
          <w:rFonts w:ascii="Arial" w:hAnsi="Arial" w:cs="Arial"/>
        </w:rPr>
        <w:t>Menurut</w:t>
      </w:r>
      <w:r w:rsidR="006C3503">
        <w:rPr>
          <w:rFonts w:ascii="Arial" w:hAnsi="Arial" w:cs="Arial"/>
        </w:rPr>
        <w:t xml:space="preserve"> Fernando</w:t>
      </w:r>
      <w:r w:rsidR="003A01D1" w:rsidRPr="00A5586D">
        <w:rPr>
          <w:rFonts w:ascii="Arial" w:hAnsi="Arial" w:cs="Arial"/>
        </w:rPr>
        <w:t xml:space="preserve"> (2005) waktu kebisingan yang kejadiannya tidak diperkirakan akan menimbulkan gangguan yang lebih besar daripada kebisingan yang sebelumnya sudah diperkirakan sebagai yang terjadi secara tetap. Kebisingan yang biasa didengar oleh seseorang mungkin saja bukan merupakan gangguan. Terdapat empat alasan</w:t>
      </w:r>
      <w:r w:rsidR="004832FE">
        <w:rPr>
          <w:rFonts w:ascii="Arial" w:hAnsi="Arial" w:cs="Arial"/>
        </w:rPr>
        <w:t xml:space="preserve"> yang mem</w:t>
      </w:r>
      <w:r w:rsidR="006C3503">
        <w:rPr>
          <w:rFonts w:ascii="Arial" w:hAnsi="Arial" w:cs="Arial"/>
        </w:rPr>
        <w:t>p</w:t>
      </w:r>
      <w:r w:rsidR="003A01D1" w:rsidRPr="00A5586D">
        <w:rPr>
          <w:rFonts w:ascii="Arial" w:hAnsi="Arial" w:cs="Arial"/>
        </w:rPr>
        <w:t>engaruhi kemampuan memperkirakan kebisingan bagi seseorang, yaitu :</w:t>
      </w:r>
    </w:p>
    <w:p w:rsidR="003A01D1" w:rsidRPr="00A5586D" w:rsidRDefault="00FB04E4" w:rsidP="0033277E">
      <w:pPr>
        <w:pStyle w:val="ListParagraph"/>
        <w:numPr>
          <w:ilvl w:val="0"/>
          <w:numId w:val="5"/>
        </w:numPr>
        <w:spacing w:before="240" w:after="240" w:line="480" w:lineRule="auto"/>
        <w:ind w:left="1701"/>
        <w:jc w:val="both"/>
        <w:rPr>
          <w:rFonts w:ascii="Arial" w:hAnsi="Arial" w:cs="Arial"/>
        </w:rPr>
      </w:pPr>
      <w:r w:rsidRPr="00A5586D">
        <w:rPr>
          <w:rFonts w:ascii="Arial" w:hAnsi="Arial" w:cs="Arial"/>
        </w:rPr>
        <w:lastRenderedPageBreak/>
        <w:t>Seseorang yang tidak mampu dalam</w:t>
      </w:r>
      <w:r w:rsidR="00A27AD2">
        <w:rPr>
          <w:rFonts w:ascii="Arial" w:hAnsi="Arial" w:cs="Arial"/>
        </w:rPr>
        <w:t xml:space="preserve"> </w:t>
      </w:r>
      <w:r w:rsidRPr="00A5586D">
        <w:rPr>
          <w:rFonts w:ascii="Arial" w:hAnsi="Arial" w:cs="Arial"/>
        </w:rPr>
        <w:t xml:space="preserve">memperkirakan kebisingan yang akan terjadi </w:t>
      </w:r>
      <w:r w:rsidR="00A27AD2">
        <w:rPr>
          <w:rFonts w:ascii="Arial" w:hAnsi="Arial" w:cs="Arial"/>
        </w:rPr>
        <w:t>maka akan meningkatkan komponen-</w:t>
      </w:r>
      <w:r w:rsidRPr="00A5586D">
        <w:rPr>
          <w:rFonts w:ascii="Arial" w:hAnsi="Arial" w:cs="Arial"/>
        </w:rPr>
        <w:t>komponen fisiologis.</w:t>
      </w:r>
    </w:p>
    <w:p w:rsidR="00F7161F" w:rsidRPr="00A5586D" w:rsidRDefault="00FB04E4" w:rsidP="0033277E">
      <w:pPr>
        <w:pStyle w:val="ListParagraph"/>
        <w:numPr>
          <w:ilvl w:val="0"/>
          <w:numId w:val="5"/>
        </w:numPr>
        <w:spacing w:before="240" w:after="240" w:line="480" w:lineRule="auto"/>
        <w:ind w:left="1701"/>
        <w:jc w:val="both"/>
        <w:rPr>
          <w:rFonts w:ascii="Arial" w:hAnsi="Arial" w:cs="Arial"/>
        </w:rPr>
      </w:pPr>
      <w:r w:rsidRPr="00A5586D">
        <w:rPr>
          <w:rFonts w:ascii="Arial" w:hAnsi="Arial" w:cs="Arial"/>
        </w:rPr>
        <w:t>Seseorang yang tidak mampu memperkirakan kebising</w:t>
      </w:r>
      <w:r w:rsidR="004832FE">
        <w:rPr>
          <w:rFonts w:ascii="Arial" w:hAnsi="Arial" w:cs="Arial"/>
        </w:rPr>
        <w:t>an akan mengalami stres karena ketidak</w:t>
      </w:r>
      <w:r w:rsidRPr="00A5586D">
        <w:rPr>
          <w:rFonts w:ascii="Arial" w:hAnsi="Arial" w:cs="Arial"/>
        </w:rPr>
        <w:t>mampuan memperkirakan kebisingan akan menilai kebisingan sebagai gangguan atau ancaman.</w:t>
      </w:r>
    </w:p>
    <w:p w:rsidR="00FB04E4" w:rsidRPr="00A5586D" w:rsidRDefault="00FB04E4" w:rsidP="0033277E">
      <w:pPr>
        <w:pStyle w:val="ListParagraph"/>
        <w:numPr>
          <w:ilvl w:val="0"/>
          <w:numId w:val="5"/>
        </w:numPr>
        <w:spacing w:before="240" w:after="240" w:line="480" w:lineRule="auto"/>
        <w:ind w:left="1701"/>
        <w:jc w:val="both"/>
        <w:rPr>
          <w:rFonts w:ascii="Arial" w:hAnsi="Arial" w:cs="Arial"/>
        </w:rPr>
      </w:pPr>
      <w:r w:rsidRPr="00A5586D">
        <w:rPr>
          <w:rFonts w:ascii="Arial" w:hAnsi="Arial" w:cs="Arial"/>
        </w:rPr>
        <w:t>Seseorang yang tidak mampu memperkirakan kebisingan akan memerlukan perhatian yang besar untuk memahami dan mengevaluasi kebisingan tersebut, sehingga akan kehilangan perhatian secara total untuk aktivitas lainnya.</w:t>
      </w:r>
    </w:p>
    <w:p w:rsidR="00627DFA" w:rsidRPr="00A5586D" w:rsidRDefault="00FB04E4" w:rsidP="00FD0AC6">
      <w:pPr>
        <w:pStyle w:val="ListParagraph"/>
        <w:numPr>
          <w:ilvl w:val="0"/>
          <w:numId w:val="5"/>
        </w:numPr>
        <w:spacing w:before="240" w:after="240" w:line="480" w:lineRule="auto"/>
        <w:ind w:left="1701"/>
        <w:jc w:val="both"/>
        <w:rPr>
          <w:rFonts w:ascii="Arial" w:hAnsi="Arial" w:cs="Arial"/>
        </w:rPr>
      </w:pPr>
      <w:r w:rsidRPr="00A5586D">
        <w:rPr>
          <w:rFonts w:ascii="Arial" w:hAnsi="Arial" w:cs="Arial"/>
        </w:rPr>
        <w:t>Seseorang yang mudah memperkirakan kebisingan akan dengan mudah menyesuaikan apabila kebisinga</w:t>
      </w:r>
      <w:r w:rsidR="004832FE">
        <w:rPr>
          <w:rFonts w:ascii="Arial" w:hAnsi="Arial" w:cs="Arial"/>
        </w:rPr>
        <w:t>n</w:t>
      </w:r>
      <w:r w:rsidRPr="00A5586D">
        <w:rPr>
          <w:rFonts w:ascii="Arial" w:hAnsi="Arial" w:cs="Arial"/>
        </w:rPr>
        <w:t xml:space="preserve"> tersebut muncul lagi di lain waktu.</w:t>
      </w:r>
    </w:p>
    <w:p w:rsidR="00324479" w:rsidRPr="00A5586D" w:rsidRDefault="00324479" w:rsidP="00D07D13">
      <w:pPr>
        <w:pStyle w:val="ListParagraph"/>
        <w:numPr>
          <w:ilvl w:val="0"/>
          <w:numId w:val="3"/>
        </w:numPr>
        <w:spacing w:after="240" w:line="480" w:lineRule="auto"/>
        <w:ind w:left="1276" w:hanging="425"/>
        <w:jc w:val="both"/>
        <w:rPr>
          <w:rFonts w:ascii="Arial" w:hAnsi="Arial" w:cs="Arial"/>
        </w:rPr>
      </w:pPr>
      <w:r w:rsidRPr="00A5586D">
        <w:rPr>
          <w:rFonts w:ascii="Arial" w:hAnsi="Arial" w:cs="Arial"/>
        </w:rPr>
        <w:t>Macam – Macam Kebisingan</w:t>
      </w:r>
    </w:p>
    <w:p w:rsidR="00963342" w:rsidRPr="00A5586D" w:rsidRDefault="00963342" w:rsidP="00D07D13">
      <w:pPr>
        <w:pStyle w:val="ListParagraph"/>
        <w:spacing w:before="240" w:after="240" w:line="480" w:lineRule="auto"/>
        <w:ind w:left="1211" w:firstLine="490"/>
        <w:jc w:val="both"/>
        <w:rPr>
          <w:rFonts w:ascii="Arial" w:hAnsi="Arial" w:cs="Arial"/>
        </w:rPr>
      </w:pPr>
      <w:r w:rsidRPr="00A5586D">
        <w:rPr>
          <w:rFonts w:ascii="Arial" w:hAnsi="Arial" w:cs="Arial"/>
        </w:rPr>
        <w:t>Berdasarkan pengaruhnya terhadap manusia, kebisingan dibagi menjadi 3 yaitu:</w:t>
      </w:r>
    </w:p>
    <w:p w:rsidR="00963342" w:rsidRPr="00A5586D" w:rsidRDefault="004832FE" w:rsidP="0033277E">
      <w:pPr>
        <w:pStyle w:val="ListParagraph"/>
        <w:numPr>
          <w:ilvl w:val="0"/>
          <w:numId w:val="8"/>
        </w:numPr>
        <w:spacing w:before="240" w:after="240" w:line="480" w:lineRule="auto"/>
        <w:ind w:left="1701"/>
        <w:jc w:val="both"/>
        <w:rPr>
          <w:rFonts w:ascii="Arial" w:hAnsi="Arial" w:cs="Arial"/>
        </w:rPr>
      </w:pPr>
      <w:r>
        <w:rPr>
          <w:rFonts w:ascii="Arial" w:hAnsi="Arial" w:cs="Arial"/>
        </w:rPr>
        <w:t>Bising</w:t>
      </w:r>
      <w:r w:rsidR="00963342" w:rsidRPr="00A5586D">
        <w:rPr>
          <w:rFonts w:ascii="Arial" w:hAnsi="Arial" w:cs="Arial"/>
        </w:rPr>
        <w:t xml:space="preserve"> yang mengganggu (</w:t>
      </w:r>
      <w:r w:rsidR="00963342" w:rsidRPr="00A5586D">
        <w:rPr>
          <w:rFonts w:ascii="Arial" w:hAnsi="Arial" w:cs="Arial"/>
          <w:i/>
        </w:rPr>
        <w:t>irritating noise</w:t>
      </w:r>
      <w:r w:rsidR="00963342" w:rsidRPr="00A5586D">
        <w:rPr>
          <w:rFonts w:ascii="Arial" w:hAnsi="Arial" w:cs="Arial"/>
        </w:rPr>
        <w:t>)</w:t>
      </w:r>
    </w:p>
    <w:p w:rsidR="00963342" w:rsidRPr="00A5586D" w:rsidRDefault="00963342" w:rsidP="0033277E">
      <w:pPr>
        <w:pStyle w:val="ListParagraph"/>
        <w:spacing w:before="240" w:after="240" w:line="480" w:lineRule="auto"/>
        <w:ind w:left="1701" w:firstLine="0"/>
        <w:jc w:val="both"/>
        <w:rPr>
          <w:rFonts w:ascii="Arial" w:hAnsi="Arial" w:cs="Arial"/>
        </w:rPr>
      </w:pPr>
      <w:r w:rsidRPr="00A5586D">
        <w:rPr>
          <w:rFonts w:ascii="Arial" w:hAnsi="Arial" w:cs="Arial"/>
        </w:rPr>
        <w:t xml:space="preserve">Bising yang mengganggu adalah tingkat bising </w:t>
      </w:r>
      <w:r w:rsidR="004832FE">
        <w:rPr>
          <w:rFonts w:ascii="Arial" w:hAnsi="Arial" w:cs="Arial"/>
        </w:rPr>
        <w:t>yang</w:t>
      </w:r>
      <w:r w:rsidRPr="00A5586D">
        <w:rPr>
          <w:rFonts w:ascii="Arial" w:hAnsi="Arial" w:cs="Arial"/>
        </w:rPr>
        <w:t xml:space="preserve"> dapat mengganggu </w:t>
      </w:r>
      <w:r w:rsidR="004832FE">
        <w:rPr>
          <w:rFonts w:ascii="Arial" w:hAnsi="Arial" w:cs="Arial"/>
        </w:rPr>
        <w:t>seseorang dalam konsentrasi berp</w:t>
      </w:r>
      <w:r w:rsidRPr="00A5586D">
        <w:rPr>
          <w:rFonts w:ascii="Arial" w:hAnsi="Arial" w:cs="Arial"/>
        </w:rPr>
        <w:t>ikir. Biasanya kebisingan seperti ini tidak terlalu keras tetapi mendengkur.</w:t>
      </w:r>
    </w:p>
    <w:p w:rsidR="00963342" w:rsidRPr="00A5586D" w:rsidRDefault="004832FE" w:rsidP="0033277E">
      <w:pPr>
        <w:pStyle w:val="ListParagraph"/>
        <w:numPr>
          <w:ilvl w:val="0"/>
          <w:numId w:val="8"/>
        </w:numPr>
        <w:spacing w:before="240" w:after="240" w:line="480" w:lineRule="auto"/>
        <w:ind w:left="1701"/>
        <w:jc w:val="both"/>
        <w:rPr>
          <w:rFonts w:ascii="Arial" w:hAnsi="Arial" w:cs="Arial"/>
        </w:rPr>
      </w:pPr>
      <w:r>
        <w:rPr>
          <w:rFonts w:ascii="Arial" w:hAnsi="Arial" w:cs="Arial"/>
        </w:rPr>
        <w:t>Bising</w:t>
      </w:r>
      <w:r w:rsidR="00963342" w:rsidRPr="00A5586D">
        <w:rPr>
          <w:rFonts w:ascii="Arial" w:hAnsi="Arial" w:cs="Arial"/>
        </w:rPr>
        <w:t xml:space="preserve"> yang menutupi (</w:t>
      </w:r>
      <w:r w:rsidR="00963342" w:rsidRPr="00A5586D">
        <w:rPr>
          <w:rFonts w:ascii="Arial" w:hAnsi="Arial" w:cs="Arial"/>
          <w:i/>
        </w:rPr>
        <w:t>masking noise</w:t>
      </w:r>
      <w:r w:rsidR="00963342" w:rsidRPr="00A5586D">
        <w:rPr>
          <w:rFonts w:ascii="Arial" w:hAnsi="Arial" w:cs="Arial"/>
        </w:rPr>
        <w:t>)</w:t>
      </w:r>
    </w:p>
    <w:p w:rsidR="00963342" w:rsidRPr="00A5586D" w:rsidRDefault="00963342" w:rsidP="0033277E">
      <w:pPr>
        <w:pStyle w:val="ListParagraph"/>
        <w:spacing w:before="240" w:after="240" w:line="480" w:lineRule="auto"/>
        <w:ind w:left="1701" w:firstLine="0"/>
        <w:jc w:val="both"/>
        <w:rPr>
          <w:rFonts w:ascii="Arial" w:hAnsi="Arial" w:cs="Arial"/>
        </w:rPr>
      </w:pPr>
      <w:r w:rsidRPr="00A5586D">
        <w:rPr>
          <w:rFonts w:ascii="Arial" w:hAnsi="Arial" w:cs="Arial"/>
        </w:rPr>
        <w:t>Me</w:t>
      </w:r>
      <w:r w:rsidR="004832FE">
        <w:rPr>
          <w:rFonts w:ascii="Arial" w:hAnsi="Arial" w:cs="Arial"/>
        </w:rPr>
        <w:t>rupakan bunyi yang menutupi keje</w:t>
      </w:r>
      <w:r w:rsidRPr="00A5586D">
        <w:rPr>
          <w:rFonts w:ascii="Arial" w:hAnsi="Arial" w:cs="Arial"/>
        </w:rPr>
        <w:t xml:space="preserve">lasan dalam pendengaran. Bunyi ini akan mengganggu percakapan atau komunikasi antar seseorang. Secara tidak langsung bunyi ini </w:t>
      </w:r>
      <w:r w:rsidRPr="00A5586D">
        <w:rPr>
          <w:rFonts w:ascii="Arial" w:hAnsi="Arial" w:cs="Arial"/>
        </w:rPr>
        <w:lastRenderedPageBreak/>
        <w:t xml:space="preserve">akan membahayakan keselamatan dan kesehatan tenaga kerja, karena ketika tenaga kerja </w:t>
      </w:r>
      <w:r w:rsidR="00746492" w:rsidRPr="00A5586D">
        <w:rPr>
          <w:rFonts w:ascii="Arial" w:hAnsi="Arial" w:cs="Arial"/>
        </w:rPr>
        <w:t>menghadapi potensi bahaya yang tidak diketahui, maka pemberitahuan tidak dapat menggunakan lisan karena terganggunya kejelasan dalam pembicaraan, sehingga pemberitahuan terhadap potensi bahaya dengan lisan harus disampaikan dengan berteriak atau dengan isyarat.</w:t>
      </w:r>
    </w:p>
    <w:p w:rsidR="00746492" w:rsidRPr="00A5586D" w:rsidRDefault="00746492" w:rsidP="00607F02">
      <w:pPr>
        <w:pStyle w:val="ListParagraph"/>
        <w:numPr>
          <w:ilvl w:val="0"/>
          <w:numId w:val="8"/>
        </w:numPr>
        <w:spacing w:before="240" w:after="240" w:line="480" w:lineRule="auto"/>
        <w:ind w:left="1701"/>
        <w:jc w:val="both"/>
        <w:rPr>
          <w:rFonts w:ascii="Arial" w:hAnsi="Arial" w:cs="Arial"/>
        </w:rPr>
      </w:pPr>
      <w:r w:rsidRPr="00A5586D">
        <w:rPr>
          <w:rFonts w:ascii="Arial" w:hAnsi="Arial" w:cs="Arial"/>
        </w:rPr>
        <w:t>Bising yang merusak (</w:t>
      </w:r>
      <w:r w:rsidR="00706AEB">
        <w:rPr>
          <w:rFonts w:ascii="Arial" w:hAnsi="Arial" w:cs="Arial"/>
          <w:i/>
        </w:rPr>
        <w:t>damaging noise/ inj</w:t>
      </w:r>
      <w:r w:rsidRPr="00A5586D">
        <w:rPr>
          <w:rFonts w:ascii="Arial" w:hAnsi="Arial" w:cs="Arial"/>
          <w:i/>
        </w:rPr>
        <w:t>urious noise</w:t>
      </w:r>
      <w:r w:rsidRPr="00A5586D">
        <w:rPr>
          <w:rFonts w:ascii="Arial" w:hAnsi="Arial" w:cs="Arial"/>
        </w:rPr>
        <w:t>)</w:t>
      </w:r>
    </w:p>
    <w:p w:rsidR="00746492" w:rsidRPr="00A5586D" w:rsidRDefault="00746492" w:rsidP="00607F02">
      <w:pPr>
        <w:pStyle w:val="ListParagraph"/>
        <w:spacing w:before="240" w:after="240" w:line="480" w:lineRule="auto"/>
        <w:ind w:left="1701" w:firstLine="0"/>
        <w:jc w:val="both"/>
        <w:rPr>
          <w:rFonts w:ascii="Arial" w:hAnsi="Arial" w:cs="Arial"/>
        </w:rPr>
      </w:pPr>
      <w:r w:rsidRPr="00A5586D">
        <w:rPr>
          <w:rFonts w:ascii="Arial" w:hAnsi="Arial" w:cs="Arial"/>
        </w:rPr>
        <w:t xml:space="preserve">Bising yang merusak </w:t>
      </w:r>
      <w:r w:rsidR="00E50DFA" w:rsidRPr="00A5586D">
        <w:rPr>
          <w:rFonts w:ascii="Arial" w:hAnsi="Arial" w:cs="Arial"/>
        </w:rPr>
        <w:t>adalah bunyi yang tidak dikehendaki dengan intensitas yang tinggi, biasanya telah melampaui Nilai Ambang Batas (NAB). Bunyi jenis ini akan menimbulkan selain</w:t>
      </w:r>
      <w:r w:rsidR="004832FE">
        <w:rPr>
          <w:rFonts w:ascii="Arial" w:hAnsi="Arial" w:cs="Arial"/>
        </w:rPr>
        <w:t xml:space="preserve"> </w:t>
      </w:r>
      <w:r w:rsidR="00E50DFA" w:rsidRPr="00A5586D">
        <w:rPr>
          <w:rFonts w:ascii="Arial" w:hAnsi="Arial" w:cs="Arial"/>
        </w:rPr>
        <w:t>gangguan psikologis juga gangguan fisiologis tenaga kerja terutama g</w:t>
      </w:r>
      <w:r w:rsidR="00A46528" w:rsidRPr="00A5586D">
        <w:rPr>
          <w:rFonts w:ascii="Arial" w:hAnsi="Arial" w:cs="Arial"/>
        </w:rPr>
        <w:t>angguan pada fungsi pendengaran (</w:t>
      </w:r>
      <w:r w:rsidR="00E524D1" w:rsidRPr="00A5586D">
        <w:rPr>
          <w:rFonts w:ascii="Arial" w:hAnsi="Arial" w:cs="Arial"/>
        </w:rPr>
        <w:t>Lab</w:t>
      </w:r>
      <w:r w:rsidR="00A46528" w:rsidRPr="00A5586D">
        <w:rPr>
          <w:rFonts w:ascii="Arial" w:hAnsi="Arial" w:cs="Arial"/>
        </w:rPr>
        <w:t xml:space="preserve"> Hiperkes, 2010)</w:t>
      </w:r>
    </w:p>
    <w:p w:rsidR="00D07D13" w:rsidRPr="00A5586D" w:rsidRDefault="00D07D13" w:rsidP="00D07D13">
      <w:pPr>
        <w:pStyle w:val="ListParagraph"/>
        <w:spacing w:before="240" w:after="240" w:line="480" w:lineRule="auto"/>
        <w:ind w:left="1211" w:firstLine="490"/>
        <w:jc w:val="both"/>
        <w:rPr>
          <w:rFonts w:ascii="Arial" w:hAnsi="Arial" w:cs="Arial"/>
        </w:rPr>
      </w:pPr>
      <w:r w:rsidRPr="00A5586D">
        <w:rPr>
          <w:rFonts w:ascii="Arial" w:hAnsi="Arial" w:cs="Arial"/>
        </w:rPr>
        <w:t xml:space="preserve">Menurut Tambunan (2005), kebisingan di tempat kerja diklasifikasikan ke dalam dua jenis golongan besar, yaitu kebisingan tetap atau </w:t>
      </w:r>
      <w:r w:rsidRPr="00A5586D">
        <w:rPr>
          <w:rFonts w:ascii="Arial" w:hAnsi="Arial" w:cs="Arial"/>
          <w:i/>
        </w:rPr>
        <w:t>(steady noise)</w:t>
      </w:r>
      <w:r w:rsidRPr="00A5586D">
        <w:rPr>
          <w:rFonts w:ascii="Arial" w:hAnsi="Arial" w:cs="Arial"/>
        </w:rPr>
        <w:t xml:space="preserve"> dan kebisingan tidak tetap </w:t>
      </w:r>
      <w:r w:rsidRPr="00A5586D">
        <w:rPr>
          <w:rFonts w:ascii="Arial" w:hAnsi="Arial" w:cs="Arial"/>
          <w:i/>
        </w:rPr>
        <w:t>(non ste</w:t>
      </w:r>
      <w:r w:rsidR="004832FE">
        <w:rPr>
          <w:rFonts w:ascii="Arial" w:hAnsi="Arial" w:cs="Arial"/>
          <w:i/>
        </w:rPr>
        <w:t>a</w:t>
      </w:r>
      <w:r w:rsidRPr="00A5586D">
        <w:rPr>
          <w:rFonts w:ascii="Arial" w:hAnsi="Arial" w:cs="Arial"/>
          <w:i/>
        </w:rPr>
        <w:t>dy noise)</w:t>
      </w:r>
      <w:r w:rsidRPr="00A5586D">
        <w:rPr>
          <w:rFonts w:ascii="Arial" w:hAnsi="Arial" w:cs="Arial"/>
        </w:rPr>
        <w:t>.</w:t>
      </w:r>
      <w:r w:rsidR="00A40ED9" w:rsidRPr="00A5586D">
        <w:rPr>
          <w:rFonts w:ascii="Arial" w:hAnsi="Arial" w:cs="Arial"/>
        </w:rPr>
        <w:t xml:space="preserve"> </w:t>
      </w:r>
    </w:p>
    <w:p w:rsidR="00DA483C" w:rsidRPr="00A5586D" w:rsidRDefault="00DA483C" w:rsidP="00D07D13">
      <w:pPr>
        <w:pStyle w:val="ListParagraph"/>
        <w:spacing w:before="240" w:after="240" w:line="480" w:lineRule="auto"/>
        <w:ind w:left="1211" w:firstLine="490"/>
        <w:jc w:val="both"/>
        <w:rPr>
          <w:rFonts w:ascii="Arial" w:hAnsi="Arial" w:cs="Arial"/>
        </w:rPr>
      </w:pPr>
      <w:r w:rsidRPr="00A5586D">
        <w:rPr>
          <w:rFonts w:ascii="Arial" w:hAnsi="Arial" w:cs="Arial"/>
        </w:rPr>
        <w:t>Kebisingan tetap (</w:t>
      </w:r>
      <w:r w:rsidRPr="00A5586D">
        <w:rPr>
          <w:rFonts w:ascii="Arial" w:hAnsi="Arial" w:cs="Arial"/>
          <w:i/>
        </w:rPr>
        <w:t>ste</w:t>
      </w:r>
      <w:r w:rsidR="004832FE">
        <w:rPr>
          <w:rFonts w:ascii="Arial" w:hAnsi="Arial" w:cs="Arial"/>
          <w:i/>
        </w:rPr>
        <w:t>a</w:t>
      </w:r>
      <w:r w:rsidRPr="00A5586D">
        <w:rPr>
          <w:rFonts w:ascii="Arial" w:hAnsi="Arial" w:cs="Arial"/>
          <w:i/>
        </w:rPr>
        <w:t xml:space="preserve">dy noise) </w:t>
      </w:r>
      <w:r w:rsidRPr="00A5586D">
        <w:rPr>
          <w:rFonts w:ascii="Arial" w:hAnsi="Arial" w:cs="Arial"/>
        </w:rPr>
        <w:t>dipisahkan menjadi dua jenis yaitu:</w:t>
      </w:r>
    </w:p>
    <w:p w:rsidR="00DA483C" w:rsidRPr="00A5586D" w:rsidRDefault="00DA483C" w:rsidP="00607F02">
      <w:pPr>
        <w:pStyle w:val="ListParagraph"/>
        <w:numPr>
          <w:ilvl w:val="0"/>
          <w:numId w:val="6"/>
        </w:numPr>
        <w:spacing w:before="240" w:after="240" w:line="480" w:lineRule="auto"/>
        <w:ind w:left="1701"/>
        <w:jc w:val="both"/>
        <w:rPr>
          <w:rFonts w:ascii="Arial" w:hAnsi="Arial" w:cs="Arial"/>
        </w:rPr>
      </w:pPr>
      <w:r w:rsidRPr="00A5586D">
        <w:rPr>
          <w:rFonts w:ascii="Arial" w:hAnsi="Arial" w:cs="Arial"/>
        </w:rPr>
        <w:t>Kebisin</w:t>
      </w:r>
      <w:r w:rsidR="004832FE">
        <w:rPr>
          <w:rFonts w:ascii="Arial" w:hAnsi="Arial" w:cs="Arial"/>
        </w:rPr>
        <w:t>gan dengan frekuensi terputus-</w:t>
      </w:r>
      <w:r w:rsidRPr="00A5586D">
        <w:rPr>
          <w:rFonts w:ascii="Arial" w:hAnsi="Arial" w:cs="Arial"/>
        </w:rPr>
        <w:t>putus (</w:t>
      </w:r>
      <w:r w:rsidRPr="00A5586D">
        <w:rPr>
          <w:rFonts w:ascii="Arial" w:hAnsi="Arial" w:cs="Arial"/>
          <w:i/>
        </w:rPr>
        <w:t>discrete frequency noise</w:t>
      </w:r>
      <w:r w:rsidR="006C3503">
        <w:rPr>
          <w:rFonts w:ascii="Arial" w:hAnsi="Arial" w:cs="Arial"/>
        </w:rPr>
        <w:t>). K</w:t>
      </w:r>
      <w:r w:rsidRPr="00A5586D">
        <w:rPr>
          <w:rFonts w:ascii="Arial" w:hAnsi="Arial" w:cs="Arial"/>
        </w:rPr>
        <w:t>ebis</w:t>
      </w:r>
      <w:r w:rsidR="004832FE">
        <w:rPr>
          <w:rFonts w:ascii="Arial" w:hAnsi="Arial" w:cs="Arial"/>
        </w:rPr>
        <w:t>ingan ini berupa nada-</w:t>
      </w:r>
      <w:r w:rsidRPr="00A5586D">
        <w:rPr>
          <w:rFonts w:ascii="Arial" w:hAnsi="Arial" w:cs="Arial"/>
        </w:rPr>
        <w:t>nada murni pada frekuensi yang beragam, seperti suara mesin, suara kipas, dan sebagainya.</w:t>
      </w:r>
    </w:p>
    <w:p w:rsidR="007F7FFE" w:rsidRPr="00A5586D" w:rsidRDefault="00DA483C" w:rsidP="00607F02">
      <w:pPr>
        <w:pStyle w:val="ListParagraph"/>
        <w:numPr>
          <w:ilvl w:val="0"/>
          <w:numId w:val="6"/>
        </w:numPr>
        <w:spacing w:before="240" w:after="240" w:line="480" w:lineRule="auto"/>
        <w:ind w:left="1701"/>
        <w:jc w:val="both"/>
        <w:rPr>
          <w:rFonts w:ascii="Arial" w:hAnsi="Arial" w:cs="Arial"/>
        </w:rPr>
      </w:pPr>
      <w:r w:rsidRPr="00A5586D">
        <w:rPr>
          <w:rFonts w:ascii="Arial" w:hAnsi="Arial" w:cs="Arial"/>
          <w:i/>
        </w:rPr>
        <w:lastRenderedPageBreak/>
        <w:t xml:space="preserve">Broad band noise </w:t>
      </w:r>
      <w:r w:rsidRPr="00A5586D">
        <w:rPr>
          <w:rFonts w:ascii="Arial" w:hAnsi="Arial" w:cs="Arial"/>
        </w:rPr>
        <w:t>merupakan kebisin</w:t>
      </w:r>
      <w:r w:rsidR="004832FE">
        <w:rPr>
          <w:rFonts w:ascii="Arial" w:hAnsi="Arial" w:cs="Arial"/>
        </w:rPr>
        <w:t>gan dengan frekuensi terputus-</w:t>
      </w:r>
      <w:r w:rsidRPr="00A5586D">
        <w:rPr>
          <w:rFonts w:ascii="Arial" w:hAnsi="Arial" w:cs="Arial"/>
        </w:rPr>
        <w:t xml:space="preserve">putus dan digolongkan sebagai kebisingan tetap. Perbedaannya adalah </w:t>
      </w:r>
      <w:r w:rsidRPr="00A5586D">
        <w:rPr>
          <w:rFonts w:ascii="Arial" w:hAnsi="Arial" w:cs="Arial"/>
          <w:i/>
        </w:rPr>
        <w:t xml:space="preserve">broad band noise </w:t>
      </w:r>
      <w:r w:rsidRPr="00A5586D">
        <w:rPr>
          <w:rFonts w:ascii="Arial" w:hAnsi="Arial" w:cs="Arial"/>
        </w:rPr>
        <w:t>terjadi pada frekuensi yang lebih bervariasi yang merupakan bukan nada murni.</w:t>
      </w:r>
    </w:p>
    <w:p w:rsidR="007F7FFE" w:rsidRPr="00A5586D" w:rsidRDefault="007F7FFE" w:rsidP="007F7FFE">
      <w:pPr>
        <w:pStyle w:val="ListParagraph"/>
        <w:spacing w:before="240" w:after="240" w:line="480" w:lineRule="auto"/>
        <w:ind w:left="1134" w:firstLine="567"/>
        <w:jc w:val="both"/>
        <w:rPr>
          <w:rFonts w:ascii="Arial" w:hAnsi="Arial" w:cs="Arial"/>
        </w:rPr>
      </w:pPr>
      <w:r w:rsidRPr="00A5586D">
        <w:rPr>
          <w:rFonts w:ascii="Arial" w:hAnsi="Arial" w:cs="Arial"/>
        </w:rPr>
        <w:t>Sementara itu, kebisingan tidak tetap (</w:t>
      </w:r>
      <w:r w:rsidRPr="00A5586D">
        <w:rPr>
          <w:rFonts w:ascii="Arial" w:hAnsi="Arial" w:cs="Arial"/>
          <w:i/>
        </w:rPr>
        <w:t>unsteady</w:t>
      </w:r>
      <w:r w:rsidRPr="00A5586D">
        <w:rPr>
          <w:rFonts w:ascii="Arial" w:hAnsi="Arial" w:cs="Arial"/>
        </w:rPr>
        <w:t xml:space="preserve"> </w:t>
      </w:r>
      <w:r w:rsidRPr="00A5586D">
        <w:rPr>
          <w:rFonts w:ascii="Arial" w:hAnsi="Arial" w:cs="Arial"/>
          <w:i/>
        </w:rPr>
        <w:t>noise</w:t>
      </w:r>
      <w:r w:rsidRPr="00A5586D">
        <w:rPr>
          <w:rFonts w:ascii="Arial" w:hAnsi="Arial" w:cs="Arial"/>
        </w:rPr>
        <w:t>) dibagi lagi menjadi:</w:t>
      </w:r>
    </w:p>
    <w:p w:rsidR="007F7FFE" w:rsidRPr="00A5586D" w:rsidRDefault="007F7FFE" w:rsidP="00607F02">
      <w:pPr>
        <w:pStyle w:val="ListParagraph"/>
        <w:numPr>
          <w:ilvl w:val="0"/>
          <w:numId w:val="7"/>
        </w:numPr>
        <w:spacing w:before="240" w:after="240" w:line="480" w:lineRule="auto"/>
        <w:ind w:left="1701"/>
        <w:jc w:val="both"/>
        <w:rPr>
          <w:rFonts w:ascii="Arial" w:hAnsi="Arial" w:cs="Arial"/>
        </w:rPr>
      </w:pPr>
      <w:r w:rsidRPr="00A5586D">
        <w:rPr>
          <w:rFonts w:ascii="Arial" w:hAnsi="Arial" w:cs="Arial"/>
        </w:rPr>
        <w:t>Kebisingan f</w:t>
      </w:r>
      <w:r w:rsidR="00D70B28" w:rsidRPr="00A5586D">
        <w:rPr>
          <w:rFonts w:ascii="Arial" w:hAnsi="Arial" w:cs="Arial"/>
        </w:rPr>
        <w:t>luktuatif yaitu kebisingan yang selalu berubah</w:t>
      </w:r>
      <w:r w:rsidR="004832FE">
        <w:rPr>
          <w:rFonts w:ascii="Arial" w:hAnsi="Arial" w:cs="Arial"/>
        </w:rPr>
        <w:t>-</w:t>
      </w:r>
      <w:r w:rsidR="00D70B28" w:rsidRPr="00A5586D">
        <w:rPr>
          <w:rFonts w:ascii="Arial" w:hAnsi="Arial" w:cs="Arial"/>
        </w:rPr>
        <w:t>ubah selama rentan waktu tertentu.</w:t>
      </w:r>
    </w:p>
    <w:p w:rsidR="00D70B28" w:rsidRPr="00A5586D" w:rsidRDefault="00D70B28" w:rsidP="00607F02">
      <w:pPr>
        <w:pStyle w:val="ListParagraph"/>
        <w:numPr>
          <w:ilvl w:val="0"/>
          <w:numId w:val="7"/>
        </w:numPr>
        <w:spacing w:before="240" w:after="240" w:line="480" w:lineRule="auto"/>
        <w:ind w:left="1701"/>
        <w:jc w:val="both"/>
        <w:rPr>
          <w:rFonts w:ascii="Arial" w:hAnsi="Arial" w:cs="Arial"/>
        </w:rPr>
      </w:pPr>
      <w:r w:rsidRPr="00A5586D">
        <w:rPr>
          <w:rFonts w:ascii="Arial" w:hAnsi="Arial" w:cs="Arial"/>
          <w:i/>
        </w:rPr>
        <w:t xml:space="preserve">Intermitten noise </w:t>
      </w:r>
      <w:r w:rsidRPr="00A5586D">
        <w:rPr>
          <w:rFonts w:ascii="Arial" w:hAnsi="Arial" w:cs="Arial"/>
        </w:rPr>
        <w:t xml:space="preserve">yaitu </w:t>
      </w:r>
      <w:r w:rsidR="004832FE">
        <w:rPr>
          <w:rFonts w:ascii="Arial" w:hAnsi="Arial" w:cs="Arial"/>
        </w:rPr>
        <w:t>kebisingan yang terputus-</w:t>
      </w:r>
      <w:r w:rsidR="00753271" w:rsidRPr="00A5586D">
        <w:rPr>
          <w:rFonts w:ascii="Arial" w:hAnsi="Arial" w:cs="Arial"/>
        </w:rPr>
        <w:t>put</w:t>
      </w:r>
      <w:r w:rsidR="004832FE">
        <w:rPr>
          <w:rFonts w:ascii="Arial" w:hAnsi="Arial" w:cs="Arial"/>
        </w:rPr>
        <w:t>us dan besarnya dapat berubah-</w:t>
      </w:r>
      <w:r w:rsidR="00753271" w:rsidRPr="00A5586D">
        <w:rPr>
          <w:rFonts w:ascii="Arial" w:hAnsi="Arial" w:cs="Arial"/>
        </w:rPr>
        <w:t>ubah, seperti kebisingan lalu lintas.</w:t>
      </w:r>
    </w:p>
    <w:p w:rsidR="00D07D13" w:rsidRPr="00A5586D" w:rsidRDefault="00706AEB" w:rsidP="00FD0AC6">
      <w:pPr>
        <w:pStyle w:val="ListParagraph"/>
        <w:numPr>
          <w:ilvl w:val="0"/>
          <w:numId w:val="7"/>
        </w:numPr>
        <w:spacing w:before="240" w:after="240" w:line="480" w:lineRule="auto"/>
        <w:ind w:left="1701"/>
        <w:jc w:val="both"/>
        <w:rPr>
          <w:rFonts w:ascii="Arial" w:hAnsi="Arial" w:cs="Arial"/>
        </w:rPr>
      </w:pPr>
      <w:r>
        <w:rPr>
          <w:rFonts w:ascii="Arial" w:hAnsi="Arial" w:cs="Arial"/>
          <w:i/>
        </w:rPr>
        <w:t>Impul</w:t>
      </w:r>
      <w:r w:rsidR="00753271" w:rsidRPr="00A5586D">
        <w:rPr>
          <w:rFonts w:ascii="Arial" w:hAnsi="Arial" w:cs="Arial"/>
          <w:i/>
        </w:rPr>
        <w:t xml:space="preserve">sive noise </w:t>
      </w:r>
      <w:r w:rsidR="00753271" w:rsidRPr="00A5586D">
        <w:rPr>
          <w:rFonts w:ascii="Arial" w:hAnsi="Arial" w:cs="Arial"/>
        </w:rPr>
        <w:t>merupakan kebising</w:t>
      </w:r>
      <w:r w:rsidR="00575BDD">
        <w:rPr>
          <w:rFonts w:ascii="Arial" w:hAnsi="Arial" w:cs="Arial"/>
        </w:rPr>
        <w:t>an yang dihasilkan oleh suara-</w:t>
      </w:r>
      <w:r w:rsidR="00753271" w:rsidRPr="00A5586D">
        <w:rPr>
          <w:rFonts w:ascii="Arial" w:hAnsi="Arial" w:cs="Arial"/>
        </w:rPr>
        <w:t>suara berintensitas tinggi atau memekakkan telinga dalam waktu relatif singkat, mis</w:t>
      </w:r>
      <w:r w:rsidR="00575BDD">
        <w:rPr>
          <w:rFonts w:ascii="Arial" w:hAnsi="Arial" w:cs="Arial"/>
        </w:rPr>
        <w:t>a</w:t>
      </w:r>
      <w:r w:rsidR="00753271" w:rsidRPr="00A5586D">
        <w:rPr>
          <w:rFonts w:ascii="Arial" w:hAnsi="Arial" w:cs="Arial"/>
        </w:rPr>
        <w:t xml:space="preserve">lnya suara </w:t>
      </w:r>
      <w:r w:rsidR="00575BDD">
        <w:rPr>
          <w:rFonts w:ascii="Arial" w:hAnsi="Arial" w:cs="Arial"/>
        </w:rPr>
        <w:t>ledakan senapan api, dan alat-</w:t>
      </w:r>
      <w:r w:rsidR="00753271" w:rsidRPr="00A5586D">
        <w:rPr>
          <w:rFonts w:ascii="Arial" w:hAnsi="Arial" w:cs="Arial"/>
        </w:rPr>
        <w:t>alat senjata yang lain.</w:t>
      </w:r>
    </w:p>
    <w:p w:rsidR="00324479" w:rsidRPr="00A5586D" w:rsidRDefault="00324479" w:rsidP="00FD0AC6">
      <w:pPr>
        <w:pStyle w:val="ListParagraph"/>
        <w:numPr>
          <w:ilvl w:val="0"/>
          <w:numId w:val="3"/>
        </w:numPr>
        <w:spacing w:after="240" w:line="480" w:lineRule="auto"/>
        <w:ind w:left="1276"/>
        <w:jc w:val="both"/>
        <w:rPr>
          <w:rFonts w:ascii="Arial" w:hAnsi="Arial" w:cs="Arial"/>
        </w:rPr>
      </w:pPr>
      <w:r w:rsidRPr="00A5586D">
        <w:rPr>
          <w:rFonts w:ascii="Arial" w:hAnsi="Arial" w:cs="Arial"/>
        </w:rPr>
        <w:t>Sumber Kebisingan</w:t>
      </w:r>
    </w:p>
    <w:p w:rsidR="003B7674" w:rsidRPr="00A5586D" w:rsidRDefault="003B7674" w:rsidP="003B7674">
      <w:pPr>
        <w:pStyle w:val="ListParagraph"/>
        <w:spacing w:after="240" w:line="480" w:lineRule="auto"/>
        <w:ind w:left="1211" w:firstLine="490"/>
        <w:jc w:val="both"/>
        <w:rPr>
          <w:rFonts w:ascii="Arial" w:hAnsi="Arial" w:cs="Arial"/>
        </w:rPr>
      </w:pPr>
      <w:r w:rsidRPr="00A5586D">
        <w:rPr>
          <w:rFonts w:ascii="Arial" w:hAnsi="Arial" w:cs="Arial"/>
        </w:rPr>
        <w:t>Me</w:t>
      </w:r>
      <w:r w:rsidR="00706AEB">
        <w:rPr>
          <w:rFonts w:ascii="Arial" w:hAnsi="Arial" w:cs="Arial"/>
        </w:rPr>
        <w:t>nurut Dirjen PPM dan PL., DepKes &amp; KesSos</w:t>
      </w:r>
      <w:r w:rsidRPr="00A5586D">
        <w:rPr>
          <w:rFonts w:ascii="Arial" w:hAnsi="Arial" w:cs="Arial"/>
        </w:rPr>
        <w:t xml:space="preserve"> RI. Tahun 2000, sumber kebisingan dibedakan menjadi:</w:t>
      </w:r>
    </w:p>
    <w:p w:rsidR="003B7674" w:rsidRPr="00A5586D" w:rsidRDefault="00D92C86" w:rsidP="00607F02">
      <w:pPr>
        <w:pStyle w:val="ListParagraph"/>
        <w:numPr>
          <w:ilvl w:val="0"/>
          <w:numId w:val="10"/>
        </w:numPr>
        <w:spacing w:after="240" w:line="480" w:lineRule="auto"/>
        <w:ind w:left="1701"/>
        <w:jc w:val="both"/>
        <w:rPr>
          <w:rFonts w:ascii="Arial" w:hAnsi="Arial" w:cs="Arial"/>
        </w:rPr>
      </w:pPr>
      <w:r w:rsidRPr="00A5586D">
        <w:rPr>
          <w:rFonts w:ascii="Arial" w:hAnsi="Arial" w:cs="Arial"/>
        </w:rPr>
        <w:t>Bising industri</w:t>
      </w:r>
    </w:p>
    <w:p w:rsidR="00FD0AC6" w:rsidRPr="00A5586D" w:rsidRDefault="00D92C86" w:rsidP="0034439D">
      <w:pPr>
        <w:pStyle w:val="ListParagraph"/>
        <w:spacing w:after="240" w:line="480" w:lineRule="auto"/>
        <w:ind w:left="1701" w:firstLine="0"/>
        <w:jc w:val="both"/>
        <w:rPr>
          <w:rFonts w:ascii="Arial" w:hAnsi="Arial" w:cs="Arial"/>
        </w:rPr>
      </w:pPr>
      <w:r w:rsidRPr="00A5586D">
        <w:rPr>
          <w:rFonts w:ascii="Arial" w:hAnsi="Arial" w:cs="Arial"/>
        </w:rPr>
        <w:t>Industri besar termasuk di</w:t>
      </w:r>
      <w:r w:rsidR="00575BDD">
        <w:rPr>
          <w:rFonts w:ascii="Arial" w:hAnsi="Arial" w:cs="Arial"/>
        </w:rPr>
        <w:t xml:space="preserve"> </w:t>
      </w:r>
      <w:r w:rsidRPr="00A5586D">
        <w:rPr>
          <w:rFonts w:ascii="Arial" w:hAnsi="Arial" w:cs="Arial"/>
        </w:rPr>
        <w:t>dalamnya pabrik, bengkel, dan sejenisnya. Bising industri dapat dirasakan oleh karyawan maupun masyarakat di sekitar industri.</w:t>
      </w:r>
    </w:p>
    <w:p w:rsidR="00D92C86" w:rsidRPr="00A5586D" w:rsidRDefault="00D92C86" w:rsidP="00607F02">
      <w:pPr>
        <w:pStyle w:val="ListParagraph"/>
        <w:numPr>
          <w:ilvl w:val="0"/>
          <w:numId w:val="10"/>
        </w:numPr>
        <w:spacing w:after="240" w:line="480" w:lineRule="auto"/>
        <w:ind w:left="1701"/>
        <w:jc w:val="both"/>
        <w:rPr>
          <w:rFonts w:ascii="Arial" w:hAnsi="Arial" w:cs="Arial"/>
        </w:rPr>
      </w:pPr>
      <w:r w:rsidRPr="00A5586D">
        <w:rPr>
          <w:rFonts w:ascii="Arial" w:hAnsi="Arial" w:cs="Arial"/>
        </w:rPr>
        <w:t xml:space="preserve">Bising rumah tangga </w:t>
      </w:r>
    </w:p>
    <w:p w:rsidR="00D92C86" w:rsidRDefault="00D92C86" w:rsidP="00607F02">
      <w:pPr>
        <w:pStyle w:val="ListParagraph"/>
        <w:spacing w:after="240" w:line="480" w:lineRule="auto"/>
        <w:ind w:left="1701" w:firstLine="0"/>
        <w:jc w:val="both"/>
        <w:rPr>
          <w:rFonts w:ascii="Arial" w:hAnsi="Arial" w:cs="Arial"/>
        </w:rPr>
      </w:pPr>
      <w:r w:rsidRPr="00A5586D">
        <w:rPr>
          <w:rFonts w:ascii="Arial" w:hAnsi="Arial" w:cs="Arial"/>
        </w:rPr>
        <w:t>Bising ini</w:t>
      </w:r>
      <w:r w:rsidR="00575BDD">
        <w:rPr>
          <w:rFonts w:ascii="Arial" w:hAnsi="Arial" w:cs="Arial"/>
        </w:rPr>
        <w:t xml:space="preserve"> umumnya disebabkan oleh alat-</w:t>
      </w:r>
      <w:r w:rsidRPr="00A5586D">
        <w:rPr>
          <w:rFonts w:ascii="Arial" w:hAnsi="Arial" w:cs="Arial"/>
        </w:rPr>
        <w:t>alat rumah tangga dan tidak terlalu</w:t>
      </w:r>
      <w:r w:rsidR="006C3503">
        <w:rPr>
          <w:rFonts w:ascii="Arial" w:hAnsi="Arial" w:cs="Arial"/>
        </w:rPr>
        <w:t xml:space="preserve"> tinggi</w:t>
      </w:r>
      <w:r w:rsidRPr="00A5586D">
        <w:rPr>
          <w:rFonts w:ascii="Arial" w:hAnsi="Arial" w:cs="Arial"/>
        </w:rPr>
        <w:t xml:space="preserve"> tingkat kebisingannya.</w:t>
      </w:r>
    </w:p>
    <w:p w:rsidR="00706AEB" w:rsidRPr="00A5586D" w:rsidRDefault="00706AEB" w:rsidP="00607F02">
      <w:pPr>
        <w:pStyle w:val="ListParagraph"/>
        <w:spacing w:after="240" w:line="480" w:lineRule="auto"/>
        <w:ind w:left="1701" w:firstLine="0"/>
        <w:jc w:val="both"/>
        <w:rPr>
          <w:rFonts w:ascii="Arial" w:hAnsi="Arial" w:cs="Arial"/>
        </w:rPr>
      </w:pPr>
    </w:p>
    <w:p w:rsidR="00D92C86" w:rsidRPr="00A5586D" w:rsidRDefault="00D92C86" w:rsidP="00607F02">
      <w:pPr>
        <w:pStyle w:val="ListParagraph"/>
        <w:numPr>
          <w:ilvl w:val="0"/>
          <w:numId w:val="10"/>
        </w:numPr>
        <w:spacing w:after="240" w:line="480" w:lineRule="auto"/>
        <w:ind w:left="1701"/>
        <w:jc w:val="both"/>
        <w:rPr>
          <w:rFonts w:ascii="Arial" w:hAnsi="Arial" w:cs="Arial"/>
        </w:rPr>
      </w:pPr>
      <w:r w:rsidRPr="00A5586D">
        <w:rPr>
          <w:rFonts w:ascii="Arial" w:hAnsi="Arial" w:cs="Arial"/>
        </w:rPr>
        <w:lastRenderedPageBreak/>
        <w:t>Bising spesifik</w:t>
      </w:r>
    </w:p>
    <w:p w:rsidR="00D92C86" w:rsidRPr="00A5586D" w:rsidRDefault="00D92C86" w:rsidP="00607F02">
      <w:pPr>
        <w:pStyle w:val="ListParagraph"/>
        <w:spacing w:after="240" w:line="480" w:lineRule="auto"/>
        <w:ind w:left="1701" w:firstLine="0"/>
        <w:jc w:val="both"/>
        <w:rPr>
          <w:rFonts w:ascii="Arial" w:hAnsi="Arial" w:cs="Arial"/>
        </w:rPr>
      </w:pPr>
      <w:r w:rsidRPr="00A5586D">
        <w:rPr>
          <w:rFonts w:ascii="Arial" w:hAnsi="Arial" w:cs="Arial"/>
        </w:rPr>
        <w:t>Bising s</w:t>
      </w:r>
      <w:r w:rsidR="00575BDD">
        <w:rPr>
          <w:rFonts w:ascii="Arial" w:hAnsi="Arial" w:cs="Arial"/>
        </w:rPr>
        <w:t>pesifik diseb</w:t>
      </w:r>
      <w:r w:rsidR="006C3503">
        <w:rPr>
          <w:rFonts w:ascii="Arial" w:hAnsi="Arial" w:cs="Arial"/>
        </w:rPr>
        <w:t>ab</w:t>
      </w:r>
      <w:r w:rsidR="00575BDD">
        <w:rPr>
          <w:rFonts w:ascii="Arial" w:hAnsi="Arial" w:cs="Arial"/>
        </w:rPr>
        <w:t>kan oleh kegiatan-</w:t>
      </w:r>
      <w:r w:rsidRPr="00A5586D">
        <w:rPr>
          <w:rFonts w:ascii="Arial" w:hAnsi="Arial" w:cs="Arial"/>
        </w:rPr>
        <w:t>kegiatan khusus, misalnya pemasangan tiang pancang tol atau bangunan.</w:t>
      </w:r>
    </w:p>
    <w:p w:rsidR="001F0FFC" w:rsidRPr="00A5586D" w:rsidRDefault="001F0FFC" w:rsidP="001F0FFC">
      <w:pPr>
        <w:pStyle w:val="ListParagraph"/>
        <w:spacing w:line="480" w:lineRule="auto"/>
        <w:ind w:left="1134" w:firstLine="568"/>
        <w:jc w:val="both"/>
        <w:rPr>
          <w:rFonts w:ascii="Arial" w:hAnsi="Arial" w:cs="Arial"/>
        </w:rPr>
      </w:pPr>
      <w:r w:rsidRPr="00A5586D">
        <w:rPr>
          <w:rFonts w:ascii="Arial" w:hAnsi="Arial" w:cs="Arial"/>
        </w:rPr>
        <w:t>Kebisingan terjadi karena ada sumber bising, media pengantar (berbentuk materi atau udara), dan manusia yang terkena dampak</w:t>
      </w:r>
      <w:r w:rsidRPr="00A5586D">
        <w:rPr>
          <w:rStyle w:val="Strong"/>
          <w:rFonts w:ascii="Arial" w:hAnsi="Arial" w:cs="Arial"/>
        </w:rPr>
        <w:t xml:space="preserve"> </w:t>
      </w:r>
      <w:r w:rsidR="00C13980">
        <w:rPr>
          <w:rStyle w:val="Strong"/>
          <w:rFonts w:ascii="Arial" w:hAnsi="Arial" w:cs="Arial"/>
          <w:b w:val="0"/>
        </w:rPr>
        <w:t>(Ambar, 1999</w:t>
      </w:r>
      <w:r w:rsidRPr="00A5586D">
        <w:rPr>
          <w:rStyle w:val="Strong"/>
          <w:rFonts w:ascii="Arial" w:hAnsi="Arial" w:cs="Arial"/>
          <w:b w:val="0"/>
        </w:rPr>
        <w:t>)</w:t>
      </w:r>
      <w:r w:rsidRPr="00A5586D">
        <w:rPr>
          <w:rStyle w:val="Strong"/>
          <w:rFonts w:ascii="Arial" w:hAnsi="Arial" w:cs="Arial"/>
        </w:rPr>
        <w:t xml:space="preserve">. </w:t>
      </w:r>
      <w:r w:rsidRPr="00A5586D">
        <w:rPr>
          <w:rFonts w:ascii="Arial" w:hAnsi="Arial" w:cs="Arial"/>
        </w:rPr>
        <w:t>Beberapa faktor terkait kebisingan yaitu:</w:t>
      </w:r>
    </w:p>
    <w:p w:rsidR="001F0FFC" w:rsidRPr="00A5586D" w:rsidRDefault="001F0FFC" w:rsidP="00607F02">
      <w:pPr>
        <w:pStyle w:val="ListParagraph"/>
        <w:numPr>
          <w:ilvl w:val="0"/>
          <w:numId w:val="13"/>
        </w:numPr>
        <w:spacing w:line="480" w:lineRule="auto"/>
        <w:ind w:left="1701"/>
        <w:jc w:val="both"/>
        <w:rPr>
          <w:rFonts w:ascii="Arial" w:hAnsi="Arial" w:cs="Arial"/>
        </w:rPr>
      </w:pPr>
      <w:r w:rsidRPr="00A5586D">
        <w:rPr>
          <w:rFonts w:ascii="Arial" w:hAnsi="Arial" w:cs="Arial"/>
        </w:rPr>
        <w:t>Frekuensi</w:t>
      </w:r>
    </w:p>
    <w:p w:rsidR="001F0FFC" w:rsidRPr="00A5586D" w:rsidRDefault="001F0FFC" w:rsidP="00607F02">
      <w:pPr>
        <w:pStyle w:val="ListParagraph"/>
        <w:spacing w:line="480" w:lineRule="auto"/>
        <w:ind w:left="1701" w:firstLine="0"/>
        <w:jc w:val="both"/>
        <w:rPr>
          <w:rFonts w:ascii="Arial" w:hAnsi="Arial" w:cs="Arial"/>
        </w:rPr>
      </w:pPr>
      <w:r w:rsidRPr="00A5586D">
        <w:rPr>
          <w:rFonts w:ascii="Arial" w:hAnsi="Arial" w:cs="Arial"/>
        </w:rPr>
        <w:t>Frekuensi adalah satuan getar yang dihasilkan dalam satuan waktu (detik) dengan satuan Hz. Frekuensi yang dapat didengar manusia 20-20.000 Hz. Frekuensi di</w:t>
      </w:r>
      <w:r w:rsidR="00575BDD">
        <w:rPr>
          <w:rFonts w:ascii="Arial" w:hAnsi="Arial" w:cs="Arial"/>
        </w:rPr>
        <w:t xml:space="preserve"> </w:t>
      </w:r>
      <w:r w:rsidRPr="00A5586D">
        <w:rPr>
          <w:rFonts w:ascii="Arial" w:hAnsi="Arial" w:cs="Arial"/>
        </w:rPr>
        <w:t xml:space="preserve">bawah 20 Hz disebut </w:t>
      </w:r>
      <w:r w:rsidRPr="00A5586D">
        <w:rPr>
          <w:rStyle w:val="Emphasis"/>
          <w:rFonts w:ascii="Arial" w:hAnsi="Arial" w:cs="Arial"/>
        </w:rPr>
        <w:t>Infra Sound</w:t>
      </w:r>
      <w:r w:rsidRPr="00A5586D">
        <w:rPr>
          <w:rFonts w:ascii="Arial" w:hAnsi="Arial" w:cs="Arial"/>
        </w:rPr>
        <w:t xml:space="preserve"> sedangkan frekuensi di</w:t>
      </w:r>
      <w:r w:rsidR="00575BDD">
        <w:rPr>
          <w:rFonts w:ascii="Arial" w:hAnsi="Arial" w:cs="Arial"/>
        </w:rPr>
        <w:t xml:space="preserve"> </w:t>
      </w:r>
      <w:r w:rsidRPr="00A5586D">
        <w:rPr>
          <w:rFonts w:ascii="Arial" w:hAnsi="Arial" w:cs="Arial"/>
        </w:rPr>
        <w:t xml:space="preserve">atas 20.000 Hz disebut </w:t>
      </w:r>
      <w:r w:rsidRPr="00A5586D">
        <w:rPr>
          <w:rStyle w:val="Emphasis"/>
          <w:rFonts w:ascii="Arial" w:hAnsi="Arial" w:cs="Arial"/>
        </w:rPr>
        <w:t>Ultra Sound</w:t>
      </w:r>
      <w:r w:rsidRPr="00A5586D">
        <w:rPr>
          <w:rFonts w:ascii="Arial" w:hAnsi="Arial" w:cs="Arial"/>
        </w:rPr>
        <w:t>. Suara percakapan manusia mempunyai rentang frekuensi 250 – 4.000 Hz. Umumnya suara percakapan manusia punya frekuensi sekitar 1.000 Hz.</w:t>
      </w:r>
    </w:p>
    <w:p w:rsidR="001F0FFC" w:rsidRPr="00A5586D" w:rsidRDefault="001F0FFC" w:rsidP="00607F02">
      <w:pPr>
        <w:pStyle w:val="ListParagraph"/>
        <w:numPr>
          <w:ilvl w:val="0"/>
          <w:numId w:val="13"/>
        </w:numPr>
        <w:spacing w:line="480" w:lineRule="auto"/>
        <w:ind w:left="1701"/>
        <w:jc w:val="both"/>
        <w:rPr>
          <w:rFonts w:ascii="Arial" w:hAnsi="Arial" w:cs="Arial"/>
        </w:rPr>
      </w:pPr>
      <w:r w:rsidRPr="00A5586D">
        <w:rPr>
          <w:rFonts w:ascii="Arial" w:hAnsi="Arial" w:cs="Arial"/>
        </w:rPr>
        <w:t>Intensitas suara</w:t>
      </w:r>
    </w:p>
    <w:p w:rsidR="001F0FFC" w:rsidRPr="00A5586D" w:rsidRDefault="001F0FFC" w:rsidP="00607F02">
      <w:pPr>
        <w:pStyle w:val="ListParagraph"/>
        <w:spacing w:line="480" w:lineRule="auto"/>
        <w:ind w:left="1701" w:firstLine="0"/>
        <w:jc w:val="both"/>
        <w:rPr>
          <w:rFonts w:ascii="Arial" w:hAnsi="Arial" w:cs="Arial"/>
        </w:rPr>
      </w:pPr>
      <w:r w:rsidRPr="00A5586D">
        <w:rPr>
          <w:rFonts w:ascii="Arial" w:hAnsi="Arial" w:cs="Arial"/>
        </w:rPr>
        <w:t>Intensitas didefinisikan sebagai energi suara rata-rata yang ditransmisikan melalui gelombang suara menuju arah perambatan dalam media.</w:t>
      </w:r>
    </w:p>
    <w:p w:rsidR="001F0FFC" w:rsidRPr="00A5586D" w:rsidRDefault="001F0FFC" w:rsidP="00607F02">
      <w:pPr>
        <w:pStyle w:val="ListParagraph"/>
        <w:numPr>
          <w:ilvl w:val="0"/>
          <w:numId w:val="13"/>
        </w:numPr>
        <w:tabs>
          <w:tab w:val="left" w:pos="-3119"/>
        </w:tabs>
        <w:spacing w:line="480" w:lineRule="auto"/>
        <w:ind w:left="1701"/>
        <w:jc w:val="both"/>
        <w:rPr>
          <w:rStyle w:val="Emphasis"/>
          <w:rFonts w:ascii="Arial" w:hAnsi="Arial" w:cs="Arial"/>
          <w:i w:val="0"/>
          <w:iCs w:val="0"/>
        </w:rPr>
      </w:pPr>
      <w:r w:rsidRPr="00A5586D">
        <w:rPr>
          <w:rStyle w:val="Emphasis"/>
          <w:rFonts w:ascii="Arial" w:hAnsi="Arial" w:cs="Arial"/>
        </w:rPr>
        <w:t>Amplitudo</w:t>
      </w:r>
    </w:p>
    <w:p w:rsidR="00FD0AC6" w:rsidRPr="00A5586D" w:rsidRDefault="001F0FFC" w:rsidP="0034439D">
      <w:pPr>
        <w:pStyle w:val="ListParagraph"/>
        <w:tabs>
          <w:tab w:val="left" w:pos="-3261"/>
        </w:tabs>
        <w:spacing w:line="480" w:lineRule="auto"/>
        <w:ind w:left="1701" w:firstLine="0"/>
        <w:jc w:val="both"/>
        <w:rPr>
          <w:rFonts w:ascii="Arial" w:hAnsi="Arial" w:cs="Arial"/>
        </w:rPr>
      </w:pPr>
      <w:r w:rsidRPr="00A5586D">
        <w:rPr>
          <w:rStyle w:val="Emphasis"/>
          <w:rFonts w:ascii="Arial" w:hAnsi="Arial" w:cs="Arial"/>
        </w:rPr>
        <w:t>Amplitudo</w:t>
      </w:r>
      <w:r w:rsidRPr="00A5586D">
        <w:rPr>
          <w:rFonts w:ascii="Arial" w:hAnsi="Arial" w:cs="Arial"/>
        </w:rPr>
        <w:t xml:space="preserve"> adalah satuan kuantitas suara yang dihasilkan oleh </w:t>
      </w:r>
      <w:r w:rsidR="00FD0AC6" w:rsidRPr="00A5586D">
        <w:rPr>
          <w:rFonts w:ascii="Arial" w:hAnsi="Arial" w:cs="Arial"/>
        </w:rPr>
        <w:t>sumber suara pada arah tertentu.</w:t>
      </w:r>
    </w:p>
    <w:p w:rsidR="001F0FFC" w:rsidRPr="00A5586D" w:rsidRDefault="001F0FFC" w:rsidP="00607F02">
      <w:pPr>
        <w:pStyle w:val="ListParagraph"/>
        <w:numPr>
          <w:ilvl w:val="0"/>
          <w:numId w:val="13"/>
        </w:numPr>
        <w:tabs>
          <w:tab w:val="left" w:pos="-3119"/>
        </w:tabs>
        <w:spacing w:line="480" w:lineRule="auto"/>
        <w:ind w:left="1701"/>
        <w:jc w:val="both"/>
        <w:rPr>
          <w:rFonts w:ascii="Arial" w:hAnsi="Arial" w:cs="Arial"/>
        </w:rPr>
      </w:pPr>
      <w:r w:rsidRPr="00A5586D">
        <w:rPr>
          <w:rFonts w:ascii="Arial" w:hAnsi="Arial" w:cs="Arial"/>
        </w:rPr>
        <w:t>Kecepatan suara</w:t>
      </w:r>
    </w:p>
    <w:p w:rsidR="001F0FFC" w:rsidRDefault="001F0FFC" w:rsidP="00607F02">
      <w:pPr>
        <w:pStyle w:val="ListParagraph"/>
        <w:tabs>
          <w:tab w:val="left" w:pos="90"/>
          <w:tab w:val="left" w:pos="270"/>
        </w:tabs>
        <w:spacing w:line="480" w:lineRule="auto"/>
        <w:ind w:left="1701" w:firstLine="0"/>
        <w:jc w:val="both"/>
        <w:rPr>
          <w:rFonts w:ascii="Arial" w:hAnsi="Arial" w:cs="Arial"/>
        </w:rPr>
      </w:pPr>
      <w:r w:rsidRPr="00A5586D">
        <w:rPr>
          <w:rFonts w:ascii="Arial" w:hAnsi="Arial" w:cs="Arial"/>
        </w:rPr>
        <w:t>Kecepatan suara adalah suatu kecepatan perpindahan perambatan udara per satuan waktu.</w:t>
      </w:r>
    </w:p>
    <w:p w:rsidR="00706AEB" w:rsidRPr="00A5586D" w:rsidRDefault="00706AEB" w:rsidP="00607F02">
      <w:pPr>
        <w:pStyle w:val="ListParagraph"/>
        <w:tabs>
          <w:tab w:val="left" w:pos="90"/>
          <w:tab w:val="left" w:pos="270"/>
        </w:tabs>
        <w:spacing w:line="480" w:lineRule="auto"/>
        <w:ind w:left="1701" w:firstLine="0"/>
        <w:jc w:val="both"/>
        <w:rPr>
          <w:rFonts w:ascii="Arial" w:hAnsi="Arial" w:cs="Arial"/>
        </w:rPr>
      </w:pPr>
    </w:p>
    <w:p w:rsidR="001F0FFC" w:rsidRPr="00A5586D" w:rsidRDefault="001F0FFC" w:rsidP="00607F02">
      <w:pPr>
        <w:pStyle w:val="ListParagraph"/>
        <w:numPr>
          <w:ilvl w:val="0"/>
          <w:numId w:val="13"/>
        </w:numPr>
        <w:tabs>
          <w:tab w:val="left" w:pos="90"/>
          <w:tab w:val="left" w:pos="270"/>
        </w:tabs>
        <w:spacing w:line="480" w:lineRule="auto"/>
        <w:ind w:left="1701"/>
        <w:jc w:val="both"/>
        <w:rPr>
          <w:rFonts w:ascii="Arial" w:hAnsi="Arial" w:cs="Arial"/>
        </w:rPr>
      </w:pPr>
      <w:r w:rsidRPr="00A5586D">
        <w:rPr>
          <w:rFonts w:ascii="Arial" w:hAnsi="Arial" w:cs="Arial"/>
        </w:rPr>
        <w:lastRenderedPageBreak/>
        <w:t>Panjang gelombang</w:t>
      </w:r>
    </w:p>
    <w:p w:rsidR="001F0FFC" w:rsidRPr="00A5586D" w:rsidRDefault="001F0FFC" w:rsidP="00607F02">
      <w:pPr>
        <w:pStyle w:val="ListParagraph"/>
        <w:tabs>
          <w:tab w:val="left" w:pos="90"/>
          <w:tab w:val="left" w:pos="270"/>
        </w:tabs>
        <w:spacing w:line="480" w:lineRule="auto"/>
        <w:ind w:left="1701" w:firstLine="0"/>
        <w:jc w:val="both"/>
        <w:rPr>
          <w:rFonts w:ascii="Arial" w:hAnsi="Arial" w:cs="Arial"/>
        </w:rPr>
      </w:pPr>
      <w:r w:rsidRPr="00A5586D">
        <w:rPr>
          <w:rFonts w:ascii="Arial" w:hAnsi="Arial" w:cs="Arial"/>
        </w:rPr>
        <w:t>Panjang gelombang adalah jarak yang ditempuh oleh perambatan suara untuk satu siklus.</w:t>
      </w:r>
    </w:p>
    <w:p w:rsidR="001F0FFC" w:rsidRPr="00A5586D" w:rsidRDefault="001F0FFC" w:rsidP="00607F02">
      <w:pPr>
        <w:pStyle w:val="ListParagraph"/>
        <w:numPr>
          <w:ilvl w:val="0"/>
          <w:numId w:val="13"/>
        </w:numPr>
        <w:tabs>
          <w:tab w:val="left" w:pos="90"/>
          <w:tab w:val="left" w:pos="270"/>
        </w:tabs>
        <w:spacing w:line="480" w:lineRule="auto"/>
        <w:ind w:left="1701"/>
        <w:jc w:val="both"/>
        <w:rPr>
          <w:rFonts w:ascii="Arial" w:hAnsi="Arial" w:cs="Arial"/>
        </w:rPr>
      </w:pPr>
      <w:r w:rsidRPr="00A5586D">
        <w:rPr>
          <w:rFonts w:ascii="Arial" w:hAnsi="Arial" w:cs="Arial"/>
        </w:rPr>
        <w:t>Periode</w:t>
      </w:r>
    </w:p>
    <w:p w:rsidR="001F0FFC" w:rsidRPr="00A5586D" w:rsidRDefault="001F0FFC" w:rsidP="00607F02">
      <w:pPr>
        <w:pStyle w:val="ListParagraph"/>
        <w:tabs>
          <w:tab w:val="left" w:pos="90"/>
          <w:tab w:val="left" w:pos="270"/>
        </w:tabs>
        <w:spacing w:line="480" w:lineRule="auto"/>
        <w:ind w:left="1701" w:firstLine="0"/>
        <w:jc w:val="both"/>
        <w:rPr>
          <w:rFonts w:ascii="Arial" w:hAnsi="Arial" w:cs="Arial"/>
        </w:rPr>
      </w:pPr>
      <w:r w:rsidRPr="00A5586D">
        <w:rPr>
          <w:rFonts w:ascii="Arial" w:hAnsi="Arial" w:cs="Arial"/>
        </w:rPr>
        <w:t>Periode adalah waktu yang dibutuhkan untuk satu siklus amplitudo, satuan periode adalah detik.</w:t>
      </w:r>
    </w:p>
    <w:p w:rsidR="001F0FFC" w:rsidRPr="00A5586D" w:rsidRDefault="001F0FFC" w:rsidP="00607F02">
      <w:pPr>
        <w:pStyle w:val="ListParagraph"/>
        <w:numPr>
          <w:ilvl w:val="0"/>
          <w:numId w:val="13"/>
        </w:numPr>
        <w:tabs>
          <w:tab w:val="left" w:pos="90"/>
          <w:tab w:val="left" w:pos="270"/>
        </w:tabs>
        <w:spacing w:line="480" w:lineRule="auto"/>
        <w:ind w:left="1701"/>
        <w:jc w:val="both"/>
        <w:rPr>
          <w:rStyle w:val="Emphasis"/>
          <w:rFonts w:ascii="Arial" w:hAnsi="Arial" w:cs="Arial"/>
          <w:i w:val="0"/>
          <w:iCs w:val="0"/>
        </w:rPr>
      </w:pPr>
      <w:r w:rsidRPr="00A5586D">
        <w:rPr>
          <w:rStyle w:val="Emphasis"/>
          <w:rFonts w:ascii="Arial" w:hAnsi="Arial" w:cs="Arial"/>
        </w:rPr>
        <w:t>Oktave band</w:t>
      </w:r>
    </w:p>
    <w:p w:rsidR="001F0FFC" w:rsidRPr="00A5586D" w:rsidRDefault="001F0FFC" w:rsidP="00607F02">
      <w:pPr>
        <w:pStyle w:val="ListParagraph"/>
        <w:tabs>
          <w:tab w:val="left" w:pos="90"/>
          <w:tab w:val="left" w:pos="270"/>
        </w:tabs>
        <w:spacing w:line="480" w:lineRule="auto"/>
        <w:ind w:left="1701" w:firstLine="0"/>
        <w:jc w:val="both"/>
        <w:rPr>
          <w:rFonts w:ascii="Arial" w:hAnsi="Arial" w:cs="Arial"/>
        </w:rPr>
      </w:pPr>
      <w:r w:rsidRPr="00A5586D">
        <w:rPr>
          <w:rFonts w:ascii="Arial" w:hAnsi="Arial" w:cs="Arial"/>
        </w:rPr>
        <w:t>Oktave band adalah kelompok-kelompok frekuensi te</w:t>
      </w:r>
      <w:r w:rsidR="00575BDD">
        <w:rPr>
          <w:rFonts w:ascii="Arial" w:hAnsi="Arial" w:cs="Arial"/>
        </w:rPr>
        <w:t>rtentu dari suara yang dapat di</w:t>
      </w:r>
      <w:r w:rsidRPr="00A5586D">
        <w:rPr>
          <w:rFonts w:ascii="Arial" w:hAnsi="Arial" w:cs="Arial"/>
        </w:rPr>
        <w:t>dengar dengan baik oleh manusia. Distribusi frekuensi-frekuensi puncak suara meliputi Frekuensi : 31,5 Hz – 63 Hz – 125 Hz – 250 Hz – 500 Hz – 1000 Hz – 2 kHz – 4 kHz – 8 kHz – 16 kHz.</w:t>
      </w:r>
    </w:p>
    <w:p w:rsidR="001F0FFC" w:rsidRPr="00A5586D" w:rsidRDefault="001F0FFC" w:rsidP="00607F02">
      <w:pPr>
        <w:pStyle w:val="ListParagraph"/>
        <w:numPr>
          <w:ilvl w:val="0"/>
          <w:numId w:val="13"/>
        </w:numPr>
        <w:tabs>
          <w:tab w:val="left" w:pos="90"/>
          <w:tab w:val="left" w:pos="270"/>
        </w:tabs>
        <w:spacing w:line="480" w:lineRule="auto"/>
        <w:ind w:left="1701"/>
        <w:jc w:val="both"/>
        <w:rPr>
          <w:rStyle w:val="Emphasis"/>
          <w:rFonts w:ascii="Arial" w:hAnsi="Arial" w:cs="Arial"/>
          <w:i w:val="0"/>
          <w:iCs w:val="0"/>
        </w:rPr>
      </w:pPr>
      <w:r w:rsidRPr="00A5586D">
        <w:rPr>
          <w:rFonts w:ascii="Arial" w:hAnsi="Arial" w:cs="Arial"/>
        </w:rPr>
        <w:t xml:space="preserve">Frekuensi </w:t>
      </w:r>
      <w:r w:rsidRPr="00A5586D">
        <w:rPr>
          <w:rStyle w:val="Emphasis"/>
          <w:rFonts w:ascii="Arial" w:hAnsi="Arial" w:cs="Arial"/>
        </w:rPr>
        <w:t>bandwidth</w:t>
      </w:r>
    </w:p>
    <w:p w:rsidR="001F0FFC" w:rsidRPr="00A5586D" w:rsidRDefault="001F0FFC" w:rsidP="00607F02">
      <w:pPr>
        <w:pStyle w:val="ListParagraph"/>
        <w:tabs>
          <w:tab w:val="left" w:pos="90"/>
          <w:tab w:val="left" w:pos="270"/>
        </w:tabs>
        <w:spacing w:line="480" w:lineRule="auto"/>
        <w:ind w:left="1701" w:firstLine="0"/>
        <w:jc w:val="both"/>
        <w:rPr>
          <w:rFonts w:ascii="Arial" w:hAnsi="Arial" w:cs="Arial"/>
        </w:rPr>
      </w:pPr>
      <w:r w:rsidRPr="00A5586D">
        <w:rPr>
          <w:rFonts w:ascii="Arial" w:hAnsi="Arial" w:cs="Arial"/>
        </w:rPr>
        <w:t>Frekuensi bandwidth dipergunakan untuk pengukuran suara di Indonesia.</w:t>
      </w:r>
    </w:p>
    <w:p w:rsidR="001F0FFC" w:rsidRPr="00A5586D" w:rsidRDefault="001F0FFC" w:rsidP="00607F02">
      <w:pPr>
        <w:pStyle w:val="ListParagraph"/>
        <w:numPr>
          <w:ilvl w:val="0"/>
          <w:numId w:val="13"/>
        </w:numPr>
        <w:tabs>
          <w:tab w:val="left" w:pos="90"/>
          <w:tab w:val="left" w:pos="270"/>
        </w:tabs>
        <w:spacing w:line="480" w:lineRule="auto"/>
        <w:ind w:left="1701"/>
        <w:jc w:val="both"/>
        <w:rPr>
          <w:rStyle w:val="Emphasis"/>
          <w:rFonts w:ascii="Arial" w:hAnsi="Arial" w:cs="Arial"/>
          <w:i w:val="0"/>
          <w:iCs w:val="0"/>
        </w:rPr>
      </w:pPr>
      <w:r w:rsidRPr="00A5586D">
        <w:rPr>
          <w:rStyle w:val="Emphasis"/>
          <w:rFonts w:ascii="Arial" w:hAnsi="Arial" w:cs="Arial"/>
        </w:rPr>
        <w:t>Pure tune</w:t>
      </w:r>
    </w:p>
    <w:p w:rsidR="001F0FFC" w:rsidRPr="00A5586D" w:rsidRDefault="001F0FFC" w:rsidP="00607F02">
      <w:pPr>
        <w:pStyle w:val="ListParagraph"/>
        <w:tabs>
          <w:tab w:val="left" w:pos="90"/>
          <w:tab w:val="left" w:pos="270"/>
        </w:tabs>
        <w:spacing w:line="480" w:lineRule="auto"/>
        <w:ind w:left="1701" w:firstLine="0"/>
        <w:jc w:val="both"/>
        <w:rPr>
          <w:rFonts w:ascii="Arial" w:hAnsi="Arial" w:cs="Arial"/>
        </w:rPr>
      </w:pPr>
      <w:r w:rsidRPr="00A5586D">
        <w:rPr>
          <w:rStyle w:val="Emphasis"/>
          <w:rFonts w:ascii="Arial" w:hAnsi="Arial" w:cs="Arial"/>
        </w:rPr>
        <w:t>Pure tone</w:t>
      </w:r>
      <w:r w:rsidRPr="00A5586D">
        <w:rPr>
          <w:rFonts w:ascii="Arial" w:hAnsi="Arial" w:cs="Arial"/>
        </w:rPr>
        <w:t xml:space="preserve"> adalah gelombang suara yang terdiri yang terdiri hanya satu jenis amplitudo dan satu jenis frekuensi.</w:t>
      </w:r>
    </w:p>
    <w:p w:rsidR="001F0FFC" w:rsidRPr="00A5586D" w:rsidRDefault="001F0FFC" w:rsidP="00607F02">
      <w:pPr>
        <w:pStyle w:val="ListParagraph"/>
        <w:numPr>
          <w:ilvl w:val="0"/>
          <w:numId w:val="13"/>
        </w:numPr>
        <w:tabs>
          <w:tab w:val="left" w:pos="90"/>
          <w:tab w:val="left" w:pos="270"/>
        </w:tabs>
        <w:spacing w:line="480" w:lineRule="auto"/>
        <w:ind w:left="1701"/>
        <w:jc w:val="both"/>
        <w:rPr>
          <w:rStyle w:val="Emphasis"/>
          <w:rFonts w:ascii="Arial" w:hAnsi="Arial" w:cs="Arial"/>
          <w:i w:val="0"/>
          <w:iCs w:val="0"/>
        </w:rPr>
      </w:pPr>
      <w:r w:rsidRPr="00A5586D">
        <w:rPr>
          <w:rStyle w:val="Emphasis"/>
          <w:rFonts w:ascii="Arial" w:hAnsi="Arial" w:cs="Arial"/>
        </w:rPr>
        <w:t>Loudness</w:t>
      </w:r>
    </w:p>
    <w:p w:rsidR="001F0FFC" w:rsidRPr="00A5586D" w:rsidRDefault="001F0FFC" w:rsidP="00607F02">
      <w:pPr>
        <w:pStyle w:val="ListParagraph"/>
        <w:tabs>
          <w:tab w:val="left" w:pos="90"/>
          <w:tab w:val="left" w:pos="270"/>
        </w:tabs>
        <w:spacing w:line="480" w:lineRule="auto"/>
        <w:ind w:left="1701" w:firstLine="0"/>
        <w:jc w:val="both"/>
        <w:rPr>
          <w:rFonts w:ascii="Arial" w:hAnsi="Arial" w:cs="Arial"/>
        </w:rPr>
      </w:pPr>
      <w:r w:rsidRPr="00A5586D">
        <w:rPr>
          <w:rStyle w:val="Emphasis"/>
          <w:rFonts w:ascii="Arial" w:hAnsi="Arial" w:cs="Arial"/>
        </w:rPr>
        <w:t>Loudness</w:t>
      </w:r>
      <w:r w:rsidRPr="00A5586D">
        <w:rPr>
          <w:rFonts w:ascii="Arial" w:hAnsi="Arial" w:cs="Arial"/>
        </w:rPr>
        <w:t xml:space="preserve"> adalah persepsi pendengaran terhadap suara pada amplitudo tertentu satuannya Phon. 1 Phon setara 40 dB pada frekuensi 1000 Hz</w:t>
      </w:r>
    </w:p>
    <w:p w:rsidR="001F0FFC" w:rsidRPr="00A5586D" w:rsidRDefault="001F0FFC" w:rsidP="00607F02">
      <w:pPr>
        <w:pStyle w:val="ListParagraph"/>
        <w:numPr>
          <w:ilvl w:val="0"/>
          <w:numId w:val="13"/>
        </w:numPr>
        <w:tabs>
          <w:tab w:val="left" w:pos="-3119"/>
        </w:tabs>
        <w:spacing w:line="480" w:lineRule="auto"/>
        <w:ind w:left="1701"/>
        <w:jc w:val="both"/>
        <w:rPr>
          <w:rFonts w:ascii="Arial" w:hAnsi="Arial" w:cs="Arial"/>
        </w:rPr>
      </w:pPr>
      <w:r w:rsidRPr="00A5586D">
        <w:rPr>
          <w:rFonts w:ascii="Arial" w:hAnsi="Arial" w:cs="Arial"/>
        </w:rPr>
        <w:t>Kekuatan suara</w:t>
      </w:r>
    </w:p>
    <w:p w:rsidR="001F0FFC" w:rsidRPr="00A5586D" w:rsidRDefault="001F0FFC" w:rsidP="00607F02">
      <w:pPr>
        <w:pStyle w:val="ListParagraph"/>
        <w:tabs>
          <w:tab w:val="left" w:pos="90"/>
          <w:tab w:val="left" w:pos="270"/>
        </w:tabs>
        <w:spacing w:line="480" w:lineRule="auto"/>
        <w:ind w:left="1701" w:firstLine="0"/>
        <w:jc w:val="both"/>
        <w:rPr>
          <w:rFonts w:ascii="Arial" w:hAnsi="Arial" w:cs="Arial"/>
        </w:rPr>
      </w:pPr>
      <w:r w:rsidRPr="00A5586D">
        <w:rPr>
          <w:rFonts w:ascii="Arial" w:hAnsi="Arial" w:cs="Arial"/>
        </w:rPr>
        <w:t>Kekuatan suara satuan dari total energi yang dipancarkan oleh suara per satuan waktu.</w:t>
      </w:r>
    </w:p>
    <w:p w:rsidR="001F0FFC" w:rsidRPr="00A5586D" w:rsidRDefault="001F0FFC" w:rsidP="00607F02">
      <w:pPr>
        <w:pStyle w:val="ListParagraph"/>
        <w:numPr>
          <w:ilvl w:val="0"/>
          <w:numId w:val="13"/>
        </w:numPr>
        <w:spacing w:line="480" w:lineRule="auto"/>
        <w:ind w:left="1701"/>
        <w:jc w:val="both"/>
        <w:rPr>
          <w:rFonts w:ascii="Arial" w:hAnsi="Arial" w:cs="Arial"/>
        </w:rPr>
      </w:pPr>
      <w:r w:rsidRPr="00A5586D">
        <w:rPr>
          <w:rFonts w:ascii="Arial" w:hAnsi="Arial" w:cs="Arial"/>
        </w:rPr>
        <w:lastRenderedPageBreak/>
        <w:t>Tekanan suara</w:t>
      </w:r>
    </w:p>
    <w:p w:rsidR="001F0FFC" w:rsidRPr="00A5586D" w:rsidRDefault="001F0FFC" w:rsidP="00607F02">
      <w:pPr>
        <w:pStyle w:val="ListParagraph"/>
        <w:tabs>
          <w:tab w:val="left" w:pos="90"/>
          <w:tab w:val="left" w:pos="270"/>
        </w:tabs>
        <w:spacing w:line="480" w:lineRule="auto"/>
        <w:ind w:left="1701" w:firstLine="0"/>
        <w:jc w:val="both"/>
        <w:rPr>
          <w:rFonts w:ascii="Arial" w:hAnsi="Arial" w:cs="Arial"/>
        </w:rPr>
      </w:pPr>
      <w:r w:rsidRPr="00A5586D">
        <w:rPr>
          <w:rFonts w:ascii="Arial" w:hAnsi="Arial" w:cs="Arial"/>
        </w:rPr>
        <w:t xml:space="preserve">Tekanan suara adalah satuan daya tekanan suara per satuan. </w:t>
      </w:r>
    </w:p>
    <w:p w:rsidR="00E524D1" w:rsidRPr="00A864FF" w:rsidRDefault="00E524D1" w:rsidP="00D92C86">
      <w:pPr>
        <w:pStyle w:val="ListParagraph"/>
        <w:spacing w:after="240" w:line="480" w:lineRule="auto"/>
        <w:ind w:left="2061" w:firstLine="0"/>
        <w:jc w:val="both"/>
        <w:rPr>
          <w:rFonts w:ascii="Arial" w:hAnsi="Arial" w:cs="Arial"/>
        </w:rPr>
      </w:pPr>
    </w:p>
    <w:p w:rsidR="00A30BC6" w:rsidRPr="00A864FF" w:rsidRDefault="00B653DF" w:rsidP="001F5CD3">
      <w:pPr>
        <w:pStyle w:val="ListParagraph"/>
        <w:numPr>
          <w:ilvl w:val="0"/>
          <w:numId w:val="2"/>
        </w:numPr>
        <w:spacing w:after="240" w:line="480" w:lineRule="auto"/>
        <w:ind w:left="851" w:hanging="425"/>
        <w:jc w:val="both"/>
        <w:rPr>
          <w:rFonts w:ascii="Arial" w:hAnsi="Arial" w:cs="Arial"/>
          <w:b/>
        </w:rPr>
      </w:pPr>
      <w:r w:rsidRPr="00A864FF">
        <w:rPr>
          <w:rFonts w:ascii="Arial" w:hAnsi="Arial" w:cs="Arial"/>
          <w:b/>
        </w:rPr>
        <w:t>Pengaruh Kebisingan Terhadap Kesehatan</w:t>
      </w:r>
    </w:p>
    <w:p w:rsidR="00BC5610" w:rsidRPr="00A5586D" w:rsidRDefault="00BC5610" w:rsidP="00BC5610">
      <w:pPr>
        <w:pStyle w:val="ListParagraph"/>
        <w:spacing w:line="480" w:lineRule="auto"/>
        <w:ind w:left="851" w:firstLine="567"/>
        <w:jc w:val="both"/>
        <w:rPr>
          <w:rFonts w:ascii="Arial" w:hAnsi="Arial" w:cs="Arial"/>
        </w:rPr>
      </w:pPr>
      <w:r w:rsidRPr="00A5586D">
        <w:rPr>
          <w:rFonts w:ascii="Arial" w:hAnsi="Arial" w:cs="Arial"/>
        </w:rPr>
        <w:t>Kebisingan merupakan salah satu faktor fisik yang mempunyai dampak pada lingkungan kerja dan dapat mempengaruhi produktivitas kerja. Kebisingan akan berdampak pada kerusakan alat pendengaran bila terjadi kontak pada w</w:t>
      </w:r>
      <w:r w:rsidR="00575BDD">
        <w:rPr>
          <w:rFonts w:ascii="Arial" w:hAnsi="Arial" w:cs="Arial"/>
        </w:rPr>
        <w:t>aktu yang sangat lama, dan stre</w:t>
      </w:r>
      <w:r w:rsidRPr="00A5586D">
        <w:rPr>
          <w:rFonts w:ascii="Arial" w:hAnsi="Arial" w:cs="Arial"/>
        </w:rPr>
        <w:t xml:space="preserve">s atau </w:t>
      </w:r>
      <w:r w:rsidR="00575BDD">
        <w:rPr>
          <w:rFonts w:ascii="Arial" w:hAnsi="Arial" w:cs="Arial"/>
        </w:rPr>
        <w:t>ketegangan jiwa. Apabila stre</w:t>
      </w:r>
      <w:r w:rsidRPr="00A5586D">
        <w:rPr>
          <w:rFonts w:ascii="Arial" w:hAnsi="Arial" w:cs="Arial"/>
        </w:rPr>
        <w:t>s atau ketegangan jiwa tidak dapat diatasi, maka dampak yang berlanjut adal</w:t>
      </w:r>
      <w:r w:rsidR="00575BDD">
        <w:rPr>
          <w:rFonts w:ascii="Arial" w:hAnsi="Arial" w:cs="Arial"/>
        </w:rPr>
        <w:t>ah menurunnya kesehatan fisik (</w:t>
      </w:r>
      <w:r w:rsidRPr="00A5586D">
        <w:rPr>
          <w:rFonts w:ascii="Arial" w:hAnsi="Arial" w:cs="Arial"/>
        </w:rPr>
        <w:t>Wardana, 2004 ).</w:t>
      </w:r>
    </w:p>
    <w:p w:rsidR="00BC5610" w:rsidRPr="00A5586D" w:rsidRDefault="00BC5610" w:rsidP="00BC5610">
      <w:pPr>
        <w:pStyle w:val="ListParagraph"/>
        <w:spacing w:line="480" w:lineRule="auto"/>
        <w:ind w:left="851" w:firstLine="567"/>
        <w:jc w:val="both"/>
        <w:rPr>
          <w:rFonts w:ascii="Arial" w:hAnsi="Arial" w:cs="Arial"/>
        </w:rPr>
      </w:pPr>
      <w:r w:rsidRPr="00A5586D">
        <w:rPr>
          <w:rFonts w:ascii="Arial" w:hAnsi="Arial" w:cs="Arial"/>
        </w:rPr>
        <w:t xml:space="preserve">Kerusakan pendengaran akibat terpapar kebisingan terjadi perlahan-lahan dan dalam waktu yang lama. Pada fase awal penderita tidak merasakan adanya gangguan pendengaran dan pada saat stadium kerusakan pendengaran </w:t>
      </w:r>
      <w:r w:rsidR="00C87CD1">
        <w:rPr>
          <w:rFonts w:ascii="Arial" w:hAnsi="Arial" w:cs="Arial"/>
        </w:rPr>
        <w:t xml:space="preserve">telah </w:t>
      </w:r>
      <w:r w:rsidR="00C87CD1" w:rsidRPr="00C87CD1">
        <w:rPr>
          <w:rFonts w:ascii="Arial" w:hAnsi="Arial" w:cs="Arial"/>
          <w:i/>
        </w:rPr>
        <w:t>Irreversible</w:t>
      </w:r>
      <w:r w:rsidR="00C87CD1">
        <w:rPr>
          <w:rFonts w:ascii="Arial" w:hAnsi="Arial" w:cs="Arial"/>
        </w:rPr>
        <w:t xml:space="preserve"> </w:t>
      </w:r>
      <w:r w:rsidRPr="00A5586D">
        <w:rPr>
          <w:rFonts w:ascii="Arial" w:hAnsi="Arial" w:cs="Arial"/>
        </w:rPr>
        <w:t>mereka baru menyadari (Oedono, 1992).</w:t>
      </w:r>
    </w:p>
    <w:p w:rsidR="00A42D67" w:rsidRPr="00A5586D" w:rsidRDefault="00EC4863" w:rsidP="00BC5610">
      <w:pPr>
        <w:pStyle w:val="ListParagraph"/>
        <w:spacing w:after="240" w:line="480" w:lineRule="auto"/>
        <w:ind w:left="851" w:firstLine="567"/>
        <w:jc w:val="both"/>
        <w:rPr>
          <w:rFonts w:ascii="Arial" w:hAnsi="Arial" w:cs="Arial"/>
        </w:rPr>
      </w:pPr>
      <w:r>
        <w:rPr>
          <w:rFonts w:ascii="Arial" w:hAnsi="Arial" w:cs="Arial"/>
        </w:rPr>
        <w:t xml:space="preserve">Berdasarkan buku panduan praktek yang dikeluarkan oleh </w:t>
      </w:r>
      <w:r w:rsidR="00575BDD">
        <w:rPr>
          <w:rFonts w:ascii="Arial" w:hAnsi="Arial" w:cs="Arial"/>
        </w:rPr>
        <w:t>Balai</w:t>
      </w:r>
      <w:r w:rsidR="00816963" w:rsidRPr="00A5586D">
        <w:rPr>
          <w:rFonts w:ascii="Arial" w:hAnsi="Arial" w:cs="Arial"/>
        </w:rPr>
        <w:t xml:space="preserve"> Hiperkes</w:t>
      </w:r>
      <w:r>
        <w:rPr>
          <w:rFonts w:ascii="Arial" w:hAnsi="Arial" w:cs="Arial"/>
        </w:rPr>
        <w:t xml:space="preserve"> dan Keselamatan Kerja Yogyakarta tahun 2010</w:t>
      </w:r>
      <w:r w:rsidR="00816963" w:rsidRPr="00A5586D">
        <w:rPr>
          <w:rFonts w:ascii="Arial" w:hAnsi="Arial" w:cs="Arial"/>
        </w:rPr>
        <w:t xml:space="preserve"> </w:t>
      </w:r>
      <w:r w:rsidR="00575BDD">
        <w:rPr>
          <w:rFonts w:ascii="Arial" w:hAnsi="Arial" w:cs="Arial"/>
        </w:rPr>
        <w:t>dampak</w:t>
      </w:r>
      <w:r w:rsidR="00816963" w:rsidRPr="00A5586D">
        <w:rPr>
          <w:rFonts w:ascii="Arial" w:hAnsi="Arial" w:cs="Arial"/>
        </w:rPr>
        <w:t xml:space="preserve"> kebisingan menyebabkan berbagai gangguan terhadap tenaga kerja, seperti </w:t>
      </w:r>
      <w:r w:rsidR="00A42D67" w:rsidRPr="00A5586D">
        <w:rPr>
          <w:rFonts w:ascii="Arial" w:hAnsi="Arial" w:cs="Arial"/>
        </w:rPr>
        <w:t>:</w:t>
      </w:r>
    </w:p>
    <w:p w:rsidR="009707B7" w:rsidRPr="00A5586D" w:rsidRDefault="00A42D67" w:rsidP="009707B7">
      <w:pPr>
        <w:pStyle w:val="ListParagraph"/>
        <w:numPr>
          <w:ilvl w:val="0"/>
          <w:numId w:val="14"/>
        </w:numPr>
        <w:spacing w:after="240" w:line="480" w:lineRule="auto"/>
        <w:ind w:left="1276" w:hanging="425"/>
        <w:jc w:val="both"/>
        <w:rPr>
          <w:rFonts w:ascii="Arial" w:hAnsi="Arial" w:cs="Arial"/>
        </w:rPr>
      </w:pPr>
      <w:r w:rsidRPr="00A5586D">
        <w:rPr>
          <w:rFonts w:ascii="Arial" w:hAnsi="Arial" w:cs="Arial"/>
        </w:rPr>
        <w:t>Gangguan fisiologi</w:t>
      </w:r>
    </w:p>
    <w:p w:rsidR="00EC4863" w:rsidRDefault="00A42D67" w:rsidP="00EC4863">
      <w:pPr>
        <w:pStyle w:val="ListParagraph"/>
        <w:spacing w:after="240" w:line="480" w:lineRule="auto"/>
        <w:ind w:left="1276" w:firstLine="425"/>
        <w:jc w:val="both"/>
        <w:rPr>
          <w:rFonts w:ascii="Arial" w:hAnsi="Arial" w:cs="Arial"/>
        </w:rPr>
      </w:pPr>
      <w:r w:rsidRPr="00A5586D">
        <w:rPr>
          <w:rFonts w:ascii="Arial" w:hAnsi="Arial" w:cs="Arial"/>
        </w:rPr>
        <w:t>Gangguan yang terjadi berupa peningkatan tekanan darah, peningkatan nadi, basal metabolisme, kontraksi pembuluh darah kecil terutama pada kaki dan tangan, dapat menyebabkan pucat dan gangguan sensoris.</w:t>
      </w:r>
    </w:p>
    <w:p w:rsidR="006C3503" w:rsidRPr="00EC4863" w:rsidRDefault="006C3503" w:rsidP="00EC4863">
      <w:pPr>
        <w:pStyle w:val="ListParagraph"/>
        <w:spacing w:after="240" w:line="480" w:lineRule="auto"/>
        <w:ind w:left="1276" w:firstLine="425"/>
        <w:jc w:val="both"/>
        <w:rPr>
          <w:rFonts w:ascii="Arial" w:hAnsi="Arial" w:cs="Arial"/>
        </w:rPr>
      </w:pPr>
    </w:p>
    <w:p w:rsidR="00A42D67" w:rsidRPr="00A5586D" w:rsidRDefault="00A42D67" w:rsidP="009707B7">
      <w:pPr>
        <w:pStyle w:val="ListParagraph"/>
        <w:numPr>
          <w:ilvl w:val="0"/>
          <w:numId w:val="14"/>
        </w:numPr>
        <w:spacing w:after="240" w:line="480" w:lineRule="auto"/>
        <w:ind w:left="1276" w:hanging="425"/>
        <w:jc w:val="both"/>
        <w:rPr>
          <w:rFonts w:ascii="Arial" w:hAnsi="Arial" w:cs="Arial"/>
        </w:rPr>
      </w:pPr>
      <w:r w:rsidRPr="00A5586D">
        <w:rPr>
          <w:rFonts w:ascii="Arial" w:hAnsi="Arial" w:cs="Arial"/>
        </w:rPr>
        <w:t>Gangguan psikologis</w:t>
      </w:r>
    </w:p>
    <w:p w:rsidR="00A42D67" w:rsidRPr="00A5586D" w:rsidRDefault="00DF513C" w:rsidP="009707B7">
      <w:pPr>
        <w:pStyle w:val="ListParagraph"/>
        <w:spacing w:after="240" w:line="480" w:lineRule="auto"/>
        <w:ind w:left="1276" w:firstLine="425"/>
        <w:jc w:val="both"/>
        <w:rPr>
          <w:rFonts w:ascii="Arial" w:hAnsi="Arial" w:cs="Arial"/>
        </w:rPr>
      </w:pPr>
      <w:r w:rsidRPr="00A5586D">
        <w:rPr>
          <w:rFonts w:ascii="Arial" w:hAnsi="Arial" w:cs="Arial"/>
        </w:rPr>
        <w:t>Gangguan psikologis dapat berupa rasa tidak nyaman, gangguan konsentrasi</w:t>
      </w:r>
      <w:r w:rsidR="00575BDD">
        <w:rPr>
          <w:rFonts w:ascii="Arial" w:hAnsi="Arial" w:cs="Arial"/>
        </w:rPr>
        <w:t>, susah tidur, emosi dan lain-</w:t>
      </w:r>
      <w:r w:rsidRPr="00A5586D">
        <w:rPr>
          <w:rFonts w:ascii="Arial" w:hAnsi="Arial" w:cs="Arial"/>
        </w:rPr>
        <w:t>lain.</w:t>
      </w:r>
      <w:r w:rsidR="009707B7" w:rsidRPr="00A5586D">
        <w:rPr>
          <w:rFonts w:ascii="Arial" w:hAnsi="Arial" w:cs="Arial"/>
        </w:rPr>
        <w:t xml:space="preserve"> </w:t>
      </w:r>
      <w:r w:rsidRPr="00A5586D">
        <w:rPr>
          <w:rFonts w:ascii="Arial" w:hAnsi="Arial" w:cs="Arial"/>
        </w:rPr>
        <w:t>Paparan dalam jangka waktu lama dapat menimbulkan penyakit psikomatik seperti gastritis, pen</w:t>
      </w:r>
      <w:r w:rsidR="00575BDD">
        <w:rPr>
          <w:rFonts w:ascii="Arial" w:hAnsi="Arial" w:cs="Arial"/>
        </w:rPr>
        <w:t>yakit jantung koroner dan lain-</w:t>
      </w:r>
      <w:r w:rsidRPr="00A5586D">
        <w:rPr>
          <w:rFonts w:ascii="Arial" w:hAnsi="Arial" w:cs="Arial"/>
        </w:rPr>
        <w:t>lain.</w:t>
      </w:r>
    </w:p>
    <w:p w:rsidR="00A42D67" w:rsidRPr="00A5586D" w:rsidRDefault="00DF513C" w:rsidP="009707B7">
      <w:pPr>
        <w:pStyle w:val="ListParagraph"/>
        <w:numPr>
          <w:ilvl w:val="0"/>
          <w:numId w:val="14"/>
        </w:numPr>
        <w:spacing w:after="240" w:line="480" w:lineRule="auto"/>
        <w:ind w:left="1276" w:hanging="425"/>
        <w:jc w:val="both"/>
        <w:rPr>
          <w:rFonts w:ascii="Arial" w:hAnsi="Arial" w:cs="Arial"/>
        </w:rPr>
      </w:pPr>
      <w:r w:rsidRPr="00A5586D">
        <w:rPr>
          <w:rFonts w:ascii="Arial" w:hAnsi="Arial" w:cs="Arial"/>
        </w:rPr>
        <w:t>G</w:t>
      </w:r>
      <w:r w:rsidR="00A42D67" w:rsidRPr="00A5586D">
        <w:rPr>
          <w:rFonts w:ascii="Arial" w:hAnsi="Arial" w:cs="Arial"/>
        </w:rPr>
        <w:t>angguan komunikasi</w:t>
      </w:r>
    </w:p>
    <w:p w:rsidR="00DF513C" w:rsidRPr="00A5586D" w:rsidRDefault="00C532E8" w:rsidP="009707B7">
      <w:pPr>
        <w:pStyle w:val="ListParagraph"/>
        <w:spacing w:after="240" w:line="480" w:lineRule="auto"/>
        <w:ind w:left="1276" w:firstLine="425"/>
        <w:jc w:val="both"/>
        <w:rPr>
          <w:rFonts w:ascii="Arial" w:hAnsi="Arial" w:cs="Arial"/>
        </w:rPr>
      </w:pPr>
      <w:r w:rsidRPr="00A5586D">
        <w:rPr>
          <w:rFonts w:ascii="Arial" w:hAnsi="Arial" w:cs="Arial"/>
        </w:rPr>
        <w:t>Gangguan jenis ini dapat diseb</w:t>
      </w:r>
      <w:r w:rsidR="00575BDD">
        <w:rPr>
          <w:rFonts w:ascii="Arial" w:hAnsi="Arial" w:cs="Arial"/>
        </w:rPr>
        <w:t>ab</w:t>
      </w:r>
      <w:r w:rsidRPr="00A5586D">
        <w:rPr>
          <w:rFonts w:ascii="Arial" w:hAnsi="Arial" w:cs="Arial"/>
        </w:rPr>
        <w:t xml:space="preserve">kan oleh </w:t>
      </w:r>
      <w:r w:rsidRPr="00575BDD">
        <w:rPr>
          <w:rFonts w:ascii="Arial" w:hAnsi="Arial" w:cs="Arial"/>
          <w:i/>
        </w:rPr>
        <w:t>m</w:t>
      </w:r>
      <w:r w:rsidR="00575BDD" w:rsidRPr="00575BDD">
        <w:rPr>
          <w:rFonts w:ascii="Arial" w:hAnsi="Arial" w:cs="Arial"/>
          <w:i/>
        </w:rPr>
        <w:t>asking effect</w:t>
      </w:r>
      <w:r w:rsidR="00575BDD">
        <w:rPr>
          <w:rFonts w:ascii="Arial" w:hAnsi="Arial" w:cs="Arial"/>
        </w:rPr>
        <w:t xml:space="preserve"> dari kebisingan, ga</w:t>
      </w:r>
      <w:r w:rsidRPr="00A5586D">
        <w:rPr>
          <w:rFonts w:ascii="Arial" w:hAnsi="Arial" w:cs="Arial"/>
        </w:rPr>
        <w:t xml:space="preserve">ngguan kejelasan suara. </w:t>
      </w:r>
      <w:r w:rsidR="00DF513C" w:rsidRPr="00A5586D">
        <w:rPr>
          <w:rFonts w:ascii="Arial" w:hAnsi="Arial" w:cs="Arial"/>
        </w:rPr>
        <w:t>Sebagai pegangan, r</w:t>
      </w:r>
      <w:r w:rsidR="00575BDD">
        <w:rPr>
          <w:rFonts w:ascii="Arial" w:hAnsi="Arial" w:cs="Arial"/>
        </w:rPr>
        <w:t>i</w:t>
      </w:r>
      <w:r w:rsidR="00DF513C" w:rsidRPr="00A5586D">
        <w:rPr>
          <w:rFonts w:ascii="Arial" w:hAnsi="Arial" w:cs="Arial"/>
        </w:rPr>
        <w:t>siko potensial terhadap pendengaran terjadi apabila komunikasi pembicara</w:t>
      </w:r>
      <w:r w:rsidR="00C47D8F" w:rsidRPr="00A5586D">
        <w:rPr>
          <w:rFonts w:ascii="Arial" w:hAnsi="Arial" w:cs="Arial"/>
        </w:rPr>
        <w:t>an dijalankan dengan berteriak. Gangguan komunikasi ini menyebabkan terganggunya pekerjaan, bahkan mungkin terjadi kesalahan, terutama pada peristiwa penggunaan tenaga kerja baru. Gangguan komunikasi secara tidak langsung akan mengakibatkan bahaya terdapat keselam</w:t>
      </w:r>
      <w:r w:rsidR="00575BDD">
        <w:rPr>
          <w:rFonts w:ascii="Arial" w:hAnsi="Arial" w:cs="Arial"/>
        </w:rPr>
        <w:t>atan dan kesehatan tenaga kerja.</w:t>
      </w:r>
      <w:r w:rsidR="00C47D8F" w:rsidRPr="00A5586D">
        <w:rPr>
          <w:rFonts w:ascii="Arial" w:hAnsi="Arial" w:cs="Arial"/>
        </w:rPr>
        <w:t xml:space="preserve"> </w:t>
      </w:r>
      <w:r w:rsidR="00575BDD">
        <w:rPr>
          <w:rFonts w:ascii="Arial" w:hAnsi="Arial" w:cs="Arial"/>
        </w:rPr>
        <w:t>D</w:t>
      </w:r>
      <w:r w:rsidR="00C47D8F" w:rsidRPr="00A5586D">
        <w:rPr>
          <w:rFonts w:ascii="Arial" w:hAnsi="Arial" w:cs="Arial"/>
        </w:rPr>
        <w:t>i</w:t>
      </w:r>
      <w:r w:rsidR="00575BDD">
        <w:rPr>
          <w:rFonts w:ascii="Arial" w:hAnsi="Arial" w:cs="Arial"/>
        </w:rPr>
        <w:t xml:space="preserve"> </w:t>
      </w:r>
      <w:r w:rsidR="00C47D8F" w:rsidRPr="00A5586D">
        <w:rPr>
          <w:rFonts w:ascii="Arial" w:hAnsi="Arial" w:cs="Arial"/>
        </w:rPr>
        <w:t>samping itu</w:t>
      </w:r>
      <w:r w:rsidR="00575BDD">
        <w:rPr>
          <w:rFonts w:ascii="Arial" w:hAnsi="Arial" w:cs="Arial"/>
        </w:rPr>
        <w:t>,</w:t>
      </w:r>
      <w:r w:rsidR="00C47D8F" w:rsidRPr="00A5586D">
        <w:rPr>
          <w:rFonts w:ascii="Arial" w:hAnsi="Arial" w:cs="Arial"/>
        </w:rPr>
        <w:t xml:space="preserve"> mendengar teriakan atau isyarat</w:t>
      </w:r>
      <w:r w:rsidR="00575BDD">
        <w:rPr>
          <w:rFonts w:ascii="Arial" w:hAnsi="Arial" w:cs="Arial"/>
        </w:rPr>
        <w:t xml:space="preserve"> tanda bahaya serta dapat menurunkan mutu pekerjaan dan p</w:t>
      </w:r>
      <w:r w:rsidRPr="00A5586D">
        <w:rPr>
          <w:rFonts w:ascii="Arial" w:hAnsi="Arial" w:cs="Arial"/>
        </w:rPr>
        <w:t xml:space="preserve">roduktivitas kerja. </w:t>
      </w:r>
    </w:p>
    <w:p w:rsidR="00C532E8" w:rsidRPr="00A5586D" w:rsidRDefault="00C532E8" w:rsidP="009707B7">
      <w:pPr>
        <w:pStyle w:val="ListParagraph"/>
        <w:numPr>
          <w:ilvl w:val="0"/>
          <w:numId w:val="14"/>
        </w:numPr>
        <w:spacing w:after="240" w:line="480" w:lineRule="auto"/>
        <w:ind w:left="1276" w:hanging="425"/>
        <w:jc w:val="both"/>
        <w:rPr>
          <w:rFonts w:ascii="Arial" w:hAnsi="Arial" w:cs="Arial"/>
        </w:rPr>
      </w:pPr>
      <w:r w:rsidRPr="00A5586D">
        <w:rPr>
          <w:rFonts w:ascii="Arial" w:hAnsi="Arial" w:cs="Arial"/>
        </w:rPr>
        <w:t>Gangguan Keseimbangan</w:t>
      </w:r>
    </w:p>
    <w:p w:rsidR="009707B7" w:rsidRPr="00A5586D" w:rsidRDefault="00F41007" w:rsidP="0034439D">
      <w:pPr>
        <w:pStyle w:val="ListParagraph"/>
        <w:tabs>
          <w:tab w:val="left" w:pos="-3119"/>
        </w:tabs>
        <w:spacing w:after="240" w:line="480" w:lineRule="auto"/>
        <w:ind w:left="1276" w:firstLine="425"/>
        <w:jc w:val="both"/>
        <w:rPr>
          <w:rFonts w:ascii="Arial" w:hAnsi="Arial" w:cs="Arial"/>
        </w:rPr>
      </w:pPr>
      <w:r w:rsidRPr="00A5586D">
        <w:rPr>
          <w:rFonts w:ascii="Arial" w:hAnsi="Arial" w:cs="Arial"/>
        </w:rPr>
        <w:t>Bising yang sangat tinggi memberikan kesan berjalan di</w:t>
      </w:r>
      <w:r w:rsidR="00575BDD">
        <w:rPr>
          <w:rFonts w:ascii="Arial" w:hAnsi="Arial" w:cs="Arial"/>
        </w:rPr>
        <w:t xml:space="preserve"> </w:t>
      </w:r>
      <w:r w:rsidRPr="00A5586D">
        <w:rPr>
          <w:rFonts w:ascii="Arial" w:hAnsi="Arial" w:cs="Arial"/>
        </w:rPr>
        <w:t>ruang angkasa atau melayang. Dapat juga mengakibatkan gangguan fisiologi seperti kepala pusing</w:t>
      </w:r>
      <w:r w:rsidR="003874B3" w:rsidRPr="00A5586D">
        <w:rPr>
          <w:rFonts w:ascii="Arial" w:hAnsi="Arial" w:cs="Arial"/>
        </w:rPr>
        <w:t xml:space="preserve"> (</w:t>
      </w:r>
      <w:r w:rsidR="003874B3" w:rsidRPr="00A5586D">
        <w:rPr>
          <w:rFonts w:ascii="Arial" w:hAnsi="Arial" w:cs="Arial"/>
          <w:i/>
        </w:rPr>
        <w:t>vertigo</w:t>
      </w:r>
      <w:r w:rsidR="00575BDD">
        <w:rPr>
          <w:rFonts w:ascii="Arial" w:hAnsi="Arial" w:cs="Arial"/>
        </w:rPr>
        <w:t>), mual dan lain-</w:t>
      </w:r>
      <w:r w:rsidR="003874B3" w:rsidRPr="00A5586D">
        <w:rPr>
          <w:rFonts w:ascii="Arial" w:hAnsi="Arial" w:cs="Arial"/>
        </w:rPr>
        <w:t>lain.</w:t>
      </w:r>
    </w:p>
    <w:p w:rsidR="00C532E8" w:rsidRPr="00A5586D" w:rsidRDefault="00DF513C" w:rsidP="009707B7">
      <w:pPr>
        <w:pStyle w:val="ListParagraph"/>
        <w:numPr>
          <w:ilvl w:val="0"/>
          <w:numId w:val="14"/>
        </w:numPr>
        <w:spacing w:after="240" w:line="480" w:lineRule="auto"/>
        <w:ind w:left="1276" w:hanging="425"/>
        <w:jc w:val="both"/>
        <w:rPr>
          <w:rFonts w:ascii="Arial" w:hAnsi="Arial" w:cs="Arial"/>
        </w:rPr>
      </w:pPr>
      <w:r w:rsidRPr="00A5586D">
        <w:rPr>
          <w:rFonts w:ascii="Arial" w:hAnsi="Arial" w:cs="Arial"/>
        </w:rPr>
        <w:t xml:space="preserve"> G</w:t>
      </w:r>
      <w:r w:rsidR="003874B3" w:rsidRPr="00A5586D">
        <w:rPr>
          <w:rFonts w:ascii="Arial" w:hAnsi="Arial" w:cs="Arial"/>
        </w:rPr>
        <w:t>angguan ketulian</w:t>
      </w:r>
    </w:p>
    <w:p w:rsidR="003874B3" w:rsidRPr="00A5586D" w:rsidRDefault="003874B3" w:rsidP="009707B7">
      <w:pPr>
        <w:pStyle w:val="ListParagraph"/>
        <w:spacing w:after="240" w:line="480" w:lineRule="auto"/>
        <w:ind w:left="1276" w:firstLine="425"/>
        <w:jc w:val="both"/>
        <w:rPr>
          <w:rFonts w:ascii="Arial" w:hAnsi="Arial" w:cs="Arial"/>
        </w:rPr>
      </w:pPr>
      <w:r w:rsidRPr="00A5586D">
        <w:rPr>
          <w:rFonts w:ascii="Arial" w:hAnsi="Arial" w:cs="Arial"/>
        </w:rPr>
        <w:t>Di</w:t>
      </w:r>
      <w:r w:rsidR="00575BDD">
        <w:rPr>
          <w:rFonts w:ascii="Arial" w:hAnsi="Arial" w:cs="Arial"/>
        </w:rPr>
        <w:t xml:space="preserve"> </w:t>
      </w:r>
      <w:r w:rsidRPr="00A5586D">
        <w:rPr>
          <w:rFonts w:ascii="Arial" w:hAnsi="Arial" w:cs="Arial"/>
        </w:rPr>
        <w:t xml:space="preserve">antara sekian banyak gangguan yang ditimbulkan oleh kebisingan, maka gangguan yang paling serius adalah ketulian. </w:t>
      </w:r>
      <w:r w:rsidRPr="00A5586D">
        <w:rPr>
          <w:rFonts w:ascii="Arial" w:hAnsi="Arial" w:cs="Arial"/>
        </w:rPr>
        <w:lastRenderedPageBreak/>
        <w:t>Ketulian yang terjadi akibat pengaruh kebisingan yaitu tuli sementara, tuli menetap, trauma akustik.</w:t>
      </w:r>
    </w:p>
    <w:p w:rsidR="002C60DB" w:rsidRPr="00A5586D" w:rsidRDefault="00B24617" w:rsidP="002C60DB">
      <w:pPr>
        <w:pStyle w:val="ListParagraph"/>
        <w:spacing w:after="240" w:line="480" w:lineRule="auto"/>
        <w:ind w:left="851" w:firstLine="567"/>
        <w:jc w:val="both"/>
        <w:rPr>
          <w:rFonts w:ascii="Arial" w:hAnsi="Arial" w:cs="Arial"/>
        </w:rPr>
      </w:pPr>
      <w:r>
        <w:rPr>
          <w:rFonts w:ascii="Arial" w:hAnsi="Arial" w:cs="Arial"/>
        </w:rPr>
        <w:t>Efek kebisingan pada awalnya</w:t>
      </w:r>
      <w:r w:rsidR="001F5CD3" w:rsidRPr="00A5586D">
        <w:rPr>
          <w:rFonts w:ascii="Arial" w:hAnsi="Arial" w:cs="Arial"/>
        </w:rPr>
        <w:t xml:space="preserve"> bersifat sementara dan pengaruhnya akan hilang setelah kebisingan berlalu, namun apabila secara terus menerus berada dalam lingkungan yang bising, daya pandangan akan hilang dan tak dapat pulih kembali. Beberapa dampak yang mungkin t</w:t>
      </w:r>
      <w:r w:rsidR="009707B7" w:rsidRPr="00A5586D">
        <w:rPr>
          <w:rFonts w:ascii="Arial" w:hAnsi="Arial" w:cs="Arial"/>
        </w:rPr>
        <w:t>imbul karena kebisingan antara lain m</w:t>
      </w:r>
      <w:r w:rsidR="00220BE1" w:rsidRPr="00A5586D">
        <w:rPr>
          <w:rFonts w:ascii="Arial" w:hAnsi="Arial" w:cs="Arial"/>
        </w:rPr>
        <w:t>eningkatkan tekanan darah</w:t>
      </w:r>
      <w:r w:rsidR="009707B7" w:rsidRPr="00A5586D">
        <w:rPr>
          <w:rFonts w:ascii="Arial" w:hAnsi="Arial" w:cs="Arial"/>
        </w:rPr>
        <w:t>, m</w:t>
      </w:r>
      <w:r w:rsidR="00220BE1" w:rsidRPr="00A5586D">
        <w:rPr>
          <w:rFonts w:ascii="Arial" w:hAnsi="Arial" w:cs="Arial"/>
        </w:rPr>
        <w:t>eningkatkan kadar kolest</w:t>
      </w:r>
      <w:r w:rsidR="00575BDD">
        <w:rPr>
          <w:rFonts w:ascii="Arial" w:hAnsi="Arial" w:cs="Arial"/>
        </w:rPr>
        <w:t>e</w:t>
      </w:r>
      <w:r w:rsidR="00220BE1" w:rsidRPr="00A5586D">
        <w:rPr>
          <w:rFonts w:ascii="Arial" w:hAnsi="Arial" w:cs="Arial"/>
        </w:rPr>
        <w:t>rol</w:t>
      </w:r>
      <w:r w:rsidR="009707B7" w:rsidRPr="00A5586D">
        <w:rPr>
          <w:rFonts w:ascii="Arial" w:hAnsi="Arial" w:cs="Arial"/>
        </w:rPr>
        <w:t>, m</w:t>
      </w:r>
      <w:r w:rsidR="00220BE1" w:rsidRPr="00A5586D">
        <w:rPr>
          <w:rFonts w:ascii="Arial" w:hAnsi="Arial" w:cs="Arial"/>
        </w:rPr>
        <w:t>elemahnya sistem kerja jantung</w:t>
      </w:r>
      <w:r w:rsidR="009707B7" w:rsidRPr="00A5586D">
        <w:rPr>
          <w:rFonts w:ascii="Arial" w:hAnsi="Arial" w:cs="Arial"/>
        </w:rPr>
        <w:t>, g</w:t>
      </w:r>
      <w:r w:rsidR="00220BE1" w:rsidRPr="00A5586D">
        <w:rPr>
          <w:rFonts w:ascii="Arial" w:hAnsi="Arial" w:cs="Arial"/>
        </w:rPr>
        <w:t>angguan produksi hormon</w:t>
      </w:r>
      <w:r w:rsidR="009707B7" w:rsidRPr="00A5586D">
        <w:rPr>
          <w:rFonts w:ascii="Arial" w:hAnsi="Arial" w:cs="Arial"/>
        </w:rPr>
        <w:t>, g</w:t>
      </w:r>
      <w:r w:rsidR="00220BE1" w:rsidRPr="00A5586D">
        <w:rPr>
          <w:rFonts w:ascii="Arial" w:hAnsi="Arial" w:cs="Arial"/>
        </w:rPr>
        <w:t>angguan alat pendengaran</w:t>
      </w:r>
      <w:r w:rsidR="002C60DB" w:rsidRPr="00A5586D">
        <w:rPr>
          <w:rFonts w:ascii="Arial" w:hAnsi="Arial" w:cs="Arial"/>
        </w:rPr>
        <w:t>, g</w:t>
      </w:r>
      <w:r w:rsidR="00220BE1" w:rsidRPr="00A5586D">
        <w:rPr>
          <w:rFonts w:ascii="Arial" w:hAnsi="Arial" w:cs="Arial"/>
        </w:rPr>
        <w:t>angguan terhadap janin dalam kandungan</w:t>
      </w:r>
      <w:r w:rsidR="002C60DB" w:rsidRPr="00A5586D">
        <w:rPr>
          <w:rFonts w:ascii="Arial" w:hAnsi="Arial" w:cs="Arial"/>
        </w:rPr>
        <w:t>, g</w:t>
      </w:r>
      <w:r w:rsidR="00220BE1" w:rsidRPr="00A5586D">
        <w:rPr>
          <w:rFonts w:ascii="Arial" w:hAnsi="Arial" w:cs="Arial"/>
        </w:rPr>
        <w:t>angguan jiwa</w:t>
      </w:r>
      <w:r w:rsidR="002C60DB" w:rsidRPr="00A5586D">
        <w:rPr>
          <w:rFonts w:ascii="Arial" w:hAnsi="Arial" w:cs="Arial"/>
        </w:rPr>
        <w:t>.</w:t>
      </w:r>
    </w:p>
    <w:p w:rsidR="00BC5610" w:rsidRPr="00A5586D" w:rsidRDefault="002C60DB" w:rsidP="002C60DB">
      <w:pPr>
        <w:pStyle w:val="ListParagraph"/>
        <w:spacing w:after="240" w:line="480" w:lineRule="auto"/>
        <w:ind w:left="851" w:firstLine="567"/>
        <w:jc w:val="both"/>
        <w:rPr>
          <w:rFonts w:ascii="Arial" w:hAnsi="Arial" w:cs="Arial"/>
        </w:rPr>
      </w:pPr>
      <w:r w:rsidRPr="00A5586D">
        <w:rPr>
          <w:rFonts w:ascii="Arial" w:hAnsi="Arial" w:cs="Arial"/>
        </w:rPr>
        <w:t xml:space="preserve">Pada kejadian gangguan pendengaran yang diderita oleh sebagian orang, ada </w:t>
      </w:r>
      <w:r w:rsidR="00575BDD">
        <w:rPr>
          <w:rFonts w:ascii="Arial" w:hAnsi="Arial" w:cs="Arial"/>
        </w:rPr>
        <w:t>berbagai macam jenis ketulian. M</w:t>
      </w:r>
      <w:r w:rsidRPr="00A5586D">
        <w:rPr>
          <w:rFonts w:ascii="Arial" w:hAnsi="Arial" w:cs="Arial"/>
        </w:rPr>
        <w:t>acam-macam gangguan pendengaran (ketulian)</w:t>
      </w:r>
      <w:r w:rsidR="00BC5610" w:rsidRPr="00A5586D">
        <w:rPr>
          <w:rFonts w:ascii="Arial" w:hAnsi="Arial" w:cs="Arial"/>
        </w:rPr>
        <w:t xml:space="preserve"> </w:t>
      </w:r>
      <w:r w:rsidRPr="00A5586D">
        <w:rPr>
          <w:rFonts w:ascii="Arial" w:hAnsi="Arial" w:cs="Arial"/>
        </w:rPr>
        <w:t>di</w:t>
      </w:r>
      <w:r w:rsidR="00575BDD">
        <w:rPr>
          <w:rFonts w:ascii="Arial" w:hAnsi="Arial" w:cs="Arial"/>
        </w:rPr>
        <w:t xml:space="preserve"> </w:t>
      </w:r>
      <w:r w:rsidRPr="00A5586D">
        <w:rPr>
          <w:rFonts w:ascii="Arial" w:hAnsi="Arial" w:cs="Arial"/>
        </w:rPr>
        <w:t>antaranya yaitu:</w:t>
      </w:r>
    </w:p>
    <w:p w:rsidR="00BC5610" w:rsidRPr="00A5586D" w:rsidRDefault="00BC5610" w:rsidP="002C60DB">
      <w:pPr>
        <w:pStyle w:val="ListParagraph"/>
        <w:numPr>
          <w:ilvl w:val="0"/>
          <w:numId w:val="18"/>
        </w:numPr>
        <w:spacing w:line="480" w:lineRule="auto"/>
        <w:ind w:left="1276" w:hanging="425"/>
        <w:jc w:val="both"/>
        <w:rPr>
          <w:rStyle w:val="Emphasis"/>
          <w:rFonts w:ascii="Arial" w:hAnsi="Arial" w:cs="Arial"/>
          <w:i w:val="0"/>
          <w:iCs w:val="0"/>
        </w:rPr>
      </w:pPr>
      <w:r w:rsidRPr="00A5586D">
        <w:rPr>
          <w:rFonts w:ascii="Arial" w:hAnsi="Arial" w:cs="Arial"/>
        </w:rPr>
        <w:t xml:space="preserve">Tuli sementara </w:t>
      </w:r>
      <w:r w:rsidR="00706AEB">
        <w:rPr>
          <w:rStyle w:val="Emphasis"/>
          <w:rFonts w:ascii="Arial" w:hAnsi="Arial" w:cs="Arial"/>
        </w:rPr>
        <w:t>(Temporary</w:t>
      </w:r>
      <w:r w:rsidRPr="00A5586D">
        <w:rPr>
          <w:rStyle w:val="Emphasis"/>
          <w:rFonts w:ascii="Arial" w:hAnsi="Arial" w:cs="Arial"/>
        </w:rPr>
        <w:t xml:space="preserve"> Treshold Shift =TTS)</w:t>
      </w:r>
    </w:p>
    <w:p w:rsidR="002C60DB" w:rsidRPr="00A5586D" w:rsidRDefault="00BC5610" w:rsidP="0034439D">
      <w:pPr>
        <w:pStyle w:val="ListParagraph"/>
        <w:spacing w:line="480" w:lineRule="auto"/>
        <w:ind w:left="1276" w:firstLine="425"/>
        <w:jc w:val="both"/>
        <w:rPr>
          <w:rFonts w:ascii="Arial" w:hAnsi="Arial" w:cs="Arial"/>
        </w:rPr>
      </w:pPr>
      <w:r w:rsidRPr="00A5586D">
        <w:rPr>
          <w:rFonts w:ascii="Arial" w:hAnsi="Arial" w:cs="Arial"/>
          <w:lang w:val="sv-SE"/>
        </w:rPr>
        <w:t>Diakibatkan pemaparan terhadap bising dengan intensitas tinggi. Seseorang akan mengalami penurunan daya dengar yang sifatnya sementara dan biasanya waktu pemaparan terlalu singkat. Apabila tenaga kerja diberikan waktu istirahat secara cukup, daya dengarnya akan pulih kembali.</w:t>
      </w:r>
    </w:p>
    <w:p w:rsidR="00BC5610" w:rsidRPr="00A5586D" w:rsidRDefault="00BC5610" w:rsidP="002C60DB">
      <w:pPr>
        <w:pStyle w:val="ListParagraph"/>
        <w:numPr>
          <w:ilvl w:val="0"/>
          <w:numId w:val="18"/>
        </w:numPr>
        <w:spacing w:line="480" w:lineRule="auto"/>
        <w:ind w:left="1276" w:hanging="425"/>
        <w:jc w:val="both"/>
        <w:rPr>
          <w:rStyle w:val="Emphasis"/>
          <w:rFonts w:ascii="Arial" w:hAnsi="Arial" w:cs="Arial"/>
          <w:i w:val="0"/>
          <w:iCs w:val="0"/>
          <w:lang w:val="en-GB"/>
        </w:rPr>
      </w:pPr>
      <w:r w:rsidRPr="00A5586D">
        <w:rPr>
          <w:rFonts w:ascii="Arial" w:hAnsi="Arial" w:cs="Arial"/>
        </w:rPr>
        <w:t>Tuli Menetap</w:t>
      </w:r>
      <w:r w:rsidRPr="00A5586D">
        <w:rPr>
          <w:rStyle w:val="Emphasis"/>
          <w:rFonts w:ascii="Arial" w:hAnsi="Arial" w:cs="Arial"/>
        </w:rPr>
        <w:t xml:space="preserve"> (Permanent Treshold Shift =PTS)</w:t>
      </w:r>
    </w:p>
    <w:p w:rsidR="00BC5610" w:rsidRPr="00A5586D" w:rsidRDefault="00BC5610" w:rsidP="002C60DB">
      <w:pPr>
        <w:pStyle w:val="ListParagraph"/>
        <w:spacing w:line="480" w:lineRule="auto"/>
        <w:ind w:left="1276" w:firstLine="425"/>
        <w:jc w:val="both"/>
        <w:rPr>
          <w:rFonts w:ascii="Arial" w:hAnsi="Arial" w:cs="Arial"/>
          <w:lang w:val="en-GB"/>
        </w:rPr>
      </w:pPr>
      <w:r w:rsidRPr="00A5586D">
        <w:rPr>
          <w:rFonts w:ascii="Arial" w:hAnsi="Arial" w:cs="Arial"/>
          <w:lang w:val="sv-SE"/>
        </w:rPr>
        <w:t>Diakibatkan waktu paparan yang lama (kronis), be</w:t>
      </w:r>
      <w:r w:rsidR="00575BDD">
        <w:rPr>
          <w:rFonts w:ascii="Arial" w:hAnsi="Arial" w:cs="Arial"/>
          <w:lang w:val="sv-SE"/>
        </w:rPr>
        <w:t>sarnya PTS di</w:t>
      </w:r>
      <w:r w:rsidRPr="00A5586D">
        <w:rPr>
          <w:rFonts w:ascii="Arial" w:hAnsi="Arial" w:cs="Arial"/>
          <w:lang w:val="sv-SE"/>
        </w:rPr>
        <w:t>pengaruhi faktor-faktor sebagai berikut :</w:t>
      </w:r>
    </w:p>
    <w:p w:rsidR="00BC5610" w:rsidRPr="00A5586D" w:rsidRDefault="00BC5610" w:rsidP="00BC5610">
      <w:pPr>
        <w:pStyle w:val="ListParagraph"/>
        <w:numPr>
          <w:ilvl w:val="0"/>
          <w:numId w:val="16"/>
        </w:numPr>
        <w:spacing w:line="480" w:lineRule="auto"/>
        <w:ind w:left="1701"/>
        <w:jc w:val="both"/>
        <w:rPr>
          <w:rFonts w:ascii="Arial" w:hAnsi="Arial" w:cs="Arial"/>
          <w:lang w:val="en-GB"/>
        </w:rPr>
      </w:pPr>
      <w:r w:rsidRPr="00A5586D">
        <w:rPr>
          <w:rFonts w:ascii="Arial" w:hAnsi="Arial" w:cs="Arial"/>
          <w:lang w:val="es-ES"/>
        </w:rPr>
        <w:t>Tingginya level suara</w:t>
      </w:r>
    </w:p>
    <w:p w:rsidR="00BC5610" w:rsidRPr="00A5586D" w:rsidRDefault="00BC5610" w:rsidP="00BC5610">
      <w:pPr>
        <w:pStyle w:val="ListParagraph"/>
        <w:numPr>
          <w:ilvl w:val="0"/>
          <w:numId w:val="16"/>
        </w:numPr>
        <w:spacing w:line="480" w:lineRule="auto"/>
        <w:ind w:left="1701"/>
        <w:jc w:val="both"/>
        <w:rPr>
          <w:rFonts w:ascii="Arial" w:hAnsi="Arial" w:cs="Arial"/>
          <w:lang w:val="en-GB"/>
        </w:rPr>
      </w:pPr>
      <w:r w:rsidRPr="00A5586D">
        <w:rPr>
          <w:rFonts w:ascii="Arial" w:hAnsi="Arial" w:cs="Arial"/>
          <w:lang w:val="es-ES"/>
        </w:rPr>
        <w:t>Lama paparan</w:t>
      </w:r>
    </w:p>
    <w:p w:rsidR="00BC5610" w:rsidRPr="00A5586D" w:rsidRDefault="00BC5610" w:rsidP="00BC5610">
      <w:pPr>
        <w:pStyle w:val="ListParagraph"/>
        <w:numPr>
          <w:ilvl w:val="0"/>
          <w:numId w:val="16"/>
        </w:numPr>
        <w:spacing w:line="480" w:lineRule="auto"/>
        <w:ind w:left="1701"/>
        <w:jc w:val="both"/>
        <w:rPr>
          <w:rFonts w:ascii="Arial" w:hAnsi="Arial" w:cs="Arial"/>
          <w:lang w:val="en-GB"/>
        </w:rPr>
      </w:pPr>
      <w:r w:rsidRPr="00A5586D">
        <w:rPr>
          <w:rFonts w:ascii="Arial" w:hAnsi="Arial" w:cs="Arial"/>
          <w:lang w:val="sv-SE"/>
        </w:rPr>
        <w:t>Spektrum suara</w:t>
      </w:r>
    </w:p>
    <w:p w:rsidR="00BC5610" w:rsidRPr="00A5586D" w:rsidRDefault="00BC5610" w:rsidP="00BC5610">
      <w:pPr>
        <w:pStyle w:val="ListParagraph"/>
        <w:numPr>
          <w:ilvl w:val="0"/>
          <w:numId w:val="16"/>
        </w:numPr>
        <w:spacing w:line="480" w:lineRule="auto"/>
        <w:ind w:left="1701"/>
        <w:jc w:val="both"/>
        <w:rPr>
          <w:rFonts w:ascii="Arial" w:hAnsi="Arial" w:cs="Arial"/>
          <w:lang w:val="en-GB"/>
        </w:rPr>
      </w:pPr>
      <w:r w:rsidRPr="00575BDD">
        <w:rPr>
          <w:rFonts w:ascii="Arial" w:hAnsi="Arial" w:cs="Arial"/>
          <w:i/>
          <w:lang w:val="sv-SE"/>
        </w:rPr>
        <w:lastRenderedPageBreak/>
        <w:t>Temporal pattern</w:t>
      </w:r>
      <w:r w:rsidRPr="00A5586D">
        <w:rPr>
          <w:rFonts w:ascii="Arial" w:hAnsi="Arial" w:cs="Arial"/>
          <w:lang w:val="sv-SE"/>
        </w:rPr>
        <w:t xml:space="preserve">, bila kebisingan yang kontinyu maka </w:t>
      </w:r>
      <w:r w:rsidRPr="00A5586D">
        <w:rPr>
          <w:rFonts w:ascii="Arial" w:hAnsi="Arial" w:cs="Arial"/>
        </w:rPr>
        <w:t xml:space="preserve">      </w:t>
      </w:r>
      <w:r w:rsidRPr="00A5586D">
        <w:rPr>
          <w:rFonts w:ascii="Arial" w:hAnsi="Arial" w:cs="Arial"/>
          <w:lang w:val="sv-SE"/>
        </w:rPr>
        <w:t>kemungkinan terjadi TTS akan lebih besar</w:t>
      </w:r>
    </w:p>
    <w:p w:rsidR="00BC5610" w:rsidRPr="00A5586D" w:rsidRDefault="00BC5610" w:rsidP="00BC5610">
      <w:pPr>
        <w:pStyle w:val="ListParagraph"/>
        <w:numPr>
          <w:ilvl w:val="0"/>
          <w:numId w:val="16"/>
        </w:numPr>
        <w:spacing w:line="480" w:lineRule="auto"/>
        <w:ind w:left="1701"/>
        <w:jc w:val="both"/>
        <w:rPr>
          <w:rFonts w:ascii="Arial" w:hAnsi="Arial" w:cs="Arial"/>
          <w:lang w:val="en-GB"/>
        </w:rPr>
      </w:pPr>
      <w:r w:rsidRPr="00A5586D">
        <w:rPr>
          <w:rFonts w:ascii="Arial" w:hAnsi="Arial" w:cs="Arial"/>
          <w:lang w:val="sv-SE"/>
        </w:rPr>
        <w:t>Kepekaan individu</w:t>
      </w:r>
    </w:p>
    <w:p w:rsidR="00BC5610" w:rsidRPr="00A5586D" w:rsidRDefault="00BC5610" w:rsidP="00BC5610">
      <w:pPr>
        <w:pStyle w:val="ListParagraph"/>
        <w:numPr>
          <w:ilvl w:val="0"/>
          <w:numId w:val="16"/>
        </w:numPr>
        <w:spacing w:line="480" w:lineRule="auto"/>
        <w:ind w:left="1701"/>
        <w:jc w:val="both"/>
        <w:rPr>
          <w:rFonts w:ascii="Arial" w:hAnsi="Arial" w:cs="Arial"/>
          <w:lang w:val="en-GB"/>
        </w:rPr>
      </w:pPr>
      <w:r w:rsidRPr="00A5586D">
        <w:rPr>
          <w:rFonts w:ascii="Arial" w:hAnsi="Arial" w:cs="Arial"/>
          <w:lang w:val="sv-SE"/>
        </w:rPr>
        <w:t>Pengaruh obat-obatan, beberapa obat-obatan dapat memperberat (pengaruh s</w:t>
      </w:r>
      <w:r w:rsidR="00AA5421">
        <w:rPr>
          <w:rFonts w:ascii="Arial" w:hAnsi="Arial" w:cs="Arial"/>
        </w:rPr>
        <w:t>i</w:t>
      </w:r>
      <w:r w:rsidRPr="00A5586D">
        <w:rPr>
          <w:rFonts w:ascii="Arial" w:hAnsi="Arial" w:cs="Arial"/>
          <w:lang w:val="sv-SE"/>
        </w:rPr>
        <w:t>nergistik) ketulian apabila diberikan bersamaan dengan kontak suara, misalnya quinine, aspirin, dan beberapa obat lainnya</w:t>
      </w:r>
    </w:p>
    <w:p w:rsidR="0034439D" w:rsidRPr="00821462" w:rsidRDefault="00BC5610" w:rsidP="00821462">
      <w:pPr>
        <w:pStyle w:val="ListParagraph"/>
        <w:numPr>
          <w:ilvl w:val="0"/>
          <w:numId w:val="16"/>
        </w:numPr>
        <w:spacing w:line="480" w:lineRule="auto"/>
        <w:ind w:left="1701"/>
        <w:jc w:val="both"/>
        <w:rPr>
          <w:rFonts w:ascii="Arial" w:hAnsi="Arial" w:cs="Arial"/>
          <w:lang w:val="en-GB"/>
        </w:rPr>
      </w:pPr>
      <w:r w:rsidRPr="00A5586D">
        <w:rPr>
          <w:rFonts w:ascii="Arial" w:hAnsi="Arial" w:cs="Arial"/>
          <w:lang w:val="sv-SE"/>
        </w:rPr>
        <w:t>Keadaan Kesehatan</w:t>
      </w:r>
    </w:p>
    <w:p w:rsidR="00BC5610" w:rsidRPr="00A5586D" w:rsidRDefault="00BC5610" w:rsidP="002C60DB">
      <w:pPr>
        <w:pStyle w:val="ListParagraph"/>
        <w:numPr>
          <w:ilvl w:val="0"/>
          <w:numId w:val="18"/>
        </w:numPr>
        <w:spacing w:line="480" w:lineRule="auto"/>
        <w:ind w:left="1276" w:hanging="425"/>
        <w:jc w:val="both"/>
        <w:rPr>
          <w:rFonts w:ascii="Arial" w:hAnsi="Arial" w:cs="Arial"/>
          <w:lang w:val="sv-SE"/>
        </w:rPr>
      </w:pPr>
      <w:r w:rsidRPr="00A5586D">
        <w:rPr>
          <w:rFonts w:ascii="Arial" w:hAnsi="Arial" w:cs="Arial"/>
          <w:lang w:val="sv-SE"/>
        </w:rPr>
        <w:t xml:space="preserve">Trauma Akustik </w:t>
      </w:r>
    </w:p>
    <w:p w:rsidR="00BC5610" w:rsidRPr="00A5586D" w:rsidRDefault="00BC5610" w:rsidP="002C60DB">
      <w:pPr>
        <w:pStyle w:val="ListParagraph"/>
        <w:spacing w:line="480" w:lineRule="auto"/>
        <w:ind w:left="1276" w:firstLine="425"/>
        <w:jc w:val="both"/>
        <w:rPr>
          <w:rFonts w:ascii="Arial" w:hAnsi="Arial" w:cs="Arial"/>
          <w:lang w:val="sv-SE"/>
        </w:rPr>
      </w:pPr>
      <w:r w:rsidRPr="00A5586D">
        <w:rPr>
          <w:rFonts w:ascii="Arial" w:hAnsi="Arial" w:cs="Arial"/>
          <w:lang w:val="sv-SE"/>
        </w:rPr>
        <w:t>Trauma akustik adalah setiap perlukaan yamg merusak sebagian atau seluruh alat pendengaran yang disebabkan oleh pengaruh pajanan tunggal atau beberapa pajanan dari bising dengan intensitas yang sangat tinggi, ledakan-ledakan atau suara yang sangat keras, seperti suara ledakan meriam yang dapat memecahkan gendang telinga, merusakkan tulang pendengaran atau saraf sensoris pendengaran.</w:t>
      </w:r>
    </w:p>
    <w:p w:rsidR="00BC5610" w:rsidRPr="00A5586D" w:rsidRDefault="00BC5610" w:rsidP="002C60DB">
      <w:pPr>
        <w:pStyle w:val="ListParagraph"/>
        <w:numPr>
          <w:ilvl w:val="0"/>
          <w:numId w:val="18"/>
        </w:numPr>
        <w:spacing w:line="480" w:lineRule="auto"/>
        <w:ind w:left="1276" w:hanging="425"/>
        <w:jc w:val="both"/>
        <w:rPr>
          <w:rStyle w:val="Emphasis"/>
          <w:rFonts w:ascii="Arial" w:hAnsi="Arial" w:cs="Arial"/>
          <w:i w:val="0"/>
          <w:iCs w:val="0"/>
          <w:lang w:val="sv-SE"/>
        </w:rPr>
      </w:pPr>
      <w:r w:rsidRPr="00A5586D">
        <w:rPr>
          <w:rStyle w:val="Emphasis"/>
          <w:rFonts w:ascii="Arial" w:hAnsi="Arial" w:cs="Arial"/>
          <w:lang w:val="sv-SE"/>
        </w:rPr>
        <w:t>Prebycusis</w:t>
      </w:r>
    </w:p>
    <w:p w:rsidR="00BC5610" w:rsidRPr="00A5586D" w:rsidRDefault="00BC5610" w:rsidP="002C60DB">
      <w:pPr>
        <w:pStyle w:val="ListParagraph"/>
        <w:spacing w:line="480" w:lineRule="auto"/>
        <w:ind w:left="1276" w:firstLine="425"/>
        <w:jc w:val="both"/>
        <w:rPr>
          <w:rFonts w:ascii="Arial" w:hAnsi="Arial" w:cs="Arial"/>
          <w:lang w:val="sv-SE"/>
        </w:rPr>
      </w:pPr>
      <w:r w:rsidRPr="00A5586D">
        <w:rPr>
          <w:rFonts w:ascii="Arial" w:hAnsi="Arial" w:cs="Arial"/>
          <w:lang w:val="sv-SE"/>
        </w:rPr>
        <w:t>Penurunan daya</w:t>
      </w:r>
      <w:r w:rsidRPr="00A5586D">
        <w:rPr>
          <w:rStyle w:val="Strong"/>
          <w:rFonts w:ascii="Arial" w:hAnsi="Arial" w:cs="Arial"/>
          <w:lang w:val="sv-SE"/>
        </w:rPr>
        <w:t xml:space="preserve"> </w:t>
      </w:r>
      <w:r w:rsidRPr="00A5586D">
        <w:rPr>
          <w:rFonts w:ascii="Arial" w:hAnsi="Arial" w:cs="Arial"/>
          <w:lang w:val="sv-SE"/>
        </w:rPr>
        <w:t xml:space="preserve">dengar sebagai akibat pertambahan usia merupakan gejala yang dialami hampir semua orang dan dikenal dengan </w:t>
      </w:r>
      <w:r w:rsidRPr="00A5586D">
        <w:rPr>
          <w:rStyle w:val="Emphasis"/>
          <w:rFonts w:ascii="Arial" w:hAnsi="Arial" w:cs="Arial"/>
          <w:lang w:val="sv-SE"/>
        </w:rPr>
        <w:t>prebycusis</w:t>
      </w:r>
      <w:r w:rsidRPr="00A5586D">
        <w:rPr>
          <w:rFonts w:ascii="Arial" w:hAnsi="Arial" w:cs="Arial"/>
          <w:lang w:val="sv-SE"/>
        </w:rPr>
        <w:t xml:space="preserve"> (menurunnya daya dengar pada nada tinggi). Gejala ini harus diperhitungkan jika menilai penurunan daya dengar akibat pajanan bising di</w:t>
      </w:r>
      <w:r w:rsidR="00AA5421">
        <w:rPr>
          <w:rFonts w:ascii="Arial" w:hAnsi="Arial" w:cs="Arial"/>
        </w:rPr>
        <w:t xml:space="preserve"> </w:t>
      </w:r>
      <w:r w:rsidRPr="00A5586D">
        <w:rPr>
          <w:rFonts w:ascii="Arial" w:hAnsi="Arial" w:cs="Arial"/>
          <w:lang w:val="sv-SE"/>
        </w:rPr>
        <w:t>tempat kerja</w:t>
      </w:r>
      <w:r w:rsidRPr="00A5586D">
        <w:rPr>
          <w:rFonts w:ascii="Arial" w:hAnsi="Arial" w:cs="Arial"/>
        </w:rPr>
        <w:t>.</w:t>
      </w:r>
    </w:p>
    <w:p w:rsidR="00BC5610" w:rsidRPr="00A5586D" w:rsidRDefault="00BC5610" w:rsidP="002C60DB">
      <w:pPr>
        <w:pStyle w:val="ListParagraph"/>
        <w:numPr>
          <w:ilvl w:val="0"/>
          <w:numId w:val="18"/>
        </w:numPr>
        <w:spacing w:line="480" w:lineRule="auto"/>
        <w:ind w:left="1276" w:hanging="425"/>
        <w:jc w:val="both"/>
        <w:rPr>
          <w:rFonts w:ascii="Arial" w:hAnsi="Arial" w:cs="Arial"/>
          <w:lang w:val="sv-SE"/>
        </w:rPr>
      </w:pPr>
      <w:r w:rsidRPr="00A5586D">
        <w:rPr>
          <w:rFonts w:ascii="Arial" w:hAnsi="Arial" w:cs="Arial"/>
        </w:rPr>
        <w:t>Tinitus</w:t>
      </w:r>
    </w:p>
    <w:p w:rsidR="00BC5610" w:rsidRPr="00A5586D" w:rsidRDefault="00BC5610" w:rsidP="002C60DB">
      <w:pPr>
        <w:pStyle w:val="ListParagraph"/>
        <w:spacing w:line="480" w:lineRule="auto"/>
        <w:ind w:left="1276" w:firstLine="425"/>
        <w:jc w:val="both"/>
        <w:rPr>
          <w:rFonts w:ascii="Arial" w:hAnsi="Arial" w:cs="Arial"/>
          <w:lang w:val="sv-SE"/>
        </w:rPr>
      </w:pPr>
      <w:r w:rsidRPr="00A5586D">
        <w:rPr>
          <w:rFonts w:ascii="Arial" w:hAnsi="Arial" w:cs="Arial"/>
        </w:rPr>
        <w:t xml:space="preserve">Tinitus merupakan suatu tanda gejala awal terjadinya gangguan pendengaran. Gejala yang ditimbulkan yaitu telinga </w:t>
      </w:r>
      <w:r w:rsidRPr="00A5586D">
        <w:rPr>
          <w:rFonts w:ascii="Arial" w:hAnsi="Arial" w:cs="Arial"/>
        </w:rPr>
        <w:lastRenderedPageBreak/>
        <w:t>berdenging. Orang yang dapat merasakan tinitus dapat merasakan gejala tersebut pada saat keadaan hening seperti saat tidur malam hari atau saat berada di</w:t>
      </w:r>
      <w:r w:rsidR="00AA5421">
        <w:rPr>
          <w:rFonts w:ascii="Arial" w:hAnsi="Arial" w:cs="Arial"/>
        </w:rPr>
        <w:t xml:space="preserve"> </w:t>
      </w:r>
      <w:r w:rsidRPr="00A5586D">
        <w:rPr>
          <w:rFonts w:ascii="Arial" w:hAnsi="Arial" w:cs="Arial"/>
        </w:rPr>
        <w:t>ruang pe</w:t>
      </w:r>
      <w:r w:rsidR="00B913DE">
        <w:rPr>
          <w:rFonts w:ascii="Arial" w:hAnsi="Arial" w:cs="Arial"/>
        </w:rPr>
        <w:t>meriksaan audiometri</w:t>
      </w:r>
      <w:r w:rsidR="00F05CA4">
        <w:rPr>
          <w:rFonts w:ascii="Arial" w:hAnsi="Arial" w:cs="Arial"/>
        </w:rPr>
        <w:t xml:space="preserve"> (Prabu, 2009 )</w:t>
      </w:r>
      <w:r w:rsidRPr="00A5586D">
        <w:rPr>
          <w:rFonts w:ascii="Arial" w:hAnsi="Arial" w:cs="Arial"/>
        </w:rPr>
        <w:t>.</w:t>
      </w:r>
    </w:p>
    <w:p w:rsidR="003874B3" w:rsidRPr="00A5586D" w:rsidRDefault="00BC5610" w:rsidP="002C60DB">
      <w:pPr>
        <w:spacing w:line="480" w:lineRule="auto"/>
        <w:ind w:firstLine="567"/>
        <w:jc w:val="both"/>
        <w:rPr>
          <w:rFonts w:ascii="Arial" w:hAnsi="Arial" w:cs="Arial"/>
        </w:rPr>
      </w:pPr>
      <w:r w:rsidRPr="00A5586D">
        <w:rPr>
          <w:rFonts w:ascii="Arial" w:hAnsi="Arial" w:cs="Arial"/>
        </w:rPr>
        <w:tab/>
        <w:t xml:space="preserve">Sudah diketahui dan diterima umum, pengaruh utama dari kebisingan kepada kesehatan adalah ketulian progresif. Mula-mula efek kebisingan pada pendengaran sifatnya sementara. Pemulihannya pun terjadi secara cepat sesudah sumber kebisingan dijauhkan atau dimatikan. Tetapi apabila kita terus-menerus melakukan aktivitas di tempat bising, maka kehilangan daya dengar yang terjadi bisa menetap dan tidak pulih kembali. </w:t>
      </w:r>
    </w:p>
    <w:p w:rsidR="002C60DB" w:rsidRPr="00A864FF" w:rsidRDefault="002C60DB" w:rsidP="002C60DB">
      <w:pPr>
        <w:spacing w:line="480" w:lineRule="auto"/>
        <w:ind w:firstLine="567"/>
        <w:jc w:val="both"/>
        <w:rPr>
          <w:rFonts w:ascii="Arial" w:hAnsi="Arial" w:cs="Arial"/>
        </w:rPr>
      </w:pPr>
    </w:p>
    <w:p w:rsidR="00A30BC6" w:rsidRPr="00A864FF" w:rsidRDefault="00B653DF" w:rsidP="00A30BC6">
      <w:pPr>
        <w:pStyle w:val="ListParagraph"/>
        <w:numPr>
          <w:ilvl w:val="0"/>
          <w:numId w:val="2"/>
        </w:numPr>
        <w:spacing w:after="240" w:line="240" w:lineRule="auto"/>
        <w:ind w:left="851" w:hanging="425"/>
        <w:jc w:val="both"/>
        <w:rPr>
          <w:rFonts w:ascii="Arial" w:hAnsi="Arial" w:cs="Arial"/>
          <w:b/>
        </w:rPr>
      </w:pPr>
      <w:r w:rsidRPr="00A864FF">
        <w:rPr>
          <w:rFonts w:ascii="Arial" w:hAnsi="Arial" w:cs="Arial"/>
          <w:b/>
        </w:rPr>
        <w:t>Intensitas Kebisingan</w:t>
      </w:r>
    </w:p>
    <w:p w:rsidR="003874B3" w:rsidRPr="00A5586D" w:rsidRDefault="003874B3" w:rsidP="003874B3">
      <w:pPr>
        <w:pStyle w:val="ListParagraph"/>
        <w:spacing w:after="240" w:line="240" w:lineRule="auto"/>
        <w:ind w:left="851" w:firstLine="0"/>
        <w:jc w:val="both"/>
        <w:rPr>
          <w:rFonts w:ascii="Arial" w:hAnsi="Arial" w:cs="Arial"/>
          <w:b/>
          <w:sz w:val="24"/>
          <w:szCs w:val="24"/>
        </w:rPr>
      </w:pPr>
    </w:p>
    <w:p w:rsidR="0034439D" w:rsidRPr="00A5586D" w:rsidRDefault="00B24617" w:rsidP="0034439D">
      <w:pPr>
        <w:pStyle w:val="ListParagraph"/>
        <w:spacing w:before="240" w:after="240" w:line="480" w:lineRule="auto"/>
        <w:ind w:left="851" w:firstLine="589"/>
        <w:jc w:val="both"/>
        <w:rPr>
          <w:rFonts w:ascii="Arial" w:hAnsi="Arial" w:cs="Arial"/>
        </w:rPr>
      </w:pPr>
      <w:r>
        <w:rPr>
          <w:rFonts w:ascii="Arial" w:hAnsi="Arial" w:cs="Arial"/>
        </w:rPr>
        <w:t xml:space="preserve">Ada </w:t>
      </w:r>
      <w:r w:rsidR="0034439D" w:rsidRPr="00A5586D">
        <w:rPr>
          <w:rFonts w:ascii="Arial" w:hAnsi="Arial" w:cs="Arial"/>
        </w:rPr>
        <w:t xml:space="preserve">dua hal yang menentukan kualitas </w:t>
      </w:r>
      <w:r>
        <w:rPr>
          <w:rFonts w:ascii="Arial" w:hAnsi="Arial" w:cs="Arial"/>
        </w:rPr>
        <w:t xml:space="preserve">suatu </w:t>
      </w:r>
      <w:r w:rsidR="0034439D" w:rsidRPr="00A5586D">
        <w:rPr>
          <w:rFonts w:ascii="Arial" w:hAnsi="Arial" w:cs="Arial"/>
        </w:rPr>
        <w:t>bunyi, yaitu frekuensi dan intensitas. Frekuensi dinyatakan dalam jumlah getaran per</w:t>
      </w:r>
      <w:r w:rsidR="00AA5421">
        <w:rPr>
          <w:rFonts w:ascii="Arial" w:hAnsi="Arial" w:cs="Arial"/>
        </w:rPr>
        <w:t xml:space="preserve"> </w:t>
      </w:r>
      <w:r w:rsidR="0034439D" w:rsidRPr="00A5586D">
        <w:rPr>
          <w:rFonts w:ascii="Arial" w:hAnsi="Arial" w:cs="Arial"/>
        </w:rPr>
        <w:t xml:space="preserve">detik atau disebut </w:t>
      </w:r>
      <w:r w:rsidR="0034439D" w:rsidRPr="00A5586D">
        <w:rPr>
          <w:rFonts w:ascii="Arial" w:hAnsi="Arial" w:cs="Arial"/>
          <w:i/>
        </w:rPr>
        <w:t xml:space="preserve">Hertz </w:t>
      </w:r>
      <w:r w:rsidR="00AA5421">
        <w:rPr>
          <w:rFonts w:ascii="Arial" w:hAnsi="Arial" w:cs="Arial"/>
        </w:rPr>
        <w:t>(Hz), yaitu jumlah gelombang-</w:t>
      </w:r>
      <w:r w:rsidR="0034439D" w:rsidRPr="00A5586D">
        <w:rPr>
          <w:rFonts w:ascii="Arial" w:hAnsi="Arial" w:cs="Arial"/>
        </w:rPr>
        <w:t>gelombang sampai di telinga setiap detiknya. Frekuensi yang ada menentukan nada dari kebisingan. Intensitas atau arus energ</w:t>
      </w:r>
      <w:r w:rsidR="00AA5421">
        <w:rPr>
          <w:rFonts w:ascii="Arial" w:hAnsi="Arial" w:cs="Arial"/>
        </w:rPr>
        <w:t>i</w:t>
      </w:r>
      <w:r w:rsidR="0034439D" w:rsidRPr="00A5586D">
        <w:rPr>
          <w:rFonts w:ascii="Arial" w:hAnsi="Arial" w:cs="Arial"/>
        </w:rPr>
        <w:t xml:space="preserve"> per satuan luas biasanya dinyatakan dalam suatu logari</w:t>
      </w:r>
      <w:r w:rsidR="00AA5421">
        <w:rPr>
          <w:rFonts w:ascii="Arial" w:hAnsi="Arial" w:cs="Arial"/>
        </w:rPr>
        <w:t>t</w:t>
      </w:r>
      <w:r w:rsidR="0034439D" w:rsidRPr="00A5586D">
        <w:rPr>
          <w:rFonts w:ascii="Arial" w:hAnsi="Arial" w:cs="Arial"/>
        </w:rPr>
        <w:t xml:space="preserve">mis yang disebut </w:t>
      </w:r>
      <w:r w:rsidR="0034439D" w:rsidRPr="00A5586D">
        <w:rPr>
          <w:rFonts w:ascii="Arial" w:hAnsi="Arial" w:cs="Arial"/>
          <w:i/>
        </w:rPr>
        <w:t xml:space="preserve">Decibel </w:t>
      </w:r>
      <w:r w:rsidR="0034439D" w:rsidRPr="00A5586D">
        <w:rPr>
          <w:rFonts w:ascii="Arial" w:hAnsi="Arial" w:cs="Arial"/>
        </w:rPr>
        <w:t>(dB) dengan membandingkan kekuatan dasar 0,0002 dyne/ cm</w:t>
      </w:r>
      <w:r w:rsidR="0034439D" w:rsidRPr="00A5586D">
        <w:rPr>
          <w:rFonts w:ascii="Arial" w:hAnsi="Arial" w:cs="Arial"/>
          <w:vertAlign w:val="superscript"/>
        </w:rPr>
        <w:t>2</w:t>
      </w:r>
      <w:r w:rsidR="0034439D" w:rsidRPr="00A5586D">
        <w:rPr>
          <w:rFonts w:ascii="Arial" w:hAnsi="Arial" w:cs="Arial"/>
        </w:rPr>
        <w:t>, yaitu kekuatan bunyi dari frekuensi 1.000 Hz yang dapat didengar oleh telinga normal.</w:t>
      </w:r>
    </w:p>
    <w:p w:rsidR="0058685B" w:rsidRPr="00F17D9D" w:rsidRDefault="008F6FF8" w:rsidP="00F17D9D">
      <w:pPr>
        <w:pStyle w:val="ListParagraph"/>
        <w:spacing w:before="240" w:after="240" w:line="480" w:lineRule="auto"/>
        <w:ind w:left="851" w:firstLine="589"/>
        <w:jc w:val="both"/>
        <w:rPr>
          <w:rFonts w:ascii="Arial" w:eastAsiaTheme="minorEastAsia" w:hAnsi="Arial" w:cs="Arial"/>
        </w:rPr>
      </w:pPr>
      <w:r w:rsidRPr="00A5586D">
        <w:rPr>
          <w:rFonts w:ascii="Arial" w:hAnsi="Arial" w:cs="Arial"/>
        </w:rPr>
        <w:t>dB = 20</w:t>
      </w:r>
      <w:r w:rsidRPr="00A5586D">
        <w:rPr>
          <w:rFonts w:ascii="Arial" w:hAnsi="Arial" w:cs="Arial"/>
          <w:vertAlign w:val="superscript"/>
        </w:rPr>
        <w:t>10</w:t>
      </w:r>
      <w:r w:rsidRPr="00A5586D">
        <w:rPr>
          <w:rFonts w:ascii="Arial" w:hAnsi="Arial" w:cs="Arial"/>
        </w:rPr>
        <w:t xml:space="preserve"> log</w:t>
      </w:r>
      <m:oMath>
        <m:r>
          <w:rPr>
            <w:rFonts w:ascii="Cambria Math" w:hAnsi="Cambria Math" w:cs="Arial"/>
          </w:rPr>
          <m:t xml:space="preserve"> </m:t>
        </m:r>
        <m:f>
          <m:fPr>
            <m:ctrlPr>
              <w:rPr>
                <w:rFonts w:ascii="Cambria Math" w:hAnsi="Cambria Math" w:cs="Arial"/>
                <w:i/>
              </w:rPr>
            </m:ctrlPr>
          </m:fPr>
          <m:num>
            <m:r>
              <w:rPr>
                <w:rFonts w:ascii="Cambria Math" w:hAnsi="Cambria Math" w:cs="Arial"/>
              </w:rPr>
              <m:t>p</m:t>
            </m:r>
          </m:num>
          <m:den>
            <m:r>
              <w:rPr>
                <w:rFonts w:ascii="Cambria Math" w:hAnsi="Cambria Math" w:cs="Arial"/>
              </w:rPr>
              <m:t>po</m:t>
            </m:r>
          </m:den>
        </m:f>
      </m:oMath>
    </w:p>
    <w:p w:rsidR="004E211A" w:rsidRPr="00A5586D" w:rsidRDefault="00D063D3" w:rsidP="00AA5421">
      <w:pPr>
        <w:pStyle w:val="ListParagraph"/>
        <w:tabs>
          <w:tab w:val="left" w:pos="3872"/>
        </w:tabs>
        <w:spacing w:before="240" w:after="240" w:line="480" w:lineRule="auto"/>
        <w:ind w:left="851" w:firstLine="589"/>
        <w:jc w:val="both"/>
        <w:rPr>
          <w:rFonts w:ascii="Arial" w:eastAsiaTheme="minorEastAsia" w:hAnsi="Arial" w:cs="Arial"/>
        </w:rPr>
      </w:pPr>
      <w:r w:rsidRPr="00A5586D">
        <w:rPr>
          <w:rFonts w:ascii="Arial" w:eastAsiaTheme="minorEastAsia" w:hAnsi="Arial" w:cs="Arial"/>
        </w:rPr>
        <w:t>keterangan:</w:t>
      </w:r>
      <w:r w:rsidR="00AA5421">
        <w:rPr>
          <w:rFonts w:ascii="Arial" w:eastAsiaTheme="minorEastAsia" w:hAnsi="Arial" w:cs="Arial"/>
        </w:rPr>
        <w:tab/>
      </w:r>
    </w:p>
    <w:p w:rsidR="00D063D3" w:rsidRPr="00A5586D" w:rsidRDefault="00D063D3" w:rsidP="0034439D">
      <w:pPr>
        <w:pStyle w:val="ListParagraph"/>
        <w:spacing w:before="240" w:after="240" w:line="480" w:lineRule="auto"/>
        <w:ind w:left="851" w:firstLine="589"/>
        <w:jc w:val="both"/>
        <w:rPr>
          <w:rFonts w:ascii="Arial" w:eastAsiaTheme="minorEastAsia" w:hAnsi="Arial" w:cs="Arial"/>
        </w:rPr>
      </w:pPr>
      <w:r w:rsidRPr="00A5586D">
        <w:rPr>
          <w:rFonts w:ascii="Arial" w:eastAsiaTheme="minorEastAsia" w:hAnsi="Arial" w:cs="Arial"/>
        </w:rPr>
        <w:t>p</w:t>
      </w:r>
      <w:r w:rsidRPr="00A5586D">
        <w:rPr>
          <w:rFonts w:ascii="Arial" w:eastAsiaTheme="minorEastAsia" w:hAnsi="Arial" w:cs="Arial"/>
        </w:rPr>
        <w:tab/>
        <w:t>= tekanan udara yang bersangkutan</w:t>
      </w:r>
    </w:p>
    <w:p w:rsidR="00FD4582" w:rsidRPr="00F05CA4" w:rsidRDefault="00D063D3" w:rsidP="00F05CA4">
      <w:pPr>
        <w:pStyle w:val="ListParagraph"/>
        <w:spacing w:before="240" w:after="240" w:line="480" w:lineRule="auto"/>
        <w:ind w:left="851" w:firstLine="589"/>
        <w:jc w:val="both"/>
        <w:rPr>
          <w:rFonts w:ascii="Arial" w:eastAsiaTheme="minorEastAsia" w:hAnsi="Arial" w:cs="Arial"/>
        </w:rPr>
      </w:pPr>
      <w:r w:rsidRPr="00A5586D">
        <w:rPr>
          <w:rFonts w:ascii="Arial" w:eastAsiaTheme="minorEastAsia" w:hAnsi="Arial" w:cs="Arial"/>
        </w:rPr>
        <w:t>po</w:t>
      </w:r>
      <w:r w:rsidRPr="00A5586D">
        <w:rPr>
          <w:rFonts w:ascii="Arial" w:eastAsiaTheme="minorEastAsia" w:hAnsi="Arial" w:cs="Arial"/>
        </w:rPr>
        <w:tab/>
        <w:t>= tekanan suara standar (0,0002 dyne/ cm</w:t>
      </w:r>
      <w:r w:rsidRPr="00A5586D">
        <w:rPr>
          <w:rFonts w:ascii="Arial" w:eastAsiaTheme="minorEastAsia" w:hAnsi="Arial" w:cs="Arial"/>
          <w:vertAlign w:val="superscript"/>
        </w:rPr>
        <w:t>2</w:t>
      </w:r>
      <w:r w:rsidRPr="00A5586D">
        <w:rPr>
          <w:rFonts w:ascii="Arial" w:eastAsiaTheme="minorEastAsia" w:hAnsi="Arial" w:cs="Arial"/>
        </w:rPr>
        <w:t>)</w:t>
      </w:r>
    </w:p>
    <w:p w:rsidR="0058685B" w:rsidRDefault="007F27DA" w:rsidP="0058685B">
      <w:pPr>
        <w:pStyle w:val="ListParagraph"/>
        <w:spacing w:before="240" w:after="240" w:line="480" w:lineRule="auto"/>
        <w:ind w:left="851" w:firstLine="589"/>
        <w:jc w:val="both"/>
        <w:rPr>
          <w:rFonts w:ascii="Arial" w:hAnsi="Arial" w:cs="Arial"/>
        </w:rPr>
      </w:pPr>
      <w:r w:rsidRPr="00A5586D">
        <w:rPr>
          <w:rFonts w:ascii="Arial" w:eastAsiaTheme="minorEastAsia" w:hAnsi="Arial" w:cs="Arial"/>
        </w:rPr>
        <w:lastRenderedPageBreak/>
        <w:t>Intensitas kebisingan dinyatakan dengan decibel</w:t>
      </w:r>
      <w:r w:rsidR="00166709" w:rsidRPr="00A5586D">
        <w:rPr>
          <w:rFonts w:ascii="Arial" w:eastAsiaTheme="minorEastAsia" w:hAnsi="Arial" w:cs="Arial"/>
        </w:rPr>
        <w:t xml:space="preserve"> (dB)</w:t>
      </w:r>
      <w:r w:rsidRPr="00A5586D">
        <w:rPr>
          <w:rFonts w:ascii="Arial" w:eastAsiaTheme="minorEastAsia" w:hAnsi="Arial" w:cs="Arial"/>
        </w:rPr>
        <w:t>.</w:t>
      </w:r>
      <w:r w:rsidR="00166709" w:rsidRPr="00A5586D">
        <w:rPr>
          <w:rFonts w:ascii="Arial" w:eastAsiaTheme="minorEastAsia" w:hAnsi="Arial" w:cs="Arial"/>
        </w:rPr>
        <w:t xml:space="preserve"> Satuan dB adalah suatu fungsi logaritma, dan menunjukkan rasio intensitas kebisingan (tekanan suara) dari sebuah sumber suara terhadap tingkat kebisingan </w:t>
      </w:r>
      <w:r w:rsidR="00FD4582" w:rsidRPr="00A5586D">
        <w:rPr>
          <w:rFonts w:ascii="Arial" w:eastAsiaTheme="minorEastAsia" w:hAnsi="Arial" w:cs="Arial"/>
        </w:rPr>
        <w:t>tertentu yang menjadi acuan yaitu 20 mikropaskal.</w:t>
      </w:r>
      <w:r w:rsidR="00AA5421">
        <w:rPr>
          <w:rFonts w:ascii="Arial" w:eastAsiaTheme="minorEastAsia" w:hAnsi="Arial" w:cs="Arial"/>
        </w:rPr>
        <w:t xml:space="preserve"> P</w:t>
      </w:r>
      <w:r w:rsidR="00FD4582" w:rsidRPr="00A5586D">
        <w:rPr>
          <w:rFonts w:ascii="Arial" w:eastAsiaTheme="minorEastAsia" w:hAnsi="Arial" w:cs="Arial"/>
        </w:rPr>
        <w:t>enggunaan A pada dBA menunjukkan peng</w:t>
      </w:r>
      <w:r w:rsidR="00AA5421">
        <w:rPr>
          <w:rFonts w:ascii="Arial" w:eastAsiaTheme="minorEastAsia" w:hAnsi="Arial" w:cs="Arial"/>
        </w:rPr>
        <w:t>u</w:t>
      </w:r>
      <w:r w:rsidR="00FD4582" w:rsidRPr="00A5586D">
        <w:rPr>
          <w:rFonts w:ascii="Arial" w:eastAsiaTheme="minorEastAsia" w:hAnsi="Arial" w:cs="Arial"/>
        </w:rPr>
        <w:t xml:space="preserve">kuran tingkat kebisingan dengan satuan dB </w:t>
      </w:r>
      <w:r w:rsidR="0030741C" w:rsidRPr="00A5586D">
        <w:rPr>
          <w:rFonts w:ascii="Arial" w:eastAsiaTheme="minorEastAsia" w:hAnsi="Arial" w:cs="Arial"/>
        </w:rPr>
        <w:t xml:space="preserve">dalam skala pembobotan </w:t>
      </w:r>
      <w:r w:rsidR="00FD4582" w:rsidRPr="00A5586D">
        <w:rPr>
          <w:rFonts w:ascii="Arial" w:eastAsiaTheme="minorEastAsia" w:hAnsi="Arial" w:cs="Arial"/>
        </w:rPr>
        <w:t>yang terdapat pada sebuah sound level meter.</w:t>
      </w:r>
      <w:r w:rsidR="00FD4582" w:rsidRPr="00A5586D">
        <w:rPr>
          <w:rFonts w:ascii="Arial" w:hAnsi="Arial" w:cs="Arial"/>
        </w:rPr>
        <w:t xml:space="preserve"> Berdasarkan Keputusan Menteri Tenaga kerja No.KEP 51/MEN/1999 menyebutkan bahwa intensitas kebisingan</w:t>
      </w:r>
      <w:r w:rsidR="001C67D8" w:rsidRPr="00A5586D">
        <w:rPr>
          <w:rFonts w:ascii="Arial" w:hAnsi="Arial" w:cs="Arial"/>
        </w:rPr>
        <w:t xml:space="preserve"> dan paparannya telah ditetapkan agar mengurangi </w:t>
      </w:r>
      <w:r w:rsidR="00AA5421">
        <w:rPr>
          <w:rFonts w:ascii="Arial" w:hAnsi="Arial" w:cs="Arial"/>
        </w:rPr>
        <w:t>risiko</w:t>
      </w:r>
      <w:r w:rsidR="001C67D8" w:rsidRPr="00A5586D">
        <w:rPr>
          <w:rFonts w:ascii="Arial" w:hAnsi="Arial" w:cs="Arial"/>
        </w:rPr>
        <w:t xml:space="preserve"> penyakit akibat kerja.</w:t>
      </w:r>
    </w:p>
    <w:p w:rsidR="001C67D8" w:rsidRPr="00A5586D" w:rsidRDefault="001C67D8" w:rsidP="0058685B">
      <w:pPr>
        <w:pStyle w:val="ListParagraph"/>
        <w:spacing w:before="240" w:after="240" w:line="240" w:lineRule="auto"/>
        <w:ind w:left="851" w:firstLine="589"/>
        <w:jc w:val="center"/>
        <w:rPr>
          <w:rFonts w:ascii="Arial" w:hAnsi="Arial" w:cs="Arial"/>
        </w:rPr>
      </w:pPr>
      <w:r w:rsidRPr="00A5586D">
        <w:rPr>
          <w:rFonts w:ascii="Arial" w:hAnsi="Arial" w:cs="Arial"/>
        </w:rPr>
        <w:t xml:space="preserve">Tabel.1 </w:t>
      </w:r>
      <w:r w:rsidR="0030741C" w:rsidRPr="00A5586D">
        <w:rPr>
          <w:rFonts w:ascii="Arial" w:hAnsi="Arial" w:cs="Arial"/>
        </w:rPr>
        <w:t>Nilai Ambang Batas Kebisingan</w:t>
      </w:r>
    </w:p>
    <w:tbl>
      <w:tblPr>
        <w:tblStyle w:val="TableGrid"/>
        <w:tblW w:w="7151" w:type="dxa"/>
        <w:tblInd w:w="959" w:type="dxa"/>
        <w:tblLook w:val="04A0"/>
      </w:tblPr>
      <w:tblGrid>
        <w:gridCol w:w="2383"/>
        <w:gridCol w:w="2384"/>
        <w:gridCol w:w="2384"/>
      </w:tblGrid>
      <w:tr w:rsidR="0030741C" w:rsidRPr="00A5586D" w:rsidTr="00760D4E">
        <w:trPr>
          <w:trHeight w:val="170"/>
        </w:trPr>
        <w:tc>
          <w:tcPr>
            <w:tcW w:w="4767" w:type="dxa"/>
            <w:gridSpan w:val="2"/>
            <w:tcBorders>
              <w:top w:val="single" w:sz="12" w:space="0" w:color="auto"/>
              <w:left w:val="single" w:sz="12" w:space="0" w:color="auto"/>
              <w:right w:val="single" w:sz="12" w:space="0" w:color="auto"/>
            </w:tcBorders>
            <w:vAlign w:val="center"/>
          </w:tcPr>
          <w:p w:rsidR="0030741C" w:rsidRPr="00A5586D" w:rsidRDefault="0030741C" w:rsidP="0058685B">
            <w:pPr>
              <w:spacing w:before="240"/>
              <w:ind w:left="0" w:firstLine="0"/>
              <w:jc w:val="center"/>
              <w:rPr>
                <w:rFonts w:ascii="Arial" w:hAnsi="Arial" w:cs="Arial"/>
                <w:b/>
                <w:sz w:val="20"/>
                <w:szCs w:val="20"/>
              </w:rPr>
            </w:pPr>
            <w:r w:rsidRPr="00A5586D">
              <w:rPr>
                <w:rFonts w:ascii="Arial" w:hAnsi="Arial" w:cs="Arial"/>
                <w:b/>
                <w:sz w:val="20"/>
                <w:szCs w:val="20"/>
              </w:rPr>
              <w:t>Waktu Pemaparan</w:t>
            </w:r>
          </w:p>
        </w:tc>
        <w:tc>
          <w:tcPr>
            <w:tcW w:w="2384" w:type="dxa"/>
            <w:vMerge w:val="restart"/>
            <w:tcBorders>
              <w:top w:val="single" w:sz="12" w:space="0" w:color="auto"/>
              <w:left w:val="single" w:sz="12" w:space="0" w:color="auto"/>
              <w:right w:val="single" w:sz="12" w:space="0" w:color="auto"/>
            </w:tcBorders>
            <w:vAlign w:val="center"/>
          </w:tcPr>
          <w:p w:rsidR="0030741C" w:rsidRPr="00A5586D" w:rsidRDefault="0030741C" w:rsidP="0058685B">
            <w:pPr>
              <w:spacing w:before="240"/>
              <w:ind w:left="0" w:firstLine="0"/>
              <w:jc w:val="center"/>
              <w:rPr>
                <w:rFonts w:ascii="Arial" w:hAnsi="Arial" w:cs="Arial"/>
                <w:b/>
                <w:sz w:val="20"/>
                <w:szCs w:val="20"/>
              </w:rPr>
            </w:pPr>
            <w:r w:rsidRPr="00A5586D">
              <w:rPr>
                <w:rFonts w:ascii="Arial" w:hAnsi="Arial" w:cs="Arial"/>
                <w:b/>
                <w:sz w:val="20"/>
                <w:szCs w:val="20"/>
              </w:rPr>
              <w:t>Intensitas Kebisingan Dalam dB A</w:t>
            </w:r>
          </w:p>
        </w:tc>
      </w:tr>
      <w:tr w:rsidR="0030741C" w:rsidRPr="00A5586D" w:rsidTr="00760D4E">
        <w:trPr>
          <w:trHeight w:val="170"/>
        </w:trPr>
        <w:tc>
          <w:tcPr>
            <w:tcW w:w="2383" w:type="dxa"/>
            <w:tcBorders>
              <w:top w:val="single" w:sz="12" w:space="0" w:color="auto"/>
              <w:left w:val="single" w:sz="12" w:space="0" w:color="auto"/>
              <w:bottom w:val="single" w:sz="12" w:space="0" w:color="auto"/>
              <w:right w:val="single" w:sz="12" w:space="0" w:color="auto"/>
            </w:tcBorders>
            <w:vAlign w:val="center"/>
          </w:tcPr>
          <w:p w:rsidR="0030741C" w:rsidRPr="00A5586D" w:rsidRDefault="0030741C" w:rsidP="0058685B">
            <w:pPr>
              <w:ind w:left="0" w:firstLine="0"/>
              <w:jc w:val="center"/>
              <w:rPr>
                <w:rFonts w:ascii="Arial" w:hAnsi="Arial" w:cs="Arial"/>
                <w:b/>
                <w:sz w:val="20"/>
                <w:szCs w:val="20"/>
              </w:rPr>
            </w:pPr>
            <w:r w:rsidRPr="00A5586D">
              <w:rPr>
                <w:rFonts w:ascii="Arial" w:hAnsi="Arial" w:cs="Arial"/>
                <w:b/>
                <w:sz w:val="20"/>
                <w:szCs w:val="20"/>
              </w:rPr>
              <w:t>Terbilang</w:t>
            </w:r>
          </w:p>
        </w:tc>
        <w:tc>
          <w:tcPr>
            <w:tcW w:w="2384" w:type="dxa"/>
            <w:tcBorders>
              <w:top w:val="single" w:sz="12" w:space="0" w:color="auto"/>
              <w:left w:val="single" w:sz="12" w:space="0" w:color="auto"/>
              <w:bottom w:val="single" w:sz="12" w:space="0" w:color="auto"/>
              <w:right w:val="single" w:sz="12" w:space="0" w:color="auto"/>
            </w:tcBorders>
            <w:vAlign w:val="center"/>
          </w:tcPr>
          <w:p w:rsidR="0030741C" w:rsidRPr="00A5586D" w:rsidRDefault="0030741C" w:rsidP="0058685B">
            <w:pPr>
              <w:ind w:left="0" w:firstLine="0"/>
              <w:jc w:val="center"/>
              <w:rPr>
                <w:rFonts w:ascii="Arial" w:hAnsi="Arial" w:cs="Arial"/>
                <w:b/>
                <w:sz w:val="20"/>
                <w:szCs w:val="20"/>
              </w:rPr>
            </w:pPr>
            <w:r w:rsidRPr="00A5586D">
              <w:rPr>
                <w:rFonts w:ascii="Arial" w:hAnsi="Arial" w:cs="Arial"/>
                <w:b/>
                <w:sz w:val="20"/>
                <w:szCs w:val="20"/>
              </w:rPr>
              <w:t xml:space="preserve">Satuan </w:t>
            </w:r>
          </w:p>
        </w:tc>
        <w:tc>
          <w:tcPr>
            <w:tcW w:w="2384" w:type="dxa"/>
            <w:vMerge/>
            <w:tcBorders>
              <w:left w:val="single" w:sz="12" w:space="0" w:color="auto"/>
              <w:bottom w:val="single" w:sz="12" w:space="0" w:color="auto"/>
              <w:right w:val="single" w:sz="12" w:space="0" w:color="auto"/>
            </w:tcBorders>
            <w:vAlign w:val="center"/>
          </w:tcPr>
          <w:p w:rsidR="0030741C" w:rsidRPr="00A5586D" w:rsidRDefault="0030741C" w:rsidP="0058685B">
            <w:pPr>
              <w:ind w:left="0" w:firstLine="0"/>
              <w:jc w:val="center"/>
              <w:rPr>
                <w:rFonts w:ascii="Arial" w:hAnsi="Arial" w:cs="Arial"/>
                <w:b/>
                <w:sz w:val="20"/>
                <w:szCs w:val="20"/>
              </w:rPr>
            </w:pPr>
          </w:p>
        </w:tc>
      </w:tr>
      <w:tr w:rsidR="0030741C" w:rsidRPr="00A5586D" w:rsidTr="00760D4E">
        <w:trPr>
          <w:trHeight w:val="170"/>
        </w:trPr>
        <w:tc>
          <w:tcPr>
            <w:tcW w:w="2383" w:type="dxa"/>
            <w:tcBorders>
              <w:top w:val="single" w:sz="12" w:space="0" w:color="auto"/>
              <w:left w:val="single" w:sz="12" w:space="0" w:color="auto"/>
            </w:tcBorders>
            <w:vAlign w:val="center"/>
          </w:tcPr>
          <w:p w:rsidR="0030741C" w:rsidRPr="00A5586D" w:rsidRDefault="0030741C" w:rsidP="0058685B">
            <w:pPr>
              <w:ind w:left="0" w:firstLine="0"/>
              <w:jc w:val="center"/>
              <w:rPr>
                <w:rFonts w:ascii="Arial" w:hAnsi="Arial" w:cs="Arial"/>
                <w:sz w:val="20"/>
                <w:szCs w:val="20"/>
              </w:rPr>
            </w:pPr>
            <w:r w:rsidRPr="00A5586D">
              <w:rPr>
                <w:rFonts w:ascii="Arial" w:hAnsi="Arial" w:cs="Arial"/>
                <w:sz w:val="20"/>
                <w:szCs w:val="20"/>
              </w:rPr>
              <w:t>8</w:t>
            </w:r>
          </w:p>
        </w:tc>
        <w:tc>
          <w:tcPr>
            <w:tcW w:w="2384" w:type="dxa"/>
            <w:tcBorders>
              <w:top w:val="single" w:sz="12" w:space="0" w:color="auto"/>
            </w:tcBorders>
            <w:vAlign w:val="center"/>
          </w:tcPr>
          <w:p w:rsidR="0030741C" w:rsidRPr="00A5586D" w:rsidRDefault="0061470A" w:rsidP="0058685B">
            <w:pPr>
              <w:ind w:left="0" w:firstLine="0"/>
              <w:jc w:val="center"/>
              <w:rPr>
                <w:rFonts w:ascii="Arial" w:hAnsi="Arial" w:cs="Arial"/>
                <w:sz w:val="20"/>
                <w:szCs w:val="20"/>
              </w:rPr>
            </w:pPr>
            <w:r w:rsidRPr="00A5586D">
              <w:rPr>
                <w:rFonts w:ascii="Arial" w:hAnsi="Arial" w:cs="Arial"/>
                <w:sz w:val="20"/>
                <w:szCs w:val="20"/>
              </w:rPr>
              <w:t>Jam</w:t>
            </w:r>
          </w:p>
        </w:tc>
        <w:tc>
          <w:tcPr>
            <w:tcW w:w="2384" w:type="dxa"/>
            <w:tcBorders>
              <w:top w:val="single" w:sz="12" w:space="0" w:color="auto"/>
              <w:right w:val="single" w:sz="12" w:space="0" w:color="auto"/>
            </w:tcBorders>
            <w:vAlign w:val="center"/>
          </w:tcPr>
          <w:p w:rsidR="0030741C" w:rsidRPr="00A5586D" w:rsidRDefault="00760D4E" w:rsidP="0058685B">
            <w:pPr>
              <w:ind w:left="0" w:firstLine="0"/>
              <w:jc w:val="center"/>
              <w:rPr>
                <w:rFonts w:ascii="Arial" w:hAnsi="Arial" w:cs="Arial"/>
                <w:sz w:val="20"/>
                <w:szCs w:val="20"/>
              </w:rPr>
            </w:pPr>
            <w:r w:rsidRPr="00A5586D">
              <w:rPr>
                <w:rFonts w:ascii="Arial" w:hAnsi="Arial" w:cs="Arial"/>
                <w:sz w:val="20"/>
                <w:szCs w:val="20"/>
              </w:rPr>
              <w:t>85</w:t>
            </w:r>
          </w:p>
        </w:tc>
      </w:tr>
      <w:tr w:rsidR="0030741C" w:rsidRPr="00A5586D" w:rsidTr="00760D4E">
        <w:trPr>
          <w:trHeight w:val="170"/>
        </w:trPr>
        <w:tc>
          <w:tcPr>
            <w:tcW w:w="2383" w:type="dxa"/>
            <w:tcBorders>
              <w:left w:val="single" w:sz="12" w:space="0" w:color="auto"/>
            </w:tcBorders>
            <w:vAlign w:val="center"/>
          </w:tcPr>
          <w:p w:rsidR="0030741C" w:rsidRPr="00A5586D" w:rsidRDefault="0030741C" w:rsidP="0058685B">
            <w:pPr>
              <w:ind w:left="0" w:firstLine="0"/>
              <w:jc w:val="center"/>
              <w:rPr>
                <w:rFonts w:ascii="Arial" w:hAnsi="Arial" w:cs="Arial"/>
                <w:sz w:val="20"/>
                <w:szCs w:val="20"/>
              </w:rPr>
            </w:pPr>
            <w:r w:rsidRPr="00A5586D">
              <w:rPr>
                <w:rFonts w:ascii="Arial" w:hAnsi="Arial" w:cs="Arial"/>
                <w:sz w:val="20"/>
                <w:szCs w:val="20"/>
              </w:rPr>
              <w:t>4</w:t>
            </w:r>
          </w:p>
        </w:tc>
        <w:tc>
          <w:tcPr>
            <w:tcW w:w="2384" w:type="dxa"/>
            <w:vAlign w:val="center"/>
          </w:tcPr>
          <w:p w:rsidR="0030741C" w:rsidRPr="00A5586D" w:rsidRDefault="00AA5421" w:rsidP="0058685B">
            <w:pPr>
              <w:ind w:left="0" w:firstLine="0"/>
              <w:jc w:val="center"/>
              <w:rPr>
                <w:rFonts w:ascii="Arial" w:hAnsi="Arial" w:cs="Arial"/>
                <w:sz w:val="20"/>
                <w:szCs w:val="20"/>
              </w:rPr>
            </w:pPr>
            <w:r>
              <w:rPr>
                <w:rFonts w:ascii="Arial" w:hAnsi="Arial" w:cs="Arial"/>
                <w:sz w:val="20"/>
                <w:szCs w:val="20"/>
              </w:rPr>
              <w:t>J</w:t>
            </w:r>
            <w:r w:rsidR="0061470A" w:rsidRPr="00A5586D">
              <w:rPr>
                <w:rFonts w:ascii="Arial" w:hAnsi="Arial" w:cs="Arial"/>
                <w:sz w:val="20"/>
                <w:szCs w:val="20"/>
              </w:rPr>
              <w:t>am</w:t>
            </w:r>
          </w:p>
        </w:tc>
        <w:tc>
          <w:tcPr>
            <w:tcW w:w="2384" w:type="dxa"/>
            <w:tcBorders>
              <w:right w:val="single" w:sz="12" w:space="0" w:color="auto"/>
            </w:tcBorders>
            <w:vAlign w:val="center"/>
          </w:tcPr>
          <w:p w:rsidR="0030741C" w:rsidRPr="00A5586D" w:rsidRDefault="00760D4E" w:rsidP="0058685B">
            <w:pPr>
              <w:ind w:left="0" w:firstLine="0"/>
              <w:jc w:val="center"/>
              <w:rPr>
                <w:rFonts w:ascii="Arial" w:hAnsi="Arial" w:cs="Arial"/>
                <w:sz w:val="20"/>
                <w:szCs w:val="20"/>
              </w:rPr>
            </w:pPr>
            <w:r w:rsidRPr="00A5586D">
              <w:rPr>
                <w:rFonts w:ascii="Arial" w:hAnsi="Arial" w:cs="Arial"/>
                <w:sz w:val="20"/>
                <w:szCs w:val="20"/>
              </w:rPr>
              <w:t>88</w:t>
            </w:r>
          </w:p>
        </w:tc>
      </w:tr>
      <w:tr w:rsidR="0030741C" w:rsidRPr="00A5586D" w:rsidTr="00760D4E">
        <w:trPr>
          <w:trHeight w:val="170"/>
        </w:trPr>
        <w:tc>
          <w:tcPr>
            <w:tcW w:w="2383" w:type="dxa"/>
            <w:tcBorders>
              <w:left w:val="single" w:sz="12" w:space="0" w:color="auto"/>
            </w:tcBorders>
            <w:vAlign w:val="center"/>
          </w:tcPr>
          <w:p w:rsidR="0030741C" w:rsidRPr="00A5586D" w:rsidRDefault="0061470A" w:rsidP="0058685B">
            <w:pPr>
              <w:ind w:left="0" w:firstLine="0"/>
              <w:jc w:val="center"/>
              <w:rPr>
                <w:rFonts w:ascii="Arial" w:hAnsi="Arial" w:cs="Arial"/>
                <w:sz w:val="20"/>
                <w:szCs w:val="20"/>
              </w:rPr>
            </w:pPr>
            <w:r w:rsidRPr="00A5586D">
              <w:rPr>
                <w:rFonts w:ascii="Arial" w:hAnsi="Arial" w:cs="Arial"/>
                <w:sz w:val="20"/>
                <w:szCs w:val="20"/>
              </w:rPr>
              <w:t>2</w:t>
            </w:r>
          </w:p>
        </w:tc>
        <w:tc>
          <w:tcPr>
            <w:tcW w:w="2384" w:type="dxa"/>
            <w:vAlign w:val="center"/>
          </w:tcPr>
          <w:p w:rsidR="0030741C" w:rsidRPr="00A5586D" w:rsidRDefault="0061470A" w:rsidP="0058685B">
            <w:pPr>
              <w:ind w:left="0" w:firstLine="0"/>
              <w:jc w:val="center"/>
              <w:rPr>
                <w:rFonts w:ascii="Arial" w:hAnsi="Arial" w:cs="Arial"/>
                <w:sz w:val="20"/>
                <w:szCs w:val="20"/>
              </w:rPr>
            </w:pPr>
            <w:r w:rsidRPr="00A5586D">
              <w:rPr>
                <w:rFonts w:ascii="Arial" w:hAnsi="Arial" w:cs="Arial"/>
                <w:sz w:val="20"/>
                <w:szCs w:val="20"/>
              </w:rPr>
              <w:t>Jam</w:t>
            </w:r>
          </w:p>
        </w:tc>
        <w:tc>
          <w:tcPr>
            <w:tcW w:w="2384" w:type="dxa"/>
            <w:tcBorders>
              <w:right w:val="single" w:sz="12" w:space="0" w:color="auto"/>
            </w:tcBorders>
            <w:vAlign w:val="center"/>
          </w:tcPr>
          <w:p w:rsidR="0030741C" w:rsidRPr="00A5586D" w:rsidRDefault="00760D4E" w:rsidP="0058685B">
            <w:pPr>
              <w:ind w:left="0" w:firstLine="0"/>
              <w:jc w:val="center"/>
              <w:rPr>
                <w:rFonts w:ascii="Arial" w:hAnsi="Arial" w:cs="Arial"/>
                <w:sz w:val="20"/>
                <w:szCs w:val="20"/>
              </w:rPr>
            </w:pPr>
            <w:r w:rsidRPr="00A5586D">
              <w:rPr>
                <w:rFonts w:ascii="Arial" w:hAnsi="Arial" w:cs="Arial"/>
                <w:sz w:val="20"/>
                <w:szCs w:val="20"/>
              </w:rPr>
              <w:t>91</w:t>
            </w:r>
          </w:p>
        </w:tc>
      </w:tr>
      <w:tr w:rsidR="0030741C" w:rsidRPr="00A5586D" w:rsidTr="00760D4E">
        <w:trPr>
          <w:trHeight w:val="170"/>
        </w:trPr>
        <w:tc>
          <w:tcPr>
            <w:tcW w:w="2383" w:type="dxa"/>
            <w:tcBorders>
              <w:left w:val="single" w:sz="12" w:space="0" w:color="auto"/>
            </w:tcBorders>
            <w:vAlign w:val="center"/>
          </w:tcPr>
          <w:p w:rsidR="0030741C" w:rsidRPr="00A5586D" w:rsidRDefault="0061470A" w:rsidP="0058685B">
            <w:pPr>
              <w:ind w:left="0" w:firstLine="0"/>
              <w:jc w:val="center"/>
              <w:rPr>
                <w:rFonts w:ascii="Arial" w:hAnsi="Arial" w:cs="Arial"/>
                <w:sz w:val="20"/>
                <w:szCs w:val="20"/>
              </w:rPr>
            </w:pPr>
            <w:r w:rsidRPr="00A5586D">
              <w:rPr>
                <w:rFonts w:ascii="Arial" w:hAnsi="Arial" w:cs="Arial"/>
                <w:sz w:val="20"/>
                <w:szCs w:val="20"/>
              </w:rPr>
              <w:t>1</w:t>
            </w:r>
          </w:p>
        </w:tc>
        <w:tc>
          <w:tcPr>
            <w:tcW w:w="2384" w:type="dxa"/>
            <w:vAlign w:val="center"/>
          </w:tcPr>
          <w:p w:rsidR="0030741C" w:rsidRPr="00A5586D" w:rsidRDefault="0061470A" w:rsidP="0058685B">
            <w:pPr>
              <w:ind w:left="0" w:firstLine="0"/>
              <w:jc w:val="center"/>
              <w:rPr>
                <w:rFonts w:ascii="Arial" w:hAnsi="Arial" w:cs="Arial"/>
                <w:sz w:val="20"/>
                <w:szCs w:val="20"/>
              </w:rPr>
            </w:pPr>
            <w:r w:rsidRPr="00A5586D">
              <w:rPr>
                <w:rFonts w:ascii="Arial" w:hAnsi="Arial" w:cs="Arial"/>
                <w:sz w:val="20"/>
                <w:szCs w:val="20"/>
              </w:rPr>
              <w:t>Jam</w:t>
            </w:r>
          </w:p>
        </w:tc>
        <w:tc>
          <w:tcPr>
            <w:tcW w:w="2384" w:type="dxa"/>
            <w:tcBorders>
              <w:right w:val="single" w:sz="12" w:space="0" w:color="auto"/>
            </w:tcBorders>
            <w:vAlign w:val="center"/>
          </w:tcPr>
          <w:p w:rsidR="0030741C" w:rsidRPr="00A5586D" w:rsidRDefault="00760D4E" w:rsidP="0058685B">
            <w:pPr>
              <w:ind w:left="0" w:firstLine="0"/>
              <w:jc w:val="center"/>
              <w:rPr>
                <w:rFonts w:ascii="Arial" w:hAnsi="Arial" w:cs="Arial"/>
                <w:sz w:val="20"/>
                <w:szCs w:val="20"/>
              </w:rPr>
            </w:pPr>
            <w:r w:rsidRPr="00A5586D">
              <w:rPr>
                <w:rFonts w:ascii="Arial" w:hAnsi="Arial" w:cs="Arial"/>
                <w:sz w:val="20"/>
                <w:szCs w:val="20"/>
              </w:rPr>
              <w:t>94</w:t>
            </w:r>
          </w:p>
        </w:tc>
      </w:tr>
      <w:tr w:rsidR="0030741C" w:rsidRPr="00A5586D" w:rsidTr="00760D4E">
        <w:trPr>
          <w:trHeight w:val="170"/>
        </w:trPr>
        <w:tc>
          <w:tcPr>
            <w:tcW w:w="2383" w:type="dxa"/>
            <w:tcBorders>
              <w:left w:val="single" w:sz="12" w:space="0" w:color="auto"/>
            </w:tcBorders>
            <w:vAlign w:val="center"/>
          </w:tcPr>
          <w:p w:rsidR="0030741C" w:rsidRPr="00A5586D" w:rsidRDefault="0061470A" w:rsidP="0058685B">
            <w:pPr>
              <w:ind w:left="0" w:firstLine="0"/>
              <w:jc w:val="center"/>
              <w:rPr>
                <w:rFonts w:ascii="Arial" w:hAnsi="Arial" w:cs="Arial"/>
                <w:sz w:val="20"/>
                <w:szCs w:val="20"/>
              </w:rPr>
            </w:pPr>
            <w:r w:rsidRPr="00A5586D">
              <w:rPr>
                <w:rFonts w:ascii="Arial" w:hAnsi="Arial" w:cs="Arial"/>
                <w:sz w:val="20"/>
                <w:szCs w:val="20"/>
              </w:rPr>
              <w:t>30</w:t>
            </w:r>
          </w:p>
        </w:tc>
        <w:tc>
          <w:tcPr>
            <w:tcW w:w="2384" w:type="dxa"/>
            <w:vAlign w:val="center"/>
          </w:tcPr>
          <w:p w:rsidR="0030741C" w:rsidRPr="00A5586D" w:rsidRDefault="00760D4E" w:rsidP="0058685B">
            <w:pPr>
              <w:ind w:left="0" w:firstLine="0"/>
              <w:jc w:val="center"/>
              <w:rPr>
                <w:rFonts w:ascii="Arial" w:hAnsi="Arial" w:cs="Arial"/>
                <w:sz w:val="20"/>
                <w:szCs w:val="20"/>
              </w:rPr>
            </w:pPr>
            <w:r w:rsidRPr="00A5586D">
              <w:rPr>
                <w:rFonts w:ascii="Arial" w:hAnsi="Arial" w:cs="Arial"/>
                <w:sz w:val="20"/>
                <w:szCs w:val="20"/>
              </w:rPr>
              <w:t>Menit</w:t>
            </w:r>
          </w:p>
        </w:tc>
        <w:tc>
          <w:tcPr>
            <w:tcW w:w="2384" w:type="dxa"/>
            <w:tcBorders>
              <w:right w:val="single" w:sz="12" w:space="0" w:color="auto"/>
            </w:tcBorders>
            <w:vAlign w:val="center"/>
          </w:tcPr>
          <w:p w:rsidR="0030741C" w:rsidRPr="00A5586D" w:rsidRDefault="00760D4E" w:rsidP="0058685B">
            <w:pPr>
              <w:ind w:left="0" w:firstLine="0"/>
              <w:jc w:val="center"/>
              <w:rPr>
                <w:rFonts w:ascii="Arial" w:hAnsi="Arial" w:cs="Arial"/>
                <w:sz w:val="20"/>
                <w:szCs w:val="20"/>
              </w:rPr>
            </w:pPr>
            <w:r w:rsidRPr="00A5586D">
              <w:rPr>
                <w:rFonts w:ascii="Arial" w:hAnsi="Arial" w:cs="Arial"/>
                <w:sz w:val="20"/>
                <w:szCs w:val="20"/>
              </w:rPr>
              <w:t>97</w:t>
            </w:r>
          </w:p>
        </w:tc>
      </w:tr>
      <w:tr w:rsidR="0030741C" w:rsidRPr="00A5586D" w:rsidTr="00760D4E">
        <w:trPr>
          <w:trHeight w:val="170"/>
        </w:trPr>
        <w:tc>
          <w:tcPr>
            <w:tcW w:w="2383" w:type="dxa"/>
            <w:tcBorders>
              <w:left w:val="single" w:sz="12" w:space="0" w:color="auto"/>
            </w:tcBorders>
            <w:vAlign w:val="center"/>
          </w:tcPr>
          <w:p w:rsidR="0030741C" w:rsidRPr="00A5586D" w:rsidRDefault="0061470A" w:rsidP="0058685B">
            <w:pPr>
              <w:ind w:left="0" w:firstLine="0"/>
              <w:jc w:val="center"/>
              <w:rPr>
                <w:rFonts w:ascii="Arial" w:hAnsi="Arial" w:cs="Arial"/>
                <w:sz w:val="20"/>
                <w:szCs w:val="20"/>
              </w:rPr>
            </w:pPr>
            <w:r w:rsidRPr="00A5586D">
              <w:rPr>
                <w:rFonts w:ascii="Arial" w:hAnsi="Arial" w:cs="Arial"/>
                <w:sz w:val="20"/>
                <w:szCs w:val="20"/>
              </w:rPr>
              <w:t>15</w:t>
            </w:r>
          </w:p>
        </w:tc>
        <w:tc>
          <w:tcPr>
            <w:tcW w:w="2384" w:type="dxa"/>
            <w:vAlign w:val="center"/>
          </w:tcPr>
          <w:p w:rsidR="0030741C" w:rsidRPr="00A5586D" w:rsidRDefault="00760D4E" w:rsidP="0058685B">
            <w:pPr>
              <w:ind w:left="0" w:firstLine="0"/>
              <w:jc w:val="center"/>
              <w:rPr>
                <w:rFonts w:ascii="Arial" w:hAnsi="Arial" w:cs="Arial"/>
                <w:sz w:val="20"/>
                <w:szCs w:val="20"/>
              </w:rPr>
            </w:pPr>
            <w:r w:rsidRPr="00A5586D">
              <w:rPr>
                <w:rFonts w:ascii="Arial" w:hAnsi="Arial" w:cs="Arial"/>
                <w:sz w:val="20"/>
                <w:szCs w:val="20"/>
              </w:rPr>
              <w:t>Menit</w:t>
            </w:r>
          </w:p>
        </w:tc>
        <w:tc>
          <w:tcPr>
            <w:tcW w:w="2384" w:type="dxa"/>
            <w:tcBorders>
              <w:right w:val="single" w:sz="12" w:space="0" w:color="auto"/>
            </w:tcBorders>
            <w:vAlign w:val="center"/>
          </w:tcPr>
          <w:p w:rsidR="0030741C" w:rsidRPr="00A5586D" w:rsidRDefault="00760D4E" w:rsidP="0058685B">
            <w:pPr>
              <w:ind w:left="0" w:firstLine="0"/>
              <w:jc w:val="center"/>
              <w:rPr>
                <w:rFonts w:ascii="Arial" w:hAnsi="Arial" w:cs="Arial"/>
                <w:sz w:val="20"/>
                <w:szCs w:val="20"/>
              </w:rPr>
            </w:pPr>
            <w:r w:rsidRPr="00A5586D">
              <w:rPr>
                <w:rFonts w:ascii="Arial" w:hAnsi="Arial" w:cs="Arial"/>
                <w:sz w:val="20"/>
                <w:szCs w:val="20"/>
              </w:rPr>
              <w:t>100</w:t>
            </w:r>
          </w:p>
        </w:tc>
      </w:tr>
      <w:tr w:rsidR="0030741C" w:rsidRPr="00A5586D" w:rsidTr="00760D4E">
        <w:trPr>
          <w:trHeight w:val="170"/>
        </w:trPr>
        <w:tc>
          <w:tcPr>
            <w:tcW w:w="2383" w:type="dxa"/>
            <w:tcBorders>
              <w:left w:val="single" w:sz="12" w:space="0" w:color="auto"/>
            </w:tcBorders>
            <w:vAlign w:val="center"/>
          </w:tcPr>
          <w:p w:rsidR="0030741C" w:rsidRPr="00A5586D" w:rsidRDefault="0061470A" w:rsidP="0058685B">
            <w:pPr>
              <w:ind w:left="0" w:firstLine="0"/>
              <w:jc w:val="center"/>
              <w:rPr>
                <w:rFonts w:ascii="Arial" w:hAnsi="Arial" w:cs="Arial"/>
                <w:sz w:val="20"/>
                <w:szCs w:val="20"/>
              </w:rPr>
            </w:pPr>
            <w:r w:rsidRPr="00A5586D">
              <w:rPr>
                <w:rFonts w:ascii="Arial" w:hAnsi="Arial" w:cs="Arial"/>
                <w:sz w:val="20"/>
                <w:szCs w:val="20"/>
              </w:rPr>
              <w:t>7,5</w:t>
            </w:r>
          </w:p>
        </w:tc>
        <w:tc>
          <w:tcPr>
            <w:tcW w:w="2384" w:type="dxa"/>
            <w:vAlign w:val="center"/>
          </w:tcPr>
          <w:p w:rsidR="0030741C" w:rsidRPr="00A5586D" w:rsidRDefault="00760D4E" w:rsidP="0058685B">
            <w:pPr>
              <w:ind w:left="0" w:firstLine="0"/>
              <w:jc w:val="center"/>
              <w:rPr>
                <w:rFonts w:ascii="Arial" w:hAnsi="Arial" w:cs="Arial"/>
                <w:sz w:val="20"/>
                <w:szCs w:val="20"/>
              </w:rPr>
            </w:pPr>
            <w:r w:rsidRPr="00A5586D">
              <w:rPr>
                <w:rFonts w:ascii="Arial" w:hAnsi="Arial" w:cs="Arial"/>
                <w:sz w:val="20"/>
                <w:szCs w:val="20"/>
              </w:rPr>
              <w:t>Menit</w:t>
            </w:r>
          </w:p>
        </w:tc>
        <w:tc>
          <w:tcPr>
            <w:tcW w:w="2384" w:type="dxa"/>
            <w:tcBorders>
              <w:right w:val="single" w:sz="12" w:space="0" w:color="auto"/>
            </w:tcBorders>
            <w:vAlign w:val="center"/>
          </w:tcPr>
          <w:p w:rsidR="0030741C" w:rsidRPr="00A5586D" w:rsidRDefault="00760D4E" w:rsidP="0058685B">
            <w:pPr>
              <w:ind w:left="0" w:firstLine="0"/>
              <w:jc w:val="center"/>
              <w:rPr>
                <w:rFonts w:ascii="Arial" w:hAnsi="Arial" w:cs="Arial"/>
                <w:sz w:val="20"/>
                <w:szCs w:val="20"/>
              </w:rPr>
            </w:pPr>
            <w:r w:rsidRPr="00A5586D">
              <w:rPr>
                <w:rFonts w:ascii="Arial" w:hAnsi="Arial" w:cs="Arial"/>
                <w:sz w:val="20"/>
                <w:szCs w:val="20"/>
              </w:rPr>
              <w:t>103</w:t>
            </w:r>
          </w:p>
        </w:tc>
      </w:tr>
      <w:tr w:rsidR="0030741C" w:rsidRPr="00A5586D" w:rsidTr="00760D4E">
        <w:trPr>
          <w:trHeight w:val="170"/>
        </w:trPr>
        <w:tc>
          <w:tcPr>
            <w:tcW w:w="2383" w:type="dxa"/>
            <w:tcBorders>
              <w:left w:val="single" w:sz="12" w:space="0" w:color="auto"/>
            </w:tcBorders>
            <w:vAlign w:val="center"/>
          </w:tcPr>
          <w:p w:rsidR="0030741C" w:rsidRPr="00A5586D" w:rsidRDefault="0061470A" w:rsidP="0058685B">
            <w:pPr>
              <w:ind w:left="0" w:firstLine="0"/>
              <w:jc w:val="center"/>
              <w:rPr>
                <w:rFonts w:ascii="Arial" w:hAnsi="Arial" w:cs="Arial"/>
                <w:sz w:val="20"/>
                <w:szCs w:val="20"/>
              </w:rPr>
            </w:pPr>
            <w:r w:rsidRPr="00A5586D">
              <w:rPr>
                <w:rFonts w:ascii="Arial" w:hAnsi="Arial" w:cs="Arial"/>
                <w:sz w:val="20"/>
                <w:szCs w:val="20"/>
              </w:rPr>
              <w:t>3,75</w:t>
            </w:r>
          </w:p>
        </w:tc>
        <w:tc>
          <w:tcPr>
            <w:tcW w:w="2384" w:type="dxa"/>
            <w:vAlign w:val="center"/>
          </w:tcPr>
          <w:p w:rsidR="0030741C" w:rsidRPr="00A5586D" w:rsidRDefault="00760D4E" w:rsidP="0058685B">
            <w:pPr>
              <w:ind w:left="0" w:firstLine="0"/>
              <w:jc w:val="center"/>
              <w:rPr>
                <w:rFonts w:ascii="Arial" w:hAnsi="Arial" w:cs="Arial"/>
                <w:sz w:val="20"/>
                <w:szCs w:val="20"/>
              </w:rPr>
            </w:pPr>
            <w:r w:rsidRPr="00A5586D">
              <w:rPr>
                <w:rFonts w:ascii="Arial" w:hAnsi="Arial" w:cs="Arial"/>
                <w:sz w:val="20"/>
                <w:szCs w:val="20"/>
              </w:rPr>
              <w:t>Menit</w:t>
            </w:r>
          </w:p>
        </w:tc>
        <w:tc>
          <w:tcPr>
            <w:tcW w:w="2384" w:type="dxa"/>
            <w:tcBorders>
              <w:right w:val="single" w:sz="12" w:space="0" w:color="auto"/>
            </w:tcBorders>
            <w:vAlign w:val="center"/>
          </w:tcPr>
          <w:p w:rsidR="0030741C" w:rsidRPr="00A5586D" w:rsidRDefault="00760D4E" w:rsidP="0058685B">
            <w:pPr>
              <w:ind w:left="0" w:firstLine="0"/>
              <w:jc w:val="center"/>
              <w:rPr>
                <w:rFonts w:ascii="Arial" w:hAnsi="Arial" w:cs="Arial"/>
                <w:sz w:val="20"/>
                <w:szCs w:val="20"/>
              </w:rPr>
            </w:pPr>
            <w:r w:rsidRPr="00A5586D">
              <w:rPr>
                <w:rFonts w:ascii="Arial" w:hAnsi="Arial" w:cs="Arial"/>
                <w:sz w:val="20"/>
                <w:szCs w:val="20"/>
              </w:rPr>
              <w:t>106</w:t>
            </w:r>
          </w:p>
        </w:tc>
      </w:tr>
      <w:tr w:rsidR="0030741C" w:rsidRPr="00A5586D" w:rsidTr="00760D4E">
        <w:trPr>
          <w:trHeight w:val="170"/>
        </w:trPr>
        <w:tc>
          <w:tcPr>
            <w:tcW w:w="2383" w:type="dxa"/>
            <w:tcBorders>
              <w:left w:val="single" w:sz="12" w:space="0" w:color="auto"/>
            </w:tcBorders>
            <w:vAlign w:val="center"/>
          </w:tcPr>
          <w:p w:rsidR="0030741C" w:rsidRPr="00A5586D" w:rsidRDefault="0061470A" w:rsidP="0058685B">
            <w:pPr>
              <w:ind w:left="0" w:firstLine="0"/>
              <w:jc w:val="center"/>
              <w:rPr>
                <w:rFonts w:ascii="Arial" w:hAnsi="Arial" w:cs="Arial"/>
                <w:sz w:val="20"/>
                <w:szCs w:val="20"/>
              </w:rPr>
            </w:pPr>
            <w:r w:rsidRPr="00A5586D">
              <w:rPr>
                <w:rFonts w:ascii="Arial" w:hAnsi="Arial" w:cs="Arial"/>
                <w:sz w:val="20"/>
                <w:szCs w:val="20"/>
              </w:rPr>
              <w:t>1,88</w:t>
            </w:r>
          </w:p>
        </w:tc>
        <w:tc>
          <w:tcPr>
            <w:tcW w:w="2384" w:type="dxa"/>
            <w:vAlign w:val="center"/>
          </w:tcPr>
          <w:p w:rsidR="0030741C" w:rsidRPr="00A5586D" w:rsidRDefault="00760D4E" w:rsidP="0058685B">
            <w:pPr>
              <w:ind w:left="0" w:firstLine="0"/>
              <w:jc w:val="center"/>
              <w:rPr>
                <w:rFonts w:ascii="Arial" w:hAnsi="Arial" w:cs="Arial"/>
                <w:sz w:val="20"/>
                <w:szCs w:val="20"/>
              </w:rPr>
            </w:pPr>
            <w:r w:rsidRPr="00A5586D">
              <w:rPr>
                <w:rFonts w:ascii="Arial" w:hAnsi="Arial" w:cs="Arial"/>
                <w:sz w:val="20"/>
                <w:szCs w:val="20"/>
              </w:rPr>
              <w:t>Menit</w:t>
            </w:r>
          </w:p>
        </w:tc>
        <w:tc>
          <w:tcPr>
            <w:tcW w:w="2384" w:type="dxa"/>
            <w:tcBorders>
              <w:right w:val="single" w:sz="12" w:space="0" w:color="auto"/>
            </w:tcBorders>
            <w:vAlign w:val="center"/>
          </w:tcPr>
          <w:p w:rsidR="0030741C" w:rsidRPr="00A5586D" w:rsidRDefault="00760D4E" w:rsidP="0058685B">
            <w:pPr>
              <w:ind w:left="0" w:firstLine="0"/>
              <w:jc w:val="center"/>
              <w:rPr>
                <w:rFonts w:ascii="Arial" w:hAnsi="Arial" w:cs="Arial"/>
                <w:sz w:val="20"/>
                <w:szCs w:val="20"/>
              </w:rPr>
            </w:pPr>
            <w:r w:rsidRPr="00A5586D">
              <w:rPr>
                <w:rFonts w:ascii="Arial" w:hAnsi="Arial" w:cs="Arial"/>
                <w:sz w:val="20"/>
                <w:szCs w:val="20"/>
              </w:rPr>
              <w:t>109</w:t>
            </w:r>
          </w:p>
        </w:tc>
      </w:tr>
      <w:tr w:rsidR="0030741C" w:rsidRPr="00A5586D" w:rsidTr="00760D4E">
        <w:trPr>
          <w:trHeight w:val="170"/>
        </w:trPr>
        <w:tc>
          <w:tcPr>
            <w:tcW w:w="2383" w:type="dxa"/>
            <w:tcBorders>
              <w:left w:val="single" w:sz="12" w:space="0" w:color="auto"/>
            </w:tcBorders>
            <w:vAlign w:val="center"/>
          </w:tcPr>
          <w:p w:rsidR="0030741C" w:rsidRPr="00A5586D" w:rsidRDefault="0061470A" w:rsidP="0058685B">
            <w:pPr>
              <w:ind w:left="0" w:firstLine="0"/>
              <w:jc w:val="center"/>
              <w:rPr>
                <w:rFonts w:ascii="Arial" w:hAnsi="Arial" w:cs="Arial"/>
                <w:sz w:val="20"/>
                <w:szCs w:val="20"/>
              </w:rPr>
            </w:pPr>
            <w:r w:rsidRPr="00A5586D">
              <w:rPr>
                <w:rFonts w:ascii="Arial" w:hAnsi="Arial" w:cs="Arial"/>
                <w:sz w:val="20"/>
                <w:szCs w:val="20"/>
              </w:rPr>
              <w:t>0,94</w:t>
            </w:r>
          </w:p>
        </w:tc>
        <w:tc>
          <w:tcPr>
            <w:tcW w:w="2384" w:type="dxa"/>
            <w:vAlign w:val="center"/>
          </w:tcPr>
          <w:p w:rsidR="0030741C" w:rsidRPr="00A5586D" w:rsidRDefault="00760D4E" w:rsidP="0058685B">
            <w:pPr>
              <w:ind w:left="0" w:firstLine="0"/>
              <w:jc w:val="center"/>
              <w:rPr>
                <w:rFonts w:ascii="Arial" w:hAnsi="Arial" w:cs="Arial"/>
                <w:sz w:val="20"/>
                <w:szCs w:val="20"/>
              </w:rPr>
            </w:pPr>
            <w:r w:rsidRPr="00A5586D">
              <w:rPr>
                <w:rFonts w:ascii="Arial" w:hAnsi="Arial" w:cs="Arial"/>
                <w:sz w:val="20"/>
                <w:szCs w:val="20"/>
              </w:rPr>
              <w:t>Menit</w:t>
            </w:r>
          </w:p>
        </w:tc>
        <w:tc>
          <w:tcPr>
            <w:tcW w:w="2384" w:type="dxa"/>
            <w:tcBorders>
              <w:right w:val="single" w:sz="12" w:space="0" w:color="auto"/>
            </w:tcBorders>
            <w:vAlign w:val="center"/>
          </w:tcPr>
          <w:p w:rsidR="0030741C" w:rsidRPr="00A5586D" w:rsidRDefault="00760D4E" w:rsidP="0058685B">
            <w:pPr>
              <w:ind w:left="0" w:firstLine="0"/>
              <w:jc w:val="center"/>
              <w:rPr>
                <w:rFonts w:ascii="Arial" w:hAnsi="Arial" w:cs="Arial"/>
                <w:sz w:val="20"/>
                <w:szCs w:val="20"/>
              </w:rPr>
            </w:pPr>
            <w:r w:rsidRPr="00A5586D">
              <w:rPr>
                <w:rFonts w:ascii="Arial" w:hAnsi="Arial" w:cs="Arial"/>
                <w:sz w:val="20"/>
                <w:szCs w:val="20"/>
              </w:rPr>
              <w:t>112</w:t>
            </w:r>
          </w:p>
        </w:tc>
      </w:tr>
      <w:tr w:rsidR="0061470A" w:rsidRPr="00A5586D" w:rsidTr="00760D4E">
        <w:trPr>
          <w:trHeight w:val="170"/>
        </w:trPr>
        <w:tc>
          <w:tcPr>
            <w:tcW w:w="2383" w:type="dxa"/>
            <w:tcBorders>
              <w:left w:val="single" w:sz="12" w:space="0" w:color="auto"/>
            </w:tcBorders>
            <w:vAlign w:val="center"/>
          </w:tcPr>
          <w:p w:rsidR="0061470A" w:rsidRPr="00A5586D" w:rsidRDefault="0061470A" w:rsidP="0058685B">
            <w:pPr>
              <w:ind w:left="0" w:firstLine="0"/>
              <w:jc w:val="center"/>
              <w:rPr>
                <w:rFonts w:ascii="Arial" w:hAnsi="Arial" w:cs="Arial"/>
                <w:sz w:val="20"/>
                <w:szCs w:val="20"/>
              </w:rPr>
            </w:pPr>
            <w:r w:rsidRPr="00A5586D">
              <w:rPr>
                <w:rFonts w:ascii="Arial" w:hAnsi="Arial" w:cs="Arial"/>
                <w:sz w:val="20"/>
                <w:szCs w:val="20"/>
              </w:rPr>
              <w:t>28,12</w:t>
            </w:r>
          </w:p>
        </w:tc>
        <w:tc>
          <w:tcPr>
            <w:tcW w:w="2384" w:type="dxa"/>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Detik</w:t>
            </w:r>
          </w:p>
        </w:tc>
        <w:tc>
          <w:tcPr>
            <w:tcW w:w="2384" w:type="dxa"/>
            <w:tcBorders>
              <w:right w:val="single" w:sz="12" w:space="0" w:color="auto"/>
            </w:tcBorders>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115</w:t>
            </w:r>
          </w:p>
        </w:tc>
      </w:tr>
      <w:tr w:rsidR="0061470A" w:rsidRPr="00A5586D" w:rsidTr="00760D4E">
        <w:trPr>
          <w:trHeight w:val="170"/>
        </w:trPr>
        <w:tc>
          <w:tcPr>
            <w:tcW w:w="2383" w:type="dxa"/>
            <w:tcBorders>
              <w:left w:val="single" w:sz="12" w:space="0" w:color="auto"/>
            </w:tcBorders>
            <w:vAlign w:val="center"/>
          </w:tcPr>
          <w:p w:rsidR="0061470A" w:rsidRPr="00A5586D" w:rsidRDefault="0061470A" w:rsidP="0058685B">
            <w:pPr>
              <w:ind w:left="0" w:firstLine="0"/>
              <w:jc w:val="center"/>
              <w:rPr>
                <w:rFonts w:ascii="Arial" w:hAnsi="Arial" w:cs="Arial"/>
                <w:sz w:val="20"/>
                <w:szCs w:val="20"/>
              </w:rPr>
            </w:pPr>
            <w:r w:rsidRPr="00A5586D">
              <w:rPr>
                <w:rFonts w:ascii="Arial" w:hAnsi="Arial" w:cs="Arial"/>
                <w:sz w:val="20"/>
                <w:szCs w:val="20"/>
              </w:rPr>
              <w:t>14,06</w:t>
            </w:r>
          </w:p>
        </w:tc>
        <w:tc>
          <w:tcPr>
            <w:tcW w:w="2384" w:type="dxa"/>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Detik</w:t>
            </w:r>
          </w:p>
        </w:tc>
        <w:tc>
          <w:tcPr>
            <w:tcW w:w="2384" w:type="dxa"/>
            <w:tcBorders>
              <w:right w:val="single" w:sz="12" w:space="0" w:color="auto"/>
            </w:tcBorders>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118</w:t>
            </w:r>
          </w:p>
        </w:tc>
      </w:tr>
      <w:tr w:rsidR="0061470A" w:rsidRPr="00A5586D" w:rsidTr="00760D4E">
        <w:trPr>
          <w:trHeight w:val="170"/>
        </w:trPr>
        <w:tc>
          <w:tcPr>
            <w:tcW w:w="2383" w:type="dxa"/>
            <w:tcBorders>
              <w:left w:val="single" w:sz="12" w:space="0" w:color="auto"/>
            </w:tcBorders>
            <w:vAlign w:val="center"/>
          </w:tcPr>
          <w:p w:rsidR="0061470A" w:rsidRPr="00A5586D" w:rsidRDefault="0061470A" w:rsidP="0058685B">
            <w:pPr>
              <w:ind w:left="0" w:firstLine="0"/>
              <w:jc w:val="center"/>
              <w:rPr>
                <w:rFonts w:ascii="Arial" w:hAnsi="Arial" w:cs="Arial"/>
                <w:sz w:val="20"/>
                <w:szCs w:val="20"/>
              </w:rPr>
            </w:pPr>
            <w:r w:rsidRPr="00A5586D">
              <w:rPr>
                <w:rFonts w:ascii="Arial" w:hAnsi="Arial" w:cs="Arial"/>
                <w:sz w:val="20"/>
                <w:szCs w:val="20"/>
              </w:rPr>
              <w:t>7,03</w:t>
            </w:r>
          </w:p>
        </w:tc>
        <w:tc>
          <w:tcPr>
            <w:tcW w:w="2384" w:type="dxa"/>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Detik</w:t>
            </w:r>
          </w:p>
        </w:tc>
        <w:tc>
          <w:tcPr>
            <w:tcW w:w="2384" w:type="dxa"/>
            <w:tcBorders>
              <w:right w:val="single" w:sz="12" w:space="0" w:color="auto"/>
            </w:tcBorders>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121</w:t>
            </w:r>
          </w:p>
        </w:tc>
      </w:tr>
      <w:tr w:rsidR="0061470A" w:rsidRPr="00A5586D" w:rsidTr="00760D4E">
        <w:trPr>
          <w:trHeight w:val="170"/>
        </w:trPr>
        <w:tc>
          <w:tcPr>
            <w:tcW w:w="2383" w:type="dxa"/>
            <w:tcBorders>
              <w:left w:val="single" w:sz="12" w:space="0" w:color="auto"/>
            </w:tcBorders>
            <w:vAlign w:val="center"/>
          </w:tcPr>
          <w:p w:rsidR="0061470A" w:rsidRPr="00A5586D" w:rsidRDefault="0061470A" w:rsidP="0058685B">
            <w:pPr>
              <w:ind w:left="0" w:firstLine="0"/>
              <w:jc w:val="center"/>
              <w:rPr>
                <w:rFonts w:ascii="Arial" w:hAnsi="Arial" w:cs="Arial"/>
                <w:sz w:val="20"/>
                <w:szCs w:val="20"/>
              </w:rPr>
            </w:pPr>
            <w:r w:rsidRPr="00A5586D">
              <w:rPr>
                <w:rFonts w:ascii="Arial" w:hAnsi="Arial" w:cs="Arial"/>
                <w:sz w:val="20"/>
                <w:szCs w:val="20"/>
              </w:rPr>
              <w:t>3,52</w:t>
            </w:r>
          </w:p>
        </w:tc>
        <w:tc>
          <w:tcPr>
            <w:tcW w:w="2384" w:type="dxa"/>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Detik</w:t>
            </w:r>
          </w:p>
        </w:tc>
        <w:tc>
          <w:tcPr>
            <w:tcW w:w="2384" w:type="dxa"/>
            <w:tcBorders>
              <w:right w:val="single" w:sz="12" w:space="0" w:color="auto"/>
            </w:tcBorders>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124</w:t>
            </w:r>
          </w:p>
        </w:tc>
      </w:tr>
      <w:tr w:rsidR="0061470A" w:rsidRPr="00A5586D" w:rsidTr="00760D4E">
        <w:trPr>
          <w:trHeight w:val="170"/>
        </w:trPr>
        <w:tc>
          <w:tcPr>
            <w:tcW w:w="2383" w:type="dxa"/>
            <w:tcBorders>
              <w:left w:val="single" w:sz="12" w:space="0" w:color="auto"/>
            </w:tcBorders>
            <w:vAlign w:val="center"/>
          </w:tcPr>
          <w:p w:rsidR="0061470A" w:rsidRPr="00A5586D" w:rsidRDefault="0061470A" w:rsidP="0058685B">
            <w:pPr>
              <w:ind w:left="0" w:firstLine="0"/>
              <w:jc w:val="center"/>
              <w:rPr>
                <w:rFonts w:ascii="Arial" w:hAnsi="Arial" w:cs="Arial"/>
                <w:sz w:val="20"/>
                <w:szCs w:val="20"/>
              </w:rPr>
            </w:pPr>
            <w:r w:rsidRPr="00A5586D">
              <w:rPr>
                <w:rFonts w:ascii="Arial" w:hAnsi="Arial" w:cs="Arial"/>
                <w:sz w:val="20"/>
                <w:szCs w:val="20"/>
              </w:rPr>
              <w:t>1,76</w:t>
            </w:r>
          </w:p>
        </w:tc>
        <w:tc>
          <w:tcPr>
            <w:tcW w:w="2384" w:type="dxa"/>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Detik</w:t>
            </w:r>
          </w:p>
        </w:tc>
        <w:tc>
          <w:tcPr>
            <w:tcW w:w="2384" w:type="dxa"/>
            <w:tcBorders>
              <w:right w:val="single" w:sz="12" w:space="0" w:color="auto"/>
            </w:tcBorders>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127</w:t>
            </w:r>
          </w:p>
        </w:tc>
      </w:tr>
      <w:tr w:rsidR="0061470A" w:rsidRPr="00A5586D" w:rsidTr="00760D4E">
        <w:trPr>
          <w:trHeight w:val="170"/>
        </w:trPr>
        <w:tc>
          <w:tcPr>
            <w:tcW w:w="2383" w:type="dxa"/>
            <w:tcBorders>
              <w:left w:val="single" w:sz="12" w:space="0" w:color="auto"/>
            </w:tcBorders>
            <w:vAlign w:val="center"/>
          </w:tcPr>
          <w:p w:rsidR="0061470A" w:rsidRPr="00A5586D" w:rsidRDefault="0061470A" w:rsidP="0058685B">
            <w:pPr>
              <w:ind w:left="0" w:firstLine="0"/>
              <w:jc w:val="center"/>
              <w:rPr>
                <w:rFonts w:ascii="Arial" w:hAnsi="Arial" w:cs="Arial"/>
                <w:sz w:val="20"/>
                <w:szCs w:val="20"/>
              </w:rPr>
            </w:pPr>
            <w:r w:rsidRPr="00A5586D">
              <w:rPr>
                <w:rFonts w:ascii="Arial" w:hAnsi="Arial" w:cs="Arial"/>
                <w:sz w:val="20"/>
                <w:szCs w:val="20"/>
              </w:rPr>
              <w:t>0,88</w:t>
            </w:r>
          </w:p>
        </w:tc>
        <w:tc>
          <w:tcPr>
            <w:tcW w:w="2384" w:type="dxa"/>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Detik</w:t>
            </w:r>
          </w:p>
        </w:tc>
        <w:tc>
          <w:tcPr>
            <w:tcW w:w="2384" w:type="dxa"/>
            <w:tcBorders>
              <w:right w:val="single" w:sz="12" w:space="0" w:color="auto"/>
            </w:tcBorders>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130</w:t>
            </w:r>
          </w:p>
        </w:tc>
      </w:tr>
      <w:tr w:rsidR="0061470A" w:rsidRPr="00A5586D" w:rsidTr="00760D4E">
        <w:trPr>
          <w:trHeight w:val="170"/>
        </w:trPr>
        <w:tc>
          <w:tcPr>
            <w:tcW w:w="2383" w:type="dxa"/>
            <w:tcBorders>
              <w:left w:val="single" w:sz="12" w:space="0" w:color="auto"/>
            </w:tcBorders>
            <w:vAlign w:val="center"/>
          </w:tcPr>
          <w:p w:rsidR="0061470A" w:rsidRPr="00A5586D" w:rsidRDefault="0061470A" w:rsidP="0058685B">
            <w:pPr>
              <w:ind w:left="0" w:firstLine="0"/>
              <w:jc w:val="center"/>
              <w:rPr>
                <w:rFonts w:ascii="Arial" w:hAnsi="Arial" w:cs="Arial"/>
                <w:sz w:val="20"/>
                <w:szCs w:val="20"/>
              </w:rPr>
            </w:pPr>
            <w:r w:rsidRPr="00A5586D">
              <w:rPr>
                <w:rFonts w:ascii="Arial" w:hAnsi="Arial" w:cs="Arial"/>
                <w:sz w:val="20"/>
                <w:szCs w:val="20"/>
              </w:rPr>
              <w:t>0,44</w:t>
            </w:r>
          </w:p>
        </w:tc>
        <w:tc>
          <w:tcPr>
            <w:tcW w:w="2384" w:type="dxa"/>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Detik</w:t>
            </w:r>
          </w:p>
        </w:tc>
        <w:tc>
          <w:tcPr>
            <w:tcW w:w="2384" w:type="dxa"/>
            <w:tcBorders>
              <w:right w:val="single" w:sz="12" w:space="0" w:color="auto"/>
            </w:tcBorders>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133</w:t>
            </w:r>
          </w:p>
        </w:tc>
      </w:tr>
      <w:tr w:rsidR="0061470A" w:rsidRPr="00A5586D" w:rsidTr="00760D4E">
        <w:trPr>
          <w:trHeight w:val="170"/>
        </w:trPr>
        <w:tc>
          <w:tcPr>
            <w:tcW w:w="2383" w:type="dxa"/>
            <w:tcBorders>
              <w:left w:val="single" w:sz="12" w:space="0" w:color="auto"/>
            </w:tcBorders>
            <w:vAlign w:val="center"/>
          </w:tcPr>
          <w:p w:rsidR="0061470A" w:rsidRPr="00A5586D" w:rsidRDefault="0061470A" w:rsidP="0058685B">
            <w:pPr>
              <w:ind w:left="0" w:firstLine="0"/>
              <w:jc w:val="center"/>
              <w:rPr>
                <w:rFonts w:ascii="Arial" w:hAnsi="Arial" w:cs="Arial"/>
                <w:sz w:val="20"/>
                <w:szCs w:val="20"/>
              </w:rPr>
            </w:pPr>
            <w:r w:rsidRPr="00A5586D">
              <w:rPr>
                <w:rFonts w:ascii="Arial" w:hAnsi="Arial" w:cs="Arial"/>
                <w:sz w:val="20"/>
                <w:szCs w:val="20"/>
              </w:rPr>
              <w:t>0,22</w:t>
            </w:r>
          </w:p>
        </w:tc>
        <w:tc>
          <w:tcPr>
            <w:tcW w:w="2384" w:type="dxa"/>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Detik</w:t>
            </w:r>
          </w:p>
        </w:tc>
        <w:tc>
          <w:tcPr>
            <w:tcW w:w="2384" w:type="dxa"/>
            <w:tcBorders>
              <w:right w:val="single" w:sz="12" w:space="0" w:color="auto"/>
            </w:tcBorders>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136</w:t>
            </w:r>
          </w:p>
        </w:tc>
      </w:tr>
      <w:tr w:rsidR="0061470A" w:rsidRPr="00A5586D" w:rsidTr="00760D4E">
        <w:trPr>
          <w:trHeight w:val="170"/>
        </w:trPr>
        <w:tc>
          <w:tcPr>
            <w:tcW w:w="2383" w:type="dxa"/>
            <w:tcBorders>
              <w:left w:val="single" w:sz="12" w:space="0" w:color="auto"/>
            </w:tcBorders>
            <w:vAlign w:val="center"/>
          </w:tcPr>
          <w:p w:rsidR="0061470A" w:rsidRPr="00A5586D" w:rsidRDefault="0061470A" w:rsidP="0058685B">
            <w:pPr>
              <w:ind w:left="0" w:firstLine="0"/>
              <w:jc w:val="center"/>
              <w:rPr>
                <w:rFonts w:ascii="Arial" w:hAnsi="Arial" w:cs="Arial"/>
                <w:sz w:val="20"/>
                <w:szCs w:val="20"/>
              </w:rPr>
            </w:pPr>
            <w:r w:rsidRPr="00A5586D">
              <w:rPr>
                <w:rFonts w:ascii="Arial" w:hAnsi="Arial" w:cs="Arial"/>
                <w:sz w:val="20"/>
                <w:szCs w:val="20"/>
              </w:rPr>
              <w:t>0,11</w:t>
            </w:r>
          </w:p>
        </w:tc>
        <w:tc>
          <w:tcPr>
            <w:tcW w:w="2384" w:type="dxa"/>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Detik</w:t>
            </w:r>
          </w:p>
        </w:tc>
        <w:tc>
          <w:tcPr>
            <w:tcW w:w="2384" w:type="dxa"/>
            <w:tcBorders>
              <w:right w:val="single" w:sz="12" w:space="0" w:color="auto"/>
            </w:tcBorders>
            <w:vAlign w:val="center"/>
          </w:tcPr>
          <w:p w:rsidR="0061470A" w:rsidRPr="00A5586D" w:rsidRDefault="00760D4E" w:rsidP="0058685B">
            <w:pPr>
              <w:ind w:left="0" w:firstLine="0"/>
              <w:jc w:val="center"/>
              <w:rPr>
                <w:rFonts w:ascii="Arial" w:hAnsi="Arial" w:cs="Arial"/>
                <w:sz w:val="20"/>
                <w:szCs w:val="20"/>
              </w:rPr>
            </w:pPr>
            <w:r w:rsidRPr="00A5586D">
              <w:rPr>
                <w:rFonts w:ascii="Arial" w:hAnsi="Arial" w:cs="Arial"/>
                <w:sz w:val="20"/>
                <w:szCs w:val="20"/>
              </w:rPr>
              <w:t>139</w:t>
            </w:r>
          </w:p>
        </w:tc>
      </w:tr>
    </w:tbl>
    <w:p w:rsidR="00821462" w:rsidRDefault="00760D4E" w:rsidP="00F05CA4">
      <w:pPr>
        <w:spacing w:after="240" w:line="240" w:lineRule="auto"/>
        <w:ind w:firstLine="0"/>
        <w:jc w:val="both"/>
        <w:rPr>
          <w:rFonts w:ascii="Arial" w:hAnsi="Arial" w:cs="Arial"/>
        </w:rPr>
      </w:pPr>
      <w:r w:rsidRPr="00A5586D">
        <w:rPr>
          <w:rFonts w:ascii="Arial" w:hAnsi="Arial" w:cs="Arial"/>
        </w:rPr>
        <w:t>Sumber : Keputusan Menteri Tenaga kerja No.KEP 51/MEN/1999</w:t>
      </w:r>
    </w:p>
    <w:p w:rsidR="00F17D9D" w:rsidRDefault="00F17D9D" w:rsidP="00F17D9D">
      <w:pPr>
        <w:spacing w:after="240" w:line="240" w:lineRule="auto"/>
        <w:ind w:left="0" w:firstLine="0"/>
        <w:jc w:val="both"/>
        <w:rPr>
          <w:rFonts w:ascii="Arial" w:hAnsi="Arial" w:cs="Arial"/>
        </w:rPr>
      </w:pPr>
    </w:p>
    <w:p w:rsidR="006E2FE6" w:rsidRDefault="006E2FE6" w:rsidP="00F17D9D">
      <w:pPr>
        <w:spacing w:after="240" w:line="240" w:lineRule="auto"/>
        <w:ind w:left="0" w:firstLine="0"/>
        <w:jc w:val="both"/>
        <w:rPr>
          <w:rFonts w:ascii="Arial" w:hAnsi="Arial" w:cs="Arial"/>
        </w:rPr>
      </w:pPr>
    </w:p>
    <w:p w:rsidR="006E2FE6" w:rsidRPr="00F05CA4" w:rsidRDefault="006E2FE6" w:rsidP="00F17D9D">
      <w:pPr>
        <w:spacing w:after="240" w:line="240" w:lineRule="auto"/>
        <w:ind w:left="0" w:firstLine="0"/>
        <w:jc w:val="both"/>
        <w:rPr>
          <w:rFonts w:ascii="Arial" w:hAnsi="Arial" w:cs="Arial"/>
        </w:rPr>
      </w:pPr>
    </w:p>
    <w:p w:rsidR="00044167" w:rsidRDefault="00B653DF" w:rsidP="00A864FF">
      <w:pPr>
        <w:pStyle w:val="ListParagraph"/>
        <w:numPr>
          <w:ilvl w:val="0"/>
          <w:numId w:val="2"/>
        </w:numPr>
        <w:spacing w:after="240" w:line="240" w:lineRule="auto"/>
        <w:ind w:left="851" w:hanging="425"/>
        <w:jc w:val="both"/>
        <w:rPr>
          <w:rFonts w:ascii="Arial" w:hAnsi="Arial" w:cs="Arial"/>
          <w:b/>
        </w:rPr>
      </w:pPr>
      <w:r w:rsidRPr="00A864FF">
        <w:rPr>
          <w:rFonts w:ascii="Arial" w:hAnsi="Arial" w:cs="Arial"/>
          <w:b/>
        </w:rPr>
        <w:lastRenderedPageBreak/>
        <w:t>Upaya Penurunan Intensitas Kebisingan</w:t>
      </w:r>
    </w:p>
    <w:p w:rsidR="00A864FF" w:rsidRPr="00A864FF" w:rsidRDefault="00A864FF" w:rsidP="00A864FF">
      <w:pPr>
        <w:pStyle w:val="ListParagraph"/>
        <w:spacing w:after="240" w:line="240" w:lineRule="auto"/>
        <w:ind w:left="851" w:firstLine="0"/>
        <w:jc w:val="both"/>
        <w:rPr>
          <w:rFonts w:ascii="Arial" w:hAnsi="Arial" w:cs="Arial"/>
          <w:b/>
        </w:rPr>
      </w:pPr>
    </w:p>
    <w:p w:rsidR="008406CC" w:rsidRPr="00A5586D" w:rsidRDefault="008406CC" w:rsidP="008406CC">
      <w:pPr>
        <w:pStyle w:val="ListParagraph"/>
        <w:spacing w:before="240" w:line="480" w:lineRule="auto"/>
        <w:ind w:left="851" w:firstLine="567"/>
        <w:jc w:val="both"/>
        <w:rPr>
          <w:rFonts w:ascii="Arial" w:hAnsi="Arial" w:cs="Arial"/>
        </w:rPr>
      </w:pPr>
      <w:r w:rsidRPr="00A5586D">
        <w:rPr>
          <w:rFonts w:ascii="Arial" w:hAnsi="Arial" w:cs="Arial"/>
        </w:rPr>
        <w:t>Pengendalian kebisingan dapat dilakukan melalui berbagai macam upaya. Menurut Suma’mur (1994), pengendalian kebisingan dapat dilakukan dengan cara sabagai berikut di</w:t>
      </w:r>
      <w:r w:rsidR="00AA5421">
        <w:rPr>
          <w:rFonts w:ascii="Arial" w:hAnsi="Arial" w:cs="Arial"/>
        </w:rPr>
        <w:t xml:space="preserve"> </w:t>
      </w:r>
      <w:r w:rsidRPr="00A5586D">
        <w:rPr>
          <w:rFonts w:ascii="Arial" w:hAnsi="Arial" w:cs="Arial"/>
        </w:rPr>
        <w:t>antaranya yaitu:</w:t>
      </w:r>
    </w:p>
    <w:p w:rsidR="008406CC" w:rsidRPr="00A5586D" w:rsidRDefault="00FB4ABC" w:rsidP="00FB4ABC">
      <w:pPr>
        <w:pStyle w:val="ListParagraph"/>
        <w:numPr>
          <w:ilvl w:val="0"/>
          <w:numId w:val="19"/>
        </w:numPr>
        <w:tabs>
          <w:tab w:val="left" w:pos="-3119"/>
        </w:tabs>
        <w:spacing w:before="240" w:line="480" w:lineRule="auto"/>
        <w:ind w:left="1276" w:hanging="425"/>
        <w:jc w:val="both"/>
        <w:rPr>
          <w:rFonts w:ascii="Arial" w:hAnsi="Arial" w:cs="Arial"/>
        </w:rPr>
      </w:pPr>
      <w:r w:rsidRPr="00A5586D">
        <w:rPr>
          <w:rFonts w:ascii="Arial" w:hAnsi="Arial" w:cs="Arial"/>
        </w:rPr>
        <w:t xml:space="preserve">Pengurangan kebisingan pada sumbernya </w:t>
      </w:r>
    </w:p>
    <w:p w:rsidR="00FB4ABC" w:rsidRPr="00A5586D" w:rsidRDefault="00FB4ABC" w:rsidP="00FB4ABC">
      <w:pPr>
        <w:pStyle w:val="ListParagraph"/>
        <w:tabs>
          <w:tab w:val="left" w:pos="-3119"/>
        </w:tabs>
        <w:spacing w:before="240" w:line="480" w:lineRule="auto"/>
        <w:ind w:left="1276" w:firstLine="425"/>
        <w:jc w:val="both"/>
        <w:rPr>
          <w:rFonts w:ascii="Arial" w:hAnsi="Arial" w:cs="Arial"/>
        </w:rPr>
      </w:pPr>
      <w:r w:rsidRPr="00A5586D">
        <w:rPr>
          <w:rFonts w:ascii="Arial" w:hAnsi="Arial" w:cs="Arial"/>
        </w:rPr>
        <w:t>Pengurangan kebising</w:t>
      </w:r>
      <w:r w:rsidR="00AA5421">
        <w:rPr>
          <w:rFonts w:ascii="Arial" w:hAnsi="Arial" w:cs="Arial"/>
        </w:rPr>
        <w:t>a</w:t>
      </w:r>
      <w:r w:rsidRPr="00A5586D">
        <w:rPr>
          <w:rFonts w:ascii="Arial" w:hAnsi="Arial" w:cs="Arial"/>
        </w:rPr>
        <w:t>n pada sumbernya dapat dilakukan dengan menempatkan getaran pada sumber getaran atau su</w:t>
      </w:r>
      <w:r w:rsidR="00AA5421">
        <w:rPr>
          <w:rFonts w:ascii="Arial" w:hAnsi="Arial" w:cs="Arial"/>
        </w:rPr>
        <w:t>m</w:t>
      </w:r>
      <w:r w:rsidRPr="00A5586D">
        <w:rPr>
          <w:rFonts w:ascii="Arial" w:hAnsi="Arial" w:cs="Arial"/>
        </w:rPr>
        <w:t>ber dari kebisingan.</w:t>
      </w:r>
    </w:p>
    <w:p w:rsidR="00FB4ABC" w:rsidRPr="00A5586D" w:rsidRDefault="00FB4ABC" w:rsidP="00FB4ABC">
      <w:pPr>
        <w:pStyle w:val="ListParagraph"/>
        <w:numPr>
          <w:ilvl w:val="0"/>
          <w:numId w:val="19"/>
        </w:numPr>
        <w:tabs>
          <w:tab w:val="left" w:pos="-3119"/>
        </w:tabs>
        <w:spacing w:before="240" w:line="480" w:lineRule="auto"/>
        <w:ind w:left="1276" w:hanging="425"/>
        <w:jc w:val="both"/>
        <w:rPr>
          <w:rFonts w:ascii="Arial" w:hAnsi="Arial" w:cs="Arial"/>
        </w:rPr>
      </w:pPr>
      <w:r w:rsidRPr="00A5586D">
        <w:rPr>
          <w:rFonts w:ascii="Arial" w:hAnsi="Arial" w:cs="Arial"/>
        </w:rPr>
        <w:t>Penempatan penghalang pada jalan tranmisi</w:t>
      </w:r>
    </w:p>
    <w:p w:rsidR="00FB4ABC" w:rsidRPr="00A5586D" w:rsidRDefault="00FB4ABC" w:rsidP="00FB4ABC">
      <w:pPr>
        <w:pStyle w:val="ListParagraph"/>
        <w:numPr>
          <w:ilvl w:val="0"/>
          <w:numId w:val="19"/>
        </w:numPr>
        <w:tabs>
          <w:tab w:val="left" w:pos="-3119"/>
        </w:tabs>
        <w:spacing w:before="240" w:line="480" w:lineRule="auto"/>
        <w:ind w:left="1276" w:hanging="425"/>
        <w:jc w:val="both"/>
        <w:rPr>
          <w:rFonts w:ascii="Arial" w:hAnsi="Arial" w:cs="Arial"/>
        </w:rPr>
      </w:pPr>
      <w:r w:rsidRPr="00A5586D">
        <w:rPr>
          <w:rFonts w:ascii="Arial" w:hAnsi="Arial" w:cs="Arial"/>
        </w:rPr>
        <w:t>Isolasi tenaga kerja atau mesin</w:t>
      </w:r>
    </w:p>
    <w:p w:rsidR="00521EE6" w:rsidRPr="00A5586D" w:rsidRDefault="00521EE6" w:rsidP="00521EE6">
      <w:pPr>
        <w:pStyle w:val="ListParagraph"/>
        <w:tabs>
          <w:tab w:val="left" w:pos="-3119"/>
        </w:tabs>
        <w:spacing w:before="240" w:line="480" w:lineRule="auto"/>
        <w:ind w:left="1276" w:firstLine="425"/>
        <w:jc w:val="both"/>
        <w:rPr>
          <w:rFonts w:ascii="Arial" w:hAnsi="Arial" w:cs="Arial"/>
        </w:rPr>
      </w:pPr>
      <w:r w:rsidRPr="00A5586D">
        <w:rPr>
          <w:rFonts w:ascii="Arial" w:hAnsi="Arial" w:cs="Arial"/>
        </w:rPr>
        <w:t>Untuk perencanaan isolasi tenaga kerja atau m</w:t>
      </w:r>
      <w:r w:rsidR="00AA5421">
        <w:rPr>
          <w:rFonts w:ascii="Arial" w:hAnsi="Arial" w:cs="Arial"/>
        </w:rPr>
        <w:t>esin harus sempurna dan bahan-</w:t>
      </w:r>
      <w:r w:rsidRPr="00A5586D">
        <w:rPr>
          <w:rFonts w:ascii="Arial" w:hAnsi="Arial" w:cs="Arial"/>
        </w:rPr>
        <w:t>bahan yang dipakai harus mampu menyerap suara.</w:t>
      </w:r>
    </w:p>
    <w:p w:rsidR="00FB4ABC" w:rsidRPr="00A5586D" w:rsidRDefault="00FB4ABC" w:rsidP="00FB4ABC">
      <w:pPr>
        <w:pStyle w:val="ListParagraph"/>
        <w:numPr>
          <w:ilvl w:val="0"/>
          <w:numId w:val="19"/>
        </w:numPr>
        <w:tabs>
          <w:tab w:val="left" w:pos="-3119"/>
        </w:tabs>
        <w:spacing w:before="240" w:line="480" w:lineRule="auto"/>
        <w:ind w:left="1276" w:hanging="425"/>
        <w:jc w:val="both"/>
        <w:rPr>
          <w:rFonts w:ascii="Arial" w:hAnsi="Arial" w:cs="Arial"/>
        </w:rPr>
      </w:pPr>
      <w:r w:rsidRPr="00A5586D">
        <w:rPr>
          <w:rFonts w:ascii="Arial" w:hAnsi="Arial" w:cs="Arial"/>
        </w:rPr>
        <w:t>Proteksi dengan sumbat telinga</w:t>
      </w:r>
    </w:p>
    <w:p w:rsidR="00521EE6" w:rsidRPr="00A5586D" w:rsidRDefault="00521EE6" w:rsidP="00521EE6">
      <w:pPr>
        <w:pStyle w:val="ListParagraph"/>
        <w:tabs>
          <w:tab w:val="left" w:pos="-3119"/>
        </w:tabs>
        <w:spacing w:before="240" w:line="480" w:lineRule="auto"/>
        <w:ind w:left="1276" w:firstLine="425"/>
        <w:jc w:val="both"/>
        <w:rPr>
          <w:rFonts w:ascii="Arial" w:hAnsi="Arial" w:cs="Arial"/>
        </w:rPr>
      </w:pPr>
      <w:r w:rsidRPr="00A5586D">
        <w:rPr>
          <w:rFonts w:ascii="Arial" w:hAnsi="Arial" w:cs="Arial"/>
        </w:rPr>
        <w:t xml:space="preserve">Proteksi dengan menggunakan sumbat telinga dilakukan dengan maksud untuk mengurangi dampak </w:t>
      </w:r>
      <w:r w:rsidR="00AA5421">
        <w:rPr>
          <w:rFonts w:ascii="Arial" w:hAnsi="Arial" w:cs="Arial"/>
        </w:rPr>
        <w:t>negatif</w:t>
      </w:r>
      <w:r w:rsidRPr="00A5586D">
        <w:rPr>
          <w:rFonts w:ascii="Arial" w:hAnsi="Arial" w:cs="Arial"/>
        </w:rPr>
        <w:t xml:space="preserve"> yang timbul oleh adanya suara yang dihasilkan oleh mesin.</w:t>
      </w:r>
    </w:p>
    <w:p w:rsidR="00FB4ABC" w:rsidRPr="00A5586D" w:rsidRDefault="00FB4ABC" w:rsidP="00FB4ABC">
      <w:pPr>
        <w:pStyle w:val="ListParagraph"/>
        <w:numPr>
          <w:ilvl w:val="0"/>
          <w:numId w:val="19"/>
        </w:numPr>
        <w:tabs>
          <w:tab w:val="left" w:pos="-3119"/>
        </w:tabs>
        <w:spacing w:before="240" w:line="480" w:lineRule="auto"/>
        <w:ind w:left="1276" w:hanging="425"/>
        <w:jc w:val="both"/>
        <w:rPr>
          <w:rFonts w:ascii="Arial" w:hAnsi="Arial" w:cs="Arial"/>
        </w:rPr>
      </w:pPr>
      <w:r w:rsidRPr="00A5586D">
        <w:rPr>
          <w:rFonts w:ascii="Arial" w:hAnsi="Arial" w:cs="Arial"/>
        </w:rPr>
        <w:t>Tutup telinga</w:t>
      </w:r>
    </w:p>
    <w:p w:rsidR="00521EE6" w:rsidRPr="00A5586D" w:rsidRDefault="00521EE6" w:rsidP="00521EE6">
      <w:pPr>
        <w:pStyle w:val="ListParagraph"/>
        <w:tabs>
          <w:tab w:val="left" w:pos="-3119"/>
          <w:tab w:val="left" w:pos="1701"/>
        </w:tabs>
        <w:spacing w:before="240" w:line="480" w:lineRule="auto"/>
        <w:ind w:left="1276" w:firstLine="425"/>
        <w:jc w:val="both"/>
        <w:rPr>
          <w:rFonts w:ascii="Arial" w:hAnsi="Arial" w:cs="Arial"/>
        </w:rPr>
      </w:pPr>
      <w:r w:rsidRPr="00A5586D">
        <w:rPr>
          <w:rFonts w:ascii="Arial" w:hAnsi="Arial" w:cs="Arial"/>
        </w:rPr>
        <w:t>Tutup teli</w:t>
      </w:r>
      <w:r w:rsidR="00AA5421">
        <w:rPr>
          <w:rFonts w:ascii="Arial" w:hAnsi="Arial" w:cs="Arial"/>
        </w:rPr>
        <w:t>nga biasanya lebih efektif dari</w:t>
      </w:r>
      <w:r w:rsidRPr="00A5586D">
        <w:rPr>
          <w:rFonts w:ascii="Arial" w:hAnsi="Arial" w:cs="Arial"/>
        </w:rPr>
        <w:t>pada penyumbat telinga. Alat demikian harus diseleksi sehingga dipilih yang tepat.</w:t>
      </w:r>
    </w:p>
    <w:p w:rsidR="00044167" w:rsidRPr="00A5586D" w:rsidRDefault="00E316B4" w:rsidP="00E316B4">
      <w:pPr>
        <w:pStyle w:val="ListParagraph"/>
        <w:tabs>
          <w:tab w:val="left" w:pos="-3119"/>
        </w:tabs>
        <w:spacing w:before="240" w:line="480" w:lineRule="auto"/>
        <w:ind w:left="851" w:firstLine="567"/>
        <w:jc w:val="both"/>
        <w:rPr>
          <w:rFonts w:ascii="Arial" w:hAnsi="Arial" w:cs="Arial"/>
        </w:rPr>
      </w:pPr>
      <w:r w:rsidRPr="00A5586D">
        <w:rPr>
          <w:rFonts w:ascii="Arial" w:hAnsi="Arial" w:cs="Arial"/>
        </w:rPr>
        <w:t>Berdasarkan teknik pelaksanaan, pengendalian bising dapat dibedakan menjadi tiga cara di</w:t>
      </w:r>
      <w:r w:rsidR="00AA5421">
        <w:rPr>
          <w:rFonts w:ascii="Arial" w:hAnsi="Arial" w:cs="Arial"/>
        </w:rPr>
        <w:t xml:space="preserve"> </w:t>
      </w:r>
      <w:r w:rsidRPr="00A5586D">
        <w:rPr>
          <w:rFonts w:ascii="Arial" w:hAnsi="Arial" w:cs="Arial"/>
        </w:rPr>
        <w:t>antaranya adalah:</w:t>
      </w:r>
    </w:p>
    <w:p w:rsidR="00E316B4" w:rsidRPr="00A5586D" w:rsidRDefault="00A54760" w:rsidP="00A54760">
      <w:pPr>
        <w:pStyle w:val="ListParagraph"/>
        <w:numPr>
          <w:ilvl w:val="0"/>
          <w:numId w:val="20"/>
        </w:numPr>
        <w:tabs>
          <w:tab w:val="left" w:pos="-3119"/>
        </w:tabs>
        <w:spacing w:before="240" w:line="480" w:lineRule="auto"/>
        <w:ind w:left="1276" w:hanging="425"/>
        <w:jc w:val="both"/>
        <w:rPr>
          <w:rFonts w:ascii="Arial" w:hAnsi="Arial" w:cs="Arial"/>
        </w:rPr>
      </w:pPr>
      <w:r w:rsidRPr="00A5586D">
        <w:rPr>
          <w:rFonts w:ascii="Arial" w:hAnsi="Arial" w:cs="Arial"/>
        </w:rPr>
        <w:t xml:space="preserve">Pengendalian dari sumbernya </w:t>
      </w:r>
    </w:p>
    <w:p w:rsidR="00846D32" w:rsidRPr="00A5586D" w:rsidRDefault="00846D32" w:rsidP="00846D32">
      <w:pPr>
        <w:pStyle w:val="ListParagraph"/>
        <w:tabs>
          <w:tab w:val="left" w:pos="-3119"/>
        </w:tabs>
        <w:spacing w:before="240" w:line="480" w:lineRule="auto"/>
        <w:ind w:left="1276" w:firstLine="425"/>
        <w:jc w:val="both"/>
        <w:rPr>
          <w:rFonts w:ascii="Arial" w:hAnsi="Arial" w:cs="Arial"/>
        </w:rPr>
      </w:pPr>
      <w:r w:rsidRPr="00A5586D">
        <w:rPr>
          <w:rFonts w:ascii="Arial" w:hAnsi="Arial" w:cs="Arial"/>
        </w:rPr>
        <w:t xml:space="preserve">Pengendalian bising atau getaran dari sumbernya dapat dilakukan dengan memasang peredam pada mesin sumber </w:t>
      </w:r>
      <w:r w:rsidRPr="00A5586D">
        <w:rPr>
          <w:rFonts w:ascii="Arial" w:hAnsi="Arial" w:cs="Arial"/>
        </w:rPr>
        <w:lastRenderedPageBreak/>
        <w:t>kebisingan, selanjutnya</w:t>
      </w:r>
      <w:r w:rsidR="00752CC5" w:rsidRPr="00A5586D">
        <w:rPr>
          <w:rFonts w:ascii="Arial" w:hAnsi="Arial" w:cs="Arial"/>
        </w:rPr>
        <w:t xml:space="preserve"> </w:t>
      </w:r>
      <w:r w:rsidRPr="00A5586D">
        <w:rPr>
          <w:rFonts w:ascii="Arial" w:hAnsi="Arial" w:cs="Arial"/>
        </w:rPr>
        <w:t xml:space="preserve">dengan mengurangi luas permukaan yang bergetar, mengatur kembali tempat sumber kebisingan ditempatkan, </w:t>
      </w:r>
      <w:r w:rsidR="00752CC5" w:rsidRPr="00A5586D">
        <w:rPr>
          <w:rFonts w:ascii="Arial" w:hAnsi="Arial" w:cs="Arial"/>
        </w:rPr>
        <w:t xml:space="preserve">serta mengatur waktu </w:t>
      </w:r>
      <w:r w:rsidR="0068627B">
        <w:rPr>
          <w:rFonts w:ascii="Arial" w:hAnsi="Arial" w:cs="Arial"/>
        </w:rPr>
        <w:t>bekerja</w:t>
      </w:r>
      <w:r w:rsidR="00752CC5" w:rsidRPr="00A5586D">
        <w:rPr>
          <w:rFonts w:ascii="Arial" w:hAnsi="Arial" w:cs="Arial"/>
        </w:rPr>
        <w:t xml:space="preserve"> mesin lalu mengurangi atau pengurangan volume yang terakhir yaitu pembatasan jenis dan jumlah lalu lintas dan lainnya.</w:t>
      </w:r>
    </w:p>
    <w:p w:rsidR="00A54760" w:rsidRPr="00A5586D" w:rsidRDefault="00752CC5" w:rsidP="00A54760">
      <w:pPr>
        <w:pStyle w:val="ListParagraph"/>
        <w:numPr>
          <w:ilvl w:val="0"/>
          <w:numId w:val="20"/>
        </w:numPr>
        <w:tabs>
          <w:tab w:val="left" w:pos="-3119"/>
        </w:tabs>
        <w:spacing w:before="240" w:line="480" w:lineRule="auto"/>
        <w:ind w:left="1276" w:hanging="425"/>
        <w:jc w:val="both"/>
        <w:rPr>
          <w:rFonts w:ascii="Arial" w:hAnsi="Arial" w:cs="Arial"/>
        </w:rPr>
      </w:pPr>
      <w:r w:rsidRPr="00A5586D">
        <w:rPr>
          <w:rFonts w:ascii="Arial" w:hAnsi="Arial" w:cs="Arial"/>
        </w:rPr>
        <w:t xml:space="preserve">Pengendalian </w:t>
      </w:r>
      <w:r w:rsidR="00846D32" w:rsidRPr="00A5586D">
        <w:rPr>
          <w:rFonts w:ascii="Arial" w:hAnsi="Arial" w:cs="Arial"/>
        </w:rPr>
        <w:t>pada media bising</w:t>
      </w:r>
    </w:p>
    <w:p w:rsidR="00752CC5" w:rsidRPr="00A5586D" w:rsidRDefault="00752CC5" w:rsidP="00752CC5">
      <w:pPr>
        <w:pStyle w:val="ListParagraph"/>
        <w:numPr>
          <w:ilvl w:val="0"/>
          <w:numId w:val="22"/>
        </w:numPr>
        <w:tabs>
          <w:tab w:val="left" w:pos="-3119"/>
        </w:tabs>
        <w:spacing w:before="240" w:line="480" w:lineRule="auto"/>
        <w:ind w:left="1701" w:hanging="425"/>
        <w:jc w:val="both"/>
        <w:rPr>
          <w:rFonts w:ascii="Arial" w:hAnsi="Arial" w:cs="Arial"/>
        </w:rPr>
      </w:pPr>
      <w:r w:rsidRPr="00A5586D">
        <w:rPr>
          <w:rFonts w:ascii="Arial" w:hAnsi="Arial" w:cs="Arial"/>
        </w:rPr>
        <w:t>Memperbesar jarak sumber bising dengan pekerjaan atau pemukiman</w:t>
      </w:r>
    </w:p>
    <w:p w:rsidR="00752CC5" w:rsidRPr="00A5586D" w:rsidRDefault="00846D32" w:rsidP="00752CC5">
      <w:pPr>
        <w:pStyle w:val="ListParagraph"/>
        <w:numPr>
          <w:ilvl w:val="0"/>
          <w:numId w:val="22"/>
        </w:numPr>
        <w:tabs>
          <w:tab w:val="left" w:pos="-3119"/>
        </w:tabs>
        <w:spacing w:before="240" w:line="480" w:lineRule="auto"/>
        <w:ind w:left="1701" w:hanging="425"/>
        <w:jc w:val="both"/>
        <w:rPr>
          <w:rFonts w:ascii="Arial" w:hAnsi="Arial" w:cs="Arial"/>
        </w:rPr>
      </w:pPr>
      <w:r w:rsidRPr="00A5586D">
        <w:rPr>
          <w:rFonts w:ascii="Arial" w:hAnsi="Arial" w:cs="Arial"/>
        </w:rPr>
        <w:t>Memasang</w:t>
      </w:r>
      <w:r w:rsidR="00AA5421">
        <w:rPr>
          <w:rFonts w:ascii="Arial" w:hAnsi="Arial" w:cs="Arial"/>
        </w:rPr>
        <w:t xml:space="preserve"> suara pada dinding dan langit-</w:t>
      </w:r>
      <w:r w:rsidRPr="00A5586D">
        <w:rPr>
          <w:rFonts w:ascii="Arial" w:hAnsi="Arial" w:cs="Arial"/>
        </w:rPr>
        <w:t>langit</w:t>
      </w:r>
    </w:p>
    <w:p w:rsidR="00752CC5" w:rsidRPr="00A5586D" w:rsidRDefault="00AA5421" w:rsidP="00752CC5">
      <w:pPr>
        <w:pStyle w:val="ListParagraph"/>
        <w:numPr>
          <w:ilvl w:val="0"/>
          <w:numId w:val="22"/>
        </w:numPr>
        <w:tabs>
          <w:tab w:val="left" w:pos="-3119"/>
        </w:tabs>
        <w:spacing w:before="240" w:line="480" w:lineRule="auto"/>
        <w:ind w:left="1701" w:hanging="425"/>
        <w:jc w:val="both"/>
        <w:rPr>
          <w:rFonts w:ascii="Arial" w:hAnsi="Arial" w:cs="Arial"/>
        </w:rPr>
      </w:pPr>
      <w:r>
        <w:rPr>
          <w:rFonts w:ascii="Arial" w:hAnsi="Arial" w:cs="Arial"/>
        </w:rPr>
        <w:t>Membuat ruang k</w:t>
      </w:r>
      <w:r w:rsidR="00846D32" w:rsidRPr="00A5586D">
        <w:rPr>
          <w:rFonts w:ascii="Arial" w:hAnsi="Arial" w:cs="Arial"/>
        </w:rPr>
        <w:t>ontrol agar dapat dipergunakan mengontrol pekerjaan dari ruangan terpisah</w:t>
      </w:r>
    </w:p>
    <w:p w:rsidR="00846D32" w:rsidRPr="00A5586D" w:rsidRDefault="00846D32" w:rsidP="00752CC5">
      <w:pPr>
        <w:pStyle w:val="ListParagraph"/>
        <w:numPr>
          <w:ilvl w:val="0"/>
          <w:numId w:val="22"/>
        </w:numPr>
        <w:tabs>
          <w:tab w:val="left" w:pos="-3119"/>
        </w:tabs>
        <w:spacing w:before="240" w:line="480" w:lineRule="auto"/>
        <w:ind w:left="1701" w:hanging="425"/>
        <w:jc w:val="both"/>
        <w:rPr>
          <w:rFonts w:ascii="Arial" w:hAnsi="Arial" w:cs="Arial"/>
        </w:rPr>
      </w:pPr>
      <w:r w:rsidRPr="00A5586D">
        <w:rPr>
          <w:rFonts w:ascii="Arial" w:hAnsi="Arial" w:cs="Arial"/>
        </w:rPr>
        <w:t>Bila sumbe</w:t>
      </w:r>
      <w:r w:rsidR="00AA5421">
        <w:rPr>
          <w:rFonts w:ascii="Arial" w:hAnsi="Arial" w:cs="Arial"/>
        </w:rPr>
        <w:t>r bising adalah lalu lintas, bi</w:t>
      </w:r>
      <w:r w:rsidRPr="00A5586D">
        <w:rPr>
          <w:rFonts w:ascii="Arial" w:hAnsi="Arial" w:cs="Arial"/>
        </w:rPr>
        <w:t>s</w:t>
      </w:r>
      <w:r w:rsidR="00AA5421">
        <w:rPr>
          <w:rFonts w:ascii="Arial" w:hAnsi="Arial" w:cs="Arial"/>
        </w:rPr>
        <w:t>a</w:t>
      </w:r>
      <w:r w:rsidRPr="00A5586D">
        <w:rPr>
          <w:rFonts w:ascii="Arial" w:hAnsi="Arial" w:cs="Arial"/>
        </w:rPr>
        <w:t xml:space="preserve"> dilakukan pembatasan jalan dengan rumah/ </w:t>
      </w:r>
      <w:r w:rsidR="00AA5421">
        <w:rPr>
          <w:rFonts w:ascii="Arial" w:hAnsi="Arial" w:cs="Arial"/>
        </w:rPr>
        <w:t>gedung/ rumah sakit, dan lain-</w:t>
      </w:r>
      <w:r w:rsidRPr="00A5586D">
        <w:rPr>
          <w:rFonts w:ascii="Arial" w:hAnsi="Arial" w:cs="Arial"/>
        </w:rPr>
        <w:t>lain. Dengan penanaman pohon, pembuatan gunduk</w:t>
      </w:r>
      <w:r w:rsidR="00AA5421">
        <w:rPr>
          <w:rFonts w:ascii="Arial" w:hAnsi="Arial" w:cs="Arial"/>
        </w:rPr>
        <w:t>an tanah, pembuatan tembok/</w:t>
      </w:r>
      <w:r w:rsidRPr="00A5586D">
        <w:rPr>
          <w:rFonts w:ascii="Arial" w:hAnsi="Arial" w:cs="Arial"/>
        </w:rPr>
        <w:t>pagar, pembuatan jalur hijau, dan daerah penyangga, serta lainnya.</w:t>
      </w:r>
    </w:p>
    <w:p w:rsidR="00752CC5" w:rsidRPr="00A5586D" w:rsidRDefault="00752CC5" w:rsidP="00752CC5">
      <w:pPr>
        <w:pStyle w:val="ListParagraph"/>
        <w:numPr>
          <w:ilvl w:val="0"/>
          <w:numId w:val="20"/>
        </w:numPr>
        <w:tabs>
          <w:tab w:val="left" w:pos="-3119"/>
        </w:tabs>
        <w:spacing w:before="240" w:line="480" w:lineRule="auto"/>
        <w:ind w:left="1276" w:hanging="425"/>
        <w:jc w:val="both"/>
        <w:rPr>
          <w:rFonts w:ascii="Arial" w:hAnsi="Arial" w:cs="Arial"/>
        </w:rPr>
      </w:pPr>
      <w:r w:rsidRPr="00A5586D">
        <w:rPr>
          <w:rFonts w:ascii="Arial" w:hAnsi="Arial" w:cs="Arial"/>
        </w:rPr>
        <w:t xml:space="preserve">Pengendalian pada penerima </w:t>
      </w:r>
    </w:p>
    <w:p w:rsidR="00F17D9D" w:rsidRPr="00C87CD1" w:rsidRDefault="007C7637" w:rsidP="006E2FE6">
      <w:pPr>
        <w:pStyle w:val="ListParagraph"/>
        <w:tabs>
          <w:tab w:val="left" w:pos="-3119"/>
        </w:tabs>
        <w:spacing w:before="240" w:line="480" w:lineRule="auto"/>
        <w:ind w:left="1276" w:firstLine="425"/>
        <w:jc w:val="both"/>
        <w:rPr>
          <w:rFonts w:ascii="Arial" w:hAnsi="Arial" w:cs="Arial"/>
        </w:rPr>
      </w:pPr>
      <w:r w:rsidRPr="00A5586D">
        <w:rPr>
          <w:rFonts w:ascii="Arial" w:hAnsi="Arial" w:cs="Arial"/>
        </w:rPr>
        <w:t>Melakukan pengendalian kebisingan</w:t>
      </w:r>
      <w:r w:rsidR="00AA5421">
        <w:rPr>
          <w:rFonts w:ascii="Arial" w:hAnsi="Arial" w:cs="Arial"/>
        </w:rPr>
        <w:t xml:space="preserve"> </w:t>
      </w:r>
      <w:r w:rsidRPr="00A5586D">
        <w:rPr>
          <w:rFonts w:ascii="Arial" w:hAnsi="Arial" w:cs="Arial"/>
        </w:rPr>
        <w:t xml:space="preserve">pada penerima kebisingan atau orang yang terpapar kebisingan dilakukan dengan memberikan alat pelindung diri (APD) seperti </w:t>
      </w:r>
      <w:r w:rsidRPr="00A5586D">
        <w:rPr>
          <w:rFonts w:ascii="Arial" w:hAnsi="Arial" w:cs="Arial"/>
          <w:i/>
        </w:rPr>
        <w:t xml:space="preserve">ear plug, ear muff, </w:t>
      </w:r>
      <w:r w:rsidRPr="00A5586D">
        <w:rPr>
          <w:rFonts w:ascii="Arial" w:hAnsi="Arial" w:cs="Arial"/>
        </w:rPr>
        <w:t>dan</w:t>
      </w:r>
      <w:r w:rsidRPr="00A5586D">
        <w:rPr>
          <w:rFonts w:ascii="Arial" w:hAnsi="Arial" w:cs="Arial"/>
          <w:i/>
        </w:rPr>
        <w:t xml:space="preserve"> helmet.</w:t>
      </w:r>
      <w:r w:rsidRPr="00A5586D">
        <w:rPr>
          <w:rFonts w:ascii="Arial" w:hAnsi="Arial" w:cs="Arial"/>
        </w:rPr>
        <w:t xml:space="preserve"> Melakukan latihan dan pendidikan kesehatan dan keselamatan kerja, khususnya tentang kebisingan dan pengaru</w:t>
      </w:r>
      <w:r w:rsidR="00AA5421">
        <w:rPr>
          <w:rFonts w:ascii="Arial" w:hAnsi="Arial" w:cs="Arial"/>
        </w:rPr>
        <w:t>hnya juga menjadi salah satu u</w:t>
      </w:r>
      <w:r w:rsidRPr="00A5586D">
        <w:rPr>
          <w:rFonts w:ascii="Arial" w:hAnsi="Arial" w:cs="Arial"/>
        </w:rPr>
        <w:t>saha pengendalian kebisingan pada terpajan. Tindakan pengamanan juga dapat dilakukan dengan cara memindah</w:t>
      </w:r>
      <w:r w:rsidR="006E2FE6">
        <w:rPr>
          <w:rFonts w:ascii="Arial" w:hAnsi="Arial" w:cs="Arial"/>
        </w:rPr>
        <w:t>kan tenaga kerja terkena bising</w:t>
      </w:r>
    </w:p>
    <w:p w:rsidR="005B72CF" w:rsidRPr="00A864FF" w:rsidRDefault="00760D4E" w:rsidP="00A864FF">
      <w:pPr>
        <w:pStyle w:val="ListParagraph"/>
        <w:numPr>
          <w:ilvl w:val="0"/>
          <w:numId w:val="2"/>
        </w:numPr>
        <w:spacing w:after="240" w:line="240" w:lineRule="auto"/>
        <w:ind w:left="851" w:hanging="425"/>
        <w:jc w:val="both"/>
        <w:rPr>
          <w:rFonts w:ascii="Arial" w:hAnsi="Arial" w:cs="Arial"/>
          <w:b/>
        </w:rPr>
      </w:pPr>
      <w:r w:rsidRPr="00A864FF">
        <w:rPr>
          <w:rFonts w:ascii="Arial" w:hAnsi="Arial" w:cs="Arial"/>
          <w:b/>
        </w:rPr>
        <w:lastRenderedPageBreak/>
        <w:t>Mesin Pemarut Kelapa</w:t>
      </w:r>
    </w:p>
    <w:p w:rsidR="00290C42" w:rsidRDefault="00A5586D" w:rsidP="00290C42">
      <w:pPr>
        <w:spacing w:before="100" w:beforeAutospacing="1" w:after="100" w:afterAutospacing="1" w:line="480" w:lineRule="auto"/>
        <w:ind w:firstLine="567"/>
        <w:jc w:val="both"/>
        <w:rPr>
          <w:rFonts w:ascii="Arial" w:eastAsia="Times New Roman" w:hAnsi="Arial" w:cs="Arial"/>
          <w:lang w:eastAsia="id-ID"/>
        </w:rPr>
      </w:pPr>
      <w:r>
        <w:rPr>
          <w:rFonts w:ascii="Arial" w:eastAsia="Times New Roman" w:hAnsi="Arial" w:cs="Arial"/>
          <w:bCs/>
          <w:lang w:eastAsia="id-ID"/>
        </w:rPr>
        <w:t>Mesin pemarut kelapa merupakan mesin yang berbahan bakar bensin.</w:t>
      </w:r>
      <w:r w:rsidR="007A6DA6">
        <w:rPr>
          <w:rFonts w:ascii="Arial" w:eastAsia="Times New Roman" w:hAnsi="Arial" w:cs="Arial"/>
          <w:bCs/>
          <w:lang w:eastAsia="id-ID"/>
        </w:rPr>
        <w:t xml:space="preserve"> Jenis mesinnya yaitu mesin GX 160 bahan bakar bensin. </w:t>
      </w:r>
      <w:r w:rsidR="00760D4E" w:rsidRPr="00A5586D">
        <w:rPr>
          <w:rFonts w:ascii="Arial" w:eastAsia="Times New Roman" w:hAnsi="Arial" w:cs="Arial"/>
          <w:bCs/>
          <w:lang w:eastAsia="id-ID"/>
        </w:rPr>
        <w:t>Mesin bensin</w:t>
      </w:r>
      <w:r w:rsidR="00760D4E" w:rsidRPr="00A5586D">
        <w:rPr>
          <w:rFonts w:ascii="Arial" w:eastAsia="Times New Roman" w:hAnsi="Arial" w:cs="Arial"/>
          <w:lang w:eastAsia="id-ID"/>
        </w:rPr>
        <w:t xml:space="preserve"> atau </w:t>
      </w:r>
      <w:r w:rsidR="00760D4E" w:rsidRPr="00A5586D">
        <w:rPr>
          <w:rFonts w:ascii="Arial" w:eastAsia="Times New Roman" w:hAnsi="Arial" w:cs="Arial"/>
          <w:bCs/>
          <w:lang w:eastAsia="id-ID"/>
        </w:rPr>
        <w:t>mesin Otto</w:t>
      </w:r>
      <w:r w:rsidR="00760D4E" w:rsidRPr="00A5586D">
        <w:rPr>
          <w:rFonts w:ascii="Arial" w:eastAsia="Times New Roman" w:hAnsi="Arial" w:cs="Arial"/>
          <w:lang w:eastAsia="id-ID"/>
        </w:rPr>
        <w:t xml:space="preserve"> dari </w:t>
      </w:r>
      <w:hyperlink r:id="rId7" w:tooltip="Nikolaus Otto" w:history="1">
        <w:r w:rsidR="00760D4E" w:rsidRPr="00A5586D">
          <w:rPr>
            <w:rFonts w:ascii="Arial" w:eastAsia="Times New Roman" w:hAnsi="Arial" w:cs="Arial"/>
            <w:lang w:eastAsia="id-ID"/>
          </w:rPr>
          <w:t>Nikolaus Otto</w:t>
        </w:r>
      </w:hyperlink>
      <w:r w:rsidR="00760D4E" w:rsidRPr="00A5586D">
        <w:rPr>
          <w:rFonts w:ascii="Arial" w:eastAsia="Times New Roman" w:hAnsi="Arial" w:cs="Arial"/>
          <w:lang w:eastAsia="id-ID"/>
        </w:rPr>
        <w:t xml:space="preserve"> adalah sebuah tipe </w:t>
      </w:r>
      <w:hyperlink r:id="rId8" w:tooltip="Mesin pembakaran dalam" w:history="1">
        <w:r w:rsidR="00760D4E" w:rsidRPr="00A5586D">
          <w:rPr>
            <w:rFonts w:ascii="Arial" w:eastAsia="Times New Roman" w:hAnsi="Arial" w:cs="Arial"/>
            <w:lang w:eastAsia="id-ID"/>
          </w:rPr>
          <w:t>mesin pembakaran dalam</w:t>
        </w:r>
      </w:hyperlink>
      <w:r w:rsidR="00760D4E" w:rsidRPr="00A5586D">
        <w:rPr>
          <w:rFonts w:ascii="Arial" w:eastAsia="Times New Roman" w:hAnsi="Arial" w:cs="Arial"/>
          <w:lang w:eastAsia="id-ID"/>
        </w:rPr>
        <w:t xml:space="preserve"> yang menggunakan nyala busi untuk proses pembakaran, dirancang untuk menggunakan bahan bakar bensin atau yang sejenis.</w:t>
      </w:r>
    </w:p>
    <w:p w:rsidR="006C3503" w:rsidRDefault="00760D4E" w:rsidP="00290C42">
      <w:pPr>
        <w:spacing w:before="100" w:beforeAutospacing="1" w:after="100" w:afterAutospacing="1" w:line="480" w:lineRule="auto"/>
        <w:ind w:firstLine="567"/>
        <w:jc w:val="both"/>
        <w:rPr>
          <w:rFonts w:ascii="Arial" w:eastAsia="Times New Roman" w:hAnsi="Arial" w:cs="Arial"/>
          <w:lang w:eastAsia="id-ID"/>
        </w:rPr>
      </w:pPr>
      <w:r w:rsidRPr="00A5586D">
        <w:rPr>
          <w:rFonts w:ascii="Arial" w:eastAsia="Times New Roman" w:hAnsi="Arial" w:cs="Arial"/>
          <w:lang w:eastAsia="id-ID"/>
        </w:rPr>
        <w:t xml:space="preserve">Mesin bensin berbeda dengan </w:t>
      </w:r>
      <w:hyperlink r:id="rId9" w:tooltip="Mesin diesel" w:history="1">
        <w:r w:rsidRPr="00A5586D">
          <w:rPr>
            <w:rFonts w:ascii="Arial" w:eastAsia="Times New Roman" w:hAnsi="Arial" w:cs="Arial"/>
            <w:lang w:eastAsia="id-ID"/>
          </w:rPr>
          <w:t>mesin diesel</w:t>
        </w:r>
      </w:hyperlink>
      <w:r w:rsidRPr="00A5586D">
        <w:rPr>
          <w:rFonts w:ascii="Arial" w:eastAsia="Times New Roman" w:hAnsi="Arial" w:cs="Arial"/>
          <w:lang w:eastAsia="id-ID"/>
        </w:rPr>
        <w:t xml:space="preserve"> dalam metode pencampuran bahan bakar dengan udara, dan mesin bensin selalu menggunakan penyalaan busi untuk proses pembakaran. Pada mesin diesel, hanya udara yang dikompresikan dalam ruang bakar dan dengan sendirinya udara tersebut terpanaskan, bahan bakar disunti</w:t>
      </w:r>
      <w:r w:rsidR="00AA5421">
        <w:rPr>
          <w:rFonts w:ascii="Arial" w:eastAsia="Times New Roman" w:hAnsi="Arial" w:cs="Arial"/>
          <w:lang w:eastAsia="id-ID"/>
        </w:rPr>
        <w:t>k</w:t>
      </w:r>
      <w:r w:rsidRPr="00A5586D">
        <w:rPr>
          <w:rFonts w:ascii="Arial" w:eastAsia="Times New Roman" w:hAnsi="Arial" w:cs="Arial"/>
          <w:lang w:eastAsia="id-ID"/>
        </w:rPr>
        <w:t xml:space="preserve">kan ke dalam ruang bakar di akhir langkah kompresi untuk bercampur dengan udara yang sangat panas, pada saat kombinasi antara jumlah udara, jumlah bahan bakar, dan temperatur dalam kondisi tepat maka campuran udara dan bakar tersebut akan terbakar dengan sendirinya. </w:t>
      </w:r>
      <w:r w:rsidR="006C3503">
        <w:rPr>
          <w:rFonts w:ascii="Arial" w:eastAsia="Times New Roman" w:hAnsi="Arial" w:cs="Arial"/>
          <w:lang w:eastAsia="id-ID"/>
        </w:rPr>
        <w:t xml:space="preserve"> </w:t>
      </w:r>
    </w:p>
    <w:p w:rsidR="005D36CE" w:rsidRDefault="006C3503" w:rsidP="00290C42">
      <w:pPr>
        <w:spacing w:before="100" w:beforeAutospacing="1" w:after="100" w:afterAutospacing="1" w:line="480" w:lineRule="auto"/>
        <w:ind w:firstLine="567"/>
        <w:jc w:val="both"/>
        <w:rPr>
          <w:rFonts w:ascii="Arial" w:eastAsia="Times New Roman" w:hAnsi="Arial" w:cs="Arial"/>
          <w:lang w:eastAsia="id-ID"/>
        </w:rPr>
      </w:pPr>
      <w:r>
        <w:rPr>
          <w:rFonts w:ascii="Arial" w:eastAsia="Times New Roman" w:hAnsi="Arial" w:cs="Arial"/>
          <w:lang w:eastAsia="id-ID"/>
        </w:rPr>
        <w:t xml:space="preserve">Pada mesin bensin, </w:t>
      </w:r>
      <w:r w:rsidR="00760D4E" w:rsidRPr="00A5586D">
        <w:rPr>
          <w:rFonts w:ascii="Arial" w:eastAsia="Times New Roman" w:hAnsi="Arial" w:cs="Arial"/>
          <w:lang w:eastAsia="id-ID"/>
        </w:rPr>
        <w:t>umumnya udara dan bahan bakar dicampur sebelum masuk ke ruang bakar, sebagian kecil mesin bensin modern mengaplikasikan injeksi bahan bakar langsung ke silinder ruang bakar termasuk mesin bensin 2 tak untuk mendapatkan emisi gas buang yang ramah lingkungan. Pencampuran udara dan bahan bakar dilakukan oleh karburator atau sistem injeksi, keduanya mengalami perkembangan dari sistem manual sampai dengan penambahan sensor-sensor elektronik. Sistem Injeksi Bahan bakar di motor otto terjadi di</w:t>
      </w:r>
      <w:r w:rsidR="00AA5421">
        <w:rPr>
          <w:rFonts w:ascii="Arial" w:eastAsia="Times New Roman" w:hAnsi="Arial" w:cs="Arial"/>
          <w:lang w:eastAsia="id-ID"/>
        </w:rPr>
        <w:t xml:space="preserve"> </w:t>
      </w:r>
      <w:r w:rsidR="00760D4E" w:rsidRPr="00A5586D">
        <w:rPr>
          <w:rFonts w:ascii="Arial" w:eastAsia="Times New Roman" w:hAnsi="Arial" w:cs="Arial"/>
          <w:lang w:eastAsia="id-ID"/>
        </w:rPr>
        <w:t xml:space="preserve">luar silinder, </w:t>
      </w:r>
      <w:r w:rsidR="00760D4E" w:rsidRPr="00A5586D">
        <w:rPr>
          <w:rFonts w:ascii="Arial" w:eastAsia="Times New Roman" w:hAnsi="Arial" w:cs="Arial"/>
          <w:lang w:eastAsia="id-ID"/>
        </w:rPr>
        <w:lastRenderedPageBreak/>
        <w:t>tujuannya untuk mencampur udara dengan bahan bakar seproporsional mungkin</w:t>
      </w:r>
      <w:r w:rsidR="00A5586D">
        <w:rPr>
          <w:rFonts w:ascii="Arial" w:eastAsia="Times New Roman" w:hAnsi="Arial" w:cs="Arial"/>
          <w:lang w:eastAsia="id-ID"/>
        </w:rPr>
        <w:t>.</w:t>
      </w:r>
      <w:r w:rsidR="0058685B">
        <w:rPr>
          <w:rFonts w:ascii="Arial" w:eastAsia="Times New Roman" w:hAnsi="Arial" w:cs="Arial"/>
          <w:lang w:eastAsia="id-ID"/>
        </w:rPr>
        <w:t xml:space="preserve"> </w:t>
      </w:r>
      <w:r w:rsidR="005D36CE">
        <w:rPr>
          <w:rFonts w:ascii="Arial" w:eastAsia="Times New Roman" w:hAnsi="Arial" w:cs="Arial"/>
          <w:lang w:eastAsia="id-ID"/>
        </w:rPr>
        <w:t>Kebisingan yang dihasilkan mesin GX 160 berasal dari putaran laker, serta dari kenalpot. Perawatan mesin sangat menunjang pada kebisingan yang ditimbulkan dari onderdil-onderdil mesin yang telah aus.</w:t>
      </w:r>
    </w:p>
    <w:p w:rsidR="00A5586D" w:rsidRPr="00A5586D" w:rsidRDefault="00A5586D" w:rsidP="00A5586D">
      <w:pPr>
        <w:spacing w:before="100" w:beforeAutospacing="1" w:after="100" w:afterAutospacing="1" w:line="480" w:lineRule="auto"/>
        <w:ind w:firstLine="567"/>
        <w:jc w:val="both"/>
        <w:rPr>
          <w:rFonts w:ascii="Arial" w:eastAsia="Times New Roman" w:hAnsi="Arial" w:cs="Arial"/>
          <w:lang w:eastAsia="id-ID"/>
        </w:rPr>
      </w:pPr>
      <w:r w:rsidRPr="00A5586D">
        <w:rPr>
          <w:rFonts w:ascii="Arial" w:eastAsia="Times New Roman" w:hAnsi="Arial" w:cs="Arial"/>
          <w:lang w:eastAsia="id-ID"/>
        </w:rPr>
        <w:t>Tipe-tipe mesin bensin berdasarkan siklus proses pembakaran adalah :</w:t>
      </w:r>
    </w:p>
    <w:p w:rsidR="00BC286F" w:rsidRDefault="005B7B61" w:rsidP="00BC286F">
      <w:pPr>
        <w:pStyle w:val="ListParagraph"/>
        <w:numPr>
          <w:ilvl w:val="0"/>
          <w:numId w:val="23"/>
        </w:numPr>
        <w:tabs>
          <w:tab w:val="clear" w:pos="720"/>
          <w:tab w:val="num" w:pos="-3119"/>
        </w:tabs>
        <w:spacing w:before="100" w:beforeAutospacing="1" w:after="100" w:afterAutospacing="1" w:line="480" w:lineRule="auto"/>
        <w:ind w:left="1418" w:hanging="425"/>
        <w:jc w:val="both"/>
        <w:rPr>
          <w:rFonts w:ascii="Arial" w:eastAsia="Times New Roman" w:hAnsi="Arial" w:cs="Arial"/>
          <w:lang w:eastAsia="id-ID"/>
        </w:rPr>
      </w:pPr>
      <w:hyperlink r:id="rId10" w:tooltip="Mesin satu tak (halaman belum tersedia)" w:history="1">
        <w:r w:rsidR="00A5586D" w:rsidRPr="00A5586D">
          <w:rPr>
            <w:rFonts w:ascii="Arial" w:eastAsia="Times New Roman" w:hAnsi="Arial" w:cs="Arial"/>
            <w:lang w:eastAsia="id-ID"/>
          </w:rPr>
          <w:t>Mesin satu tak</w:t>
        </w:r>
      </w:hyperlink>
      <w:r w:rsidR="00A5586D" w:rsidRPr="00A5586D">
        <w:rPr>
          <w:rFonts w:ascii="Arial" w:eastAsia="Times New Roman" w:hAnsi="Arial" w:cs="Arial"/>
          <w:lang w:eastAsia="id-ID"/>
        </w:rPr>
        <w:t>, setiap langkah piston terjadi proses pembakaran.</w:t>
      </w:r>
    </w:p>
    <w:p w:rsidR="00BC286F" w:rsidRDefault="005B7B61" w:rsidP="00BC286F">
      <w:pPr>
        <w:pStyle w:val="ListParagraph"/>
        <w:numPr>
          <w:ilvl w:val="0"/>
          <w:numId w:val="23"/>
        </w:numPr>
        <w:tabs>
          <w:tab w:val="clear" w:pos="720"/>
          <w:tab w:val="num" w:pos="-3119"/>
        </w:tabs>
        <w:spacing w:before="100" w:beforeAutospacing="1" w:after="100" w:afterAutospacing="1" w:line="480" w:lineRule="auto"/>
        <w:ind w:left="1418" w:hanging="425"/>
        <w:jc w:val="both"/>
        <w:rPr>
          <w:rFonts w:ascii="Arial" w:eastAsia="Times New Roman" w:hAnsi="Arial" w:cs="Arial"/>
          <w:lang w:eastAsia="id-ID"/>
        </w:rPr>
      </w:pPr>
      <w:hyperlink r:id="rId11" w:tooltip="Mesin dua tak" w:history="1">
        <w:r w:rsidR="00A5586D" w:rsidRPr="00BC286F">
          <w:rPr>
            <w:rFonts w:ascii="Arial" w:eastAsia="Times New Roman" w:hAnsi="Arial" w:cs="Arial"/>
            <w:lang w:eastAsia="id-ID"/>
          </w:rPr>
          <w:t>Mesin dua tak</w:t>
        </w:r>
      </w:hyperlink>
      <w:r w:rsidR="00A5586D" w:rsidRPr="00BC286F">
        <w:rPr>
          <w:rFonts w:ascii="Arial" w:eastAsia="Times New Roman" w:hAnsi="Arial" w:cs="Arial"/>
          <w:lang w:eastAsia="id-ID"/>
        </w:rPr>
        <w:t>, memerlukan dua langkah piston dalam satu siklus proses pembakaran.</w:t>
      </w:r>
    </w:p>
    <w:p w:rsidR="00BC286F" w:rsidRDefault="005B7B61" w:rsidP="00BC286F">
      <w:pPr>
        <w:pStyle w:val="ListParagraph"/>
        <w:numPr>
          <w:ilvl w:val="0"/>
          <w:numId w:val="23"/>
        </w:numPr>
        <w:tabs>
          <w:tab w:val="clear" w:pos="720"/>
          <w:tab w:val="num" w:pos="-3119"/>
        </w:tabs>
        <w:spacing w:before="100" w:beforeAutospacing="1" w:after="100" w:afterAutospacing="1" w:line="480" w:lineRule="auto"/>
        <w:ind w:left="1418" w:hanging="425"/>
        <w:jc w:val="both"/>
        <w:rPr>
          <w:rFonts w:ascii="Arial" w:eastAsia="Times New Roman" w:hAnsi="Arial" w:cs="Arial"/>
          <w:lang w:eastAsia="id-ID"/>
        </w:rPr>
      </w:pPr>
      <w:hyperlink r:id="rId12" w:tooltip="Mesin empat tak" w:history="1">
        <w:r w:rsidR="00A5586D" w:rsidRPr="00BC286F">
          <w:rPr>
            <w:rFonts w:ascii="Arial" w:eastAsia="Times New Roman" w:hAnsi="Arial" w:cs="Arial"/>
            <w:lang w:eastAsia="id-ID"/>
          </w:rPr>
          <w:t>Mesin empat tak</w:t>
        </w:r>
      </w:hyperlink>
      <w:r w:rsidR="00A5586D" w:rsidRPr="00BC286F">
        <w:rPr>
          <w:rFonts w:ascii="Arial" w:eastAsia="Times New Roman" w:hAnsi="Arial" w:cs="Arial"/>
          <w:lang w:eastAsia="id-ID"/>
        </w:rPr>
        <w:t>, memerlukan empat langkah piston dalam satu siklus proses pembakaran.</w:t>
      </w:r>
    </w:p>
    <w:p w:rsidR="00BC286F" w:rsidRDefault="005B7B61" w:rsidP="00BC286F">
      <w:pPr>
        <w:pStyle w:val="ListParagraph"/>
        <w:numPr>
          <w:ilvl w:val="0"/>
          <w:numId w:val="23"/>
        </w:numPr>
        <w:tabs>
          <w:tab w:val="clear" w:pos="720"/>
          <w:tab w:val="num" w:pos="-3119"/>
        </w:tabs>
        <w:spacing w:before="100" w:beforeAutospacing="1" w:after="100" w:afterAutospacing="1" w:line="480" w:lineRule="auto"/>
        <w:ind w:left="1418" w:hanging="425"/>
        <w:jc w:val="both"/>
        <w:rPr>
          <w:rFonts w:ascii="Arial" w:eastAsia="Times New Roman" w:hAnsi="Arial" w:cs="Arial"/>
          <w:lang w:eastAsia="id-ID"/>
        </w:rPr>
      </w:pPr>
      <w:hyperlink r:id="rId13" w:tooltip="Mesin enam tak (halaman belum tersedia)" w:history="1">
        <w:r w:rsidR="00A5586D" w:rsidRPr="00BC286F">
          <w:rPr>
            <w:rFonts w:ascii="Arial" w:eastAsia="Times New Roman" w:hAnsi="Arial" w:cs="Arial"/>
            <w:lang w:eastAsia="id-ID"/>
          </w:rPr>
          <w:t>Mesin enam tak</w:t>
        </w:r>
      </w:hyperlink>
      <w:r w:rsidR="00A5586D" w:rsidRPr="00BC286F">
        <w:rPr>
          <w:rFonts w:ascii="Arial" w:eastAsia="Times New Roman" w:hAnsi="Arial" w:cs="Arial"/>
          <w:lang w:eastAsia="id-ID"/>
        </w:rPr>
        <w:t>, memerlukan enam langkah piston dalam satu siklus proses pembakaran.</w:t>
      </w:r>
    </w:p>
    <w:p w:rsidR="00A5586D" w:rsidRDefault="005B7B61" w:rsidP="00BC286F">
      <w:pPr>
        <w:pStyle w:val="ListParagraph"/>
        <w:numPr>
          <w:ilvl w:val="0"/>
          <w:numId w:val="23"/>
        </w:numPr>
        <w:tabs>
          <w:tab w:val="clear" w:pos="720"/>
          <w:tab w:val="num" w:pos="-3119"/>
        </w:tabs>
        <w:spacing w:before="100" w:beforeAutospacing="1" w:after="100" w:afterAutospacing="1" w:line="480" w:lineRule="auto"/>
        <w:ind w:left="1418" w:hanging="425"/>
        <w:jc w:val="both"/>
        <w:rPr>
          <w:rFonts w:ascii="Arial" w:eastAsia="Times New Roman" w:hAnsi="Arial" w:cs="Arial"/>
          <w:lang w:eastAsia="id-ID"/>
        </w:rPr>
      </w:pPr>
      <w:hyperlink r:id="rId14" w:tooltip="Mesin wankel" w:history="1">
        <w:r w:rsidR="00A5586D" w:rsidRPr="00BC286F">
          <w:rPr>
            <w:rFonts w:ascii="Arial" w:eastAsia="Times New Roman" w:hAnsi="Arial" w:cs="Arial"/>
            <w:lang w:eastAsia="id-ID"/>
          </w:rPr>
          <w:t>Mesin wankel</w:t>
        </w:r>
      </w:hyperlink>
      <w:r w:rsidR="00A5586D" w:rsidRPr="00BC286F">
        <w:rPr>
          <w:rFonts w:ascii="Arial" w:eastAsia="Times New Roman" w:hAnsi="Arial" w:cs="Arial"/>
          <w:lang w:eastAsia="id-ID"/>
        </w:rPr>
        <w:t xml:space="preserve"> (rotary engine/wankel engine). memerlukan satu putaran penuh rotor dalam satu siklus pembakaran.</w:t>
      </w:r>
    </w:p>
    <w:p w:rsidR="00BC286F" w:rsidRPr="00BC286F" w:rsidRDefault="00BC286F" w:rsidP="00BC286F">
      <w:pPr>
        <w:spacing w:before="100" w:beforeAutospacing="1" w:after="100" w:afterAutospacing="1" w:line="480" w:lineRule="auto"/>
        <w:ind w:firstLine="567"/>
        <w:jc w:val="both"/>
        <w:rPr>
          <w:rFonts w:ascii="Arial" w:eastAsia="Times New Roman" w:hAnsi="Arial" w:cs="Arial"/>
          <w:lang w:eastAsia="id-ID"/>
        </w:rPr>
      </w:pPr>
      <w:r w:rsidRPr="00BC286F">
        <w:rPr>
          <w:rFonts w:ascii="Arial" w:eastAsia="Times New Roman" w:hAnsi="Arial" w:cs="Arial"/>
          <w:lang w:eastAsia="id-ID"/>
        </w:rPr>
        <w:t>Tiga syarat utama supaya mesin bensin dapat berkerja :</w:t>
      </w:r>
    </w:p>
    <w:p w:rsidR="00BC286F" w:rsidRDefault="00BC286F" w:rsidP="00BC286F">
      <w:pPr>
        <w:numPr>
          <w:ilvl w:val="0"/>
          <w:numId w:val="24"/>
        </w:numPr>
        <w:tabs>
          <w:tab w:val="clear" w:pos="720"/>
          <w:tab w:val="num" w:pos="-3261"/>
        </w:tabs>
        <w:spacing w:before="100" w:beforeAutospacing="1" w:after="100" w:afterAutospacing="1" w:line="480" w:lineRule="auto"/>
        <w:ind w:left="1418" w:hanging="425"/>
        <w:jc w:val="both"/>
        <w:rPr>
          <w:rFonts w:ascii="Arial" w:eastAsia="Times New Roman" w:hAnsi="Arial" w:cs="Arial"/>
          <w:lang w:eastAsia="id-ID"/>
        </w:rPr>
      </w:pPr>
      <w:r w:rsidRPr="00BC286F">
        <w:rPr>
          <w:rFonts w:ascii="Arial" w:eastAsia="Times New Roman" w:hAnsi="Arial" w:cs="Arial"/>
          <w:lang w:eastAsia="id-ID"/>
        </w:rPr>
        <w:t>Kompresi ruang bakar yang cukup.</w:t>
      </w:r>
    </w:p>
    <w:p w:rsidR="00BC286F" w:rsidRDefault="00BC286F" w:rsidP="00BC286F">
      <w:pPr>
        <w:numPr>
          <w:ilvl w:val="0"/>
          <w:numId w:val="24"/>
        </w:numPr>
        <w:tabs>
          <w:tab w:val="clear" w:pos="720"/>
          <w:tab w:val="num" w:pos="-3261"/>
        </w:tabs>
        <w:spacing w:before="100" w:beforeAutospacing="1" w:after="100" w:afterAutospacing="1" w:line="480" w:lineRule="auto"/>
        <w:ind w:left="1418" w:hanging="425"/>
        <w:jc w:val="both"/>
        <w:rPr>
          <w:rFonts w:ascii="Arial" w:eastAsia="Times New Roman" w:hAnsi="Arial" w:cs="Arial"/>
          <w:lang w:eastAsia="id-ID"/>
        </w:rPr>
      </w:pPr>
      <w:r w:rsidRPr="00BC286F">
        <w:rPr>
          <w:rFonts w:ascii="Arial" w:eastAsia="Times New Roman" w:hAnsi="Arial" w:cs="Arial"/>
          <w:lang w:eastAsia="id-ID"/>
        </w:rPr>
        <w:t>Komposisi campuran udara dan bahan bakar yang sesuai.</w:t>
      </w:r>
    </w:p>
    <w:p w:rsidR="00BC286F" w:rsidRPr="006C3503" w:rsidRDefault="00BC286F" w:rsidP="00A864FF">
      <w:pPr>
        <w:numPr>
          <w:ilvl w:val="0"/>
          <w:numId w:val="24"/>
        </w:numPr>
        <w:tabs>
          <w:tab w:val="clear" w:pos="720"/>
          <w:tab w:val="num" w:pos="-3261"/>
        </w:tabs>
        <w:spacing w:before="100" w:beforeAutospacing="1" w:after="100" w:afterAutospacing="1" w:line="480" w:lineRule="auto"/>
        <w:ind w:left="1418" w:hanging="425"/>
        <w:jc w:val="both"/>
        <w:rPr>
          <w:rFonts w:ascii="Arial" w:eastAsia="Times New Roman" w:hAnsi="Arial" w:cs="Arial"/>
          <w:lang w:eastAsia="id-ID"/>
        </w:rPr>
      </w:pPr>
      <w:r w:rsidRPr="00BC286F">
        <w:rPr>
          <w:rFonts w:ascii="Arial" w:eastAsia="Times New Roman" w:hAnsi="Arial" w:cs="Arial"/>
          <w:lang w:eastAsia="id-ID"/>
        </w:rPr>
        <w:t>Pengapian yang tepat (besar percikan busi dan w</w:t>
      </w:r>
      <w:r>
        <w:rPr>
          <w:rFonts w:ascii="Arial" w:eastAsia="Times New Roman" w:hAnsi="Arial" w:cs="Arial"/>
          <w:lang w:eastAsia="id-ID"/>
        </w:rPr>
        <w:t>aktu penyalaan/</w:t>
      </w:r>
      <w:r w:rsidR="00290C42">
        <w:rPr>
          <w:rFonts w:ascii="Arial" w:eastAsia="Times New Roman" w:hAnsi="Arial" w:cs="Arial"/>
          <w:lang w:eastAsia="id-ID"/>
        </w:rPr>
        <w:t xml:space="preserve"> </w:t>
      </w:r>
      <w:r>
        <w:rPr>
          <w:rFonts w:ascii="Arial" w:eastAsia="Times New Roman" w:hAnsi="Arial" w:cs="Arial"/>
          <w:lang w:eastAsia="id-ID"/>
        </w:rPr>
        <w:t>timing</w:t>
      </w:r>
      <w:r w:rsidR="00AA5421">
        <w:rPr>
          <w:rFonts w:ascii="Arial" w:eastAsia="Times New Roman" w:hAnsi="Arial" w:cs="Arial"/>
          <w:lang w:eastAsia="id-ID"/>
        </w:rPr>
        <w:t xml:space="preserve"> ignition) </w:t>
      </w:r>
      <w:r w:rsidRPr="00AA5421">
        <w:rPr>
          <w:rFonts w:ascii="Arial" w:eastAsia="Times New Roman" w:hAnsi="Arial" w:cs="Arial"/>
          <w:lang w:eastAsia="id-ID"/>
        </w:rPr>
        <w:t>(</w:t>
      </w:r>
      <w:r w:rsidR="00A864FF">
        <w:rPr>
          <w:rFonts w:ascii="Arial" w:hAnsi="Arial" w:cs="Arial"/>
        </w:rPr>
        <w:t>wikipedia, 2011).</w:t>
      </w:r>
    </w:p>
    <w:p w:rsidR="006C3503" w:rsidRPr="00A864FF" w:rsidRDefault="006C3503" w:rsidP="006C3503">
      <w:pPr>
        <w:spacing w:before="100" w:beforeAutospacing="1" w:after="100" w:afterAutospacing="1" w:line="480" w:lineRule="auto"/>
        <w:ind w:left="1418" w:firstLine="0"/>
        <w:jc w:val="both"/>
        <w:rPr>
          <w:rFonts w:ascii="Arial" w:eastAsia="Times New Roman" w:hAnsi="Arial" w:cs="Arial"/>
          <w:lang w:eastAsia="id-ID"/>
        </w:rPr>
      </w:pPr>
    </w:p>
    <w:p w:rsidR="00A30BC6" w:rsidRPr="00A864FF" w:rsidRDefault="00A30BC6" w:rsidP="00642D4E">
      <w:pPr>
        <w:pStyle w:val="ListParagraph"/>
        <w:numPr>
          <w:ilvl w:val="0"/>
          <w:numId w:val="2"/>
        </w:numPr>
        <w:spacing w:before="240" w:after="240" w:line="240" w:lineRule="auto"/>
        <w:ind w:left="851" w:hanging="425"/>
        <w:jc w:val="both"/>
        <w:rPr>
          <w:rFonts w:ascii="Arial" w:hAnsi="Arial" w:cs="Arial"/>
          <w:b/>
        </w:rPr>
      </w:pPr>
      <w:r w:rsidRPr="00A864FF">
        <w:rPr>
          <w:rFonts w:ascii="Arial" w:hAnsi="Arial" w:cs="Arial"/>
          <w:b/>
        </w:rPr>
        <w:lastRenderedPageBreak/>
        <w:t>Bulu Ayam</w:t>
      </w:r>
    </w:p>
    <w:p w:rsidR="00642D4E" w:rsidRPr="00A5586D" w:rsidRDefault="00642D4E" w:rsidP="00642D4E">
      <w:pPr>
        <w:pStyle w:val="ListParagraph"/>
        <w:spacing w:before="240" w:after="240" w:line="240" w:lineRule="auto"/>
        <w:ind w:left="851" w:firstLine="0"/>
        <w:jc w:val="both"/>
        <w:rPr>
          <w:rFonts w:ascii="Arial" w:hAnsi="Arial" w:cs="Arial"/>
          <w:b/>
          <w:sz w:val="24"/>
          <w:szCs w:val="24"/>
        </w:rPr>
      </w:pPr>
    </w:p>
    <w:p w:rsidR="0016028C" w:rsidRPr="00A5586D" w:rsidRDefault="00642D4E" w:rsidP="0016028C">
      <w:pPr>
        <w:pStyle w:val="ListParagraph"/>
        <w:spacing w:before="240" w:line="480" w:lineRule="auto"/>
        <w:ind w:left="851" w:firstLine="567"/>
        <w:jc w:val="both"/>
        <w:rPr>
          <w:rFonts w:ascii="Arial" w:hAnsi="Arial" w:cs="Arial"/>
        </w:rPr>
      </w:pPr>
      <w:r w:rsidRPr="00A5586D">
        <w:rPr>
          <w:rFonts w:ascii="Arial" w:hAnsi="Arial" w:cs="Arial"/>
        </w:rPr>
        <w:t>Limbah bulu ayam merupakan bahan buangan yang ber</w:t>
      </w:r>
      <w:r w:rsidR="00946510" w:rsidRPr="00A5586D">
        <w:rPr>
          <w:rFonts w:ascii="Arial" w:hAnsi="Arial" w:cs="Arial"/>
        </w:rPr>
        <w:t>asal dari usaha pemotongan ayam</w:t>
      </w:r>
      <w:r w:rsidRPr="00A5586D">
        <w:rPr>
          <w:rFonts w:ascii="Arial" w:hAnsi="Arial" w:cs="Arial"/>
        </w:rPr>
        <w:t>.</w:t>
      </w:r>
      <w:r w:rsidR="00946510" w:rsidRPr="00A5586D">
        <w:rPr>
          <w:rFonts w:ascii="Arial" w:hAnsi="Arial" w:cs="Arial"/>
        </w:rPr>
        <w:t xml:space="preserve"> </w:t>
      </w:r>
      <w:r w:rsidRPr="00A5586D">
        <w:rPr>
          <w:rFonts w:ascii="Arial" w:hAnsi="Arial" w:cs="Arial"/>
        </w:rPr>
        <w:t>Sebagaimana telah diketahui</w:t>
      </w:r>
      <w:r w:rsidR="006C3503">
        <w:rPr>
          <w:rFonts w:ascii="Arial" w:hAnsi="Arial" w:cs="Arial"/>
        </w:rPr>
        <w:t>,</w:t>
      </w:r>
      <w:r w:rsidRPr="00A5586D">
        <w:rPr>
          <w:rFonts w:ascii="Arial" w:hAnsi="Arial" w:cs="Arial"/>
        </w:rPr>
        <w:t xml:space="preserve"> usaha tersebut hanya memanfaatkan dagingnya untuk kepe</w:t>
      </w:r>
      <w:r w:rsidR="00946510" w:rsidRPr="00A5586D">
        <w:rPr>
          <w:rFonts w:ascii="Arial" w:hAnsi="Arial" w:cs="Arial"/>
        </w:rPr>
        <w:t>rluan konsumsi masyarakat umum.</w:t>
      </w:r>
      <w:r w:rsidR="0016028C" w:rsidRPr="00A5586D">
        <w:rPr>
          <w:rFonts w:ascii="Arial" w:hAnsi="Arial" w:cs="Arial"/>
        </w:rPr>
        <w:t xml:space="preserve"> Pada limbah bulu ayam kandungan bahan yang terdapat di dalamnnya berupa air sebesar 8,03 %,  protein kasar sebesar 2,18 %, ekstrak ather sebesar 1,78 %, serat kasar sebesar 2,18 %, nitrogen sebesar 0,005 %, abu sebesar 6,11</w:t>
      </w:r>
      <w:r w:rsidR="00290C42">
        <w:rPr>
          <w:rFonts w:ascii="Arial" w:hAnsi="Arial" w:cs="Arial"/>
        </w:rPr>
        <w:t xml:space="preserve"> </w:t>
      </w:r>
      <w:r w:rsidR="00C87CD1">
        <w:rPr>
          <w:rFonts w:ascii="Arial" w:hAnsi="Arial" w:cs="Arial"/>
        </w:rPr>
        <w:t>% (</w:t>
      </w:r>
      <w:r w:rsidR="00E10D24">
        <w:rPr>
          <w:rFonts w:ascii="Arial" w:hAnsi="Arial" w:cs="Arial"/>
        </w:rPr>
        <w:t>Rahmawati, 2006</w:t>
      </w:r>
      <w:r w:rsidR="00C87CD1">
        <w:rPr>
          <w:rFonts w:ascii="Arial" w:hAnsi="Arial" w:cs="Arial"/>
        </w:rPr>
        <w:t>).</w:t>
      </w:r>
    </w:p>
    <w:p w:rsidR="00642D4E" w:rsidRDefault="00946510" w:rsidP="00DA0106">
      <w:pPr>
        <w:pStyle w:val="ListParagraph"/>
        <w:spacing w:before="240" w:line="480" w:lineRule="auto"/>
        <w:ind w:left="851" w:firstLine="567"/>
        <w:jc w:val="both"/>
        <w:rPr>
          <w:rFonts w:ascii="Arial" w:hAnsi="Arial" w:cs="Arial"/>
        </w:rPr>
      </w:pPr>
      <w:r w:rsidRPr="00A5586D">
        <w:rPr>
          <w:rFonts w:ascii="Arial" w:hAnsi="Arial" w:cs="Arial"/>
        </w:rPr>
        <w:t xml:space="preserve"> A</w:t>
      </w:r>
      <w:r w:rsidR="00AA5421">
        <w:rPr>
          <w:rFonts w:ascii="Arial" w:hAnsi="Arial" w:cs="Arial"/>
        </w:rPr>
        <w:t>dapun bulu ayam tidak di</w:t>
      </w:r>
      <w:r w:rsidR="00642D4E" w:rsidRPr="00A5586D">
        <w:rPr>
          <w:rFonts w:ascii="Arial" w:hAnsi="Arial" w:cs="Arial"/>
        </w:rPr>
        <w:t>manfaatkan lagi sehingga disebut li</w:t>
      </w:r>
      <w:r w:rsidRPr="00A5586D">
        <w:rPr>
          <w:rFonts w:ascii="Arial" w:hAnsi="Arial" w:cs="Arial"/>
        </w:rPr>
        <w:t xml:space="preserve">mbah. </w:t>
      </w:r>
      <w:r w:rsidR="00642D4E" w:rsidRPr="00A5586D">
        <w:rPr>
          <w:rFonts w:ascii="Arial" w:hAnsi="Arial" w:cs="Arial"/>
        </w:rPr>
        <w:t>Berdasarkan kenyata</w:t>
      </w:r>
      <w:r w:rsidR="00AA5421">
        <w:rPr>
          <w:rFonts w:ascii="Arial" w:hAnsi="Arial" w:cs="Arial"/>
        </w:rPr>
        <w:t>annya limbah bulu ayam hanya</w:t>
      </w:r>
      <w:r w:rsidR="00DA0106">
        <w:rPr>
          <w:rFonts w:ascii="Arial" w:hAnsi="Arial" w:cs="Arial"/>
        </w:rPr>
        <w:t xml:space="preserve"> dimanfaatkan sebagai </w:t>
      </w:r>
      <w:r w:rsidR="00DA0106" w:rsidRPr="00C73A7B">
        <w:rPr>
          <w:rFonts w:ascii="Arial" w:hAnsi="Arial" w:cs="Arial"/>
        </w:rPr>
        <w:t>bahan kerajinan, bahan pembuatan kemoceng, dan lebih banyak digunakan sebagai pakan ikan.</w:t>
      </w:r>
      <w:r w:rsidR="00DA0106">
        <w:rPr>
          <w:rFonts w:ascii="Arial" w:hAnsi="Arial" w:cs="Arial"/>
        </w:rPr>
        <w:t xml:space="preserve"> Bulu ayam mempunyai tekstur yang lembut yang hampir menyerupai kapas, sehingga banyak dimanfaatkan sebagai bahan pembuatan bantal.</w:t>
      </w:r>
      <w:r w:rsidR="00DA0106" w:rsidRPr="00C73A7B">
        <w:rPr>
          <w:rFonts w:ascii="Arial" w:hAnsi="Arial" w:cs="Arial"/>
        </w:rPr>
        <w:t xml:space="preserve"> Di Amerika Serikat, ilmuwan Badan Riset Pertanian (ARS) Walter F</w:t>
      </w:r>
      <w:r w:rsidR="00DA0106">
        <w:rPr>
          <w:rFonts w:ascii="Arial" w:hAnsi="Arial" w:cs="Arial"/>
        </w:rPr>
        <w:t xml:space="preserve">. Schmidt pada tahun 2000 </w:t>
      </w:r>
      <w:r w:rsidR="00DA0106" w:rsidRPr="00C73A7B">
        <w:rPr>
          <w:rFonts w:ascii="Arial" w:hAnsi="Arial" w:cs="Arial"/>
        </w:rPr>
        <w:t xml:space="preserve">memperagakan bahwa pencampuran serat bulu ayam pada plastik yang digunakan pada pembuatan suku cadang mobil seperti </w:t>
      </w:r>
      <w:r w:rsidR="00DA0106" w:rsidRPr="00D44E1E">
        <w:rPr>
          <w:rFonts w:ascii="Arial" w:hAnsi="Arial" w:cs="Arial"/>
          <w:i/>
        </w:rPr>
        <w:t>dashboard</w:t>
      </w:r>
      <w:r w:rsidR="00DA0106" w:rsidRPr="00C73A7B">
        <w:rPr>
          <w:rFonts w:ascii="Arial" w:hAnsi="Arial" w:cs="Arial"/>
        </w:rPr>
        <w:t xml:space="preserve"> </w:t>
      </w:r>
      <w:r w:rsidR="00DA0106">
        <w:rPr>
          <w:rFonts w:ascii="Arial" w:hAnsi="Arial" w:cs="Arial"/>
        </w:rPr>
        <w:t xml:space="preserve">memberi beberapa manfaat. Manfaat tersebut antara lain </w:t>
      </w:r>
      <w:r w:rsidR="00DA0106" w:rsidRPr="00C73A7B">
        <w:rPr>
          <w:rFonts w:ascii="Arial" w:hAnsi="Arial" w:cs="Arial"/>
        </w:rPr>
        <w:t>memperkuat alat bersangkutan, meredam atau menyerap kebisingan dan membuat bobot alat menjadi lebih ringan</w:t>
      </w:r>
      <w:r w:rsidR="00830552">
        <w:rPr>
          <w:rFonts w:ascii="Arial" w:hAnsi="Arial" w:cs="Arial"/>
        </w:rPr>
        <w:t xml:space="preserve"> (Si</w:t>
      </w:r>
      <w:r w:rsidR="00DA0106">
        <w:rPr>
          <w:rFonts w:ascii="Arial" w:hAnsi="Arial" w:cs="Arial"/>
        </w:rPr>
        <w:t>nartani, 2011)</w:t>
      </w:r>
      <w:r w:rsidR="00642D4E" w:rsidRPr="00DA0106">
        <w:rPr>
          <w:rFonts w:ascii="Arial" w:hAnsi="Arial" w:cs="Arial"/>
        </w:rPr>
        <w:t>.</w:t>
      </w:r>
      <w:r w:rsidRPr="00DA0106">
        <w:rPr>
          <w:rFonts w:ascii="Arial" w:hAnsi="Arial" w:cs="Arial"/>
        </w:rPr>
        <w:t xml:space="preserve"> </w:t>
      </w:r>
      <w:r w:rsidR="0016028C" w:rsidRPr="00DA0106">
        <w:rPr>
          <w:rFonts w:ascii="Arial" w:hAnsi="Arial" w:cs="Arial"/>
        </w:rPr>
        <w:t>Dari kenyataan yang ada</w:t>
      </w:r>
      <w:r w:rsidR="00AA5421" w:rsidRPr="00DA0106">
        <w:rPr>
          <w:rFonts w:ascii="Arial" w:hAnsi="Arial" w:cs="Arial"/>
        </w:rPr>
        <w:t xml:space="preserve"> maka limbah bulu ayam dapat di</w:t>
      </w:r>
      <w:r w:rsidR="0016028C" w:rsidRPr="00DA0106">
        <w:rPr>
          <w:rFonts w:ascii="Arial" w:hAnsi="Arial" w:cs="Arial"/>
        </w:rPr>
        <w:t>manfaatkan sebagai bahan penyerap bunyi dan diaplikasikan pada peredam suara.</w:t>
      </w:r>
    </w:p>
    <w:p w:rsidR="00DA0106" w:rsidRDefault="00F05CA4" w:rsidP="00DA0106">
      <w:pPr>
        <w:pStyle w:val="ListParagraph"/>
        <w:spacing w:before="240" w:line="480" w:lineRule="auto"/>
        <w:ind w:left="851" w:firstLine="567"/>
        <w:jc w:val="both"/>
        <w:rPr>
          <w:rFonts w:ascii="Arial" w:hAnsi="Arial" w:cs="Arial"/>
        </w:rPr>
      </w:pPr>
      <w:r>
        <w:rPr>
          <w:rFonts w:ascii="Arial" w:hAnsi="Arial" w:cs="Arial"/>
        </w:rPr>
        <w:t xml:space="preserve">Bulu ayam </w:t>
      </w:r>
      <w:r w:rsidR="0058685B">
        <w:rPr>
          <w:rFonts w:ascii="Arial" w:hAnsi="Arial" w:cs="Arial"/>
        </w:rPr>
        <w:t xml:space="preserve">jika dimanfaatkan sebagai media peradam suara dapat memberikan manfaat sebagai berikut: ekonomis, bahannya mudah didapat, serta dapat tahan lama jika tidak terkena air. Namun jika bulu </w:t>
      </w:r>
      <w:r w:rsidR="0058685B">
        <w:rPr>
          <w:rFonts w:ascii="Arial" w:hAnsi="Arial" w:cs="Arial"/>
        </w:rPr>
        <w:lastRenderedPageBreak/>
        <w:t>ayam ini dalam proses pengeringannya kurang maka bulu ayam ini dapat membusuk.</w:t>
      </w:r>
      <w:r w:rsidR="0058685B" w:rsidRPr="00DA0106">
        <w:rPr>
          <w:rFonts w:ascii="Arial" w:hAnsi="Arial" w:cs="Arial"/>
        </w:rPr>
        <w:t xml:space="preserve"> </w:t>
      </w:r>
    </w:p>
    <w:p w:rsidR="0058685B" w:rsidRPr="00DA0106" w:rsidRDefault="0058685B" w:rsidP="00DA0106">
      <w:pPr>
        <w:pStyle w:val="ListParagraph"/>
        <w:spacing w:before="240" w:line="480" w:lineRule="auto"/>
        <w:ind w:left="851" w:firstLine="567"/>
        <w:jc w:val="both"/>
        <w:rPr>
          <w:rFonts w:ascii="Arial" w:hAnsi="Arial" w:cs="Arial"/>
        </w:rPr>
      </w:pPr>
    </w:p>
    <w:p w:rsidR="00A864FF" w:rsidRDefault="00A30BC6" w:rsidP="00C8771A">
      <w:pPr>
        <w:pStyle w:val="ListParagraph"/>
        <w:numPr>
          <w:ilvl w:val="0"/>
          <w:numId w:val="2"/>
        </w:numPr>
        <w:spacing w:after="240" w:line="240" w:lineRule="auto"/>
        <w:ind w:left="851" w:hanging="425"/>
        <w:jc w:val="both"/>
        <w:rPr>
          <w:rFonts w:ascii="Arial" w:hAnsi="Arial" w:cs="Arial"/>
          <w:b/>
        </w:rPr>
      </w:pPr>
      <w:r w:rsidRPr="00A864FF">
        <w:rPr>
          <w:rFonts w:ascii="Arial" w:hAnsi="Arial" w:cs="Arial"/>
          <w:b/>
        </w:rPr>
        <w:t>Kayu Sengon</w:t>
      </w:r>
    </w:p>
    <w:p w:rsidR="00C8771A" w:rsidRPr="00C8771A" w:rsidRDefault="00C8771A" w:rsidP="00C8771A">
      <w:pPr>
        <w:pStyle w:val="ListParagraph"/>
        <w:spacing w:after="240" w:line="240" w:lineRule="auto"/>
        <w:ind w:left="851" w:firstLine="0"/>
        <w:jc w:val="both"/>
        <w:rPr>
          <w:rFonts w:ascii="Arial" w:hAnsi="Arial" w:cs="Arial"/>
          <w:b/>
        </w:rPr>
      </w:pPr>
    </w:p>
    <w:p w:rsidR="007C7637" w:rsidRPr="00A5586D" w:rsidRDefault="00C85208" w:rsidP="005B72CF">
      <w:pPr>
        <w:pStyle w:val="ListParagraph"/>
        <w:spacing w:after="240" w:line="480" w:lineRule="auto"/>
        <w:ind w:left="851" w:firstLine="0"/>
        <w:jc w:val="both"/>
        <w:rPr>
          <w:rFonts w:ascii="Arial" w:hAnsi="Arial" w:cs="Arial"/>
          <w:i/>
        </w:rPr>
      </w:pPr>
      <w:r w:rsidRPr="00A5586D">
        <w:rPr>
          <w:rFonts w:ascii="Arial" w:hAnsi="Arial" w:cs="Arial"/>
        </w:rPr>
        <w:t xml:space="preserve">Devisi </w:t>
      </w:r>
      <w:r w:rsidRPr="00A5586D">
        <w:rPr>
          <w:rFonts w:ascii="Arial" w:hAnsi="Arial" w:cs="Arial"/>
        </w:rPr>
        <w:tab/>
        <w:t xml:space="preserve">: </w:t>
      </w:r>
      <w:r w:rsidR="00285EC1" w:rsidRPr="00A5586D">
        <w:rPr>
          <w:rFonts w:ascii="Arial" w:hAnsi="Arial" w:cs="Arial"/>
          <w:i/>
        </w:rPr>
        <w:t>S</w:t>
      </w:r>
      <w:r w:rsidRPr="00A5586D">
        <w:rPr>
          <w:rFonts w:ascii="Arial" w:hAnsi="Arial" w:cs="Arial"/>
          <w:i/>
        </w:rPr>
        <w:t xml:space="preserve">permatophyta </w:t>
      </w:r>
    </w:p>
    <w:p w:rsidR="00C85208" w:rsidRPr="00A5586D" w:rsidRDefault="00C85208" w:rsidP="005B72CF">
      <w:pPr>
        <w:pStyle w:val="ListParagraph"/>
        <w:spacing w:after="240" w:line="480" w:lineRule="auto"/>
        <w:ind w:left="851" w:firstLine="0"/>
        <w:jc w:val="both"/>
        <w:rPr>
          <w:rFonts w:ascii="Arial" w:hAnsi="Arial" w:cs="Arial"/>
          <w:i/>
        </w:rPr>
      </w:pPr>
      <w:r w:rsidRPr="00A5586D">
        <w:rPr>
          <w:rFonts w:ascii="Arial" w:hAnsi="Arial" w:cs="Arial"/>
        </w:rPr>
        <w:t>Sub devisi</w:t>
      </w:r>
      <w:r w:rsidRPr="00A5586D">
        <w:rPr>
          <w:rFonts w:ascii="Arial" w:hAnsi="Arial" w:cs="Arial"/>
        </w:rPr>
        <w:tab/>
        <w:t xml:space="preserve">: </w:t>
      </w:r>
      <w:r w:rsidR="00285EC1" w:rsidRPr="00A5586D">
        <w:rPr>
          <w:rFonts w:ascii="Arial" w:hAnsi="Arial" w:cs="Arial"/>
          <w:i/>
        </w:rPr>
        <w:t>A</w:t>
      </w:r>
      <w:r w:rsidRPr="00A5586D">
        <w:rPr>
          <w:rFonts w:ascii="Arial" w:hAnsi="Arial" w:cs="Arial"/>
          <w:i/>
        </w:rPr>
        <w:t>ngios</w:t>
      </w:r>
      <w:r w:rsidR="00285EC1" w:rsidRPr="00A5586D">
        <w:rPr>
          <w:rFonts w:ascii="Arial" w:hAnsi="Arial" w:cs="Arial"/>
          <w:i/>
        </w:rPr>
        <w:t>permae</w:t>
      </w:r>
    </w:p>
    <w:p w:rsidR="00C85208" w:rsidRPr="00A5586D" w:rsidRDefault="00C85208" w:rsidP="005B72CF">
      <w:pPr>
        <w:pStyle w:val="ListParagraph"/>
        <w:spacing w:after="240" w:line="480" w:lineRule="auto"/>
        <w:ind w:left="851" w:firstLine="0"/>
        <w:jc w:val="both"/>
        <w:rPr>
          <w:rFonts w:ascii="Arial" w:hAnsi="Arial" w:cs="Arial"/>
          <w:i/>
        </w:rPr>
      </w:pPr>
      <w:r w:rsidRPr="00A5586D">
        <w:rPr>
          <w:rFonts w:ascii="Arial" w:hAnsi="Arial" w:cs="Arial"/>
        </w:rPr>
        <w:t>Kelas</w:t>
      </w:r>
      <w:r w:rsidRPr="00A5586D">
        <w:rPr>
          <w:rFonts w:ascii="Arial" w:hAnsi="Arial" w:cs="Arial"/>
        </w:rPr>
        <w:tab/>
      </w:r>
      <w:r w:rsidRPr="00A5586D">
        <w:rPr>
          <w:rFonts w:ascii="Arial" w:hAnsi="Arial" w:cs="Arial"/>
        </w:rPr>
        <w:tab/>
        <w:t>:</w:t>
      </w:r>
      <w:r w:rsidR="00285EC1" w:rsidRPr="00A5586D">
        <w:rPr>
          <w:rFonts w:ascii="Arial" w:hAnsi="Arial" w:cs="Arial"/>
        </w:rPr>
        <w:t xml:space="preserve"> </w:t>
      </w:r>
      <w:r w:rsidR="00285EC1" w:rsidRPr="00A5586D">
        <w:rPr>
          <w:rFonts w:ascii="Arial" w:hAnsi="Arial" w:cs="Arial"/>
          <w:i/>
        </w:rPr>
        <w:t>Didityledonae</w:t>
      </w:r>
    </w:p>
    <w:p w:rsidR="00C85208" w:rsidRPr="00A5586D" w:rsidRDefault="00C85208" w:rsidP="005B72CF">
      <w:pPr>
        <w:pStyle w:val="ListParagraph"/>
        <w:spacing w:after="240" w:line="480" w:lineRule="auto"/>
        <w:ind w:left="851" w:firstLine="0"/>
        <w:jc w:val="both"/>
        <w:rPr>
          <w:rFonts w:ascii="Arial" w:hAnsi="Arial" w:cs="Arial"/>
          <w:i/>
        </w:rPr>
      </w:pPr>
      <w:r w:rsidRPr="00A5586D">
        <w:rPr>
          <w:rFonts w:ascii="Arial" w:hAnsi="Arial" w:cs="Arial"/>
        </w:rPr>
        <w:t>Bangsa</w:t>
      </w:r>
      <w:r w:rsidRPr="00A5586D">
        <w:rPr>
          <w:rFonts w:ascii="Arial" w:hAnsi="Arial" w:cs="Arial"/>
        </w:rPr>
        <w:tab/>
        <w:t>:</w:t>
      </w:r>
      <w:r w:rsidR="00285EC1" w:rsidRPr="00A5586D">
        <w:rPr>
          <w:rFonts w:ascii="Arial" w:hAnsi="Arial" w:cs="Arial"/>
          <w:i/>
        </w:rPr>
        <w:t xml:space="preserve"> Fabales</w:t>
      </w:r>
    </w:p>
    <w:p w:rsidR="00C85208" w:rsidRPr="00A5586D" w:rsidRDefault="00C85208" w:rsidP="005B72CF">
      <w:pPr>
        <w:pStyle w:val="ListParagraph"/>
        <w:spacing w:after="240" w:line="480" w:lineRule="auto"/>
        <w:ind w:left="851" w:firstLine="0"/>
        <w:jc w:val="both"/>
        <w:rPr>
          <w:rFonts w:ascii="Arial" w:hAnsi="Arial" w:cs="Arial"/>
        </w:rPr>
      </w:pPr>
      <w:r w:rsidRPr="00A5586D">
        <w:rPr>
          <w:rFonts w:ascii="Arial" w:hAnsi="Arial" w:cs="Arial"/>
        </w:rPr>
        <w:t xml:space="preserve">Famili </w:t>
      </w:r>
      <w:r w:rsidRPr="00A5586D">
        <w:rPr>
          <w:rFonts w:ascii="Arial" w:hAnsi="Arial" w:cs="Arial"/>
        </w:rPr>
        <w:tab/>
        <w:t>:</w:t>
      </w:r>
      <w:r w:rsidR="00285EC1" w:rsidRPr="00A5586D">
        <w:rPr>
          <w:rFonts w:ascii="Arial" w:hAnsi="Arial" w:cs="Arial"/>
        </w:rPr>
        <w:t xml:space="preserve"> </w:t>
      </w:r>
      <w:r w:rsidR="00285EC1" w:rsidRPr="00A5586D">
        <w:rPr>
          <w:rFonts w:ascii="Arial" w:hAnsi="Arial" w:cs="Arial"/>
          <w:i/>
        </w:rPr>
        <w:t>Fabeceae</w:t>
      </w:r>
    </w:p>
    <w:p w:rsidR="00946510" w:rsidRPr="00A5586D" w:rsidRDefault="003F3A22" w:rsidP="005B72CF">
      <w:pPr>
        <w:pStyle w:val="ListParagraph"/>
        <w:spacing w:after="240" w:line="480" w:lineRule="auto"/>
        <w:ind w:left="851" w:firstLine="0"/>
        <w:jc w:val="both"/>
        <w:rPr>
          <w:rFonts w:ascii="Arial" w:hAnsi="Arial" w:cs="Arial"/>
          <w:i/>
        </w:rPr>
      </w:pPr>
      <w:r w:rsidRPr="00A5586D">
        <w:rPr>
          <w:rFonts w:ascii="Arial" w:hAnsi="Arial" w:cs="Arial"/>
        </w:rPr>
        <w:t>Sub Famili</w:t>
      </w:r>
      <w:r w:rsidRPr="00A5586D">
        <w:rPr>
          <w:rFonts w:ascii="Arial" w:hAnsi="Arial" w:cs="Arial"/>
        </w:rPr>
        <w:tab/>
        <w:t xml:space="preserve">: </w:t>
      </w:r>
      <w:r w:rsidRPr="00A5586D">
        <w:rPr>
          <w:rFonts w:ascii="Arial" w:hAnsi="Arial" w:cs="Arial"/>
          <w:i/>
        </w:rPr>
        <w:t>Mimosoidae</w:t>
      </w:r>
    </w:p>
    <w:p w:rsidR="003F3A22" w:rsidRPr="00A5586D" w:rsidRDefault="003F3A22" w:rsidP="005B72CF">
      <w:pPr>
        <w:pStyle w:val="ListParagraph"/>
        <w:spacing w:after="240" w:line="480" w:lineRule="auto"/>
        <w:ind w:left="851" w:firstLine="0"/>
        <w:jc w:val="both"/>
        <w:rPr>
          <w:rFonts w:ascii="Arial" w:hAnsi="Arial" w:cs="Arial"/>
          <w:i/>
        </w:rPr>
      </w:pPr>
      <w:r w:rsidRPr="00A5586D">
        <w:rPr>
          <w:rFonts w:ascii="Arial" w:hAnsi="Arial" w:cs="Arial"/>
        </w:rPr>
        <w:t>Marga</w:t>
      </w:r>
      <w:r w:rsidRPr="00A5586D">
        <w:rPr>
          <w:rFonts w:ascii="Arial" w:hAnsi="Arial" w:cs="Arial"/>
        </w:rPr>
        <w:tab/>
        <w:t>:</w:t>
      </w:r>
      <w:r w:rsidRPr="00A5586D">
        <w:rPr>
          <w:rFonts w:ascii="Arial" w:hAnsi="Arial" w:cs="Arial"/>
          <w:i/>
        </w:rPr>
        <w:t xml:space="preserve"> Paraserianthes</w:t>
      </w:r>
    </w:p>
    <w:p w:rsidR="001659B5" w:rsidRPr="00A5586D" w:rsidRDefault="003F3A22" w:rsidP="001659B5">
      <w:pPr>
        <w:pStyle w:val="ListParagraph"/>
        <w:spacing w:after="240" w:line="480" w:lineRule="auto"/>
        <w:ind w:left="851" w:firstLine="0"/>
        <w:jc w:val="both"/>
        <w:rPr>
          <w:rFonts w:ascii="Arial" w:hAnsi="Arial" w:cs="Arial"/>
          <w:i/>
        </w:rPr>
      </w:pPr>
      <w:r w:rsidRPr="00A5586D">
        <w:rPr>
          <w:rFonts w:ascii="Arial" w:hAnsi="Arial" w:cs="Arial"/>
        </w:rPr>
        <w:t xml:space="preserve">Jenis </w:t>
      </w:r>
      <w:r w:rsidRPr="00A5586D">
        <w:rPr>
          <w:rFonts w:ascii="Arial" w:hAnsi="Arial" w:cs="Arial"/>
        </w:rPr>
        <w:tab/>
      </w:r>
      <w:r w:rsidRPr="00A5586D">
        <w:rPr>
          <w:rFonts w:ascii="Arial" w:hAnsi="Arial" w:cs="Arial"/>
        </w:rPr>
        <w:tab/>
        <w:t xml:space="preserve">: </w:t>
      </w:r>
      <w:r w:rsidRPr="00A5586D">
        <w:rPr>
          <w:rFonts w:ascii="Arial" w:hAnsi="Arial" w:cs="Arial"/>
          <w:i/>
        </w:rPr>
        <w:t>Paraserianthes falcarita</w:t>
      </w:r>
    </w:p>
    <w:p w:rsidR="00B510B3" w:rsidRPr="00A5586D" w:rsidRDefault="00B510B3" w:rsidP="001659B5">
      <w:pPr>
        <w:pStyle w:val="ListParagraph"/>
        <w:spacing w:after="240" w:line="480" w:lineRule="auto"/>
        <w:ind w:left="851" w:firstLine="0"/>
        <w:jc w:val="both"/>
        <w:rPr>
          <w:rFonts w:ascii="Arial" w:hAnsi="Arial" w:cs="Arial"/>
        </w:rPr>
      </w:pPr>
      <w:r w:rsidRPr="00A5586D">
        <w:rPr>
          <w:rFonts w:ascii="Arial" w:hAnsi="Arial" w:cs="Arial"/>
        </w:rPr>
        <w:t xml:space="preserve">Nama lokal/ daerah </w:t>
      </w:r>
      <w:r w:rsidRPr="00A5586D">
        <w:rPr>
          <w:rFonts w:ascii="Arial" w:hAnsi="Arial" w:cs="Arial"/>
        </w:rPr>
        <w:tab/>
        <w:t>: Sengon</w:t>
      </w:r>
      <w:r w:rsidR="00AA5421">
        <w:rPr>
          <w:rFonts w:ascii="Arial" w:hAnsi="Arial" w:cs="Arial"/>
        </w:rPr>
        <w:t xml:space="preserve"> </w:t>
      </w:r>
      <w:r w:rsidRPr="00A5586D">
        <w:rPr>
          <w:rFonts w:ascii="Arial" w:hAnsi="Arial" w:cs="Arial"/>
        </w:rPr>
        <w:t>(umum), jeungjing (Sunda), sengon laut (jawa), sika (Maluku), tedehu pute (Sulawesi), bae/ wagohon (Irian)</w:t>
      </w:r>
    </w:p>
    <w:p w:rsidR="003F3A22" w:rsidRPr="00A5586D" w:rsidRDefault="001659B5" w:rsidP="001659B5">
      <w:pPr>
        <w:pStyle w:val="ListParagraph"/>
        <w:spacing w:after="240" w:line="480" w:lineRule="auto"/>
        <w:ind w:left="851" w:firstLine="567"/>
        <w:jc w:val="both"/>
        <w:rPr>
          <w:rFonts w:ascii="Arial" w:hAnsi="Arial" w:cs="Arial"/>
        </w:rPr>
      </w:pPr>
      <w:r w:rsidRPr="00A5586D">
        <w:rPr>
          <w:rFonts w:ascii="Arial" w:hAnsi="Arial" w:cs="Arial"/>
        </w:rPr>
        <w:t xml:space="preserve">Jenis kayu yang akan digunakan sebagai bahan kotak peredam suara mesin yaitu kayu sengon. </w:t>
      </w:r>
      <w:r w:rsidR="003F3A22" w:rsidRPr="00A5586D">
        <w:rPr>
          <w:rFonts w:ascii="Arial" w:hAnsi="Arial" w:cs="Arial"/>
        </w:rPr>
        <w:t xml:space="preserve">Pohon sengon berbatang lurus, </w:t>
      </w:r>
      <w:r w:rsidR="00AA5421">
        <w:rPr>
          <w:rFonts w:ascii="Arial" w:hAnsi="Arial" w:cs="Arial"/>
        </w:rPr>
        <w:t>kulit berwarna kelabu keputih-</w:t>
      </w:r>
      <w:r w:rsidR="003F3A22" w:rsidRPr="00A5586D">
        <w:rPr>
          <w:rFonts w:ascii="Arial" w:hAnsi="Arial" w:cs="Arial"/>
        </w:rPr>
        <w:t>putihan, licin, dan memiliki bat</w:t>
      </w:r>
      <w:r w:rsidR="00AA5421">
        <w:rPr>
          <w:rFonts w:ascii="Arial" w:hAnsi="Arial" w:cs="Arial"/>
        </w:rPr>
        <w:t>a</w:t>
      </w:r>
      <w:r w:rsidR="003F3A22" w:rsidRPr="00A5586D">
        <w:rPr>
          <w:rFonts w:ascii="Arial" w:hAnsi="Arial" w:cs="Arial"/>
        </w:rPr>
        <w:t>ng bebas cabang mencapai 20 m. Tajuk berbentuk perisai agak jarang dan selalu hijau.</w:t>
      </w:r>
      <w:r w:rsidR="00AA5421">
        <w:rPr>
          <w:rFonts w:ascii="Arial" w:hAnsi="Arial" w:cs="Arial"/>
        </w:rPr>
        <w:t xml:space="preserve"> Pohon sengon ber</w:t>
      </w:r>
      <w:r w:rsidR="003F3A22" w:rsidRPr="00A5586D">
        <w:rPr>
          <w:rFonts w:ascii="Arial" w:hAnsi="Arial" w:cs="Arial"/>
        </w:rPr>
        <w:t>b</w:t>
      </w:r>
      <w:r w:rsidR="006433E4" w:rsidRPr="00A5586D">
        <w:rPr>
          <w:rFonts w:ascii="Arial" w:hAnsi="Arial" w:cs="Arial"/>
        </w:rPr>
        <w:t xml:space="preserve">unga sepanjang tahun. </w:t>
      </w:r>
      <w:r w:rsidR="00D96964" w:rsidRPr="00A5586D">
        <w:rPr>
          <w:rFonts w:ascii="Arial" w:hAnsi="Arial" w:cs="Arial"/>
        </w:rPr>
        <w:t>Bagian pohon yang paling ekonomis dan sering digunakan adalah bagian batang atau kayu</w:t>
      </w:r>
      <w:r w:rsidRPr="00A5586D">
        <w:rPr>
          <w:rFonts w:ascii="Arial" w:hAnsi="Arial" w:cs="Arial"/>
        </w:rPr>
        <w:t xml:space="preserve"> (Martawijaya, 1999)</w:t>
      </w:r>
      <w:r w:rsidR="00D96964" w:rsidRPr="00A5586D">
        <w:rPr>
          <w:rFonts w:ascii="Arial" w:hAnsi="Arial" w:cs="Arial"/>
        </w:rPr>
        <w:t>.</w:t>
      </w:r>
    </w:p>
    <w:p w:rsidR="001659B5" w:rsidRPr="00A5586D" w:rsidRDefault="001659B5" w:rsidP="003F3A22">
      <w:pPr>
        <w:pStyle w:val="ListParagraph"/>
        <w:spacing w:after="240" w:line="480" w:lineRule="auto"/>
        <w:ind w:left="851" w:firstLine="567"/>
        <w:jc w:val="both"/>
        <w:rPr>
          <w:rFonts w:ascii="Arial" w:hAnsi="Arial" w:cs="Arial"/>
        </w:rPr>
      </w:pPr>
      <w:r w:rsidRPr="00A5586D">
        <w:rPr>
          <w:rFonts w:ascii="Arial" w:hAnsi="Arial" w:cs="Arial"/>
        </w:rPr>
        <w:t xml:space="preserve">Sifat yang lain dari kayu yaitu sifat daya hantar panas sangat jelek sehingga </w:t>
      </w:r>
      <w:r w:rsidR="00AA5421">
        <w:rPr>
          <w:rFonts w:ascii="Arial" w:hAnsi="Arial" w:cs="Arial"/>
        </w:rPr>
        <w:t>banyak digunakan untuk barang-</w:t>
      </w:r>
      <w:r w:rsidRPr="00A5586D">
        <w:rPr>
          <w:rFonts w:ascii="Arial" w:hAnsi="Arial" w:cs="Arial"/>
        </w:rPr>
        <w:t>barang yang berhubungan langsung dengan sumber panas (</w:t>
      </w:r>
      <w:hyperlink r:id="rId15" w:history="1">
        <w:r w:rsidR="007A6DA6">
          <w:rPr>
            <w:rStyle w:val="Hyperlink"/>
            <w:rFonts w:ascii="Arial" w:hAnsi="Arial" w:cs="Arial"/>
            <w:color w:val="auto"/>
            <w:u w:val="none"/>
          </w:rPr>
          <w:t>D</w:t>
        </w:r>
        <w:r w:rsidR="007A6DA6" w:rsidRPr="007A6DA6">
          <w:rPr>
            <w:rStyle w:val="Hyperlink"/>
            <w:rFonts w:ascii="Arial" w:hAnsi="Arial" w:cs="Arial"/>
            <w:color w:val="auto"/>
            <w:u w:val="none"/>
          </w:rPr>
          <w:t>ephut</w:t>
        </w:r>
      </w:hyperlink>
      <w:r w:rsidR="007A6DA6" w:rsidRPr="007A6DA6">
        <w:rPr>
          <w:rFonts w:ascii="Arial" w:hAnsi="Arial" w:cs="Arial"/>
        </w:rPr>
        <w:t>, 2011</w:t>
      </w:r>
      <w:r w:rsidRPr="00A5586D">
        <w:rPr>
          <w:rFonts w:ascii="Arial" w:hAnsi="Arial" w:cs="Arial"/>
        </w:rPr>
        <w:t>).</w:t>
      </w:r>
    </w:p>
    <w:p w:rsidR="00821462" w:rsidRDefault="00B510B3" w:rsidP="00821462">
      <w:pPr>
        <w:pStyle w:val="ListParagraph"/>
        <w:spacing w:after="240" w:line="480" w:lineRule="auto"/>
        <w:ind w:left="851" w:firstLine="567"/>
        <w:jc w:val="both"/>
        <w:rPr>
          <w:rFonts w:ascii="Arial" w:hAnsi="Arial" w:cs="Arial"/>
        </w:rPr>
      </w:pPr>
      <w:r w:rsidRPr="00A5586D">
        <w:rPr>
          <w:rFonts w:ascii="Arial" w:hAnsi="Arial" w:cs="Arial"/>
        </w:rPr>
        <w:lastRenderedPageBreak/>
        <w:t>Kayu sengon biasa digunakan sebagai konstruksi ringan</w:t>
      </w:r>
      <w:r w:rsidR="00E06CA0" w:rsidRPr="00A5586D">
        <w:rPr>
          <w:rFonts w:ascii="Arial" w:hAnsi="Arial" w:cs="Arial"/>
        </w:rPr>
        <w:t>, ker</w:t>
      </w:r>
      <w:r w:rsidR="00AA5421">
        <w:rPr>
          <w:rFonts w:ascii="Arial" w:hAnsi="Arial" w:cs="Arial"/>
        </w:rPr>
        <w:t>a</w:t>
      </w:r>
      <w:r w:rsidR="00E06CA0" w:rsidRPr="00A5586D">
        <w:rPr>
          <w:rFonts w:ascii="Arial" w:hAnsi="Arial" w:cs="Arial"/>
        </w:rPr>
        <w:t>jinan tangan, kotak cerutu, veneer, kayu lapis, korek api, alat musik plup. Selain batangnya daun pohon sengon juga dapat dimanfaatkan sebagai pakan ayam serta kambing. Kulit pohon sengon dapat digunakan sebagai penyamak jaring terkadang dimanfaatkan sebagai bahan pengganti sabun. Pohon sengon juga di</w:t>
      </w:r>
      <w:r w:rsidR="003A5891">
        <w:rPr>
          <w:rFonts w:ascii="Arial" w:hAnsi="Arial" w:cs="Arial"/>
        </w:rPr>
        <w:t>ma</w:t>
      </w:r>
      <w:r w:rsidR="00E06CA0" w:rsidRPr="00A5586D">
        <w:rPr>
          <w:rFonts w:ascii="Arial" w:hAnsi="Arial" w:cs="Arial"/>
        </w:rPr>
        <w:t>nfaatkan sebagai pohon penghijauan.</w:t>
      </w:r>
    </w:p>
    <w:p w:rsidR="00821462" w:rsidRPr="00821462" w:rsidRDefault="00821462" w:rsidP="00821462">
      <w:pPr>
        <w:pStyle w:val="ListParagraph"/>
        <w:spacing w:after="240" w:line="480" w:lineRule="auto"/>
        <w:ind w:left="851" w:firstLine="567"/>
        <w:jc w:val="both"/>
        <w:rPr>
          <w:rFonts w:ascii="Arial" w:hAnsi="Arial" w:cs="Arial"/>
        </w:rPr>
      </w:pPr>
    </w:p>
    <w:p w:rsidR="00E06CA0" w:rsidRDefault="0038666E" w:rsidP="00A864FF">
      <w:pPr>
        <w:pStyle w:val="ListParagraph"/>
        <w:numPr>
          <w:ilvl w:val="0"/>
          <w:numId w:val="1"/>
        </w:numPr>
        <w:spacing w:after="240" w:line="240" w:lineRule="auto"/>
        <w:ind w:left="426" w:hanging="426"/>
        <w:jc w:val="both"/>
        <w:rPr>
          <w:rFonts w:ascii="Arial" w:hAnsi="Arial" w:cs="Arial"/>
          <w:b/>
        </w:rPr>
      </w:pPr>
      <w:r w:rsidRPr="00A864FF">
        <w:rPr>
          <w:rFonts w:ascii="Arial" w:hAnsi="Arial" w:cs="Arial"/>
          <w:b/>
        </w:rPr>
        <w:t>Kerangka Konsep</w:t>
      </w:r>
    </w:p>
    <w:p w:rsidR="00A864FF" w:rsidRPr="00A864FF" w:rsidRDefault="00A864FF" w:rsidP="00A864FF">
      <w:pPr>
        <w:pStyle w:val="ListParagraph"/>
        <w:spacing w:after="240" w:line="240" w:lineRule="auto"/>
        <w:ind w:left="426" w:firstLine="0"/>
        <w:jc w:val="both"/>
        <w:rPr>
          <w:rFonts w:ascii="Arial" w:hAnsi="Arial" w:cs="Arial"/>
          <w:b/>
        </w:rPr>
      </w:pPr>
    </w:p>
    <w:p w:rsidR="00E06CA0" w:rsidRDefault="00E06CA0" w:rsidP="00E06CA0">
      <w:pPr>
        <w:pStyle w:val="ListParagraph"/>
        <w:spacing w:before="240" w:after="240" w:line="480" w:lineRule="auto"/>
        <w:ind w:left="851" w:firstLine="567"/>
        <w:jc w:val="both"/>
        <w:rPr>
          <w:rFonts w:ascii="Arial" w:hAnsi="Arial" w:cs="Arial"/>
        </w:rPr>
      </w:pPr>
      <w:r w:rsidRPr="00A5586D">
        <w:rPr>
          <w:rFonts w:ascii="Arial" w:hAnsi="Arial" w:cs="Arial"/>
        </w:rPr>
        <w:t>Adapun skema kerangka konsep dari penelitian ini sebagai berikut:</w:t>
      </w:r>
    </w:p>
    <w:p w:rsidR="00821462" w:rsidRPr="00A5586D" w:rsidRDefault="005B7B61" w:rsidP="00E06CA0">
      <w:pPr>
        <w:pStyle w:val="ListParagraph"/>
        <w:spacing w:before="240" w:after="240" w:line="480" w:lineRule="auto"/>
        <w:ind w:left="851" w:firstLine="567"/>
        <w:jc w:val="both"/>
        <w:rPr>
          <w:rFonts w:ascii="Arial" w:hAnsi="Arial" w:cs="Arial"/>
        </w:rPr>
      </w:pPr>
      <w:r>
        <w:rPr>
          <w:rFonts w:ascii="Arial" w:hAnsi="Arial" w:cs="Arial"/>
          <w:noProof/>
          <w:lang w:eastAsia="id-ID"/>
        </w:rPr>
        <w:pict>
          <v:rect id="_x0000_s1030" style="position:absolute;left:0;text-align:left;margin-left:211.2pt;margin-top:2.85pt;width:163pt;height:23.8pt;z-index:251661312">
            <v:textbox>
              <w:txbxContent>
                <w:p w:rsidR="00F05CA4" w:rsidRPr="000A6269" w:rsidRDefault="00F05CA4" w:rsidP="00BC286F">
                  <w:pPr>
                    <w:ind w:left="0" w:firstLine="0"/>
                    <w:jc w:val="center"/>
                    <w:rPr>
                      <w:rFonts w:ascii="Arial" w:hAnsi="Arial" w:cs="Arial"/>
                    </w:rPr>
                  </w:pPr>
                  <w:r w:rsidRPr="000A6269">
                    <w:rPr>
                      <w:rFonts w:ascii="Arial" w:hAnsi="Arial" w:cs="Arial"/>
                    </w:rPr>
                    <w:t xml:space="preserve">Mesin </w:t>
                  </w:r>
                  <w:r>
                    <w:rPr>
                      <w:rFonts w:ascii="Arial" w:hAnsi="Arial" w:cs="Arial"/>
                    </w:rPr>
                    <w:t>pemarut kelapa</w:t>
                  </w:r>
                </w:p>
                <w:p w:rsidR="00F05CA4" w:rsidRDefault="00F05CA4" w:rsidP="00237C46">
                  <w:pPr>
                    <w:ind w:left="0"/>
                    <w:jc w:val="center"/>
                  </w:pPr>
                </w:p>
              </w:txbxContent>
            </v:textbox>
          </v:rect>
        </w:pict>
      </w:r>
    </w:p>
    <w:p w:rsidR="00E06CA0" w:rsidRPr="00A5586D" w:rsidRDefault="005B7B61" w:rsidP="00E06CA0">
      <w:pPr>
        <w:pStyle w:val="ListParagraph"/>
        <w:spacing w:before="240" w:after="240" w:line="480" w:lineRule="auto"/>
        <w:ind w:left="851" w:firstLine="567"/>
        <w:jc w:val="both"/>
        <w:rPr>
          <w:rFonts w:ascii="Arial" w:hAnsi="Arial" w:cs="Arial"/>
        </w:rPr>
      </w:pPr>
      <w:r>
        <w:rPr>
          <w:rFonts w:ascii="Arial" w:hAnsi="Arial" w:cs="Arial"/>
          <w:noProof/>
          <w:lang w:eastAsia="id-ID"/>
        </w:rPr>
        <w:pict>
          <v:rect id="_x0000_s1036" style="position:absolute;left:0;text-align:left;margin-left:52.9pt;margin-top:14.95pt;width:88.3pt;height:42.1pt;z-index:251666432">
            <v:textbox>
              <w:txbxContent>
                <w:p w:rsidR="00F05CA4" w:rsidRPr="000A6269" w:rsidRDefault="00F05CA4" w:rsidP="000A6269">
                  <w:pPr>
                    <w:ind w:left="0" w:firstLine="0"/>
                    <w:jc w:val="center"/>
                    <w:rPr>
                      <w:rFonts w:ascii="Arial" w:hAnsi="Arial" w:cs="Arial"/>
                    </w:rPr>
                  </w:pPr>
                  <w:r w:rsidRPr="000A6269">
                    <w:rPr>
                      <w:rFonts w:ascii="Arial" w:hAnsi="Arial" w:cs="Arial"/>
                    </w:rPr>
                    <w:t>Gangguan kesehatan</w:t>
                  </w:r>
                </w:p>
              </w:txbxContent>
            </v:textbox>
          </v:rect>
        </w:pict>
      </w:r>
      <w:r>
        <w:rPr>
          <w:rFonts w:ascii="Arial" w:hAnsi="Arial" w:cs="Arial"/>
          <w:noProof/>
          <w:lang w:eastAsia="id-ID"/>
        </w:rPr>
        <w:pict>
          <v:shapetype id="_x0000_t32" coordsize="21600,21600" o:spt="32" o:oned="t" path="m,l21600,21600e" filled="f">
            <v:path arrowok="t" fillok="f" o:connecttype="none"/>
            <o:lock v:ext="edit" shapetype="t"/>
          </v:shapetype>
          <v:shape id="_x0000_s1047" type="#_x0000_t32" style="position:absolute;left:0;text-align:left;margin-left:292.35pt;margin-top:3.25pt;width:.05pt;height:18.6pt;z-index:251675648" o:connectortype="straight">
            <v:stroke dashstyle="1 1" endarrow="block"/>
          </v:shape>
        </w:pict>
      </w:r>
    </w:p>
    <w:p w:rsidR="005562D7" w:rsidRPr="00A5586D" w:rsidRDefault="005B7B61" w:rsidP="00E06CA0">
      <w:pPr>
        <w:pStyle w:val="ListParagraph"/>
        <w:spacing w:before="240" w:after="240" w:line="480" w:lineRule="auto"/>
        <w:ind w:left="851" w:firstLine="567"/>
        <w:jc w:val="both"/>
        <w:rPr>
          <w:rFonts w:ascii="Arial" w:hAnsi="Arial" w:cs="Arial"/>
        </w:rPr>
      </w:pPr>
      <w:r>
        <w:rPr>
          <w:rFonts w:ascii="Arial" w:hAnsi="Arial" w:cs="Arial"/>
          <w:noProof/>
          <w:lang w:eastAsia="id-ID"/>
        </w:rPr>
        <w:pict>
          <v:shape id="_x0000_s1039" type="#_x0000_t32" style="position:absolute;left:0;text-align:left;margin-left:143.85pt;margin-top:10.25pt;width:61.65pt;height:0;flip:x;z-index:251669504" o:connectortype="straight">
            <v:stroke endarrow="block"/>
          </v:shape>
        </w:pict>
      </w:r>
      <w:r>
        <w:rPr>
          <w:rFonts w:ascii="Arial" w:hAnsi="Arial" w:cs="Arial"/>
          <w:noProof/>
          <w:lang w:eastAsia="id-ID"/>
        </w:rPr>
        <w:pict>
          <v:shape id="_x0000_s1048" type="#_x0000_t32" style="position:absolute;left:0;text-align:left;margin-left:292.4pt;margin-top:24.3pt;width:0;height:18.45pt;z-index:251676672" o:connectortype="straight">
            <v:stroke dashstyle="1 1" endarrow="block"/>
          </v:shape>
        </w:pict>
      </w:r>
      <w:r>
        <w:rPr>
          <w:rFonts w:ascii="Arial" w:hAnsi="Arial" w:cs="Arial"/>
          <w:noProof/>
          <w:lang w:eastAsia="id-ID"/>
        </w:rPr>
        <w:pict>
          <v:rect id="_x0000_s1033" style="position:absolute;left:0;text-align:left;margin-left:209.9pt;margin-top:.45pt;width:166.4pt;height:22.6pt;z-index:251664384" strokecolor="black [3213]" strokeweight="1pt">
            <v:textbox>
              <w:txbxContent>
                <w:p w:rsidR="00F05CA4" w:rsidRPr="000A6269" w:rsidRDefault="00F05CA4" w:rsidP="000A6269">
                  <w:pPr>
                    <w:ind w:left="0" w:firstLine="0"/>
                    <w:jc w:val="center"/>
                    <w:rPr>
                      <w:rFonts w:ascii="Arial" w:hAnsi="Arial" w:cs="Arial"/>
                    </w:rPr>
                  </w:pPr>
                  <w:r w:rsidRPr="000A6269">
                    <w:rPr>
                      <w:rFonts w:ascii="Arial" w:hAnsi="Arial" w:cs="Arial"/>
                    </w:rPr>
                    <w:t>intensitas kebisingan tinggi</w:t>
                  </w:r>
                </w:p>
              </w:txbxContent>
            </v:textbox>
          </v:rect>
        </w:pict>
      </w:r>
    </w:p>
    <w:p w:rsidR="005562D7" w:rsidRPr="00A5586D" w:rsidRDefault="005B7B61" w:rsidP="00E06CA0">
      <w:pPr>
        <w:pStyle w:val="ListParagraph"/>
        <w:spacing w:before="240" w:after="240" w:line="480" w:lineRule="auto"/>
        <w:ind w:left="851" w:firstLine="567"/>
        <w:jc w:val="both"/>
        <w:rPr>
          <w:rFonts w:ascii="Arial" w:hAnsi="Arial" w:cs="Arial"/>
        </w:rPr>
      </w:pPr>
      <w:r>
        <w:rPr>
          <w:rFonts w:ascii="Arial" w:hAnsi="Arial" w:cs="Arial"/>
          <w:noProof/>
          <w:lang w:eastAsia="id-ID"/>
        </w:rPr>
        <w:pict>
          <v:rect id="_x0000_s1034" style="position:absolute;left:0;text-align:left;margin-left:217.45pt;margin-top:20.95pt;width:148.75pt;height:63.05pt;z-index:251665408">
            <v:textbox>
              <w:txbxContent>
                <w:p w:rsidR="00F05CA4" w:rsidRDefault="00F05CA4" w:rsidP="00EE615D">
                  <w:pPr>
                    <w:ind w:left="0" w:firstLine="0"/>
                    <w:jc w:val="center"/>
                    <w:rPr>
                      <w:rFonts w:ascii="Arial" w:hAnsi="Arial" w:cs="Arial"/>
                    </w:rPr>
                  </w:pPr>
                  <w:r w:rsidRPr="000A6269">
                    <w:rPr>
                      <w:rFonts w:ascii="Arial" w:hAnsi="Arial" w:cs="Arial"/>
                    </w:rPr>
                    <w:t xml:space="preserve">Kotak </w:t>
                  </w:r>
                  <w:r>
                    <w:rPr>
                      <w:rFonts w:ascii="Arial" w:hAnsi="Arial" w:cs="Arial"/>
                    </w:rPr>
                    <w:t>kayu berisi bulu</w:t>
                  </w:r>
                </w:p>
                <w:p w:rsidR="00F05CA4" w:rsidRPr="000A6269" w:rsidRDefault="00F05CA4" w:rsidP="00EE615D">
                  <w:pPr>
                    <w:ind w:left="0" w:firstLine="0"/>
                    <w:jc w:val="center"/>
                    <w:rPr>
                      <w:rFonts w:ascii="Arial" w:hAnsi="Arial" w:cs="Arial"/>
                    </w:rPr>
                  </w:pPr>
                  <w:r w:rsidRPr="000A6269">
                    <w:rPr>
                      <w:rFonts w:ascii="Arial" w:hAnsi="Arial" w:cs="Arial"/>
                    </w:rPr>
                    <w:t>ayam sebagai peredam</w:t>
                  </w:r>
                  <w:r w:rsidR="00744E57">
                    <w:rPr>
                      <w:rFonts w:ascii="Arial" w:hAnsi="Arial" w:cs="Arial"/>
                    </w:rPr>
                    <w:t xml:space="preserve"> </w:t>
                  </w:r>
                  <w:r w:rsidR="00C8771A">
                    <w:rPr>
                      <w:rFonts w:ascii="Arial" w:hAnsi="Arial" w:cs="Arial"/>
                    </w:rPr>
                    <w:t>de</w:t>
                  </w:r>
                  <w:r w:rsidR="00EE615D">
                    <w:rPr>
                      <w:rFonts w:ascii="Arial" w:hAnsi="Arial" w:cs="Arial"/>
                    </w:rPr>
                    <w:t>ngan variasi kepadatan</w:t>
                  </w:r>
                </w:p>
              </w:txbxContent>
            </v:textbox>
          </v:rect>
        </w:pict>
      </w:r>
    </w:p>
    <w:p w:rsidR="005562D7" w:rsidRPr="00A5586D" w:rsidRDefault="005562D7" w:rsidP="00E06CA0">
      <w:pPr>
        <w:pStyle w:val="ListParagraph"/>
        <w:spacing w:before="240" w:after="240" w:line="480" w:lineRule="auto"/>
        <w:ind w:left="851" w:firstLine="567"/>
        <w:jc w:val="both"/>
        <w:rPr>
          <w:rFonts w:ascii="Arial" w:hAnsi="Arial" w:cs="Arial"/>
        </w:rPr>
      </w:pPr>
    </w:p>
    <w:p w:rsidR="005562D7" w:rsidRPr="00A5586D" w:rsidRDefault="005562D7" w:rsidP="00E06CA0">
      <w:pPr>
        <w:pStyle w:val="ListParagraph"/>
        <w:spacing w:before="240" w:after="240" w:line="480" w:lineRule="auto"/>
        <w:ind w:left="851" w:firstLine="567"/>
        <w:jc w:val="both"/>
        <w:rPr>
          <w:rFonts w:ascii="Arial" w:hAnsi="Arial" w:cs="Arial"/>
        </w:rPr>
      </w:pPr>
    </w:p>
    <w:p w:rsidR="005562D7" w:rsidRPr="00A5586D" w:rsidRDefault="005B7B61" w:rsidP="00E06CA0">
      <w:pPr>
        <w:pStyle w:val="ListParagraph"/>
        <w:spacing w:before="240" w:after="240" w:line="480" w:lineRule="auto"/>
        <w:ind w:left="851" w:firstLine="567"/>
        <w:jc w:val="both"/>
        <w:rPr>
          <w:rFonts w:ascii="Arial" w:hAnsi="Arial" w:cs="Arial"/>
        </w:rPr>
      </w:pPr>
      <w:r>
        <w:rPr>
          <w:rFonts w:ascii="Arial" w:hAnsi="Arial" w:cs="Arial"/>
          <w:noProof/>
          <w:lang w:eastAsia="id-ID"/>
        </w:rPr>
        <w:pict>
          <v:shape id="_x0000_s1043" type="#_x0000_t32" style="position:absolute;left:0;text-align:left;margin-left:292.4pt;margin-top:9.95pt;width:0;height:18.05pt;z-index:251672576" o:connectortype="straight">
            <v:stroke endarrow="block"/>
          </v:shape>
        </w:pict>
      </w:r>
    </w:p>
    <w:p w:rsidR="005562D7" w:rsidRPr="00A5586D" w:rsidRDefault="005B7B61" w:rsidP="00E06CA0">
      <w:pPr>
        <w:pStyle w:val="ListParagraph"/>
        <w:spacing w:before="240" w:after="240" w:line="480" w:lineRule="auto"/>
        <w:ind w:left="851" w:firstLine="567"/>
        <w:jc w:val="both"/>
        <w:rPr>
          <w:rFonts w:ascii="Arial" w:hAnsi="Arial" w:cs="Arial"/>
        </w:rPr>
      </w:pPr>
      <w:r>
        <w:rPr>
          <w:rFonts w:ascii="Arial" w:hAnsi="Arial" w:cs="Arial"/>
          <w:noProof/>
          <w:lang w:eastAsia="id-ID"/>
        </w:rPr>
        <w:pict>
          <v:shape id="_x0000_s1044" type="#_x0000_t32" style="position:absolute;left:0;text-align:left;margin-left:293.05pt;margin-top:25.1pt;width:0;height:18.75pt;z-index:251673600" o:connectortype="straight">
            <v:stroke endarrow="block"/>
          </v:shape>
        </w:pict>
      </w:r>
      <w:r>
        <w:rPr>
          <w:rFonts w:ascii="Arial" w:hAnsi="Arial" w:cs="Arial"/>
          <w:noProof/>
          <w:lang w:eastAsia="id-ID"/>
        </w:rPr>
        <w:pict>
          <v:rect id="_x0000_s1032" style="position:absolute;left:0;text-align:left;margin-left:202.7pt;margin-top:3.4pt;width:180pt;height:20.15pt;z-index:251663360">
            <v:textbox>
              <w:txbxContent>
                <w:p w:rsidR="00F05CA4" w:rsidRPr="000A6269" w:rsidRDefault="00F05CA4" w:rsidP="000A6269">
                  <w:pPr>
                    <w:ind w:left="0" w:firstLine="0"/>
                    <w:jc w:val="center"/>
                    <w:rPr>
                      <w:rFonts w:ascii="Arial" w:hAnsi="Arial" w:cs="Arial"/>
                    </w:rPr>
                  </w:pPr>
                  <w:r w:rsidRPr="000A6269">
                    <w:rPr>
                      <w:rFonts w:ascii="Arial" w:hAnsi="Arial" w:cs="Arial"/>
                    </w:rPr>
                    <w:t>Intensitas kebisingan turun</w:t>
                  </w:r>
                </w:p>
              </w:txbxContent>
            </v:textbox>
          </v:rect>
        </w:pict>
      </w:r>
    </w:p>
    <w:p w:rsidR="005562D7" w:rsidRPr="00A5586D" w:rsidRDefault="005B7B61" w:rsidP="000A6269">
      <w:pPr>
        <w:pStyle w:val="ListParagraph"/>
        <w:tabs>
          <w:tab w:val="left" w:pos="5706"/>
        </w:tabs>
        <w:spacing w:before="240" w:after="240" w:line="480" w:lineRule="auto"/>
        <w:ind w:left="851" w:firstLine="567"/>
        <w:jc w:val="both"/>
        <w:rPr>
          <w:rFonts w:ascii="Arial" w:hAnsi="Arial" w:cs="Arial"/>
        </w:rPr>
      </w:pPr>
      <w:r>
        <w:rPr>
          <w:rFonts w:ascii="Arial" w:hAnsi="Arial" w:cs="Arial"/>
          <w:noProof/>
          <w:lang w:eastAsia="id-ID"/>
        </w:rPr>
        <w:pict>
          <v:rect id="_x0000_s1031" style="position:absolute;left:0;text-align:left;margin-left:199.9pt;margin-top:22.75pt;width:186.1pt;height:40.1pt;z-index:251662336">
            <v:textbox style="mso-next-textbox:#_x0000_s1031">
              <w:txbxContent>
                <w:p w:rsidR="00F05CA4" w:rsidRPr="000A6269" w:rsidRDefault="00F05CA4" w:rsidP="000A6269">
                  <w:pPr>
                    <w:ind w:left="0" w:firstLine="0"/>
                    <w:jc w:val="center"/>
                    <w:rPr>
                      <w:rFonts w:ascii="Arial" w:hAnsi="Arial" w:cs="Arial"/>
                    </w:rPr>
                  </w:pPr>
                  <w:r w:rsidRPr="000A6269">
                    <w:rPr>
                      <w:rFonts w:ascii="Arial" w:hAnsi="Arial" w:cs="Arial"/>
                    </w:rPr>
                    <w:t>Tidak menimbulkan gangguan kesehatan</w:t>
                  </w:r>
                </w:p>
              </w:txbxContent>
            </v:textbox>
          </v:rect>
        </w:pict>
      </w:r>
      <w:r w:rsidR="000A6269" w:rsidRPr="00A5586D">
        <w:rPr>
          <w:rFonts w:ascii="Arial" w:hAnsi="Arial" w:cs="Arial"/>
        </w:rPr>
        <w:tab/>
      </w:r>
    </w:p>
    <w:p w:rsidR="005562D7" w:rsidRPr="00A5586D" w:rsidRDefault="005562D7" w:rsidP="00E06CA0">
      <w:pPr>
        <w:pStyle w:val="ListParagraph"/>
        <w:spacing w:before="240" w:after="240" w:line="480" w:lineRule="auto"/>
        <w:ind w:left="851" w:firstLine="567"/>
        <w:jc w:val="both"/>
        <w:rPr>
          <w:rFonts w:ascii="Arial" w:hAnsi="Arial" w:cs="Arial"/>
        </w:rPr>
      </w:pPr>
    </w:p>
    <w:p w:rsidR="00D9307E" w:rsidRDefault="004C2B2C" w:rsidP="00B21B77">
      <w:pPr>
        <w:tabs>
          <w:tab w:val="left" w:pos="5651"/>
        </w:tabs>
        <w:spacing w:before="240" w:after="240" w:line="240" w:lineRule="auto"/>
        <w:ind w:left="0" w:firstLine="0"/>
        <w:jc w:val="both"/>
        <w:rPr>
          <w:rFonts w:ascii="Arial" w:hAnsi="Arial" w:cs="Arial"/>
        </w:rPr>
      </w:pPr>
      <w:r>
        <w:rPr>
          <w:rFonts w:ascii="Arial" w:hAnsi="Arial" w:cs="Arial"/>
        </w:rPr>
        <w:t>Keterangan:</w:t>
      </w:r>
    </w:p>
    <w:p w:rsidR="00B21B77" w:rsidRDefault="005B7B61" w:rsidP="00B21B77">
      <w:pPr>
        <w:tabs>
          <w:tab w:val="left" w:pos="5651"/>
        </w:tabs>
        <w:spacing w:before="240" w:after="240" w:line="240" w:lineRule="auto"/>
        <w:ind w:firstLine="567"/>
        <w:jc w:val="both"/>
        <w:rPr>
          <w:rFonts w:ascii="Arial" w:hAnsi="Arial" w:cs="Arial"/>
        </w:rPr>
      </w:pPr>
      <w:r>
        <w:rPr>
          <w:rFonts w:ascii="Arial" w:hAnsi="Arial" w:cs="Arial"/>
          <w:noProof/>
          <w:lang w:eastAsia="id-ID"/>
        </w:rPr>
        <w:pict>
          <v:shape id="_x0000_s1050" type="#_x0000_t32" style="position:absolute;left:0;text-align:left;margin-left:16.4pt;margin-top:6.9pt;width:44.8pt;height:0;z-index:251678720" o:connectortype="straight">
            <v:stroke endarrow="block"/>
          </v:shape>
        </w:pict>
      </w:r>
      <w:r w:rsidR="00D9307E">
        <w:rPr>
          <w:rFonts w:ascii="Arial" w:hAnsi="Arial" w:cs="Arial"/>
        </w:rPr>
        <w:t>: Tidak dilakukan penelitian</w:t>
      </w:r>
    </w:p>
    <w:p w:rsidR="00D9307E" w:rsidRDefault="005B7B61" w:rsidP="00B21B77">
      <w:pPr>
        <w:tabs>
          <w:tab w:val="left" w:pos="5651"/>
        </w:tabs>
        <w:spacing w:before="240" w:after="240" w:line="240" w:lineRule="auto"/>
        <w:ind w:firstLine="567"/>
        <w:jc w:val="both"/>
        <w:rPr>
          <w:rFonts w:ascii="Arial" w:hAnsi="Arial" w:cs="Arial"/>
        </w:rPr>
      </w:pPr>
      <w:r>
        <w:rPr>
          <w:rFonts w:ascii="Arial" w:hAnsi="Arial" w:cs="Arial"/>
          <w:noProof/>
          <w:lang w:eastAsia="id-ID"/>
        </w:rPr>
        <w:pict>
          <v:shape id="_x0000_s1049" type="#_x0000_t32" style="position:absolute;left:0;text-align:left;margin-left:16.4pt;margin-top:5.9pt;width:44.8pt;height:0;z-index:251677696" o:connectortype="straight">
            <v:stroke dashstyle="1 1" endarrow="block"/>
          </v:shape>
        </w:pict>
      </w:r>
      <w:r w:rsidR="00D9307E">
        <w:rPr>
          <w:rFonts w:ascii="Arial" w:hAnsi="Arial" w:cs="Arial"/>
        </w:rPr>
        <w:t xml:space="preserve"> : Dilakukan penelitian</w:t>
      </w:r>
    </w:p>
    <w:p w:rsidR="00F17D9D" w:rsidRPr="004C2B2C" w:rsidRDefault="00AD0C78" w:rsidP="00B21B77">
      <w:pPr>
        <w:tabs>
          <w:tab w:val="left" w:pos="5651"/>
        </w:tabs>
        <w:spacing w:before="240" w:after="240" w:line="480" w:lineRule="auto"/>
        <w:jc w:val="center"/>
        <w:rPr>
          <w:rFonts w:ascii="Arial" w:hAnsi="Arial" w:cs="Arial"/>
        </w:rPr>
      </w:pPr>
      <w:r w:rsidRPr="004C2B2C">
        <w:rPr>
          <w:rFonts w:ascii="Arial" w:hAnsi="Arial" w:cs="Arial"/>
        </w:rPr>
        <w:t>Gambar 1. Kerangka  Konsep</w:t>
      </w:r>
    </w:p>
    <w:p w:rsidR="005B1AB4" w:rsidRDefault="00A864FF" w:rsidP="005B1AB4">
      <w:pPr>
        <w:pStyle w:val="ListParagraph"/>
        <w:numPr>
          <w:ilvl w:val="0"/>
          <w:numId w:val="1"/>
        </w:numPr>
        <w:spacing w:after="240" w:line="480" w:lineRule="auto"/>
        <w:ind w:left="426" w:hanging="426"/>
        <w:jc w:val="both"/>
        <w:rPr>
          <w:rFonts w:ascii="Arial" w:hAnsi="Arial" w:cs="Arial"/>
          <w:b/>
        </w:rPr>
      </w:pPr>
      <w:r w:rsidRPr="00A864FF">
        <w:rPr>
          <w:rFonts w:ascii="Arial" w:hAnsi="Arial" w:cs="Arial"/>
          <w:b/>
        </w:rPr>
        <w:lastRenderedPageBreak/>
        <w:t>Hipotesis</w:t>
      </w:r>
    </w:p>
    <w:p w:rsidR="00AD0C78" w:rsidRPr="005B1AB4" w:rsidRDefault="00A874B6" w:rsidP="005B1AB4">
      <w:pPr>
        <w:pStyle w:val="ListParagraph"/>
        <w:spacing w:after="240" w:line="480" w:lineRule="auto"/>
        <w:ind w:left="426" w:firstLine="294"/>
        <w:jc w:val="both"/>
        <w:rPr>
          <w:rFonts w:ascii="Arial" w:hAnsi="Arial" w:cs="Arial"/>
          <w:b/>
        </w:rPr>
      </w:pPr>
      <w:r w:rsidRPr="005B1AB4">
        <w:rPr>
          <w:rFonts w:ascii="Arial" w:hAnsi="Arial" w:cs="Arial"/>
        </w:rPr>
        <w:t>Ada pengaruh penggunaan kotak kayu berisi</w:t>
      </w:r>
      <w:r w:rsidR="00EE615D" w:rsidRPr="005B1AB4">
        <w:rPr>
          <w:rFonts w:ascii="Arial" w:hAnsi="Arial" w:cs="Arial"/>
        </w:rPr>
        <w:t xml:space="preserve"> variasi kepadatan</w:t>
      </w:r>
      <w:r w:rsidRPr="005B1AB4">
        <w:rPr>
          <w:rFonts w:ascii="Arial" w:hAnsi="Arial" w:cs="Arial"/>
        </w:rPr>
        <w:t xml:space="preserve"> bulu ayam </w:t>
      </w:r>
      <w:r w:rsidR="009207E8" w:rsidRPr="005B1AB4">
        <w:rPr>
          <w:rFonts w:ascii="Arial" w:hAnsi="Arial" w:cs="Arial"/>
        </w:rPr>
        <w:t xml:space="preserve">sebagai peredam suara </w:t>
      </w:r>
      <w:r w:rsidRPr="005B1AB4">
        <w:rPr>
          <w:rFonts w:ascii="Arial" w:hAnsi="Arial" w:cs="Arial"/>
        </w:rPr>
        <w:t xml:space="preserve">terhadap intensitas kebisingan mesin </w:t>
      </w:r>
      <w:r w:rsidR="009207E8" w:rsidRPr="005B1AB4">
        <w:rPr>
          <w:rFonts w:ascii="Arial" w:hAnsi="Arial" w:cs="Arial"/>
        </w:rPr>
        <w:t>pemarut kelapa.</w:t>
      </w:r>
    </w:p>
    <w:p w:rsidR="00C8771A" w:rsidRPr="00A5586D" w:rsidRDefault="00C8771A" w:rsidP="00EE615D">
      <w:pPr>
        <w:pStyle w:val="ListParagraph"/>
        <w:spacing w:after="240" w:line="480" w:lineRule="auto"/>
        <w:ind w:left="851" w:firstLine="0"/>
        <w:jc w:val="both"/>
        <w:rPr>
          <w:rFonts w:ascii="Arial" w:hAnsi="Arial" w:cs="Arial"/>
        </w:rPr>
      </w:pPr>
    </w:p>
    <w:sectPr w:rsidR="00C8771A" w:rsidRPr="00A5586D" w:rsidSect="005F7F17">
      <w:headerReference w:type="even" r:id="rId16"/>
      <w:headerReference w:type="default" r:id="rId17"/>
      <w:footerReference w:type="first" r:id="rId18"/>
      <w:pgSz w:w="11906" w:h="16838"/>
      <w:pgMar w:top="2268" w:right="1701" w:bottom="1701" w:left="2268" w:header="708" w:footer="708"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8C7" w:rsidRDefault="003738C7" w:rsidP="00A864FF">
      <w:pPr>
        <w:spacing w:line="240" w:lineRule="auto"/>
      </w:pPr>
      <w:r>
        <w:separator/>
      </w:r>
    </w:p>
  </w:endnote>
  <w:endnote w:type="continuationSeparator" w:id="1">
    <w:p w:rsidR="003738C7" w:rsidRDefault="003738C7" w:rsidP="00A864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17" w:rsidRDefault="005F7F17" w:rsidP="005F7F17">
    <w:pPr>
      <w:pStyle w:val="Footer"/>
      <w:jc w:val="center"/>
    </w:pPr>
    <w: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8C7" w:rsidRDefault="003738C7" w:rsidP="00A864FF">
      <w:pPr>
        <w:spacing w:line="240" w:lineRule="auto"/>
      </w:pPr>
      <w:r>
        <w:separator/>
      </w:r>
    </w:p>
  </w:footnote>
  <w:footnote w:type="continuationSeparator" w:id="1">
    <w:p w:rsidR="003738C7" w:rsidRDefault="003738C7" w:rsidP="00A864F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98938"/>
      <w:docPartObj>
        <w:docPartGallery w:val="Page Numbers (Top of Page)"/>
        <w:docPartUnique/>
      </w:docPartObj>
    </w:sdtPr>
    <w:sdtContent>
      <w:p w:rsidR="005F7F17" w:rsidRDefault="005B7B61">
        <w:pPr>
          <w:pStyle w:val="Header"/>
          <w:jc w:val="right"/>
        </w:pPr>
        <w:fldSimple w:instr=" PAGE   \* MERGEFORMAT ">
          <w:r w:rsidR="005F7F17">
            <w:rPr>
              <w:noProof/>
            </w:rPr>
            <w:t>10</w:t>
          </w:r>
        </w:fldSimple>
      </w:p>
    </w:sdtContent>
  </w:sdt>
  <w:p w:rsidR="005F7F17" w:rsidRDefault="005F7F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040"/>
      <w:docPartObj>
        <w:docPartGallery w:val="Page Numbers (Top of Page)"/>
        <w:docPartUnique/>
      </w:docPartObj>
    </w:sdtPr>
    <w:sdtContent>
      <w:p w:rsidR="00D84BEA" w:rsidRDefault="005B7B61">
        <w:pPr>
          <w:pStyle w:val="Header"/>
          <w:jc w:val="right"/>
        </w:pPr>
        <w:fldSimple w:instr=" PAGE   \* MERGEFORMAT ">
          <w:r w:rsidR="006B788B">
            <w:rPr>
              <w:noProof/>
            </w:rPr>
            <w:t>16</w:t>
          </w:r>
        </w:fldSimple>
      </w:p>
    </w:sdtContent>
  </w:sdt>
  <w:p w:rsidR="00F05CA4" w:rsidRDefault="00F05C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D6F"/>
    <w:multiLevelType w:val="hybridMultilevel"/>
    <w:tmpl w:val="7E7CF69A"/>
    <w:lvl w:ilvl="0" w:tplc="0458091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
    <w:nsid w:val="06F7564A"/>
    <w:multiLevelType w:val="hybridMultilevel"/>
    <w:tmpl w:val="BFEE98CA"/>
    <w:lvl w:ilvl="0" w:tplc="D6063E2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
    <w:nsid w:val="18C02AA7"/>
    <w:multiLevelType w:val="multilevel"/>
    <w:tmpl w:val="78D041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915222"/>
    <w:multiLevelType w:val="hybridMultilevel"/>
    <w:tmpl w:val="CC1622E4"/>
    <w:lvl w:ilvl="0" w:tplc="37088C9C">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
    <w:nsid w:val="34031794"/>
    <w:multiLevelType w:val="hybridMultilevel"/>
    <w:tmpl w:val="B9BE308C"/>
    <w:lvl w:ilvl="0" w:tplc="14B2551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35095680"/>
    <w:multiLevelType w:val="hybridMultilevel"/>
    <w:tmpl w:val="1CF0A3B6"/>
    <w:lvl w:ilvl="0" w:tplc="2AB6DA8E">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361178AD"/>
    <w:multiLevelType w:val="hybridMultilevel"/>
    <w:tmpl w:val="8640A400"/>
    <w:lvl w:ilvl="0" w:tplc="4CE43A3C">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nsid w:val="37A03A8B"/>
    <w:multiLevelType w:val="hybridMultilevel"/>
    <w:tmpl w:val="1778C8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DB0428"/>
    <w:multiLevelType w:val="hybridMultilevel"/>
    <w:tmpl w:val="E4F65B9E"/>
    <w:lvl w:ilvl="0" w:tplc="D6BC999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45215380"/>
    <w:multiLevelType w:val="hybridMultilevel"/>
    <w:tmpl w:val="BFB04566"/>
    <w:lvl w:ilvl="0" w:tplc="5FDC0D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FBB772A"/>
    <w:multiLevelType w:val="hybridMultilevel"/>
    <w:tmpl w:val="12720E48"/>
    <w:lvl w:ilvl="0" w:tplc="705E5B6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565D6FC8"/>
    <w:multiLevelType w:val="hybridMultilevel"/>
    <w:tmpl w:val="303E0ADA"/>
    <w:lvl w:ilvl="0" w:tplc="E5F2F2C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2">
    <w:nsid w:val="56E14B24"/>
    <w:multiLevelType w:val="hybridMultilevel"/>
    <w:tmpl w:val="F50C7200"/>
    <w:lvl w:ilvl="0" w:tplc="04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594451B7"/>
    <w:multiLevelType w:val="hybridMultilevel"/>
    <w:tmpl w:val="94A86952"/>
    <w:lvl w:ilvl="0" w:tplc="A53C916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4">
    <w:nsid w:val="5AC91CF6"/>
    <w:multiLevelType w:val="hybridMultilevel"/>
    <w:tmpl w:val="3718059C"/>
    <w:lvl w:ilvl="0" w:tplc="28EC2D8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61FE2310"/>
    <w:multiLevelType w:val="hybridMultilevel"/>
    <w:tmpl w:val="708C0F26"/>
    <w:lvl w:ilvl="0" w:tplc="F5B823EC">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nsid w:val="686A6B1E"/>
    <w:multiLevelType w:val="hybridMultilevel"/>
    <w:tmpl w:val="57CE0204"/>
    <w:lvl w:ilvl="0" w:tplc="4A0877D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739450D6"/>
    <w:multiLevelType w:val="hybridMultilevel"/>
    <w:tmpl w:val="AB986E12"/>
    <w:lvl w:ilvl="0" w:tplc="5A749BF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780B1F7D"/>
    <w:multiLevelType w:val="multilevel"/>
    <w:tmpl w:val="E2CEA17C"/>
    <w:lvl w:ilvl="0">
      <w:start w:val="1"/>
      <w:numFmt w:val="decimal"/>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806DF0"/>
    <w:multiLevelType w:val="hybridMultilevel"/>
    <w:tmpl w:val="EE7E0B5E"/>
    <w:lvl w:ilvl="0" w:tplc="4054240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0">
    <w:nsid w:val="7B291BCC"/>
    <w:multiLevelType w:val="hybridMultilevel"/>
    <w:tmpl w:val="412A444A"/>
    <w:lvl w:ilvl="0" w:tplc="7FEAD022">
      <w:start w:val="1"/>
      <w:numFmt w:val="decimal"/>
      <w:lvlText w:val="%1)"/>
      <w:lvlJc w:val="left"/>
      <w:pPr>
        <w:ind w:left="491" w:hanging="360"/>
      </w:pPr>
      <w:rPr>
        <w:rFonts w:hint="default"/>
      </w:rPr>
    </w:lvl>
    <w:lvl w:ilvl="1" w:tplc="04210019" w:tentative="1">
      <w:start w:val="1"/>
      <w:numFmt w:val="lowerLetter"/>
      <w:lvlText w:val="%2."/>
      <w:lvlJc w:val="left"/>
      <w:pPr>
        <w:ind w:left="1211" w:hanging="360"/>
      </w:pPr>
    </w:lvl>
    <w:lvl w:ilvl="2" w:tplc="0421001B" w:tentative="1">
      <w:start w:val="1"/>
      <w:numFmt w:val="lowerRoman"/>
      <w:lvlText w:val="%3."/>
      <w:lvlJc w:val="right"/>
      <w:pPr>
        <w:ind w:left="1931" w:hanging="180"/>
      </w:pPr>
    </w:lvl>
    <w:lvl w:ilvl="3" w:tplc="0421000F" w:tentative="1">
      <w:start w:val="1"/>
      <w:numFmt w:val="decimal"/>
      <w:lvlText w:val="%4."/>
      <w:lvlJc w:val="left"/>
      <w:pPr>
        <w:ind w:left="2651" w:hanging="360"/>
      </w:pPr>
    </w:lvl>
    <w:lvl w:ilvl="4" w:tplc="04210019" w:tentative="1">
      <w:start w:val="1"/>
      <w:numFmt w:val="lowerLetter"/>
      <w:lvlText w:val="%5."/>
      <w:lvlJc w:val="left"/>
      <w:pPr>
        <w:ind w:left="3371" w:hanging="360"/>
      </w:pPr>
    </w:lvl>
    <w:lvl w:ilvl="5" w:tplc="0421001B" w:tentative="1">
      <w:start w:val="1"/>
      <w:numFmt w:val="lowerRoman"/>
      <w:lvlText w:val="%6."/>
      <w:lvlJc w:val="right"/>
      <w:pPr>
        <w:ind w:left="4091" w:hanging="180"/>
      </w:pPr>
    </w:lvl>
    <w:lvl w:ilvl="6" w:tplc="0421000F" w:tentative="1">
      <w:start w:val="1"/>
      <w:numFmt w:val="decimal"/>
      <w:lvlText w:val="%7."/>
      <w:lvlJc w:val="left"/>
      <w:pPr>
        <w:ind w:left="4811" w:hanging="360"/>
      </w:pPr>
    </w:lvl>
    <w:lvl w:ilvl="7" w:tplc="04210019" w:tentative="1">
      <w:start w:val="1"/>
      <w:numFmt w:val="lowerLetter"/>
      <w:lvlText w:val="%8."/>
      <w:lvlJc w:val="left"/>
      <w:pPr>
        <w:ind w:left="5531" w:hanging="360"/>
      </w:pPr>
    </w:lvl>
    <w:lvl w:ilvl="8" w:tplc="0421001B" w:tentative="1">
      <w:start w:val="1"/>
      <w:numFmt w:val="lowerRoman"/>
      <w:lvlText w:val="%9."/>
      <w:lvlJc w:val="right"/>
      <w:pPr>
        <w:ind w:left="6251" w:hanging="180"/>
      </w:pPr>
    </w:lvl>
  </w:abstractNum>
  <w:abstractNum w:abstractNumId="21">
    <w:nsid w:val="7C75727C"/>
    <w:multiLevelType w:val="hybridMultilevel"/>
    <w:tmpl w:val="09FC8B10"/>
    <w:lvl w:ilvl="0" w:tplc="62F25F9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7E706244"/>
    <w:multiLevelType w:val="hybridMultilevel"/>
    <w:tmpl w:val="B5C84F3C"/>
    <w:lvl w:ilvl="0" w:tplc="28D2623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7E957E47"/>
    <w:multiLevelType w:val="hybridMultilevel"/>
    <w:tmpl w:val="DAD26AD2"/>
    <w:lvl w:ilvl="0" w:tplc="F62813A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7"/>
  </w:num>
  <w:num w:numId="2">
    <w:abstractNumId w:val="9"/>
  </w:num>
  <w:num w:numId="3">
    <w:abstractNumId w:val="21"/>
  </w:num>
  <w:num w:numId="4">
    <w:abstractNumId w:val="14"/>
  </w:num>
  <w:num w:numId="5">
    <w:abstractNumId w:val="13"/>
  </w:num>
  <w:num w:numId="6">
    <w:abstractNumId w:val="19"/>
  </w:num>
  <w:num w:numId="7">
    <w:abstractNumId w:val="6"/>
  </w:num>
  <w:num w:numId="8">
    <w:abstractNumId w:val="3"/>
  </w:num>
  <w:num w:numId="9">
    <w:abstractNumId w:val="1"/>
  </w:num>
  <w:num w:numId="10">
    <w:abstractNumId w:val="0"/>
  </w:num>
  <w:num w:numId="11">
    <w:abstractNumId w:val="22"/>
  </w:num>
  <w:num w:numId="12">
    <w:abstractNumId w:val="5"/>
  </w:num>
  <w:num w:numId="13">
    <w:abstractNumId w:val="20"/>
  </w:num>
  <w:num w:numId="14">
    <w:abstractNumId w:val="23"/>
  </w:num>
  <w:num w:numId="15">
    <w:abstractNumId w:val="12"/>
  </w:num>
  <w:num w:numId="16">
    <w:abstractNumId w:val="15"/>
  </w:num>
  <w:num w:numId="17">
    <w:abstractNumId w:val="4"/>
  </w:num>
  <w:num w:numId="18">
    <w:abstractNumId w:val="10"/>
  </w:num>
  <w:num w:numId="19">
    <w:abstractNumId w:val="17"/>
  </w:num>
  <w:num w:numId="20">
    <w:abstractNumId w:val="16"/>
  </w:num>
  <w:num w:numId="21">
    <w:abstractNumId w:val="11"/>
  </w:num>
  <w:num w:numId="22">
    <w:abstractNumId w:val="8"/>
  </w:num>
  <w:num w:numId="23">
    <w:abstractNumId w:val="18"/>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1087D"/>
    <w:rsid w:val="00044167"/>
    <w:rsid w:val="00090189"/>
    <w:rsid w:val="000A6269"/>
    <w:rsid w:val="000A634A"/>
    <w:rsid w:val="000B5B30"/>
    <w:rsid w:val="000E0212"/>
    <w:rsid w:val="00113A03"/>
    <w:rsid w:val="0014574D"/>
    <w:rsid w:val="0016028C"/>
    <w:rsid w:val="001659B5"/>
    <w:rsid w:val="00166709"/>
    <w:rsid w:val="0017485A"/>
    <w:rsid w:val="001830D6"/>
    <w:rsid w:val="001A1627"/>
    <w:rsid w:val="001C67D8"/>
    <w:rsid w:val="001E521D"/>
    <w:rsid w:val="001F0FFC"/>
    <w:rsid w:val="001F5CD3"/>
    <w:rsid w:val="00202305"/>
    <w:rsid w:val="00220BE1"/>
    <w:rsid w:val="00237C46"/>
    <w:rsid w:val="002509FE"/>
    <w:rsid w:val="00255E63"/>
    <w:rsid w:val="002619B5"/>
    <w:rsid w:val="00274171"/>
    <w:rsid w:val="00285EC1"/>
    <w:rsid w:val="00290C42"/>
    <w:rsid w:val="002B57FD"/>
    <w:rsid w:val="002C60DB"/>
    <w:rsid w:val="002E5356"/>
    <w:rsid w:val="0030741C"/>
    <w:rsid w:val="00324479"/>
    <w:rsid w:val="00324DAD"/>
    <w:rsid w:val="00325ED5"/>
    <w:rsid w:val="00326F58"/>
    <w:rsid w:val="0033277E"/>
    <w:rsid w:val="0034439D"/>
    <w:rsid w:val="00354877"/>
    <w:rsid w:val="003738C7"/>
    <w:rsid w:val="0038666E"/>
    <w:rsid w:val="003874B3"/>
    <w:rsid w:val="003A01D1"/>
    <w:rsid w:val="003A3992"/>
    <w:rsid w:val="003A5891"/>
    <w:rsid w:val="003B1AE8"/>
    <w:rsid w:val="003B7674"/>
    <w:rsid w:val="003E4E0C"/>
    <w:rsid w:val="003F3A22"/>
    <w:rsid w:val="00405571"/>
    <w:rsid w:val="0043325C"/>
    <w:rsid w:val="0044790C"/>
    <w:rsid w:val="0047304C"/>
    <w:rsid w:val="004832FE"/>
    <w:rsid w:val="00491DD6"/>
    <w:rsid w:val="004A4CAB"/>
    <w:rsid w:val="004C2B2C"/>
    <w:rsid w:val="004D0E69"/>
    <w:rsid w:val="004E211A"/>
    <w:rsid w:val="004F5995"/>
    <w:rsid w:val="0051087D"/>
    <w:rsid w:val="0051383B"/>
    <w:rsid w:val="00521EE6"/>
    <w:rsid w:val="00544B88"/>
    <w:rsid w:val="005562D7"/>
    <w:rsid w:val="00561141"/>
    <w:rsid w:val="005622F4"/>
    <w:rsid w:val="00575BDD"/>
    <w:rsid w:val="00577437"/>
    <w:rsid w:val="00585776"/>
    <w:rsid w:val="0058685B"/>
    <w:rsid w:val="005B1AB4"/>
    <w:rsid w:val="005B72CF"/>
    <w:rsid w:val="005B7B61"/>
    <w:rsid w:val="005D36CE"/>
    <w:rsid w:val="005F7F17"/>
    <w:rsid w:val="00607F02"/>
    <w:rsid w:val="0061470A"/>
    <w:rsid w:val="00627226"/>
    <w:rsid w:val="00627DFA"/>
    <w:rsid w:val="00642D4E"/>
    <w:rsid w:val="006433E4"/>
    <w:rsid w:val="00644B84"/>
    <w:rsid w:val="0068627B"/>
    <w:rsid w:val="006A7A7E"/>
    <w:rsid w:val="006B5A6F"/>
    <w:rsid w:val="006B788B"/>
    <w:rsid w:val="006C3503"/>
    <w:rsid w:val="006E2FE6"/>
    <w:rsid w:val="006F2057"/>
    <w:rsid w:val="006F456B"/>
    <w:rsid w:val="00706AEB"/>
    <w:rsid w:val="00744E57"/>
    <w:rsid w:val="00746492"/>
    <w:rsid w:val="00752CC5"/>
    <w:rsid w:val="00753271"/>
    <w:rsid w:val="00760D4E"/>
    <w:rsid w:val="00762340"/>
    <w:rsid w:val="0077546C"/>
    <w:rsid w:val="007755B0"/>
    <w:rsid w:val="007951A9"/>
    <w:rsid w:val="007A6DA6"/>
    <w:rsid w:val="007C3056"/>
    <w:rsid w:val="007C7637"/>
    <w:rsid w:val="007D1F06"/>
    <w:rsid w:val="007F27DA"/>
    <w:rsid w:val="007F7FFE"/>
    <w:rsid w:val="00811408"/>
    <w:rsid w:val="008141F7"/>
    <w:rsid w:val="00816963"/>
    <w:rsid w:val="00821462"/>
    <w:rsid w:val="0082545F"/>
    <w:rsid w:val="00830552"/>
    <w:rsid w:val="008406CC"/>
    <w:rsid w:val="00846D32"/>
    <w:rsid w:val="008527A7"/>
    <w:rsid w:val="00863D8B"/>
    <w:rsid w:val="008C6CA3"/>
    <w:rsid w:val="008D05E3"/>
    <w:rsid w:val="008F6FF8"/>
    <w:rsid w:val="00914856"/>
    <w:rsid w:val="009207E8"/>
    <w:rsid w:val="00923A24"/>
    <w:rsid w:val="00946510"/>
    <w:rsid w:val="00951E2E"/>
    <w:rsid w:val="00963342"/>
    <w:rsid w:val="009707B7"/>
    <w:rsid w:val="00975F51"/>
    <w:rsid w:val="00991A84"/>
    <w:rsid w:val="00992F81"/>
    <w:rsid w:val="0099483A"/>
    <w:rsid w:val="00A27AD2"/>
    <w:rsid w:val="00A30BC6"/>
    <w:rsid w:val="00A40ED9"/>
    <w:rsid w:val="00A42D67"/>
    <w:rsid w:val="00A46528"/>
    <w:rsid w:val="00A54760"/>
    <w:rsid w:val="00A5586D"/>
    <w:rsid w:val="00A571A6"/>
    <w:rsid w:val="00A624F2"/>
    <w:rsid w:val="00A864FF"/>
    <w:rsid w:val="00A874B6"/>
    <w:rsid w:val="00A97C28"/>
    <w:rsid w:val="00AA5421"/>
    <w:rsid w:val="00AB0764"/>
    <w:rsid w:val="00AD0C78"/>
    <w:rsid w:val="00AF3938"/>
    <w:rsid w:val="00B11947"/>
    <w:rsid w:val="00B21B77"/>
    <w:rsid w:val="00B24617"/>
    <w:rsid w:val="00B26749"/>
    <w:rsid w:val="00B510B3"/>
    <w:rsid w:val="00B653DF"/>
    <w:rsid w:val="00B913DE"/>
    <w:rsid w:val="00BC286F"/>
    <w:rsid w:val="00BC5610"/>
    <w:rsid w:val="00BE1426"/>
    <w:rsid w:val="00C13980"/>
    <w:rsid w:val="00C47D8F"/>
    <w:rsid w:val="00C532E8"/>
    <w:rsid w:val="00C74C52"/>
    <w:rsid w:val="00C85208"/>
    <w:rsid w:val="00C8771A"/>
    <w:rsid w:val="00C87CD1"/>
    <w:rsid w:val="00C92CBC"/>
    <w:rsid w:val="00CA79C1"/>
    <w:rsid w:val="00CE1F89"/>
    <w:rsid w:val="00D063D3"/>
    <w:rsid w:val="00D07D13"/>
    <w:rsid w:val="00D70B28"/>
    <w:rsid w:val="00D715F7"/>
    <w:rsid w:val="00D76575"/>
    <w:rsid w:val="00D815FE"/>
    <w:rsid w:val="00D84BEA"/>
    <w:rsid w:val="00D92C86"/>
    <w:rsid w:val="00D9307E"/>
    <w:rsid w:val="00D933CE"/>
    <w:rsid w:val="00D96964"/>
    <w:rsid w:val="00DA0106"/>
    <w:rsid w:val="00DA01B5"/>
    <w:rsid w:val="00DA483C"/>
    <w:rsid w:val="00DB052B"/>
    <w:rsid w:val="00DB55C3"/>
    <w:rsid w:val="00DC217E"/>
    <w:rsid w:val="00DD46DB"/>
    <w:rsid w:val="00DD750D"/>
    <w:rsid w:val="00DF513C"/>
    <w:rsid w:val="00E0329D"/>
    <w:rsid w:val="00E06CA0"/>
    <w:rsid w:val="00E10D24"/>
    <w:rsid w:val="00E15D6F"/>
    <w:rsid w:val="00E223BF"/>
    <w:rsid w:val="00E316B4"/>
    <w:rsid w:val="00E47C12"/>
    <w:rsid w:val="00E50DFA"/>
    <w:rsid w:val="00E524D1"/>
    <w:rsid w:val="00E54110"/>
    <w:rsid w:val="00E6036E"/>
    <w:rsid w:val="00EA2256"/>
    <w:rsid w:val="00EA6276"/>
    <w:rsid w:val="00EC07A1"/>
    <w:rsid w:val="00EC4863"/>
    <w:rsid w:val="00EE615D"/>
    <w:rsid w:val="00EF0472"/>
    <w:rsid w:val="00F05CA4"/>
    <w:rsid w:val="00F06535"/>
    <w:rsid w:val="00F17D9D"/>
    <w:rsid w:val="00F21159"/>
    <w:rsid w:val="00F41007"/>
    <w:rsid w:val="00F55898"/>
    <w:rsid w:val="00F7161F"/>
    <w:rsid w:val="00F91668"/>
    <w:rsid w:val="00FA2CAB"/>
    <w:rsid w:val="00FB04E4"/>
    <w:rsid w:val="00FB4ABC"/>
    <w:rsid w:val="00FD0AC6"/>
    <w:rsid w:val="00FD4582"/>
    <w:rsid w:val="00FD7241"/>
    <w:rsid w:val="00FD7DA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3212]" strokecolor="none [3213]"/>
    </o:shapedefaults>
    <o:shapelayout v:ext="edit">
      <o:idmap v:ext="edit" data="1"/>
      <o:rules v:ext="edit">
        <o:r id="V:Rule8" type="connector" idref="#_x0000_s1039"/>
        <o:r id="V:Rule9" type="connector" idref="#_x0000_s1048"/>
        <o:r id="V:Rule10" type="connector" idref="#_x0000_s1044"/>
        <o:r id="V:Rule11" type="connector" idref="#_x0000_s1049"/>
        <o:r id="V:Rule12" type="connector" idref="#_x0000_s1050"/>
        <o:r id="V:Rule13" type="connector" idref="#_x0000_s1047"/>
        <o:r id="V:Rule1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851" w:hanging="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24"/>
    <w:pPr>
      <w:ind w:left="720"/>
      <w:contextualSpacing/>
    </w:pPr>
  </w:style>
  <w:style w:type="character" w:styleId="PlaceholderText">
    <w:name w:val="Placeholder Text"/>
    <w:basedOn w:val="DefaultParagraphFont"/>
    <w:uiPriority w:val="99"/>
    <w:semiHidden/>
    <w:rsid w:val="0017485A"/>
    <w:rPr>
      <w:color w:val="808080"/>
    </w:rPr>
  </w:style>
  <w:style w:type="paragraph" w:styleId="BalloonText">
    <w:name w:val="Balloon Text"/>
    <w:basedOn w:val="Normal"/>
    <w:link w:val="BalloonTextChar"/>
    <w:uiPriority w:val="99"/>
    <w:semiHidden/>
    <w:unhideWhenUsed/>
    <w:rsid w:val="00174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5A"/>
    <w:rPr>
      <w:rFonts w:ascii="Tahoma" w:hAnsi="Tahoma" w:cs="Tahoma"/>
      <w:sz w:val="16"/>
      <w:szCs w:val="16"/>
    </w:rPr>
  </w:style>
  <w:style w:type="character" w:styleId="Strong">
    <w:name w:val="Strong"/>
    <w:basedOn w:val="DefaultParagraphFont"/>
    <w:qFormat/>
    <w:rsid w:val="001F0FFC"/>
    <w:rPr>
      <w:b/>
      <w:bCs/>
    </w:rPr>
  </w:style>
  <w:style w:type="character" w:styleId="Emphasis">
    <w:name w:val="Emphasis"/>
    <w:basedOn w:val="DefaultParagraphFont"/>
    <w:qFormat/>
    <w:rsid w:val="001F0FFC"/>
    <w:rPr>
      <w:i/>
      <w:iCs/>
    </w:rPr>
  </w:style>
  <w:style w:type="table" w:styleId="TableGrid">
    <w:name w:val="Table Grid"/>
    <w:basedOn w:val="TableNormal"/>
    <w:uiPriority w:val="59"/>
    <w:rsid w:val="001C67D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510B3"/>
    <w:rPr>
      <w:color w:val="0000FF" w:themeColor="hyperlink"/>
      <w:u w:val="single"/>
    </w:rPr>
  </w:style>
  <w:style w:type="paragraph" w:customStyle="1" w:styleId="Default">
    <w:name w:val="Default"/>
    <w:rsid w:val="008C6CA3"/>
    <w:pPr>
      <w:autoSpaceDE w:val="0"/>
      <w:autoSpaceDN w:val="0"/>
      <w:adjustRightInd w:val="0"/>
      <w:spacing w:line="240" w:lineRule="auto"/>
      <w:ind w:left="0" w:firstLine="0"/>
    </w:pPr>
    <w:rPr>
      <w:rFonts w:ascii="Times New Roman" w:hAnsi="Times New Roman" w:cs="Times New Roman"/>
      <w:color w:val="000000"/>
      <w:sz w:val="24"/>
      <w:szCs w:val="24"/>
    </w:rPr>
  </w:style>
  <w:style w:type="paragraph" w:styleId="Header">
    <w:name w:val="header"/>
    <w:basedOn w:val="Normal"/>
    <w:link w:val="HeaderChar"/>
    <w:uiPriority w:val="99"/>
    <w:unhideWhenUsed/>
    <w:rsid w:val="00A864FF"/>
    <w:pPr>
      <w:tabs>
        <w:tab w:val="center" w:pos="4513"/>
        <w:tab w:val="right" w:pos="9026"/>
      </w:tabs>
      <w:spacing w:line="240" w:lineRule="auto"/>
    </w:pPr>
  </w:style>
  <w:style w:type="character" w:customStyle="1" w:styleId="HeaderChar">
    <w:name w:val="Header Char"/>
    <w:basedOn w:val="DefaultParagraphFont"/>
    <w:link w:val="Header"/>
    <w:uiPriority w:val="99"/>
    <w:rsid w:val="00A864FF"/>
  </w:style>
  <w:style w:type="paragraph" w:styleId="Footer">
    <w:name w:val="footer"/>
    <w:basedOn w:val="Normal"/>
    <w:link w:val="FooterChar"/>
    <w:uiPriority w:val="99"/>
    <w:unhideWhenUsed/>
    <w:rsid w:val="00A864FF"/>
    <w:pPr>
      <w:tabs>
        <w:tab w:val="center" w:pos="4513"/>
        <w:tab w:val="right" w:pos="9026"/>
      </w:tabs>
      <w:spacing w:line="240" w:lineRule="auto"/>
    </w:pPr>
  </w:style>
  <w:style w:type="character" w:customStyle="1" w:styleId="FooterChar">
    <w:name w:val="Footer Char"/>
    <w:basedOn w:val="DefaultParagraphFont"/>
    <w:link w:val="Footer"/>
    <w:uiPriority w:val="99"/>
    <w:rsid w:val="00A864F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Mesin_pembakaran_dalam" TargetMode="External"/><Relationship Id="rId13" Type="http://schemas.openxmlformats.org/officeDocument/2006/relationships/hyperlink" Target="http://id.wikipedia.org/w/index.php?title=Mesin_enam_tak&amp;action=edit&amp;redlink=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d.wikipedia.org/wiki/Nikolaus_Otto" TargetMode="External"/><Relationship Id="rId12" Type="http://schemas.openxmlformats.org/officeDocument/2006/relationships/hyperlink" Target="http://id.wikipedia.org/wiki/Mesin_empat_ta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Mesin_dua_tak" TargetMode="External"/><Relationship Id="rId5" Type="http://schemas.openxmlformats.org/officeDocument/2006/relationships/footnotes" Target="footnotes.xml"/><Relationship Id="rId15" Type="http://schemas.openxmlformats.org/officeDocument/2006/relationships/hyperlink" Target="http://www.dephut.go.id" TargetMode="External"/><Relationship Id="rId10" Type="http://schemas.openxmlformats.org/officeDocument/2006/relationships/hyperlink" Target="http://id.wikipedia.org/w/index.php?title=Mesin_satu_tak&amp;action=edit&amp;redlink=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d.wikipedia.org/wiki/Mesin_diesel" TargetMode="External"/><Relationship Id="rId14" Type="http://schemas.openxmlformats.org/officeDocument/2006/relationships/hyperlink" Target="http://id.wikipedia.org/wiki/Mesin_wank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2036</TotalTime>
  <Pages>21</Pages>
  <Words>3580</Words>
  <Characters>20410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dmk</dc:creator>
  <cp:lastModifiedBy>dmk</cp:lastModifiedBy>
  <cp:revision>67</cp:revision>
  <cp:lastPrinted>2011-07-06T23:33:00Z</cp:lastPrinted>
  <dcterms:created xsi:type="dcterms:W3CDTF">2011-01-26T03:20:00Z</dcterms:created>
  <dcterms:modified xsi:type="dcterms:W3CDTF">2011-07-06T23:34:00Z</dcterms:modified>
</cp:coreProperties>
</file>