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C3" w:rsidRDefault="003933C3" w:rsidP="00124C19">
      <w:pPr>
        <w:pStyle w:val="ListParagraph"/>
        <w:spacing w:after="0" w:line="360" w:lineRule="auto"/>
        <w:ind w:left="426" w:firstLine="425"/>
        <w:jc w:val="center"/>
        <w:rPr>
          <w:rFonts w:ascii="Arial" w:hAnsi="Arial" w:cs="Arial"/>
          <w:b/>
        </w:rPr>
      </w:pPr>
      <w:r w:rsidRPr="003933C3">
        <w:rPr>
          <w:rFonts w:ascii="Arial" w:hAnsi="Arial" w:cs="Arial"/>
          <w:b/>
          <w:lang w:val="id-ID"/>
        </w:rPr>
        <w:t>INTISARI</w:t>
      </w:r>
    </w:p>
    <w:p w:rsidR="009641B0" w:rsidRPr="009641B0" w:rsidRDefault="009641B0" w:rsidP="00124C19">
      <w:pPr>
        <w:pStyle w:val="ListParagraph"/>
        <w:spacing w:after="0" w:line="360" w:lineRule="auto"/>
        <w:ind w:left="426" w:firstLine="425"/>
        <w:jc w:val="center"/>
        <w:rPr>
          <w:rFonts w:ascii="Arial" w:hAnsi="Arial" w:cs="Arial"/>
          <w:b/>
        </w:rPr>
      </w:pPr>
    </w:p>
    <w:p w:rsidR="003933C3" w:rsidRPr="003933C3" w:rsidRDefault="003933C3" w:rsidP="00124C19">
      <w:pPr>
        <w:pStyle w:val="ListParagraph"/>
        <w:spacing w:after="0" w:line="240" w:lineRule="auto"/>
        <w:ind w:left="426" w:firstLine="425"/>
        <w:jc w:val="right"/>
        <w:rPr>
          <w:rFonts w:ascii="Arial" w:hAnsi="Arial" w:cs="Arial"/>
          <w:b/>
          <w:lang w:val="id-ID"/>
        </w:rPr>
      </w:pPr>
      <w:r w:rsidRPr="003933C3">
        <w:rPr>
          <w:rFonts w:ascii="Arial" w:hAnsi="Arial" w:cs="Arial"/>
          <w:b/>
          <w:lang w:val="id-ID"/>
        </w:rPr>
        <w:t>Jurusan Kesehatan Lingkungan</w:t>
      </w:r>
    </w:p>
    <w:p w:rsidR="003933C3" w:rsidRPr="003933C3" w:rsidRDefault="003933C3" w:rsidP="00124C19">
      <w:pPr>
        <w:pStyle w:val="ListParagraph"/>
        <w:spacing w:after="0" w:line="240" w:lineRule="auto"/>
        <w:ind w:left="426" w:firstLine="425"/>
        <w:jc w:val="right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</w:rPr>
        <w:t>Kementerian</w:t>
      </w:r>
      <w:r w:rsidRPr="003933C3">
        <w:rPr>
          <w:rFonts w:ascii="Arial" w:hAnsi="Arial" w:cs="Arial"/>
          <w:b/>
          <w:lang w:val="id-ID"/>
        </w:rPr>
        <w:t xml:space="preserve"> Kesehatan Republik Indonesia</w:t>
      </w:r>
    </w:p>
    <w:p w:rsidR="003933C3" w:rsidRPr="003933C3" w:rsidRDefault="003933C3" w:rsidP="00124C19">
      <w:pPr>
        <w:pStyle w:val="ListParagraph"/>
        <w:spacing w:after="0" w:line="240" w:lineRule="auto"/>
        <w:ind w:left="426" w:firstLine="425"/>
        <w:jc w:val="right"/>
        <w:rPr>
          <w:rFonts w:ascii="Arial" w:hAnsi="Arial" w:cs="Arial"/>
          <w:b/>
          <w:lang w:val="id-ID"/>
        </w:rPr>
      </w:pPr>
      <w:r w:rsidRPr="003933C3">
        <w:rPr>
          <w:rFonts w:ascii="Arial" w:hAnsi="Arial" w:cs="Arial"/>
          <w:b/>
          <w:lang w:val="id-ID"/>
        </w:rPr>
        <w:t>Karya Tulis Ilmiah</w:t>
      </w:r>
    </w:p>
    <w:p w:rsidR="003933C3" w:rsidRDefault="003933C3" w:rsidP="006D0148">
      <w:pPr>
        <w:pStyle w:val="ListParagraph"/>
        <w:spacing w:after="0" w:line="360" w:lineRule="auto"/>
        <w:ind w:left="426" w:firstLine="425"/>
        <w:jc w:val="both"/>
        <w:rPr>
          <w:rFonts w:ascii="Arial" w:hAnsi="Arial" w:cs="Arial"/>
          <w:b/>
        </w:rPr>
      </w:pPr>
    </w:p>
    <w:p w:rsidR="009641B0" w:rsidRPr="009641B0" w:rsidRDefault="009641B0" w:rsidP="006D0148">
      <w:pPr>
        <w:pStyle w:val="ListParagraph"/>
        <w:spacing w:after="0" w:line="360" w:lineRule="auto"/>
        <w:ind w:left="426" w:firstLine="425"/>
        <w:jc w:val="both"/>
        <w:rPr>
          <w:rFonts w:ascii="Arial" w:hAnsi="Arial" w:cs="Arial"/>
          <w:b/>
        </w:rPr>
      </w:pPr>
    </w:p>
    <w:p w:rsidR="003933C3" w:rsidRPr="003933C3" w:rsidRDefault="00FF3AF4" w:rsidP="00124C19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MAR’ATUL LATHIFAH</w:t>
      </w:r>
    </w:p>
    <w:p w:rsidR="003933C3" w:rsidRDefault="00FF3AF4" w:rsidP="00124C19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3933C3">
        <w:rPr>
          <w:rFonts w:ascii="Arial" w:hAnsi="Arial" w:cs="Arial"/>
          <w:b/>
          <w:lang w:val="id-ID"/>
        </w:rPr>
        <w:t xml:space="preserve">PENGARUH VARIASI DOSIS </w:t>
      </w:r>
      <w:r>
        <w:rPr>
          <w:rFonts w:ascii="Arial" w:hAnsi="Arial" w:cs="Arial"/>
          <w:b/>
        </w:rPr>
        <w:t xml:space="preserve">BIJI PUCUNG </w:t>
      </w:r>
      <w:r w:rsidRPr="003933C3">
        <w:rPr>
          <w:rFonts w:ascii="Arial" w:hAnsi="Arial" w:cs="Arial"/>
          <w:b/>
          <w:lang w:val="sv-SE"/>
        </w:rPr>
        <w:t>(</w:t>
      </w:r>
      <w:r w:rsidRPr="003933C3">
        <w:rPr>
          <w:rFonts w:ascii="Arial" w:hAnsi="Arial" w:cs="Arial"/>
          <w:b/>
          <w:i/>
          <w:iCs/>
          <w:lang w:val="sv-SE"/>
        </w:rPr>
        <w:t>PANGIUM EDULE</w:t>
      </w:r>
      <w:r w:rsidRPr="003933C3">
        <w:rPr>
          <w:rFonts w:ascii="Arial" w:hAnsi="Arial" w:cs="Arial"/>
          <w:b/>
          <w:lang w:val="sv-SE"/>
        </w:rPr>
        <w:t xml:space="preserve"> </w:t>
      </w:r>
      <w:r w:rsidRPr="003933C3">
        <w:rPr>
          <w:rFonts w:ascii="Arial" w:hAnsi="Arial" w:cs="Arial"/>
          <w:b/>
          <w:i/>
          <w:iCs/>
          <w:lang w:val="sv-SE"/>
        </w:rPr>
        <w:t>REINW</w:t>
      </w:r>
      <w:r w:rsidRPr="003933C3">
        <w:rPr>
          <w:rFonts w:ascii="Arial" w:hAnsi="Arial" w:cs="Arial"/>
          <w:b/>
          <w:lang w:val="sv-SE"/>
        </w:rPr>
        <w:t>)</w:t>
      </w:r>
      <w:r>
        <w:rPr>
          <w:rFonts w:ascii="Arial" w:hAnsi="Arial" w:cs="Arial"/>
          <w:b/>
          <w:i/>
          <w:iCs/>
          <w:lang w:val="sv-SE"/>
        </w:rPr>
        <w:t xml:space="preserve"> </w:t>
      </w:r>
      <w:r>
        <w:rPr>
          <w:rFonts w:ascii="Arial" w:hAnsi="Arial" w:cs="Arial"/>
          <w:b/>
        </w:rPr>
        <w:t>TERHADAP KEAWETAN IKAN KAKAP PUTIH SEGAR</w:t>
      </w:r>
    </w:p>
    <w:p w:rsidR="009641B0" w:rsidRDefault="009641B0" w:rsidP="00124C19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1153B9" w:rsidRPr="00E00A6E" w:rsidRDefault="006D0148" w:rsidP="00E00A6E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</w:rPr>
        <w:t>T</w:t>
      </w:r>
      <w:r w:rsidR="00766D13" w:rsidRPr="00EF5C96">
        <w:rPr>
          <w:rFonts w:ascii="Arial" w:hAnsi="Arial" w:cs="Arial"/>
        </w:rPr>
        <w:t xml:space="preserve">ingkat konsumsi ikan laut segar </w:t>
      </w:r>
      <w:r>
        <w:rPr>
          <w:rFonts w:ascii="Arial" w:hAnsi="Arial" w:cs="Arial"/>
        </w:rPr>
        <w:t xml:space="preserve">berdasarkan survey Dinas Partanian Jakarta </w:t>
      </w:r>
      <w:r w:rsidR="00766D13" w:rsidRPr="00EF5C96">
        <w:rPr>
          <w:rFonts w:ascii="Arial" w:hAnsi="Arial" w:cs="Arial"/>
          <w:lang w:val="fi-FI"/>
        </w:rPr>
        <w:t xml:space="preserve">mencapai </w:t>
      </w:r>
      <w:r w:rsidR="00766D13" w:rsidRPr="00EF5C96">
        <w:rPr>
          <w:rFonts w:ascii="Arial" w:hAnsi="Arial" w:cs="Arial"/>
        </w:rPr>
        <w:t>mencapai 57 % dibandingkan dengan tingkat konsumsi ikan darat segar</w:t>
      </w:r>
      <w:r>
        <w:rPr>
          <w:rFonts w:ascii="Arial" w:hAnsi="Arial" w:cs="Arial"/>
        </w:rPr>
        <w:t>.</w:t>
      </w:r>
      <w:r w:rsidRPr="006D01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Pada saat musim ikan jumlah ikan kakap putih sangat melimpah sehingga belum tentu habis terjual dalam sehari</w:t>
      </w:r>
      <w:r w:rsidRPr="001F7D4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Ikan dapat diawetkan dengan biji pucung yang </w:t>
      </w:r>
      <w:r>
        <w:rPr>
          <w:rFonts w:ascii="Arial" w:hAnsi="Arial" w:cs="Arial"/>
          <w:lang w:val="fi-FI"/>
        </w:rPr>
        <w:t xml:space="preserve">mudah, murah, </w:t>
      </w:r>
      <w:r w:rsidRPr="001F7D44">
        <w:rPr>
          <w:rFonts w:ascii="Arial" w:hAnsi="Arial" w:cs="Arial"/>
          <w:lang w:val="fi-FI"/>
        </w:rPr>
        <w:t>aman</w:t>
      </w:r>
      <w:r w:rsidR="00E50B71">
        <w:rPr>
          <w:rFonts w:ascii="Arial" w:hAnsi="Arial" w:cs="Arial"/>
          <w:lang w:val="fi-FI"/>
        </w:rPr>
        <w:t xml:space="preserve">, </w:t>
      </w:r>
      <w:r>
        <w:rPr>
          <w:rFonts w:ascii="Arial" w:hAnsi="Arial" w:cs="Arial"/>
          <w:lang w:val="fi-FI"/>
        </w:rPr>
        <w:t>gurih</w:t>
      </w:r>
      <w:r w:rsidR="00E50B71">
        <w:rPr>
          <w:rFonts w:ascii="Arial" w:hAnsi="Arial" w:cs="Arial"/>
          <w:lang w:val="fi-FI"/>
        </w:rPr>
        <w:t xml:space="preserve"> dan tidak amis</w:t>
      </w:r>
      <w:r>
        <w:rPr>
          <w:rFonts w:ascii="Arial" w:hAnsi="Arial" w:cs="Arial"/>
          <w:lang w:val="fi-FI"/>
        </w:rPr>
        <w:t xml:space="preserve">. </w:t>
      </w:r>
      <w:r w:rsidR="00E00A6E">
        <w:rPr>
          <w:rFonts w:ascii="Arial" w:hAnsi="Arial" w:cs="Arial"/>
          <w:lang w:val="fi-FI"/>
        </w:rPr>
        <w:t xml:space="preserve">Penelitian ini bertujuan untuk </w:t>
      </w:r>
      <w:r w:rsidR="00E00A6E">
        <w:rPr>
          <w:rFonts w:ascii="Arial" w:hAnsi="Arial" w:cs="Arial"/>
        </w:rPr>
        <w:t>m</w:t>
      </w:r>
      <w:r w:rsidR="00E50B71">
        <w:rPr>
          <w:rFonts w:ascii="Arial" w:hAnsi="Arial" w:cs="Arial"/>
        </w:rPr>
        <w:t>engetahui</w:t>
      </w:r>
      <w:r w:rsidR="00E50B71" w:rsidRPr="001F7D44">
        <w:rPr>
          <w:rFonts w:ascii="Arial" w:hAnsi="Arial" w:cs="Arial"/>
        </w:rPr>
        <w:t xml:space="preserve"> pengaruh variasi dosis penggunaan biji pucung (</w:t>
      </w:r>
      <w:r w:rsidR="00E50B71" w:rsidRPr="001F7D44">
        <w:rPr>
          <w:rFonts w:ascii="Arial" w:hAnsi="Arial" w:cs="Arial"/>
          <w:i/>
          <w:iCs/>
        </w:rPr>
        <w:t>Pangium</w:t>
      </w:r>
      <w:r w:rsidR="00E50B71" w:rsidRPr="001F7D44">
        <w:rPr>
          <w:rFonts w:ascii="Arial" w:hAnsi="Arial" w:cs="Arial"/>
        </w:rPr>
        <w:t xml:space="preserve">    </w:t>
      </w:r>
      <w:r w:rsidR="00E50B71" w:rsidRPr="001F7D44">
        <w:rPr>
          <w:rFonts w:ascii="Arial" w:hAnsi="Arial" w:cs="Arial"/>
          <w:i/>
          <w:iCs/>
        </w:rPr>
        <w:t>edule</w:t>
      </w:r>
      <w:r w:rsidR="00E50B71" w:rsidRPr="001F7D44">
        <w:rPr>
          <w:rFonts w:ascii="Arial" w:hAnsi="Arial" w:cs="Arial"/>
        </w:rPr>
        <w:t xml:space="preserve"> </w:t>
      </w:r>
      <w:r w:rsidR="00E50B71" w:rsidRPr="001F7D44">
        <w:rPr>
          <w:rFonts w:ascii="Arial" w:hAnsi="Arial" w:cs="Arial"/>
          <w:i/>
          <w:iCs/>
        </w:rPr>
        <w:t>Reinw)</w:t>
      </w:r>
      <w:r w:rsidR="00E50B71" w:rsidRPr="001F7D44">
        <w:rPr>
          <w:rFonts w:ascii="Arial" w:hAnsi="Arial" w:cs="Arial"/>
        </w:rPr>
        <w:t xml:space="preserve"> terhadap keawetan ikan </w:t>
      </w:r>
      <w:r w:rsidR="00E50B71">
        <w:rPr>
          <w:rFonts w:ascii="Arial" w:hAnsi="Arial" w:cs="Arial"/>
        </w:rPr>
        <w:t>kakap putih</w:t>
      </w:r>
      <w:r w:rsidR="00E50B71" w:rsidRPr="001F7D44">
        <w:rPr>
          <w:rFonts w:ascii="Arial" w:hAnsi="Arial" w:cs="Arial"/>
        </w:rPr>
        <w:t xml:space="preserve"> segar.</w:t>
      </w:r>
    </w:p>
    <w:p w:rsidR="00317E58" w:rsidRPr="00E50B71" w:rsidRDefault="00317E58" w:rsidP="00E50B71">
      <w:pPr>
        <w:spacing w:after="0" w:line="240" w:lineRule="auto"/>
        <w:jc w:val="both"/>
        <w:rPr>
          <w:rFonts w:ascii="Arial" w:hAnsi="Arial" w:cs="Arial"/>
        </w:rPr>
      </w:pPr>
    </w:p>
    <w:p w:rsidR="00F162D5" w:rsidRDefault="00F162D5" w:rsidP="00E00A6E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</w:rPr>
        <w:t>Jenis p</w:t>
      </w:r>
      <w:r w:rsidR="003933C3" w:rsidRPr="003933C3">
        <w:rPr>
          <w:rFonts w:ascii="Arial" w:hAnsi="Arial" w:cs="Arial"/>
          <w:lang w:val="id-ID"/>
        </w:rPr>
        <w:t xml:space="preserve">enelitian </w:t>
      </w:r>
      <w:r w:rsidR="003933C3" w:rsidRPr="003933C3">
        <w:rPr>
          <w:rFonts w:ascii="Arial" w:hAnsi="Arial" w:cs="Arial"/>
          <w:i/>
          <w:lang w:val="id-ID"/>
        </w:rPr>
        <w:t>experiment</w:t>
      </w:r>
      <w:r w:rsidR="003933C3" w:rsidRPr="003933C3">
        <w:rPr>
          <w:rFonts w:ascii="Arial" w:hAnsi="Arial" w:cs="Arial"/>
          <w:b/>
          <w:i/>
          <w:lang w:val="id-ID"/>
        </w:rPr>
        <w:t xml:space="preserve"> </w:t>
      </w:r>
      <w:r w:rsidR="003933C3" w:rsidRPr="003933C3">
        <w:rPr>
          <w:rFonts w:ascii="Arial" w:hAnsi="Arial" w:cs="Arial"/>
          <w:lang w:val="id-ID"/>
        </w:rPr>
        <w:t xml:space="preserve"> dengan rancangan </w:t>
      </w:r>
      <w:r w:rsidR="003933C3" w:rsidRPr="003933C3">
        <w:rPr>
          <w:rFonts w:ascii="Arial" w:hAnsi="Arial" w:cs="Arial"/>
          <w:i/>
          <w:lang w:val="id-ID"/>
        </w:rPr>
        <w:t xml:space="preserve">post test </w:t>
      </w:r>
      <w:r w:rsidR="003933C3">
        <w:rPr>
          <w:rFonts w:ascii="Arial" w:hAnsi="Arial" w:cs="Arial"/>
          <w:i/>
        </w:rPr>
        <w:t xml:space="preserve">only </w:t>
      </w:r>
      <w:r w:rsidR="003933C3" w:rsidRPr="003933C3">
        <w:rPr>
          <w:rFonts w:ascii="Arial" w:hAnsi="Arial" w:cs="Arial"/>
          <w:i/>
          <w:lang w:val="id-ID"/>
        </w:rPr>
        <w:t>design.</w:t>
      </w:r>
      <w:r w:rsidR="003933C3" w:rsidRPr="003933C3">
        <w:rPr>
          <w:rFonts w:ascii="Arial" w:hAnsi="Arial" w:cs="Arial"/>
          <w:lang w:val="id-ID"/>
        </w:rPr>
        <w:t xml:space="preserve"> </w:t>
      </w:r>
      <w:r w:rsidR="00152BC6">
        <w:rPr>
          <w:rFonts w:ascii="Arial" w:hAnsi="Arial" w:cs="Arial"/>
        </w:rPr>
        <w:t>Sampel yang digunakan sebanyak 90 ekor ikan untuk tiga kali pengulangan dengan tiga macam variasi dosis biji pucung, yakni 2%, 4% dan 6% biji pucung</w:t>
      </w:r>
      <w:r w:rsidR="00317E58">
        <w:rPr>
          <w:rFonts w:ascii="Arial" w:hAnsi="Arial" w:cs="Arial"/>
        </w:rPr>
        <w:t xml:space="preserve"> dari jumlah total berat ikan</w:t>
      </w:r>
      <w:r w:rsidR="00152BC6">
        <w:rPr>
          <w:rFonts w:ascii="Arial" w:hAnsi="Arial" w:cs="Arial"/>
        </w:rPr>
        <w:t xml:space="preserve">. Data selanjutnya diuji dengan </w:t>
      </w:r>
      <w:r w:rsidR="00152BC6" w:rsidRPr="00152BC6">
        <w:rPr>
          <w:rFonts w:ascii="Arial" w:hAnsi="Arial" w:cs="Arial"/>
          <w:i/>
        </w:rPr>
        <w:t xml:space="preserve">One Way </w:t>
      </w:r>
      <w:r w:rsidR="00152BC6" w:rsidRPr="00152BC6">
        <w:rPr>
          <w:rFonts w:ascii="Arial" w:hAnsi="Arial" w:cs="Arial"/>
          <w:i/>
          <w:lang w:val="id-ID"/>
        </w:rPr>
        <w:t>Anava</w:t>
      </w:r>
      <w:r w:rsidR="00152BC6">
        <w:rPr>
          <w:rFonts w:ascii="Arial" w:hAnsi="Arial" w:cs="Arial"/>
          <w:i/>
        </w:rPr>
        <w:t xml:space="preserve"> </w:t>
      </w:r>
      <w:r w:rsidR="00152BC6" w:rsidRPr="00A64B66">
        <w:rPr>
          <w:rFonts w:ascii="Arial" w:hAnsi="Arial" w:cs="Arial"/>
          <w:lang w:val="sv-SE"/>
        </w:rPr>
        <w:t>dengan derajat kepercayaan 95% (α = 0,05)</w:t>
      </w:r>
      <w:r w:rsidR="00152BC6">
        <w:rPr>
          <w:rFonts w:ascii="Arial" w:hAnsi="Arial" w:cs="Arial"/>
          <w:lang w:val="sv-SE"/>
        </w:rPr>
        <w:t>.</w:t>
      </w:r>
    </w:p>
    <w:p w:rsidR="00317E58" w:rsidRPr="00152BC6" w:rsidRDefault="00317E58" w:rsidP="00152BC6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C87215" w:rsidRDefault="003933C3" w:rsidP="00E00A6E">
      <w:pPr>
        <w:spacing w:after="0" w:line="240" w:lineRule="auto"/>
        <w:ind w:firstLine="720"/>
        <w:jc w:val="both"/>
        <w:rPr>
          <w:rFonts w:ascii="Arial" w:hAnsi="Arial" w:cs="Arial"/>
          <w:iCs/>
        </w:rPr>
      </w:pPr>
      <w:r w:rsidRPr="003933C3">
        <w:rPr>
          <w:rFonts w:ascii="Arial" w:hAnsi="Arial" w:cs="Arial"/>
          <w:lang w:val="id-ID"/>
        </w:rPr>
        <w:t xml:space="preserve">Pengujian dilakukan pada </w:t>
      </w:r>
      <w:r>
        <w:rPr>
          <w:rFonts w:ascii="Arial" w:hAnsi="Arial" w:cs="Arial"/>
        </w:rPr>
        <w:t>lama keawetan ikan kakap putih segar</w:t>
      </w:r>
      <w:r w:rsidRPr="003933C3">
        <w:rPr>
          <w:rFonts w:ascii="Arial" w:hAnsi="Arial" w:cs="Arial"/>
          <w:lang w:val="id-ID"/>
        </w:rPr>
        <w:t xml:space="preserve"> secara analitik menggunakan </w:t>
      </w:r>
      <w:r w:rsidR="00FF3AF4" w:rsidRPr="00152BC6">
        <w:rPr>
          <w:rFonts w:ascii="Arial" w:hAnsi="Arial" w:cs="Arial"/>
          <w:i/>
        </w:rPr>
        <w:t xml:space="preserve">One Way </w:t>
      </w:r>
      <w:r w:rsidR="00FF3AF4" w:rsidRPr="00152BC6">
        <w:rPr>
          <w:rFonts w:ascii="Arial" w:hAnsi="Arial" w:cs="Arial"/>
          <w:i/>
          <w:lang w:val="id-ID"/>
        </w:rPr>
        <w:t>Anava</w:t>
      </w:r>
      <w:r w:rsidRPr="003933C3">
        <w:rPr>
          <w:rFonts w:ascii="Arial" w:hAnsi="Arial" w:cs="Arial"/>
          <w:lang w:val="id-ID"/>
        </w:rPr>
        <w:t xml:space="preserve"> dengan </w:t>
      </w:r>
      <w:r w:rsidR="006F74C5" w:rsidRPr="00AE0A4C">
        <w:rPr>
          <w:rFonts w:ascii="Arial" w:hAnsi="Arial" w:cs="Arial"/>
          <w:i/>
          <w:lang w:val="sv-SE"/>
        </w:rPr>
        <w:t>(Sig.2 tailed)</w:t>
      </w:r>
      <w:r w:rsidR="006F74C5" w:rsidRPr="00AE0A4C">
        <w:rPr>
          <w:rFonts w:ascii="Arial" w:hAnsi="Arial" w:cs="Arial"/>
          <w:lang w:val="sv-SE"/>
        </w:rPr>
        <w:t xml:space="preserve"> </w:t>
      </w:r>
      <w:r w:rsidR="006F74C5">
        <w:rPr>
          <w:rFonts w:ascii="Arial" w:hAnsi="Arial" w:cs="Arial"/>
          <w:lang w:val="sv-SE"/>
        </w:rPr>
        <w:t>&lt;</w:t>
      </w:r>
      <w:r w:rsidR="00FF3AF4">
        <w:rPr>
          <w:rFonts w:ascii="Arial" w:hAnsi="Arial" w:cs="Arial"/>
        </w:rPr>
        <w:t xml:space="preserve"> </w:t>
      </w:r>
      <w:r w:rsidR="006F74C5">
        <w:rPr>
          <w:rFonts w:ascii="Arial" w:hAnsi="Arial" w:cs="Arial"/>
        </w:rPr>
        <w:t>0,</w:t>
      </w:r>
      <w:r w:rsidRPr="003933C3">
        <w:rPr>
          <w:rFonts w:ascii="Arial" w:hAnsi="Arial" w:cs="Arial"/>
        </w:rPr>
        <w:t>05</w:t>
      </w:r>
      <w:r w:rsidR="00FF3AF4">
        <w:rPr>
          <w:rFonts w:ascii="Arial" w:hAnsi="Arial" w:cs="Arial"/>
        </w:rPr>
        <w:t>, hasilnya 0</w:t>
      </w:r>
      <w:r w:rsidR="006F74C5">
        <w:rPr>
          <w:rFonts w:ascii="Arial" w:hAnsi="Arial" w:cs="Arial"/>
        </w:rPr>
        <w:t>,</w:t>
      </w:r>
      <w:r w:rsidR="00FF3AF4">
        <w:rPr>
          <w:rFonts w:ascii="Arial" w:hAnsi="Arial" w:cs="Arial"/>
        </w:rPr>
        <w:t>000</w:t>
      </w:r>
      <w:r w:rsidRPr="003933C3">
        <w:rPr>
          <w:rFonts w:ascii="Arial" w:hAnsi="Arial" w:cs="Arial"/>
          <w:lang w:val="id-ID"/>
        </w:rPr>
        <w:t xml:space="preserve"> yang berarti </w:t>
      </w:r>
      <w:r w:rsidRPr="003933C3">
        <w:rPr>
          <w:rFonts w:ascii="Arial" w:hAnsi="Arial" w:cs="Arial"/>
          <w:iCs/>
          <w:lang w:val="id-ID"/>
        </w:rPr>
        <w:t xml:space="preserve">ada beda bermakna antara </w:t>
      </w:r>
      <w:r>
        <w:rPr>
          <w:rFonts w:ascii="Arial" w:hAnsi="Arial" w:cs="Arial"/>
          <w:iCs/>
        </w:rPr>
        <w:t>keawetan ikan kakap putih segar</w:t>
      </w:r>
      <w:r w:rsidRPr="003933C3">
        <w:rPr>
          <w:rFonts w:ascii="Arial" w:hAnsi="Arial" w:cs="Arial"/>
          <w:iCs/>
          <w:lang w:val="id-ID"/>
        </w:rPr>
        <w:t xml:space="preserve"> dengan menggunakan masing-masing dosis tersebut.</w:t>
      </w:r>
      <w:r w:rsidRPr="003933C3">
        <w:rPr>
          <w:rFonts w:ascii="Arial" w:hAnsi="Arial" w:cs="Arial"/>
          <w:lang w:val="id-ID"/>
        </w:rPr>
        <w:t xml:space="preserve"> </w:t>
      </w:r>
      <w:r w:rsidR="00152BC6">
        <w:rPr>
          <w:rFonts w:ascii="Arial" w:hAnsi="Arial" w:cs="Arial"/>
          <w:lang w:val="sv-SE"/>
        </w:rPr>
        <w:t xml:space="preserve">Hasil penelitian </w:t>
      </w:r>
      <w:r w:rsidR="00152BC6">
        <w:rPr>
          <w:rFonts w:ascii="Arial" w:hAnsi="Arial" w:cs="Arial"/>
          <w:iCs/>
        </w:rPr>
        <w:t>dengan menggunakan dosis 2% biji pucung memiliki lama simpan selama 42 jam, dengan menggunakan dosis 4% biji pucung memiliki lama simpan selama 56 jam, dengan menggunakan dosis 6% biji pucung memiliki lama simpan selama 66 jam.</w:t>
      </w:r>
    </w:p>
    <w:p w:rsidR="00317E58" w:rsidRDefault="00317E58" w:rsidP="00152BC6">
      <w:pPr>
        <w:spacing w:after="0" w:line="240" w:lineRule="auto"/>
        <w:jc w:val="both"/>
        <w:rPr>
          <w:rFonts w:ascii="Arial" w:hAnsi="Arial" w:cs="Arial"/>
        </w:rPr>
      </w:pPr>
    </w:p>
    <w:p w:rsidR="003933C3" w:rsidRDefault="00C87215" w:rsidP="00E00A6E">
      <w:pPr>
        <w:spacing w:after="0" w:line="240" w:lineRule="auto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A</w:t>
      </w:r>
      <w:r w:rsidR="003933C3" w:rsidRPr="00766D13">
        <w:rPr>
          <w:rFonts w:ascii="Arial" w:hAnsi="Arial" w:cs="Arial"/>
          <w:iCs/>
          <w:lang w:val="id-ID"/>
        </w:rPr>
        <w:t xml:space="preserve">da perbedaan </w:t>
      </w:r>
      <w:r w:rsidR="003933C3" w:rsidRPr="00766D13">
        <w:rPr>
          <w:rFonts w:ascii="Arial" w:hAnsi="Arial" w:cs="Arial"/>
          <w:iCs/>
        </w:rPr>
        <w:t>keawetan ikan kakap putih segar</w:t>
      </w:r>
      <w:r w:rsidR="003933C3" w:rsidRPr="00766D13">
        <w:rPr>
          <w:rFonts w:ascii="Arial" w:hAnsi="Arial" w:cs="Arial"/>
          <w:lang w:val="id-ID"/>
        </w:rPr>
        <w:t xml:space="preserve"> dengan variasi dosis </w:t>
      </w:r>
      <w:r w:rsidR="003933C3" w:rsidRPr="00766D13">
        <w:rPr>
          <w:rFonts w:ascii="Arial" w:hAnsi="Arial" w:cs="Arial"/>
        </w:rPr>
        <w:t>2%, 4% dan 6% biji pucung</w:t>
      </w:r>
      <w:r w:rsidR="003933C3" w:rsidRPr="00766D13">
        <w:rPr>
          <w:rFonts w:ascii="Arial" w:hAnsi="Arial" w:cs="Arial"/>
          <w:lang w:val="id-ID"/>
        </w:rPr>
        <w:t xml:space="preserve">. Penggunaan dosis </w:t>
      </w:r>
      <w:r w:rsidR="003933C3" w:rsidRPr="00766D13">
        <w:rPr>
          <w:rFonts w:ascii="Arial" w:hAnsi="Arial" w:cs="Arial"/>
        </w:rPr>
        <w:t>6%</w:t>
      </w:r>
      <w:r w:rsidR="003933C3" w:rsidRPr="00766D13">
        <w:rPr>
          <w:rFonts w:ascii="Arial" w:hAnsi="Arial" w:cs="Arial"/>
          <w:lang w:val="id-ID"/>
        </w:rPr>
        <w:t xml:space="preserve"> </w:t>
      </w:r>
      <w:r w:rsidR="003933C3" w:rsidRPr="00766D13">
        <w:rPr>
          <w:rFonts w:ascii="Arial" w:hAnsi="Arial" w:cs="Arial"/>
        </w:rPr>
        <w:t>biji pucung</w:t>
      </w:r>
      <w:r w:rsidR="003933C3" w:rsidRPr="00766D13">
        <w:rPr>
          <w:rFonts w:ascii="Arial" w:hAnsi="Arial" w:cs="Arial"/>
          <w:lang w:val="id-ID"/>
        </w:rPr>
        <w:t xml:space="preserve"> </w:t>
      </w:r>
      <w:r w:rsidR="003933C3" w:rsidRPr="00766D13">
        <w:rPr>
          <w:rFonts w:ascii="Arial" w:hAnsi="Arial" w:cs="Arial"/>
        </w:rPr>
        <w:t>memiliki keawetan paling lama</w:t>
      </w:r>
      <w:r w:rsidR="003933C3" w:rsidRPr="00766D13">
        <w:rPr>
          <w:rFonts w:ascii="Arial" w:hAnsi="Arial" w:cs="Arial"/>
          <w:lang w:val="id-ID"/>
        </w:rPr>
        <w:t xml:space="preserve">,  karena didapatkan </w:t>
      </w:r>
      <w:r w:rsidR="003933C3" w:rsidRPr="00766D13">
        <w:rPr>
          <w:rFonts w:ascii="Arial" w:hAnsi="Arial" w:cs="Arial"/>
        </w:rPr>
        <w:t xml:space="preserve">keawetan ikan kakap putih segar lebih lama yakni </w:t>
      </w:r>
      <w:r w:rsidR="00766D13" w:rsidRPr="00766D13">
        <w:rPr>
          <w:rFonts w:ascii="Arial" w:hAnsi="Arial" w:cs="Arial"/>
        </w:rPr>
        <w:t>selama 6</w:t>
      </w:r>
      <w:r w:rsidR="00185837">
        <w:rPr>
          <w:rFonts w:ascii="Arial" w:hAnsi="Arial" w:cs="Arial"/>
        </w:rPr>
        <w:t>6</w:t>
      </w:r>
      <w:r w:rsidR="00766D13" w:rsidRPr="00766D13">
        <w:rPr>
          <w:rFonts w:ascii="Arial" w:hAnsi="Arial" w:cs="Arial"/>
        </w:rPr>
        <w:t xml:space="preserve"> jam </w:t>
      </w:r>
      <w:r w:rsidR="003933C3" w:rsidRPr="00766D13">
        <w:rPr>
          <w:rFonts w:ascii="Arial" w:hAnsi="Arial" w:cs="Arial"/>
          <w:lang w:val="id-ID"/>
        </w:rPr>
        <w:t xml:space="preserve">dibandingkan penggunaan dosis </w:t>
      </w:r>
      <w:r w:rsidR="003933C3" w:rsidRPr="00766D13">
        <w:rPr>
          <w:rFonts w:ascii="Arial" w:hAnsi="Arial" w:cs="Arial"/>
        </w:rPr>
        <w:t>2% dan 4% biji pucung.</w:t>
      </w:r>
    </w:p>
    <w:p w:rsidR="00770E8D" w:rsidRDefault="00770E8D" w:rsidP="00770E8D">
      <w:pPr>
        <w:spacing w:after="0"/>
        <w:ind w:firstLine="709"/>
        <w:contextualSpacing/>
        <w:jc w:val="both"/>
        <w:rPr>
          <w:rFonts w:ascii="Arial" w:hAnsi="Arial" w:cs="Arial"/>
        </w:rPr>
      </w:pPr>
    </w:p>
    <w:p w:rsidR="009641B0" w:rsidRPr="00766D13" w:rsidRDefault="009641B0" w:rsidP="00770E8D">
      <w:pPr>
        <w:spacing w:after="0"/>
        <w:ind w:firstLine="709"/>
        <w:contextualSpacing/>
        <w:jc w:val="both"/>
        <w:rPr>
          <w:rFonts w:ascii="Arial" w:hAnsi="Arial" w:cs="Arial"/>
        </w:rPr>
      </w:pPr>
    </w:p>
    <w:p w:rsidR="00770E8D" w:rsidRDefault="003933C3" w:rsidP="00152BC6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3933C3">
        <w:rPr>
          <w:rFonts w:ascii="Arial" w:hAnsi="Arial" w:cs="Arial"/>
          <w:b/>
          <w:lang w:val="id-ID"/>
        </w:rPr>
        <w:t xml:space="preserve">Kata Kunci : </w:t>
      </w:r>
      <w:r w:rsidR="00766D13">
        <w:rPr>
          <w:rFonts w:ascii="Arial" w:hAnsi="Arial" w:cs="Arial"/>
        </w:rPr>
        <w:t xml:space="preserve">Biji </w:t>
      </w:r>
      <w:r w:rsidR="00C87215">
        <w:rPr>
          <w:rFonts w:ascii="Arial" w:hAnsi="Arial" w:cs="Arial"/>
        </w:rPr>
        <w:t>Pucung, keawetan</w:t>
      </w:r>
      <w:r w:rsidR="00766D13">
        <w:rPr>
          <w:rFonts w:ascii="Arial" w:hAnsi="Arial" w:cs="Arial"/>
        </w:rPr>
        <w:t>, Ikan kakap putih segar.</w:t>
      </w:r>
    </w:p>
    <w:p w:rsidR="00770E8D" w:rsidRPr="00766D13" w:rsidRDefault="00CC23BC" w:rsidP="00152BC6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Kepustakaan :</w:t>
      </w:r>
      <w:r w:rsidR="00770E8D">
        <w:rPr>
          <w:rFonts w:ascii="Arial" w:hAnsi="Arial" w:cs="Arial"/>
        </w:rPr>
        <w:t xml:space="preserve"> 2</w:t>
      </w:r>
      <w:r w:rsidR="008353B2">
        <w:rPr>
          <w:rFonts w:ascii="Arial" w:hAnsi="Arial" w:cs="Arial"/>
        </w:rPr>
        <w:t>6</w:t>
      </w:r>
      <w:r w:rsidR="00770E8D">
        <w:rPr>
          <w:rFonts w:ascii="Arial" w:hAnsi="Arial" w:cs="Arial"/>
        </w:rPr>
        <w:t xml:space="preserve"> (1993-2009)</w:t>
      </w:r>
    </w:p>
    <w:p w:rsidR="009641B0" w:rsidRDefault="009641B0" w:rsidP="006D0148">
      <w:pPr>
        <w:spacing w:line="360" w:lineRule="auto"/>
      </w:pPr>
    </w:p>
    <w:p w:rsidR="003A6565" w:rsidRDefault="003A6565" w:rsidP="006D0148">
      <w:pPr>
        <w:spacing w:line="360" w:lineRule="auto"/>
      </w:pPr>
    </w:p>
    <w:p w:rsidR="00E00A6E" w:rsidRPr="00690CAF" w:rsidRDefault="00E00A6E" w:rsidP="00E00A6E">
      <w:pPr>
        <w:jc w:val="center"/>
        <w:rPr>
          <w:rFonts w:ascii="Arial" w:hAnsi="Arial" w:cs="Arial"/>
          <w:b/>
          <w:sz w:val="24"/>
          <w:szCs w:val="24"/>
        </w:rPr>
      </w:pPr>
      <w:r w:rsidRPr="00690CAF">
        <w:rPr>
          <w:rStyle w:val="longtext"/>
          <w:rFonts w:ascii="Arial" w:hAnsi="Arial" w:cs="Arial"/>
          <w:b/>
          <w:sz w:val="24"/>
          <w:szCs w:val="24"/>
          <w:shd w:val="clear" w:color="auto" w:fill="FFFFFF"/>
        </w:rPr>
        <w:lastRenderedPageBreak/>
        <w:t xml:space="preserve">ABSTRACT </w:t>
      </w:r>
      <w:r w:rsidRPr="00690CAF">
        <w:rPr>
          <w:rFonts w:ascii="Arial" w:hAnsi="Arial" w:cs="Arial"/>
          <w:b/>
          <w:sz w:val="24"/>
          <w:szCs w:val="24"/>
          <w:shd w:val="clear" w:color="auto" w:fill="FFFFFF"/>
        </w:rPr>
        <w:br/>
      </w:r>
    </w:p>
    <w:p w:rsidR="00E00A6E" w:rsidRPr="00690CAF" w:rsidRDefault="00E00A6E" w:rsidP="00E00A6E">
      <w:pPr>
        <w:jc w:val="right"/>
        <w:rPr>
          <w:rStyle w:val="longtext"/>
          <w:rFonts w:ascii="Arial" w:hAnsi="Arial" w:cs="Arial"/>
          <w:b/>
          <w:shd w:val="clear" w:color="auto" w:fill="FFFFFF"/>
        </w:rPr>
      </w:pPr>
      <w:r w:rsidRPr="00690CAF">
        <w:rPr>
          <w:rStyle w:val="longtext"/>
          <w:rFonts w:ascii="Arial" w:hAnsi="Arial" w:cs="Arial"/>
          <w:b/>
          <w:shd w:val="clear" w:color="auto" w:fill="FFFFFF"/>
        </w:rPr>
        <w:t xml:space="preserve">Environmental Health Programs </w:t>
      </w:r>
      <w:r w:rsidRPr="00690CAF">
        <w:rPr>
          <w:rFonts w:ascii="Arial" w:hAnsi="Arial" w:cs="Arial"/>
          <w:b/>
          <w:shd w:val="clear" w:color="auto" w:fill="FFFFFF"/>
        </w:rPr>
        <w:br/>
      </w:r>
      <w:r w:rsidRPr="00690CAF">
        <w:rPr>
          <w:rStyle w:val="longtext"/>
          <w:rFonts w:ascii="Arial" w:hAnsi="Arial" w:cs="Arial"/>
          <w:b/>
          <w:shd w:val="clear" w:color="auto" w:fill="FFFFFF"/>
        </w:rPr>
        <w:t xml:space="preserve">Ministry of Health of the Republic of Indonesia </w:t>
      </w:r>
      <w:r w:rsidRPr="00690CAF">
        <w:rPr>
          <w:rFonts w:ascii="Arial" w:hAnsi="Arial" w:cs="Arial"/>
          <w:b/>
          <w:shd w:val="clear" w:color="auto" w:fill="FFFFFF"/>
        </w:rPr>
        <w:br/>
      </w:r>
      <w:r w:rsidRPr="00690CAF">
        <w:rPr>
          <w:rStyle w:val="longtext"/>
          <w:rFonts w:ascii="Arial" w:hAnsi="Arial" w:cs="Arial"/>
          <w:b/>
          <w:shd w:val="clear" w:color="auto" w:fill="FFFFFF"/>
        </w:rPr>
        <w:t>Scientific Writing</w:t>
      </w:r>
    </w:p>
    <w:p w:rsidR="00E00A6E" w:rsidRPr="00690CAF" w:rsidRDefault="00E00A6E" w:rsidP="00E00A6E">
      <w:pPr>
        <w:rPr>
          <w:rStyle w:val="longtext"/>
          <w:rFonts w:ascii="Arial" w:hAnsi="Arial" w:cs="Arial"/>
          <w:b/>
          <w:shd w:val="clear" w:color="auto" w:fill="FFFFFF"/>
        </w:rPr>
      </w:pPr>
      <w:r w:rsidRPr="00690CAF">
        <w:rPr>
          <w:rStyle w:val="longtext"/>
          <w:rFonts w:ascii="Arial" w:hAnsi="Arial" w:cs="Arial"/>
          <w:b/>
        </w:rPr>
        <w:t xml:space="preserve">MAR'ATUL LATHIFAH </w:t>
      </w:r>
      <w:r w:rsidRPr="00690CAF">
        <w:rPr>
          <w:rFonts w:ascii="Arial" w:hAnsi="Arial" w:cs="Arial"/>
          <w:b/>
        </w:rPr>
        <w:br/>
      </w:r>
      <w:r w:rsidRPr="00690CAF">
        <w:rPr>
          <w:rStyle w:val="longtext"/>
          <w:rFonts w:ascii="Arial" w:hAnsi="Arial" w:cs="Arial"/>
          <w:b/>
          <w:shd w:val="clear" w:color="auto" w:fill="FFFFFF"/>
        </w:rPr>
        <w:t xml:space="preserve">DOSE EFFECT OF SEED VARIATION </w:t>
      </w:r>
      <w:r w:rsidR="0023329E">
        <w:rPr>
          <w:rStyle w:val="longtext"/>
          <w:rFonts w:ascii="Arial" w:hAnsi="Arial" w:cs="Arial"/>
          <w:b/>
          <w:shd w:val="clear" w:color="auto" w:fill="FFFFFF"/>
        </w:rPr>
        <w:t>PUCUNG</w:t>
      </w:r>
      <w:r w:rsidRPr="00690CAF">
        <w:rPr>
          <w:rStyle w:val="longtext"/>
          <w:rFonts w:ascii="Arial" w:hAnsi="Arial" w:cs="Arial"/>
          <w:b/>
          <w:shd w:val="clear" w:color="auto" w:fill="FFFFFF"/>
        </w:rPr>
        <w:t xml:space="preserve"> </w:t>
      </w:r>
      <w:r w:rsidRPr="0023329E">
        <w:rPr>
          <w:rStyle w:val="longtext"/>
          <w:rFonts w:ascii="Arial" w:hAnsi="Arial" w:cs="Arial"/>
          <w:b/>
          <w:i/>
          <w:shd w:val="clear" w:color="auto" w:fill="FFFFFF"/>
        </w:rPr>
        <w:t>(Pangium edule Reinw)</w:t>
      </w:r>
      <w:r w:rsidRPr="00690CAF">
        <w:rPr>
          <w:rStyle w:val="longtext"/>
          <w:rFonts w:ascii="Arial" w:hAnsi="Arial" w:cs="Arial"/>
          <w:b/>
          <w:shd w:val="clear" w:color="auto" w:fill="FFFFFF"/>
        </w:rPr>
        <w:t xml:space="preserve"> ON FRESH </w:t>
      </w:r>
      <w:r w:rsidR="00FA5BC6">
        <w:rPr>
          <w:rStyle w:val="longtext"/>
          <w:rFonts w:ascii="Arial" w:hAnsi="Arial" w:cs="Arial"/>
          <w:b/>
          <w:shd w:val="clear" w:color="auto" w:fill="FFFFFF"/>
        </w:rPr>
        <w:t>WHITE KAKAP</w:t>
      </w:r>
    </w:p>
    <w:p w:rsidR="00E00A6E" w:rsidRPr="00E00A6E" w:rsidRDefault="00E00A6E" w:rsidP="00E00A6E">
      <w:pPr>
        <w:ind w:firstLine="720"/>
        <w:jc w:val="both"/>
        <w:rPr>
          <w:rFonts w:ascii="Arial" w:hAnsi="Arial" w:cs="Arial"/>
          <w:shd w:val="clear" w:color="auto" w:fill="FFFFFF"/>
        </w:rPr>
      </w:pPr>
      <w:r w:rsidRPr="00690CAF">
        <w:rPr>
          <w:rStyle w:val="longtext"/>
          <w:rFonts w:ascii="Arial" w:hAnsi="Arial" w:cs="Arial"/>
          <w:shd w:val="clear" w:color="auto" w:fill="FFFFFF"/>
        </w:rPr>
        <w:t xml:space="preserve">The rate of fresh marine fish consumption based on survey </w:t>
      </w:r>
      <w:r w:rsidR="00C26628">
        <w:rPr>
          <w:rStyle w:val="longtext"/>
          <w:rFonts w:ascii="Arial" w:hAnsi="Arial" w:cs="Arial"/>
          <w:shd w:val="clear" w:color="auto" w:fill="FFFFFF"/>
        </w:rPr>
        <w:t>Agriculture</w:t>
      </w:r>
      <w:r w:rsidRPr="00690CAF">
        <w:rPr>
          <w:rStyle w:val="longtext"/>
          <w:rFonts w:ascii="Arial" w:hAnsi="Arial" w:cs="Arial"/>
          <w:shd w:val="clear" w:color="auto" w:fill="FFFFFF"/>
        </w:rPr>
        <w:t xml:space="preserve"> Office Jakarta reached 57% compared with the level of consumption of fresh ground fish. </w:t>
      </w:r>
      <w:r w:rsidRPr="00690CAF">
        <w:rPr>
          <w:rStyle w:val="longtext"/>
          <w:rFonts w:ascii="Arial" w:hAnsi="Arial" w:cs="Arial"/>
        </w:rPr>
        <w:t xml:space="preserve">At the time of the season the amount of fish is very abundant perch that is not necessarily sold out in a day. </w:t>
      </w:r>
      <w:r w:rsidRPr="00690CAF">
        <w:rPr>
          <w:rStyle w:val="longtext"/>
          <w:rFonts w:ascii="Arial" w:hAnsi="Arial" w:cs="Arial"/>
          <w:shd w:val="clear" w:color="auto" w:fill="FFFFFF"/>
        </w:rPr>
        <w:t xml:space="preserve">Fish can be preserved by seed </w:t>
      </w:r>
      <w:r w:rsidR="007D2D63">
        <w:rPr>
          <w:rStyle w:val="longtext"/>
          <w:rFonts w:ascii="Arial" w:hAnsi="Arial" w:cs="Arial"/>
          <w:shd w:val="clear" w:color="auto" w:fill="FFFFFF"/>
        </w:rPr>
        <w:t xml:space="preserve">pucung </w:t>
      </w:r>
      <w:r w:rsidRPr="00690CAF">
        <w:rPr>
          <w:rStyle w:val="longtext"/>
          <w:rFonts w:ascii="Arial" w:hAnsi="Arial" w:cs="Arial"/>
          <w:shd w:val="clear" w:color="auto" w:fill="FFFFFF"/>
        </w:rPr>
        <w:t xml:space="preserve">and an easy, inexpensive, safe, tasty and not fishy. </w:t>
      </w:r>
      <w:r>
        <w:rPr>
          <w:rFonts w:ascii="Arial" w:hAnsi="Arial" w:cs="Arial"/>
          <w:shd w:val="clear" w:color="auto" w:fill="FFFFFF"/>
        </w:rPr>
        <w:t xml:space="preserve">This experiment objective </w:t>
      </w:r>
      <w:r>
        <w:rPr>
          <w:rStyle w:val="longtext"/>
          <w:rFonts w:ascii="Arial" w:hAnsi="Arial" w:cs="Arial"/>
        </w:rPr>
        <w:t>t</w:t>
      </w:r>
      <w:r w:rsidRPr="00690CAF">
        <w:rPr>
          <w:rStyle w:val="longtext"/>
          <w:rFonts w:ascii="Arial" w:hAnsi="Arial" w:cs="Arial"/>
        </w:rPr>
        <w:t xml:space="preserve">o determine the effect of dose variation </w:t>
      </w:r>
      <w:r w:rsidR="007D2D63">
        <w:rPr>
          <w:rStyle w:val="longtext"/>
          <w:rFonts w:ascii="Arial" w:hAnsi="Arial" w:cs="Arial"/>
        </w:rPr>
        <w:t>pucung</w:t>
      </w:r>
      <w:r w:rsidRPr="00690CAF">
        <w:rPr>
          <w:rStyle w:val="longtext"/>
          <w:rFonts w:ascii="Arial" w:hAnsi="Arial" w:cs="Arial"/>
        </w:rPr>
        <w:t xml:space="preserve"> use of seeds (Pangium Reinw edule) on the durability of fresh </w:t>
      </w:r>
      <w:r w:rsidR="007D2D63">
        <w:rPr>
          <w:rStyle w:val="longtext"/>
          <w:rFonts w:ascii="Arial" w:hAnsi="Arial" w:cs="Arial"/>
        </w:rPr>
        <w:t>white kakap</w:t>
      </w:r>
      <w:r w:rsidRPr="00690CAF">
        <w:rPr>
          <w:rStyle w:val="longtext"/>
          <w:rFonts w:ascii="Arial" w:hAnsi="Arial" w:cs="Arial"/>
        </w:rPr>
        <w:t xml:space="preserve">. </w:t>
      </w:r>
    </w:p>
    <w:p w:rsidR="00E00A6E" w:rsidRPr="00690CAF" w:rsidRDefault="00E00A6E" w:rsidP="00E00A6E">
      <w:pPr>
        <w:ind w:firstLine="720"/>
        <w:jc w:val="both"/>
        <w:rPr>
          <w:rFonts w:ascii="Arial" w:hAnsi="Arial" w:cs="Arial"/>
          <w:shd w:val="clear" w:color="auto" w:fill="FFFFFF"/>
        </w:rPr>
      </w:pPr>
      <w:r w:rsidRPr="00690CAF">
        <w:rPr>
          <w:rStyle w:val="longtext"/>
          <w:rFonts w:ascii="Arial" w:hAnsi="Arial" w:cs="Arial"/>
        </w:rPr>
        <w:t xml:space="preserve">The study design experiment with post test only design. </w:t>
      </w:r>
      <w:r w:rsidRPr="00690CAF">
        <w:rPr>
          <w:rStyle w:val="longtext"/>
          <w:rFonts w:ascii="Arial" w:hAnsi="Arial" w:cs="Arial"/>
          <w:shd w:val="clear" w:color="auto" w:fill="FFFFFF"/>
        </w:rPr>
        <w:t xml:space="preserve">Samples used to fish as much as 90 repetitions three times with three kinds of </w:t>
      </w:r>
      <w:r w:rsidR="007D2D63">
        <w:rPr>
          <w:rStyle w:val="longtext"/>
          <w:rFonts w:ascii="Arial" w:hAnsi="Arial" w:cs="Arial"/>
          <w:shd w:val="clear" w:color="auto" w:fill="FFFFFF"/>
        </w:rPr>
        <w:t>pucung</w:t>
      </w:r>
      <w:r w:rsidRPr="00690CAF">
        <w:rPr>
          <w:rStyle w:val="longtext"/>
          <w:rFonts w:ascii="Arial" w:hAnsi="Arial" w:cs="Arial"/>
          <w:shd w:val="clear" w:color="auto" w:fill="FFFFFF"/>
        </w:rPr>
        <w:t xml:space="preserve"> seed dose variation, namely 2%, 4% and 6% seeds </w:t>
      </w:r>
      <w:r w:rsidR="007D2D63">
        <w:rPr>
          <w:rStyle w:val="longtext"/>
          <w:rFonts w:ascii="Arial" w:hAnsi="Arial" w:cs="Arial"/>
          <w:shd w:val="clear" w:color="auto" w:fill="FFFFFF"/>
        </w:rPr>
        <w:t>pucung</w:t>
      </w:r>
      <w:r w:rsidRPr="00690CAF">
        <w:rPr>
          <w:rStyle w:val="longtext"/>
          <w:rFonts w:ascii="Arial" w:hAnsi="Arial" w:cs="Arial"/>
          <w:shd w:val="clear" w:color="auto" w:fill="FFFFFF"/>
        </w:rPr>
        <w:t xml:space="preserve"> from a total weight of fish. The data were then tested with One Way </w:t>
      </w:r>
      <w:r w:rsidR="0023329E" w:rsidRPr="00690CAF">
        <w:rPr>
          <w:rStyle w:val="longtext"/>
          <w:rFonts w:ascii="Arial" w:hAnsi="Arial" w:cs="Arial"/>
          <w:shd w:val="clear" w:color="auto" w:fill="FFFFFF"/>
        </w:rPr>
        <w:t>Anova</w:t>
      </w:r>
      <w:r w:rsidRPr="00690CAF">
        <w:rPr>
          <w:rStyle w:val="longtext"/>
          <w:rFonts w:ascii="Arial" w:hAnsi="Arial" w:cs="Arial"/>
          <w:shd w:val="clear" w:color="auto" w:fill="FFFFFF"/>
        </w:rPr>
        <w:t xml:space="preserve"> with 95% confidence level (α = 0.05). </w:t>
      </w:r>
    </w:p>
    <w:p w:rsidR="00E00A6E" w:rsidRPr="00690CAF" w:rsidRDefault="00E00A6E" w:rsidP="00E00A6E">
      <w:pPr>
        <w:ind w:firstLine="720"/>
        <w:jc w:val="both"/>
        <w:rPr>
          <w:rFonts w:ascii="Arial" w:hAnsi="Arial" w:cs="Arial"/>
          <w:shd w:val="clear" w:color="auto" w:fill="FFFFFF"/>
        </w:rPr>
      </w:pPr>
      <w:r w:rsidRPr="00690CAF">
        <w:rPr>
          <w:rStyle w:val="longtext"/>
          <w:rFonts w:ascii="Arial" w:hAnsi="Arial" w:cs="Arial"/>
          <w:shd w:val="clear" w:color="auto" w:fill="FFFFFF"/>
        </w:rPr>
        <w:t xml:space="preserve">Tests carried out on the long durability of fresh perch analytically using One Way Anova with (Sig.2 tailed) &lt;0.05, the result is 0.000 which means there are significant differences between the durability of fresh </w:t>
      </w:r>
      <w:r w:rsidR="007D2D63">
        <w:rPr>
          <w:rStyle w:val="longtext"/>
          <w:rFonts w:ascii="Arial" w:hAnsi="Arial" w:cs="Arial"/>
        </w:rPr>
        <w:t>white kakap</w:t>
      </w:r>
      <w:r w:rsidRPr="00690CAF">
        <w:rPr>
          <w:rStyle w:val="longtext"/>
          <w:rFonts w:ascii="Arial" w:hAnsi="Arial" w:cs="Arial"/>
          <w:shd w:val="clear" w:color="auto" w:fill="FFFFFF"/>
        </w:rPr>
        <w:t xml:space="preserve"> using each of these doses. The results using doses of 2% </w:t>
      </w:r>
      <w:r w:rsidR="007D2D63">
        <w:rPr>
          <w:rStyle w:val="longtext"/>
          <w:rFonts w:ascii="Arial" w:hAnsi="Arial" w:cs="Arial"/>
          <w:shd w:val="clear" w:color="auto" w:fill="FFFFFF"/>
        </w:rPr>
        <w:t>pucung</w:t>
      </w:r>
      <w:r w:rsidRPr="00690CAF">
        <w:rPr>
          <w:rStyle w:val="longtext"/>
          <w:rFonts w:ascii="Arial" w:hAnsi="Arial" w:cs="Arial"/>
          <w:shd w:val="clear" w:color="auto" w:fill="FFFFFF"/>
        </w:rPr>
        <w:t xml:space="preserve"> has a long beans keep for 42 hours, using a dose of 4% </w:t>
      </w:r>
      <w:r w:rsidR="007D2D63">
        <w:rPr>
          <w:rStyle w:val="longtext"/>
          <w:rFonts w:ascii="Arial" w:hAnsi="Arial" w:cs="Arial"/>
          <w:shd w:val="clear" w:color="auto" w:fill="FFFFFF"/>
        </w:rPr>
        <w:t>pucung</w:t>
      </w:r>
      <w:r w:rsidRPr="00690CAF">
        <w:rPr>
          <w:rStyle w:val="longtext"/>
          <w:rFonts w:ascii="Arial" w:hAnsi="Arial" w:cs="Arial"/>
          <w:shd w:val="clear" w:color="auto" w:fill="FFFFFF"/>
        </w:rPr>
        <w:t xml:space="preserve"> has long saved seed for 56 hours, using a dose of 6% </w:t>
      </w:r>
      <w:r w:rsidR="007D2D63">
        <w:rPr>
          <w:rStyle w:val="longtext"/>
          <w:rFonts w:ascii="Arial" w:hAnsi="Arial" w:cs="Arial"/>
          <w:shd w:val="clear" w:color="auto" w:fill="FFFFFF"/>
        </w:rPr>
        <w:t>pucung</w:t>
      </w:r>
      <w:r w:rsidRPr="00690CAF">
        <w:rPr>
          <w:rStyle w:val="longtext"/>
          <w:rFonts w:ascii="Arial" w:hAnsi="Arial" w:cs="Arial"/>
          <w:shd w:val="clear" w:color="auto" w:fill="FFFFFF"/>
        </w:rPr>
        <w:t xml:space="preserve"> has a long beans keep for 66 hours. </w:t>
      </w:r>
    </w:p>
    <w:p w:rsidR="00E00A6E" w:rsidRPr="00690CAF" w:rsidRDefault="00E00A6E" w:rsidP="00E00A6E">
      <w:pPr>
        <w:ind w:firstLine="720"/>
        <w:jc w:val="both"/>
        <w:rPr>
          <w:rStyle w:val="longtext"/>
          <w:rFonts w:ascii="Arial" w:hAnsi="Arial" w:cs="Arial"/>
        </w:rPr>
      </w:pPr>
      <w:r w:rsidRPr="00690CAF">
        <w:rPr>
          <w:rStyle w:val="longtext"/>
          <w:rFonts w:ascii="Arial" w:hAnsi="Arial" w:cs="Arial"/>
        </w:rPr>
        <w:t xml:space="preserve">There is a difference in durability of fresh perch with dose variations of 2%, 4% and 6% seeds </w:t>
      </w:r>
      <w:r w:rsidR="007D2D63">
        <w:rPr>
          <w:rStyle w:val="longtext"/>
          <w:rFonts w:ascii="Arial" w:hAnsi="Arial" w:cs="Arial"/>
        </w:rPr>
        <w:t>pucung</w:t>
      </w:r>
      <w:r w:rsidRPr="00690CAF">
        <w:rPr>
          <w:rStyle w:val="longtext"/>
          <w:rFonts w:ascii="Arial" w:hAnsi="Arial" w:cs="Arial"/>
        </w:rPr>
        <w:t xml:space="preserve">. The use of doses of 6% seed </w:t>
      </w:r>
      <w:r w:rsidR="007D2D63">
        <w:rPr>
          <w:rStyle w:val="longtext"/>
          <w:rFonts w:ascii="Arial" w:hAnsi="Arial" w:cs="Arial"/>
        </w:rPr>
        <w:t>pucung</w:t>
      </w:r>
      <w:r w:rsidRPr="00690CAF">
        <w:rPr>
          <w:rStyle w:val="longtext"/>
          <w:rFonts w:ascii="Arial" w:hAnsi="Arial" w:cs="Arial"/>
        </w:rPr>
        <w:t xml:space="preserve"> has the longest durability, because the durability is obtained fresh </w:t>
      </w:r>
      <w:r w:rsidR="007D2D63">
        <w:rPr>
          <w:rStyle w:val="longtext"/>
          <w:rFonts w:ascii="Arial" w:hAnsi="Arial" w:cs="Arial"/>
        </w:rPr>
        <w:t>white kakap</w:t>
      </w:r>
      <w:r w:rsidRPr="00690CAF">
        <w:rPr>
          <w:rStyle w:val="longtext"/>
          <w:rFonts w:ascii="Arial" w:hAnsi="Arial" w:cs="Arial"/>
        </w:rPr>
        <w:t xml:space="preserve"> older i</w:t>
      </w:r>
      <w:r w:rsidR="007D2D63">
        <w:rPr>
          <w:rStyle w:val="longtext"/>
          <w:rFonts w:ascii="Arial" w:hAnsi="Arial" w:cs="Arial"/>
        </w:rPr>
        <w:t>ts</w:t>
      </w:r>
      <w:r w:rsidRPr="00690CAF">
        <w:rPr>
          <w:rStyle w:val="longtext"/>
          <w:rFonts w:ascii="Arial" w:hAnsi="Arial" w:cs="Arial"/>
        </w:rPr>
        <w:t xml:space="preserve"> over 66 hours compared to the use of doses of 2% and 4% seed </w:t>
      </w:r>
      <w:r w:rsidR="007D2D63">
        <w:rPr>
          <w:rStyle w:val="longtext"/>
          <w:rFonts w:ascii="Arial" w:hAnsi="Arial" w:cs="Arial"/>
        </w:rPr>
        <w:t>pucung</w:t>
      </w:r>
      <w:r w:rsidRPr="00690CAF">
        <w:rPr>
          <w:rStyle w:val="longtext"/>
          <w:rFonts w:ascii="Arial" w:hAnsi="Arial" w:cs="Arial"/>
        </w:rPr>
        <w:t>.</w:t>
      </w:r>
    </w:p>
    <w:p w:rsidR="00E00A6E" w:rsidRPr="00E00A6E" w:rsidRDefault="00E00A6E" w:rsidP="00E00A6E">
      <w:pPr>
        <w:jc w:val="both"/>
        <w:rPr>
          <w:rFonts w:ascii="Arial" w:hAnsi="Arial" w:cs="Arial"/>
        </w:rPr>
      </w:pPr>
      <w:r w:rsidRPr="00690CAF">
        <w:rPr>
          <w:rStyle w:val="longtext"/>
          <w:rFonts w:ascii="Arial" w:hAnsi="Arial" w:cs="Arial"/>
          <w:b/>
        </w:rPr>
        <w:t xml:space="preserve">Keywords: </w:t>
      </w:r>
      <w:r w:rsidRPr="00E00A6E">
        <w:rPr>
          <w:rStyle w:val="longtext"/>
          <w:rFonts w:ascii="Arial" w:hAnsi="Arial" w:cs="Arial"/>
        </w:rPr>
        <w:t xml:space="preserve">Seed </w:t>
      </w:r>
      <w:r w:rsidR="0023329E">
        <w:rPr>
          <w:rStyle w:val="longtext"/>
          <w:rFonts w:ascii="Arial" w:hAnsi="Arial" w:cs="Arial"/>
        </w:rPr>
        <w:t>Pucung</w:t>
      </w:r>
      <w:r w:rsidRPr="00E00A6E">
        <w:rPr>
          <w:rStyle w:val="longtext"/>
          <w:rFonts w:ascii="Arial" w:hAnsi="Arial" w:cs="Arial"/>
        </w:rPr>
        <w:t xml:space="preserve">, durability, </w:t>
      </w:r>
      <w:r w:rsidR="00FA5BC6">
        <w:rPr>
          <w:rStyle w:val="longtext"/>
          <w:rFonts w:ascii="Arial" w:hAnsi="Arial" w:cs="Arial"/>
        </w:rPr>
        <w:t>W</w:t>
      </w:r>
      <w:r w:rsidRPr="00E00A6E">
        <w:rPr>
          <w:rStyle w:val="longtext"/>
          <w:rFonts w:ascii="Arial" w:hAnsi="Arial" w:cs="Arial"/>
        </w:rPr>
        <w:t xml:space="preserve">hite </w:t>
      </w:r>
      <w:r w:rsidR="0023329E">
        <w:rPr>
          <w:rStyle w:val="longtext"/>
          <w:rFonts w:ascii="Arial" w:hAnsi="Arial" w:cs="Arial"/>
        </w:rPr>
        <w:t>Kakap</w:t>
      </w:r>
      <w:r w:rsidRPr="00E00A6E">
        <w:rPr>
          <w:rStyle w:val="longtext"/>
          <w:rFonts w:ascii="Arial" w:hAnsi="Arial" w:cs="Arial"/>
        </w:rPr>
        <w:t xml:space="preserve"> </w:t>
      </w:r>
      <w:r w:rsidR="00FA5BC6">
        <w:rPr>
          <w:rStyle w:val="longtext"/>
          <w:rFonts w:ascii="Arial" w:hAnsi="Arial" w:cs="Arial"/>
        </w:rPr>
        <w:t>F</w:t>
      </w:r>
      <w:r w:rsidRPr="00E00A6E">
        <w:rPr>
          <w:rStyle w:val="longtext"/>
          <w:rFonts w:ascii="Arial" w:hAnsi="Arial" w:cs="Arial"/>
        </w:rPr>
        <w:t xml:space="preserve">ish </w:t>
      </w:r>
      <w:r w:rsidR="00FA5BC6">
        <w:rPr>
          <w:rStyle w:val="longtext"/>
          <w:rFonts w:ascii="Arial" w:hAnsi="Arial" w:cs="Arial"/>
        </w:rPr>
        <w:t>F</w:t>
      </w:r>
      <w:r w:rsidRPr="00E00A6E">
        <w:rPr>
          <w:rStyle w:val="longtext"/>
          <w:rFonts w:ascii="Arial" w:hAnsi="Arial" w:cs="Arial"/>
        </w:rPr>
        <w:t xml:space="preserve">resh. </w:t>
      </w:r>
    </w:p>
    <w:p w:rsidR="00E00A6E" w:rsidRPr="00E00A6E" w:rsidRDefault="00E00A6E" w:rsidP="00E00A6E">
      <w:pPr>
        <w:jc w:val="both"/>
        <w:rPr>
          <w:rFonts w:ascii="Arial" w:hAnsi="Arial" w:cs="Arial"/>
        </w:rPr>
      </w:pPr>
      <w:r w:rsidRPr="00E00A6E">
        <w:rPr>
          <w:rStyle w:val="longtext"/>
          <w:rFonts w:ascii="Arial" w:hAnsi="Arial" w:cs="Arial"/>
        </w:rPr>
        <w:t>Bibliography: 2</w:t>
      </w:r>
      <w:r w:rsidR="008353B2">
        <w:rPr>
          <w:rStyle w:val="longtext"/>
          <w:rFonts w:ascii="Arial" w:hAnsi="Arial" w:cs="Arial"/>
        </w:rPr>
        <w:t>6</w:t>
      </w:r>
      <w:r w:rsidRPr="00E00A6E">
        <w:rPr>
          <w:rStyle w:val="longtext"/>
          <w:rFonts w:ascii="Arial" w:hAnsi="Arial" w:cs="Arial"/>
        </w:rPr>
        <w:t xml:space="preserve"> (1993-2009)</w:t>
      </w:r>
    </w:p>
    <w:p w:rsidR="003A6565" w:rsidRPr="003933C3" w:rsidRDefault="003A6565" w:rsidP="006D0148">
      <w:pPr>
        <w:spacing w:line="360" w:lineRule="auto"/>
      </w:pPr>
    </w:p>
    <w:sectPr w:rsidR="003A6565" w:rsidRPr="003933C3" w:rsidSect="00124C1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9115A"/>
    <w:multiLevelType w:val="hybridMultilevel"/>
    <w:tmpl w:val="C0A2A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compat/>
  <w:rsids>
    <w:rsidRoot w:val="003933C3"/>
    <w:rsid w:val="00104B23"/>
    <w:rsid w:val="001153B9"/>
    <w:rsid w:val="00124C19"/>
    <w:rsid w:val="001409BE"/>
    <w:rsid w:val="00145F91"/>
    <w:rsid w:val="00152BC6"/>
    <w:rsid w:val="001672D6"/>
    <w:rsid w:val="00185837"/>
    <w:rsid w:val="0023329E"/>
    <w:rsid w:val="00317E58"/>
    <w:rsid w:val="003714A6"/>
    <w:rsid w:val="003933C3"/>
    <w:rsid w:val="003A6565"/>
    <w:rsid w:val="004366E5"/>
    <w:rsid w:val="00503D12"/>
    <w:rsid w:val="006D0148"/>
    <w:rsid w:val="006F74C5"/>
    <w:rsid w:val="00766D13"/>
    <w:rsid w:val="00770D7E"/>
    <w:rsid w:val="00770E8D"/>
    <w:rsid w:val="007727F5"/>
    <w:rsid w:val="007D2D63"/>
    <w:rsid w:val="008353B2"/>
    <w:rsid w:val="00867438"/>
    <w:rsid w:val="009641B0"/>
    <w:rsid w:val="00A6581A"/>
    <w:rsid w:val="00C26628"/>
    <w:rsid w:val="00C87215"/>
    <w:rsid w:val="00C92210"/>
    <w:rsid w:val="00C92B0A"/>
    <w:rsid w:val="00CC23BC"/>
    <w:rsid w:val="00D73C65"/>
    <w:rsid w:val="00E00A6E"/>
    <w:rsid w:val="00E50B71"/>
    <w:rsid w:val="00F162D5"/>
    <w:rsid w:val="00F57B01"/>
    <w:rsid w:val="00FA5BC6"/>
    <w:rsid w:val="00FF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933C3"/>
    <w:pPr>
      <w:ind w:left="720"/>
    </w:pPr>
    <w:rPr>
      <w:rFonts w:ascii="Calibri" w:eastAsia="Times New Roman" w:hAnsi="Calibri" w:cs="Calibri"/>
    </w:rPr>
  </w:style>
  <w:style w:type="character" w:customStyle="1" w:styleId="longtext">
    <w:name w:val="long_text"/>
    <w:basedOn w:val="DefaultParagraphFont"/>
    <w:rsid w:val="003A6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tiFa</dc:creator>
  <cp:lastModifiedBy>tiFa</cp:lastModifiedBy>
  <cp:revision>19</cp:revision>
  <cp:lastPrinted>2010-07-19T03:48:00Z</cp:lastPrinted>
  <dcterms:created xsi:type="dcterms:W3CDTF">2010-07-07T23:29:00Z</dcterms:created>
  <dcterms:modified xsi:type="dcterms:W3CDTF">2010-08-02T06:55:00Z</dcterms:modified>
</cp:coreProperties>
</file>