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23" w:rsidRPr="007E7DE6" w:rsidRDefault="00950ADA" w:rsidP="00E94923">
      <w:pPr>
        <w:tabs>
          <w:tab w:val="left" w:pos="142"/>
        </w:tabs>
        <w:spacing w:after="0" w:line="480" w:lineRule="auto"/>
        <w:ind w:firstLine="720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7E7DE6">
        <w:rPr>
          <w:rFonts w:ascii="Arial" w:hAnsi="Arial" w:cs="Arial"/>
          <w:b/>
          <w:sz w:val="24"/>
          <w:szCs w:val="24"/>
        </w:rPr>
        <w:t>DAFTAR PUSTAKA</w:t>
      </w:r>
    </w:p>
    <w:p w:rsidR="009B02E1" w:rsidRPr="009B02E1" w:rsidRDefault="009B02E1" w:rsidP="00E94923">
      <w:pPr>
        <w:tabs>
          <w:tab w:val="left" w:pos="142"/>
        </w:tabs>
        <w:spacing w:after="0" w:line="480" w:lineRule="auto"/>
        <w:ind w:firstLine="720"/>
        <w:jc w:val="center"/>
        <w:rPr>
          <w:rFonts w:ascii="Arial" w:hAnsi="Arial" w:cs="Arial"/>
          <w:sz w:val="24"/>
          <w:szCs w:val="24"/>
          <w:lang w:val="id-ID"/>
        </w:rPr>
      </w:pPr>
    </w:p>
    <w:p w:rsidR="00F8530F" w:rsidRDefault="00FB0EA7" w:rsidP="007E7DE6">
      <w:pPr>
        <w:tabs>
          <w:tab w:val="left" w:pos="0"/>
        </w:tabs>
        <w:spacing w:after="0" w:line="240" w:lineRule="auto"/>
        <w:ind w:left="1701" w:hanging="170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Adan, Ismun Uti, 1998, </w:t>
      </w:r>
      <w:r w:rsidRPr="00AD1563">
        <w:rPr>
          <w:rFonts w:ascii="Arial" w:hAnsi="Arial" w:cs="Arial"/>
          <w:i/>
          <w:sz w:val="24"/>
          <w:szCs w:val="24"/>
        </w:rPr>
        <w:t>Membuat Briket Bioarang, Kanisius</w:t>
      </w:r>
      <w:proofErr w:type="gramStart"/>
      <w:r w:rsidRPr="00AD1563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Yogyakarta</w:t>
      </w:r>
      <w:proofErr w:type="gramEnd"/>
      <w:r w:rsidR="00F8530F">
        <w:rPr>
          <w:rFonts w:ascii="Arial" w:hAnsi="Arial" w:cs="Arial"/>
          <w:sz w:val="24"/>
          <w:szCs w:val="24"/>
        </w:rPr>
        <w:t>.</w:t>
      </w:r>
    </w:p>
    <w:p w:rsidR="007E7DE6" w:rsidRPr="007E7DE6" w:rsidRDefault="007E7DE6" w:rsidP="007E7DE6">
      <w:pPr>
        <w:tabs>
          <w:tab w:val="left" w:pos="0"/>
        </w:tabs>
        <w:spacing w:after="0" w:line="240" w:lineRule="auto"/>
        <w:ind w:left="1701" w:hanging="1701"/>
        <w:jc w:val="both"/>
        <w:rPr>
          <w:rFonts w:ascii="Arial" w:hAnsi="Arial" w:cs="Arial"/>
          <w:sz w:val="24"/>
          <w:szCs w:val="24"/>
          <w:lang w:val="id-ID"/>
        </w:rPr>
      </w:pPr>
    </w:p>
    <w:p w:rsidR="007E7DE6" w:rsidRDefault="00F8530F" w:rsidP="00B43778">
      <w:pPr>
        <w:tabs>
          <w:tab w:val="left" w:pos="0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Adan, Ismun Uti, cetakan ke-7 2003, </w:t>
      </w:r>
      <w:r w:rsidRPr="00F8530F">
        <w:rPr>
          <w:rFonts w:ascii="Arial" w:hAnsi="Arial" w:cs="Arial"/>
          <w:i/>
          <w:sz w:val="24"/>
          <w:szCs w:val="24"/>
        </w:rPr>
        <w:t>Membuat Briket Bioarang,</w:t>
      </w:r>
      <w:r>
        <w:rPr>
          <w:rFonts w:ascii="Arial" w:hAnsi="Arial" w:cs="Arial"/>
          <w:sz w:val="24"/>
          <w:szCs w:val="24"/>
        </w:rPr>
        <w:t xml:space="preserve"> Kanisius, Yogyakarta.</w:t>
      </w:r>
      <w:proofErr w:type="gramEnd"/>
    </w:p>
    <w:p w:rsidR="00B43778" w:rsidRPr="00B43778" w:rsidRDefault="00B43778" w:rsidP="00B43778">
      <w:pPr>
        <w:tabs>
          <w:tab w:val="left" w:pos="0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CA1124" w:rsidRDefault="00F8530F" w:rsidP="007E7DE6">
      <w:pPr>
        <w:tabs>
          <w:tab w:val="left" w:pos="0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Apriyani, Rustanti, 2002, </w:t>
      </w:r>
      <w:r w:rsidRPr="002F6A2F">
        <w:rPr>
          <w:rFonts w:ascii="Arial" w:hAnsi="Arial" w:cs="Arial"/>
          <w:i/>
          <w:sz w:val="24"/>
          <w:szCs w:val="24"/>
        </w:rPr>
        <w:t>Pemanfaatan Briket Bioarang Sekam Padi Sebagai Bahan Alternatif Pengganti Arang Kayu</w:t>
      </w:r>
      <w:r>
        <w:rPr>
          <w:rFonts w:ascii="Arial" w:hAnsi="Arial" w:cs="Arial"/>
          <w:sz w:val="24"/>
          <w:szCs w:val="24"/>
        </w:rPr>
        <w:t xml:space="preserve">, Karya Tulis Ilmiah Diploma III, Jurusan Kesehatan </w:t>
      </w:r>
      <w:r w:rsidR="002F6A2F">
        <w:rPr>
          <w:rFonts w:ascii="Arial" w:hAnsi="Arial" w:cs="Arial"/>
          <w:sz w:val="24"/>
          <w:szCs w:val="24"/>
        </w:rPr>
        <w:t>Lingkungan, Polikteknik Kesehat</w:t>
      </w:r>
      <w:r w:rsidR="00CA1124">
        <w:rPr>
          <w:rFonts w:ascii="Arial" w:hAnsi="Arial" w:cs="Arial"/>
          <w:sz w:val="24"/>
          <w:szCs w:val="24"/>
        </w:rPr>
        <w:t>an Depkes Yogyakarta.</w:t>
      </w:r>
    </w:p>
    <w:p w:rsidR="007E7DE6" w:rsidRPr="007E7DE6" w:rsidRDefault="007E7DE6" w:rsidP="007E7DE6">
      <w:pPr>
        <w:tabs>
          <w:tab w:val="left" w:pos="0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950ADA" w:rsidRDefault="00950ADA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proofErr w:type="gramStart"/>
      <w:r w:rsidRPr="00C2279C">
        <w:rPr>
          <w:rFonts w:ascii="Arial" w:hAnsi="Arial" w:cs="Arial"/>
          <w:sz w:val="24"/>
          <w:szCs w:val="24"/>
        </w:rPr>
        <w:t>Departemen Energi dan Sumber Daya Mineral (DESDM).</w:t>
      </w:r>
      <w:proofErr w:type="gramEnd"/>
      <w:r w:rsidRPr="00C227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79C">
        <w:rPr>
          <w:rFonts w:ascii="Arial" w:hAnsi="Arial" w:cs="Arial"/>
          <w:sz w:val="24"/>
          <w:szCs w:val="24"/>
        </w:rPr>
        <w:t xml:space="preserve">(2004). </w:t>
      </w:r>
      <w:r w:rsidRPr="00C2279C">
        <w:rPr>
          <w:rFonts w:ascii="Arial" w:hAnsi="Arial" w:cs="Arial"/>
          <w:i/>
          <w:iCs/>
          <w:sz w:val="24"/>
          <w:szCs w:val="24"/>
        </w:rPr>
        <w:t>Statistik Energi Indonesia</w:t>
      </w:r>
      <w:r w:rsidRPr="00C2279C">
        <w:rPr>
          <w:rFonts w:ascii="Arial" w:hAnsi="Arial" w:cs="Arial"/>
          <w:sz w:val="24"/>
          <w:szCs w:val="24"/>
        </w:rPr>
        <w:t>.</w:t>
      </w:r>
      <w:proofErr w:type="gramEnd"/>
    </w:p>
    <w:p w:rsidR="007E7DE6" w:rsidRPr="007E7DE6" w:rsidRDefault="007E7DE6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950ADA" w:rsidRDefault="00950ADA" w:rsidP="007E7DE6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  <w:lang w:val="id-ID"/>
        </w:rPr>
      </w:pPr>
      <w:r w:rsidRPr="00C2279C">
        <w:rPr>
          <w:rFonts w:ascii="Arial" w:hAnsi="Arial" w:cs="Arial"/>
          <w:sz w:val="24"/>
          <w:szCs w:val="24"/>
        </w:rPr>
        <w:t xml:space="preserve">Departemen Pertanian (Deptan). </w:t>
      </w:r>
      <w:proofErr w:type="gramStart"/>
      <w:r w:rsidRPr="00C2279C">
        <w:rPr>
          <w:rFonts w:ascii="Arial" w:hAnsi="Arial" w:cs="Arial"/>
          <w:sz w:val="24"/>
          <w:szCs w:val="24"/>
        </w:rPr>
        <w:t xml:space="preserve">(2003), </w:t>
      </w:r>
      <w:r w:rsidRPr="00C2279C">
        <w:rPr>
          <w:rFonts w:ascii="Arial" w:hAnsi="Arial" w:cs="Arial"/>
          <w:i/>
          <w:iCs/>
          <w:sz w:val="24"/>
          <w:szCs w:val="24"/>
        </w:rPr>
        <w:t>Luas Areal dan Produksi Perkebunan Rakyat di Indonesia</w:t>
      </w:r>
      <w:r w:rsidRPr="00C2279C">
        <w:rPr>
          <w:rFonts w:ascii="Arial" w:hAnsi="Arial" w:cs="Arial"/>
          <w:sz w:val="24"/>
          <w:szCs w:val="24"/>
        </w:rPr>
        <w:t>.</w:t>
      </w:r>
      <w:proofErr w:type="gramEnd"/>
    </w:p>
    <w:p w:rsidR="007E7DE6" w:rsidRPr="007E7DE6" w:rsidRDefault="007E7DE6" w:rsidP="007E7DE6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  <w:lang w:val="id-ID"/>
        </w:rPr>
      </w:pPr>
    </w:p>
    <w:p w:rsidR="00CA1124" w:rsidRDefault="00CA1124" w:rsidP="007E7DE6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Hermawan, 2007, </w:t>
      </w:r>
      <w:r w:rsidRPr="004C5D71">
        <w:rPr>
          <w:rFonts w:ascii="Arial" w:hAnsi="Arial" w:cs="Arial"/>
          <w:i/>
          <w:sz w:val="24"/>
          <w:szCs w:val="24"/>
        </w:rPr>
        <w:t xml:space="preserve">Perbedaan Lama Waktu Mendidihkan Air, Lama Waktu Membara dan Kenaikan Suhu Antara Briket Bioarang Kotoran Kambing dengan Briket Bioarang </w:t>
      </w:r>
      <w:r w:rsidR="004C5D71" w:rsidRPr="004C5D71">
        <w:rPr>
          <w:rFonts w:ascii="Arial" w:hAnsi="Arial" w:cs="Arial"/>
          <w:i/>
          <w:sz w:val="24"/>
          <w:szCs w:val="24"/>
        </w:rPr>
        <w:t>Sampah Sisa Pakan</w:t>
      </w:r>
      <w:r w:rsidR="004C5D71">
        <w:rPr>
          <w:rFonts w:ascii="Arial" w:hAnsi="Arial" w:cs="Arial"/>
          <w:sz w:val="24"/>
          <w:szCs w:val="24"/>
        </w:rPr>
        <w:t>, Poltekkes, JKL, Yogyakarta.</w:t>
      </w:r>
    </w:p>
    <w:p w:rsidR="007E7DE6" w:rsidRPr="007E7DE6" w:rsidRDefault="007E7DE6" w:rsidP="007E7DE6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  <w:lang w:val="id-ID"/>
        </w:rPr>
      </w:pPr>
    </w:p>
    <w:p w:rsidR="00950ADA" w:rsidRDefault="00950ADA" w:rsidP="007E7DE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 w:rsidRPr="00C2279C">
        <w:rPr>
          <w:rFonts w:ascii="Arial" w:hAnsi="Arial" w:cs="Arial"/>
          <w:sz w:val="24"/>
          <w:szCs w:val="24"/>
        </w:rPr>
        <w:t xml:space="preserve">Kementerian Negara Ristek (KNRT) (2006), </w:t>
      </w:r>
      <w:r w:rsidRPr="00C2279C">
        <w:rPr>
          <w:rFonts w:ascii="Arial" w:hAnsi="Arial" w:cs="Arial"/>
          <w:i/>
          <w:iCs/>
          <w:sz w:val="24"/>
          <w:szCs w:val="24"/>
        </w:rPr>
        <w:t>Buk</w:t>
      </w:r>
      <w:r w:rsidR="00177E4C">
        <w:rPr>
          <w:rFonts w:ascii="Arial" w:hAnsi="Arial" w:cs="Arial"/>
          <w:i/>
          <w:iCs/>
          <w:sz w:val="24"/>
          <w:szCs w:val="24"/>
        </w:rPr>
        <w:t>u</w:t>
      </w:r>
      <w:r w:rsidRPr="00C2279C">
        <w:rPr>
          <w:rFonts w:ascii="Arial" w:hAnsi="Arial" w:cs="Arial"/>
          <w:i/>
          <w:iCs/>
          <w:sz w:val="24"/>
          <w:szCs w:val="24"/>
        </w:rPr>
        <w:t xml:space="preserve"> Putih Penelitian, Pengembangan dan Penerapan Ilmu Pengetahuan dan Teknologi Bidang Sumber Energi Baru dan Terbarukan untuk Mendukung Keamanan Ketersediaan Energi Tahun 2025</w:t>
      </w:r>
      <w:r w:rsidRPr="00C2279C">
        <w:rPr>
          <w:rFonts w:ascii="Arial" w:hAnsi="Arial" w:cs="Arial"/>
          <w:sz w:val="24"/>
          <w:szCs w:val="24"/>
        </w:rPr>
        <w:t>, Jakarta.</w:t>
      </w:r>
    </w:p>
    <w:p w:rsidR="007E7DE6" w:rsidRPr="007E7DE6" w:rsidRDefault="007E7DE6" w:rsidP="007E7DE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CA1124" w:rsidRDefault="00CA1124" w:rsidP="007E7DE6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  <w:lang w:val="id-ID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Notoatmodjo soekidjo, 2005, </w:t>
      </w:r>
      <w:r w:rsidRPr="0077238F">
        <w:rPr>
          <w:rFonts w:ascii="Arial" w:hAnsi="Arial" w:cs="Arial"/>
          <w:i/>
          <w:sz w:val="24"/>
          <w:szCs w:val="24"/>
        </w:rPr>
        <w:t>Metodologi Penelitian Kesehatan</w:t>
      </w:r>
      <w:r>
        <w:rPr>
          <w:rFonts w:ascii="Arial" w:hAnsi="Arial" w:cs="Arial"/>
          <w:sz w:val="24"/>
          <w:szCs w:val="24"/>
        </w:rPr>
        <w:t>, Jakarta, Rineka Cipta.</w:t>
      </w:r>
      <w:proofErr w:type="gramEnd"/>
    </w:p>
    <w:p w:rsidR="007E7DE6" w:rsidRPr="007E7DE6" w:rsidRDefault="007E7DE6" w:rsidP="007E7DE6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  <w:lang w:val="id-ID"/>
        </w:rPr>
      </w:pPr>
    </w:p>
    <w:p w:rsidR="00950ADA" w:rsidRDefault="00950ADA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proofErr w:type="gramStart"/>
      <w:r w:rsidRPr="00C2279C">
        <w:rPr>
          <w:rFonts w:ascii="Arial" w:hAnsi="Arial" w:cs="Arial"/>
          <w:sz w:val="24"/>
          <w:szCs w:val="24"/>
        </w:rPr>
        <w:t>Peraturan Presiden Republik Indonesia No. 5 Tahun 2006 Tentang Kebijakan Energi Nasional.</w:t>
      </w:r>
      <w:proofErr w:type="gramEnd"/>
    </w:p>
    <w:p w:rsidR="009F04F1" w:rsidRDefault="009F04F1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9F04F1" w:rsidRDefault="009F04F1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Prayitno, 1995 </w:t>
      </w:r>
      <w:r w:rsidRPr="00E51E51">
        <w:rPr>
          <w:rFonts w:ascii="Arial" w:hAnsi="Arial" w:cs="Arial"/>
          <w:i/>
          <w:sz w:val="24"/>
          <w:szCs w:val="24"/>
          <w:lang w:val="id-ID"/>
        </w:rPr>
        <w:t>Perekat Alam untuk Perekat Kayu,</w:t>
      </w:r>
      <w:r>
        <w:rPr>
          <w:rFonts w:ascii="Arial" w:hAnsi="Arial" w:cs="Arial"/>
          <w:sz w:val="24"/>
          <w:szCs w:val="24"/>
          <w:lang w:val="id-ID"/>
        </w:rPr>
        <w:t xml:space="preserve"> Gajah Mada Uneversity, Pres Yogyakarta.</w:t>
      </w:r>
    </w:p>
    <w:p w:rsidR="00E138DD" w:rsidRPr="00E138DD" w:rsidRDefault="00E51E51" w:rsidP="003E42FE">
      <w:pPr>
        <w:tabs>
          <w:tab w:val="left" w:pos="48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</w:p>
    <w:p w:rsidR="009F04F1" w:rsidRDefault="009F04F1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Suyanto. T. 1982 </w:t>
      </w:r>
      <w:r w:rsidRPr="00E51E51">
        <w:rPr>
          <w:rFonts w:ascii="Arial" w:hAnsi="Arial" w:cs="Arial"/>
          <w:i/>
          <w:sz w:val="24"/>
          <w:szCs w:val="24"/>
          <w:lang w:val="id-ID"/>
        </w:rPr>
        <w:t>Cara Membuat Sampah Jadi Arang dan Kompos</w:t>
      </w:r>
      <w:r>
        <w:rPr>
          <w:rFonts w:ascii="Arial" w:hAnsi="Arial" w:cs="Arial"/>
          <w:sz w:val="24"/>
          <w:szCs w:val="24"/>
          <w:lang w:val="id-ID"/>
        </w:rPr>
        <w:t xml:space="preserve">, Yudistira, Jakarta. </w:t>
      </w:r>
    </w:p>
    <w:p w:rsidR="009F04F1" w:rsidRDefault="009F04F1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24024B" w:rsidRDefault="009F04F1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Saptama, Kris, Tri 1994, </w:t>
      </w:r>
      <w:r w:rsidR="0024024B" w:rsidRPr="00E51E51">
        <w:rPr>
          <w:rFonts w:ascii="Arial" w:hAnsi="Arial" w:cs="Arial"/>
          <w:i/>
          <w:sz w:val="24"/>
          <w:szCs w:val="24"/>
          <w:lang w:val="id-ID"/>
        </w:rPr>
        <w:t>Pengaruh Jenis Bahan Baku, Tekanan Kempa dan Jumlah Perekat Terhadap Sifat Kimia, Fisik dan Mekanik Arang Briket yang Dihasilkan.</w:t>
      </w:r>
      <w:r w:rsidR="0024024B">
        <w:rPr>
          <w:rFonts w:ascii="Arial" w:hAnsi="Arial" w:cs="Arial"/>
          <w:sz w:val="24"/>
          <w:szCs w:val="24"/>
          <w:lang w:val="id-ID"/>
        </w:rPr>
        <w:t xml:space="preserve"> UGM, Yogyakarta.</w:t>
      </w:r>
    </w:p>
    <w:p w:rsidR="00E138DD" w:rsidRDefault="00E138DD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E138DD" w:rsidRDefault="00E138DD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 xml:space="preserve">Setiawan, Cetakan ke-5 2003, </w:t>
      </w:r>
      <w:r w:rsidRPr="00E138DD">
        <w:rPr>
          <w:rFonts w:ascii="Arial" w:hAnsi="Arial" w:cs="Arial"/>
          <w:i/>
          <w:sz w:val="24"/>
          <w:szCs w:val="24"/>
          <w:lang w:val="id-ID"/>
        </w:rPr>
        <w:t>Memanfaatkan Kotoran Ternak,</w:t>
      </w:r>
      <w:r>
        <w:rPr>
          <w:rFonts w:ascii="Arial" w:hAnsi="Arial" w:cs="Arial"/>
          <w:sz w:val="24"/>
          <w:szCs w:val="24"/>
          <w:lang w:val="id-ID"/>
        </w:rPr>
        <w:t xml:space="preserve"> Penebar Swadaya, Jakarta</w:t>
      </w:r>
      <w:r w:rsidR="00FD562F">
        <w:rPr>
          <w:rFonts w:ascii="Arial" w:hAnsi="Arial" w:cs="Arial"/>
          <w:sz w:val="24"/>
          <w:szCs w:val="24"/>
          <w:lang w:val="id-ID"/>
        </w:rPr>
        <w:t>.</w:t>
      </w:r>
    </w:p>
    <w:p w:rsidR="005D5D6A" w:rsidRDefault="005D5D6A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E138DD" w:rsidRDefault="005D5D6A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Suparjiati, 1995, </w:t>
      </w:r>
      <w:r w:rsidRPr="005D5D6A">
        <w:rPr>
          <w:rFonts w:ascii="Arial" w:hAnsi="Arial" w:cs="Arial"/>
          <w:i/>
          <w:sz w:val="24"/>
          <w:szCs w:val="24"/>
          <w:lang w:val="id-ID"/>
        </w:rPr>
        <w:t>Pemanfaatan Serbuk Gergaji Pada Industri Penggergajian Kayu Sebagai Bahan Baku Briket Arang,</w:t>
      </w:r>
      <w:r>
        <w:rPr>
          <w:rFonts w:ascii="Arial" w:hAnsi="Arial" w:cs="Arial"/>
          <w:sz w:val="24"/>
          <w:szCs w:val="24"/>
          <w:lang w:val="id-ID"/>
        </w:rPr>
        <w:t xml:space="preserve"> UGM, Yogyakarta.</w:t>
      </w:r>
    </w:p>
    <w:p w:rsidR="009F04F1" w:rsidRPr="009F04F1" w:rsidRDefault="0024024B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950ADA" w:rsidRDefault="00950ADA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 w:rsidRPr="00C2279C">
        <w:rPr>
          <w:rFonts w:ascii="Arial" w:hAnsi="Arial" w:cs="Arial"/>
          <w:sz w:val="24"/>
          <w:szCs w:val="24"/>
        </w:rPr>
        <w:t xml:space="preserve">Julius, Seran Bria, 1990, </w:t>
      </w:r>
      <w:r w:rsidRPr="00C2279C">
        <w:rPr>
          <w:rFonts w:ascii="Arial" w:hAnsi="Arial" w:cs="Arial"/>
          <w:i/>
          <w:sz w:val="24"/>
          <w:szCs w:val="24"/>
        </w:rPr>
        <w:t>Biorang untuk memasak metode Herman Johanes</w:t>
      </w:r>
      <w:r w:rsidRPr="00C2279C">
        <w:rPr>
          <w:rFonts w:ascii="Arial" w:hAnsi="Arial" w:cs="Arial"/>
          <w:sz w:val="24"/>
          <w:szCs w:val="24"/>
        </w:rPr>
        <w:t>, Liberty, Yogyakarta.</w:t>
      </w:r>
    </w:p>
    <w:p w:rsidR="007E7DE6" w:rsidRPr="00B43778" w:rsidRDefault="007E7DE6" w:rsidP="00B437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50ADA" w:rsidRDefault="00950ADA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 w:rsidRPr="00C2279C">
        <w:rPr>
          <w:rFonts w:ascii="Arial" w:hAnsi="Arial" w:cs="Arial"/>
          <w:sz w:val="24"/>
          <w:szCs w:val="24"/>
        </w:rPr>
        <w:t>Palungkun, Roni, 1995, membuat Arang Batok, Kayu dan Sekam, Penebar Swadaya, Jakarta.</w:t>
      </w:r>
    </w:p>
    <w:p w:rsidR="007E7DE6" w:rsidRPr="00B43778" w:rsidRDefault="007E7DE6" w:rsidP="00B437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F209E8" w:rsidRDefault="00F209E8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Lukito </w:t>
      </w:r>
      <w:proofErr w:type="gramStart"/>
      <w:r>
        <w:rPr>
          <w:rFonts w:ascii="Arial" w:hAnsi="Arial" w:cs="Arial"/>
          <w:sz w:val="24"/>
          <w:szCs w:val="24"/>
        </w:rPr>
        <w:t>AM,</w:t>
      </w:r>
      <w:proofErr w:type="gramEnd"/>
      <w:r>
        <w:rPr>
          <w:rFonts w:ascii="Arial" w:hAnsi="Arial" w:cs="Arial"/>
          <w:sz w:val="24"/>
          <w:szCs w:val="24"/>
        </w:rPr>
        <w:t xml:space="preserve"> dkk, 2004, Panduan Lengkap Budi Daya Kakao</w:t>
      </w:r>
      <w:r w:rsidR="00516098">
        <w:rPr>
          <w:rFonts w:ascii="Arial" w:hAnsi="Arial" w:cs="Arial"/>
          <w:sz w:val="24"/>
          <w:szCs w:val="24"/>
        </w:rPr>
        <w:t>, PT AgroMedia Pustaka, Jakarta.</w:t>
      </w:r>
    </w:p>
    <w:p w:rsidR="007E7DE6" w:rsidRPr="007E7DE6" w:rsidRDefault="007E7DE6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77238F" w:rsidRDefault="00AD1563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Rahayu, Isti, 2007, </w:t>
      </w:r>
      <w:r w:rsidRPr="00AD1563">
        <w:rPr>
          <w:rFonts w:ascii="Arial" w:hAnsi="Arial" w:cs="Arial"/>
          <w:i/>
          <w:sz w:val="24"/>
          <w:szCs w:val="24"/>
        </w:rPr>
        <w:t>Pengaruh Penggunaan Briket Bioarang Blotong Sebagai Bahan Bakar Alternatif Penggantu Arang Kayu Terhadap Lama Waktu Mendidihkan Air</w:t>
      </w:r>
      <w:r w:rsidR="0077238F">
        <w:rPr>
          <w:rFonts w:ascii="Arial" w:hAnsi="Arial" w:cs="Arial"/>
          <w:sz w:val="24"/>
          <w:szCs w:val="24"/>
        </w:rPr>
        <w:t>, Poltekkes, JKL, Yogyakarta.</w:t>
      </w:r>
    </w:p>
    <w:p w:rsidR="00FD562F" w:rsidRDefault="00FD562F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FD562F" w:rsidRDefault="00FD562F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Widarto dan Suryanta, Cetakan ke-6 1995, </w:t>
      </w:r>
      <w:r w:rsidRPr="00FD562F">
        <w:rPr>
          <w:rFonts w:ascii="Arial" w:hAnsi="Arial" w:cs="Arial"/>
          <w:i/>
          <w:sz w:val="24"/>
          <w:szCs w:val="24"/>
          <w:lang w:val="id-ID"/>
        </w:rPr>
        <w:t xml:space="preserve">Membuat Bioarang dan Kotoran lembu, </w:t>
      </w:r>
      <w:r>
        <w:rPr>
          <w:rFonts w:ascii="Arial" w:hAnsi="Arial" w:cs="Arial"/>
          <w:sz w:val="24"/>
          <w:szCs w:val="24"/>
          <w:lang w:val="id-ID"/>
        </w:rPr>
        <w:t>Kanisius Yogyakarta.</w:t>
      </w:r>
    </w:p>
    <w:p w:rsidR="00FD562F" w:rsidRDefault="00FD562F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FD562F" w:rsidRDefault="00FD562F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Widayati, Indri, 2003, </w:t>
      </w:r>
      <w:r w:rsidRPr="00FD562F">
        <w:rPr>
          <w:rFonts w:ascii="Arial" w:hAnsi="Arial" w:cs="Arial"/>
          <w:i/>
          <w:sz w:val="24"/>
          <w:szCs w:val="24"/>
          <w:lang w:val="id-ID"/>
        </w:rPr>
        <w:t>Perbedaan Briket Bioarang Berperekat Lem Pati Kanji, Getah Pohon Kamboja (Plumeri comunis) dan Getah Pohon Kamboja (Plumeria acuminata) Terhadap Kualitas Briket Bioarang,</w:t>
      </w:r>
      <w:r>
        <w:rPr>
          <w:rFonts w:ascii="Arial" w:hAnsi="Arial" w:cs="Arial"/>
          <w:sz w:val="24"/>
          <w:szCs w:val="24"/>
          <w:lang w:val="id-ID"/>
        </w:rPr>
        <w:t xml:space="preserve"> Poltekkes Kemenkes Yogjakarta.</w:t>
      </w:r>
    </w:p>
    <w:p w:rsidR="003E42FE" w:rsidRDefault="003E42FE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3E42FE" w:rsidRDefault="003E42FE" w:rsidP="003E42FE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  <w:proofErr w:type="gramStart"/>
      <w:r w:rsidRPr="00E94923">
        <w:rPr>
          <w:rFonts w:ascii="Arial" w:hAnsi="Arial" w:cs="Arial"/>
          <w:sz w:val="24"/>
          <w:szCs w:val="24"/>
        </w:rPr>
        <w:t>(</w:t>
      </w:r>
      <w:hyperlink r:id="rId6" w:history="1">
        <w:r w:rsidRPr="00E94923">
          <w:rPr>
            <w:rStyle w:val="Hyperlink"/>
            <w:rFonts w:ascii="Arial" w:hAnsi="Arial" w:cs="Arial"/>
            <w:color w:val="auto"/>
            <w:sz w:val="24"/>
            <w:szCs w:val="24"/>
          </w:rPr>
          <w:t>http://digilib.unri.ac.id/dowload.pdf</w:t>
        </w:r>
      </w:hyperlink>
      <w:r w:rsidRPr="00E94923">
        <w:rPr>
          <w:rFonts w:ascii="Arial" w:hAnsi="Arial" w:cs="Arial"/>
          <w:sz w:val="24"/>
          <w:szCs w:val="24"/>
        </w:rPr>
        <w:t>)</w:t>
      </w:r>
      <w:r w:rsidRPr="00C2279C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iunduh tanggal 11 Februari 2010,</w:t>
      </w:r>
      <w:r w:rsidRPr="00C2279C">
        <w:rPr>
          <w:rFonts w:ascii="Arial" w:hAnsi="Arial" w:cs="Arial"/>
          <w:sz w:val="24"/>
          <w:szCs w:val="24"/>
        </w:rPr>
        <w:t xml:space="preserve"> pemerintah mendukung program karakterisasi biomassa di seluruh</w:t>
      </w:r>
      <w:r>
        <w:rPr>
          <w:rFonts w:ascii="Arial" w:hAnsi="Arial" w:cs="Arial"/>
          <w:sz w:val="24"/>
          <w:szCs w:val="24"/>
        </w:rPr>
        <w:t xml:space="preserve"> Indonesia</w:t>
      </w:r>
      <w:r>
        <w:rPr>
          <w:rFonts w:ascii="Arial" w:hAnsi="Arial" w:cs="Arial"/>
          <w:sz w:val="24"/>
          <w:szCs w:val="24"/>
          <w:lang w:val="id-ID"/>
        </w:rPr>
        <w:t>.</w:t>
      </w:r>
      <w:proofErr w:type="gramEnd"/>
    </w:p>
    <w:p w:rsidR="003E42FE" w:rsidRDefault="003E42FE" w:rsidP="003E42FE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3E42FE" w:rsidRPr="005D5D6A" w:rsidRDefault="003E42FE" w:rsidP="003E42FE">
      <w:pPr>
        <w:spacing w:after="0" w:line="240" w:lineRule="auto"/>
        <w:ind w:left="851" w:hanging="851"/>
        <w:jc w:val="both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Http : // www. Google. Com. </w:t>
      </w:r>
      <w:r w:rsidRPr="005D5D6A">
        <w:rPr>
          <w:rFonts w:ascii="Arial" w:hAnsi="Arial" w:cs="Arial"/>
          <w:i/>
          <w:sz w:val="24"/>
          <w:szCs w:val="24"/>
          <w:lang w:val="id-ID"/>
        </w:rPr>
        <w:t>Komposisi Kimia Kulit Buah Kakao</w:t>
      </w:r>
    </w:p>
    <w:p w:rsidR="003E42FE" w:rsidRPr="00FD562F" w:rsidRDefault="003E42FE" w:rsidP="007E7DE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id-ID"/>
        </w:rPr>
      </w:pPr>
    </w:p>
    <w:p w:rsidR="00E138DD" w:rsidRDefault="00E138DD" w:rsidP="00E554CF">
      <w:pPr>
        <w:spacing w:line="480" w:lineRule="auto"/>
        <w:ind w:left="851" w:hanging="851"/>
        <w:rPr>
          <w:rFonts w:ascii="Arial" w:hAnsi="Arial" w:cs="Arial"/>
          <w:sz w:val="24"/>
          <w:szCs w:val="24"/>
          <w:lang w:val="id-ID"/>
        </w:rPr>
      </w:pPr>
    </w:p>
    <w:p w:rsidR="00CB6773" w:rsidRPr="00950ADA" w:rsidRDefault="0077238F" w:rsidP="00E554CF">
      <w:pPr>
        <w:spacing w:line="48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B6773" w:rsidRPr="00950ADA" w:rsidSect="00C96F9B">
      <w:headerReference w:type="default" r:id="rId7"/>
      <w:pgSz w:w="11907" w:h="16839" w:code="9"/>
      <w:pgMar w:top="2268" w:right="1701" w:bottom="1701" w:left="2268" w:header="1247" w:footer="1077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78" w:rsidRDefault="00B43778" w:rsidP="00B43778">
      <w:pPr>
        <w:spacing w:after="0" w:line="240" w:lineRule="auto"/>
      </w:pPr>
      <w:r>
        <w:separator/>
      </w:r>
    </w:p>
  </w:endnote>
  <w:endnote w:type="continuationSeparator" w:id="1">
    <w:p w:rsidR="00B43778" w:rsidRDefault="00B43778" w:rsidP="00B4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78" w:rsidRDefault="00B43778" w:rsidP="00B43778">
      <w:pPr>
        <w:spacing w:after="0" w:line="240" w:lineRule="auto"/>
      </w:pPr>
      <w:r>
        <w:separator/>
      </w:r>
    </w:p>
  </w:footnote>
  <w:footnote w:type="continuationSeparator" w:id="1">
    <w:p w:rsidR="00B43778" w:rsidRDefault="00B43778" w:rsidP="00B4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8461"/>
      <w:docPartObj>
        <w:docPartGallery w:val="Page Numbers (Top of Page)"/>
        <w:docPartUnique/>
      </w:docPartObj>
    </w:sdtPr>
    <w:sdtContent>
      <w:p w:rsidR="00C96F9B" w:rsidRDefault="00C96F9B">
        <w:pPr>
          <w:pStyle w:val="Header"/>
          <w:jc w:val="right"/>
        </w:pPr>
        <w:r w:rsidRPr="00C96F9B">
          <w:rPr>
            <w:rFonts w:ascii="Arial" w:hAnsi="Arial" w:cs="Arial"/>
            <w:sz w:val="24"/>
            <w:szCs w:val="24"/>
          </w:rPr>
          <w:fldChar w:fldCharType="begin"/>
        </w:r>
        <w:r w:rsidRPr="00C96F9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96F9B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44</w:t>
        </w:r>
        <w:r w:rsidRPr="00C96F9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C96F9B" w:rsidRDefault="00C96F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50ADA"/>
    <w:rsid w:val="000269C7"/>
    <w:rsid w:val="00147B7A"/>
    <w:rsid w:val="00177E4C"/>
    <w:rsid w:val="001D2D08"/>
    <w:rsid w:val="00216333"/>
    <w:rsid w:val="002167EA"/>
    <w:rsid w:val="0024024B"/>
    <w:rsid w:val="002D73E0"/>
    <w:rsid w:val="002F6A2F"/>
    <w:rsid w:val="00363687"/>
    <w:rsid w:val="00397A9B"/>
    <w:rsid w:val="003C14B5"/>
    <w:rsid w:val="003E42FE"/>
    <w:rsid w:val="00406878"/>
    <w:rsid w:val="00422575"/>
    <w:rsid w:val="00444FC1"/>
    <w:rsid w:val="00495FCD"/>
    <w:rsid w:val="004C5D71"/>
    <w:rsid w:val="004C5EE8"/>
    <w:rsid w:val="004F3572"/>
    <w:rsid w:val="00516098"/>
    <w:rsid w:val="005D5D6A"/>
    <w:rsid w:val="00642122"/>
    <w:rsid w:val="00655BDB"/>
    <w:rsid w:val="0073491A"/>
    <w:rsid w:val="00745FB6"/>
    <w:rsid w:val="0077238F"/>
    <w:rsid w:val="007E7DE6"/>
    <w:rsid w:val="008624AE"/>
    <w:rsid w:val="00884125"/>
    <w:rsid w:val="00950ADA"/>
    <w:rsid w:val="009B02E1"/>
    <w:rsid w:val="009F04F1"/>
    <w:rsid w:val="00A83EEE"/>
    <w:rsid w:val="00AA3B84"/>
    <w:rsid w:val="00AC1AC6"/>
    <w:rsid w:val="00AD1563"/>
    <w:rsid w:val="00B43778"/>
    <w:rsid w:val="00B5004D"/>
    <w:rsid w:val="00BC75F2"/>
    <w:rsid w:val="00BF79B3"/>
    <w:rsid w:val="00C96F9B"/>
    <w:rsid w:val="00CA1124"/>
    <w:rsid w:val="00CB6773"/>
    <w:rsid w:val="00DB4774"/>
    <w:rsid w:val="00E138DD"/>
    <w:rsid w:val="00E51E51"/>
    <w:rsid w:val="00E554CF"/>
    <w:rsid w:val="00E94923"/>
    <w:rsid w:val="00ED1A29"/>
    <w:rsid w:val="00F00A9C"/>
    <w:rsid w:val="00F209E8"/>
    <w:rsid w:val="00F56115"/>
    <w:rsid w:val="00F8530F"/>
    <w:rsid w:val="00FB0EA7"/>
    <w:rsid w:val="00FD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A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78"/>
  </w:style>
  <w:style w:type="paragraph" w:styleId="Footer">
    <w:name w:val="footer"/>
    <w:basedOn w:val="Normal"/>
    <w:link w:val="FooterChar"/>
    <w:uiPriority w:val="99"/>
    <w:unhideWhenUsed/>
    <w:rsid w:val="00B4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lib.unri.ac.id/dowload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uda'</dc:creator>
  <cp:keywords/>
  <dc:description/>
  <cp:lastModifiedBy>X  X  X</cp:lastModifiedBy>
  <cp:revision>29</cp:revision>
  <cp:lastPrinted>2010-08-28T17:45:00Z</cp:lastPrinted>
  <dcterms:created xsi:type="dcterms:W3CDTF">2010-04-03T04:03:00Z</dcterms:created>
  <dcterms:modified xsi:type="dcterms:W3CDTF">2010-08-28T18:15:00Z</dcterms:modified>
</cp:coreProperties>
</file>