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D5" w:rsidRPr="00F43B73" w:rsidRDefault="009112D5" w:rsidP="008240AF">
      <w:pPr>
        <w:spacing w:line="480" w:lineRule="auto"/>
        <w:jc w:val="center"/>
        <w:rPr>
          <w:rFonts w:ascii="Arial" w:hAnsi="Arial" w:cs="Arial"/>
          <w:b/>
        </w:rPr>
      </w:pPr>
      <w:r w:rsidRPr="00F43B73">
        <w:rPr>
          <w:rFonts w:ascii="Arial" w:hAnsi="Arial" w:cs="Arial"/>
          <w:b/>
        </w:rPr>
        <w:t>BAB V</w:t>
      </w:r>
    </w:p>
    <w:p w:rsidR="009112D5" w:rsidRPr="00F43B73" w:rsidRDefault="009112D5" w:rsidP="00F43B73">
      <w:pPr>
        <w:spacing w:line="480" w:lineRule="auto"/>
        <w:jc w:val="center"/>
        <w:rPr>
          <w:rFonts w:ascii="Arial" w:hAnsi="Arial" w:cs="Arial"/>
          <w:b/>
        </w:rPr>
      </w:pPr>
      <w:r w:rsidRPr="00F43B73">
        <w:rPr>
          <w:rFonts w:ascii="Arial" w:hAnsi="Arial" w:cs="Arial"/>
          <w:b/>
          <w:lang w:val="id-ID"/>
        </w:rPr>
        <w:t>KE</w:t>
      </w:r>
      <w:r w:rsidRPr="00F43B73">
        <w:rPr>
          <w:rFonts w:ascii="Arial" w:hAnsi="Arial" w:cs="Arial"/>
          <w:b/>
        </w:rPr>
        <w:t>SIMPULAN DAN SARAN</w:t>
      </w:r>
    </w:p>
    <w:p w:rsidR="009112D5" w:rsidRPr="00854A71" w:rsidRDefault="009112D5" w:rsidP="009112D5">
      <w:pPr>
        <w:spacing w:line="480" w:lineRule="auto"/>
        <w:rPr>
          <w:rFonts w:ascii="Arial" w:hAnsi="Arial" w:cs="Arial"/>
          <w:color w:val="FF0000"/>
          <w:sz w:val="22"/>
        </w:rPr>
      </w:pPr>
    </w:p>
    <w:p w:rsidR="009112D5" w:rsidRPr="00854A71" w:rsidRDefault="009112D5" w:rsidP="009112D5">
      <w:pPr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id-ID"/>
        </w:rPr>
        <w:t>Kes</w:t>
      </w:r>
      <w:r w:rsidRPr="00854A71">
        <w:rPr>
          <w:rFonts w:ascii="Arial" w:hAnsi="Arial" w:cs="Arial"/>
          <w:b/>
          <w:sz w:val="22"/>
        </w:rPr>
        <w:t>impulan</w:t>
      </w:r>
    </w:p>
    <w:p w:rsidR="009112D5" w:rsidRPr="00854A71" w:rsidRDefault="009112D5" w:rsidP="009112D5">
      <w:pPr>
        <w:spacing w:line="480" w:lineRule="auto"/>
        <w:ind w:left="426" w:firstLine="567"/>
        <w:jc w:val="both"/>
        <w:rPr>
          <w:rFonts w:ascii="Arial" w:hAnsi="Arial" w:cs="Arial"/>
          <w:sz w:val="22"/>
        </w:rPr>
      </w:pPr>
      <w:r w:rsidRPr="00854A71">
        <w:rPr>
          <w:rFonts w:ascii="Arial" w:hAnsi="Arial" w:cs="Arial"/>
          <w:sz w:val="22"/>
        </w:rPr>
        <w:t>Berdasarkan hasil pe</w:t>
      </w:r>
      <w:r w:rsidR="000E1ADA">
        <w:rPr>
          <w:rFonts w:ascii="Arial" w:hAnsi="Arial" w:cs="Arial"/>
          <w:sz w:val="22"/>
        </w:rPr>
        <w:t xml:space="preserve">nelitian mengenai efek samping Alat Kontrasepsi Dalam Rahim pada akseptor usia 25 – 50 tahun </w:t>
      </w:r>
      <w:r w:rsidRPr="00854A71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>Puskesmas Mergangsan Yogyakarta Tahun 2015</w:t>
      </w:r>
      <w:r w:rsidRPr="00854A71">
        <w:rPr>
          <w:rFonts w:ascii="Arial" w:hAnsi="Arial" w:cs="Arial"/>
          <w:sz w:val="22"/>
        </w:rPr>
        <w:t xml:space="preserve"> yang dilakukan terhadap 3</w:t>
      </w:r>
      <w:r>
        <w:rPr>
          <w:rFonts w:ascii="Arial" w:hAnsi="Arial" w:cs="Arial"/>
          <w:sz w:val="22"/>
        </w:rPr>
        <w:t>5</w:t>
      </w:r>
      <w:r w:rsidR="000E1ADA">
        <w:rPr>
          <w:rFonts w:ascii="Arial" w:hAnsi="Arial" w:cs="Arial"/>
          <w:sz w:val="22"/>
        </w:rPr>
        <w:t xml:space="preserve"> responden</w:t>
      </w:r>
      <w:r w:rsidRPr="00854A71">
        <w:rPr>
          <w:rFonts w:ascii="Arial" w:hAnsi="Arial" w:cs="Arial"/>
          <w:sz w:val="22"/>
        </w:rPr>
        <w:t>, dapat disimpulkan bahwa</w:t>
      </w:r>
      <w:r>
        <w:rPr>
          <w:rFonts w:ascii="Arial" w:hAnsi="Arial" w:cs="Arial"/>
          <w:sz w:val="22"/>
          <w:lang w:val="id-ID"/>
        </w:rPr>
        <w:t xml:space="preserve"> </w:t>
      </w:r>
      <w:r>
        <w:rPr>
          <w:rFonts w:ascii="Arial" w:hAnsi="Arial" w:cs="Arial"/>
          <w:bCs/>
          <w:sz w:val="22"/>
        </w:rPr>
        <w:t>efek samping dari penggunaan IUD yang paling banyak terjadi adala</w:t>
      </w:r>
      <w:r w:rsidR="00C6086F">
        <w:rPr>
          <w:rFonts w:ascii="Arial" w:hAnsi="Arial" w:cs="Arial"/>
          <w:bCs/>
          <w:sz w:val="22"/>
        </w:rPr>
        <w:t xml:space="preserve">h efek samping ringan yang dirasakan oleh 25 responden (71,43%). </w:t>
      </w:r>
      <w:r>
        <w:rPr>
          <w:rFonts w:ascii="Arial" w:hAnsi="Arial" w:cs="Arial"/>
          <w:bCs/>
          <w:sz w:val="22"/>
        </w:rPr>
        <w:t>Beri</w:t>
      </w:r>
      <w:r>
        <w:rPr>
          <w:rFonts w:ascii="Arial" w:hAnsi="Arial" w:cs="Arial"/>
          <w:bCs/>
          <w:sz w:val="22"/>
          <w:lang w:val="id-ID"/>
        </w:rPr>
        <w:t>kut ini adalah kesimpulan dari hasil penelitian:</w:t>
      </w:r>
    </w:p>
    <w:p w:rsidR="001669E9" w:rsidRDefault="009112D5" w:rsidP="001669E9">
      <w:pPr>
        <w:numPr>
          <w:ilvl w:val="0"/>
          <w:numId w:val="4"/>
        </w:numPr>
        <w:tabs>
          <w:tab w:val="left" w:pos="851"/>
        </w:tabs>
        <w:spacing w:line="480" w:lineRule="auto"/>
        <w:ind w:left="851" w:hanging="425"/>
        <w:jc w:val="both"/>
        <w:rPr>
          <w:rFonts w:ascii="Arial" w:hAnsi="Arial" w:cs="Arial"/>
          <w:sz w:val="22"/>
        </w:rPr>
      </w:pPr>
      <w:r w:rsidRPr="00854A71">
        <w:rPr>
          <w:rFonts w:ascii="Arial" w:hAnsi="Arial" w:cs="Arial"/>
          <w:bCs/>
          <w:sz w:val="22"/>
          <w:lang w:val="id-ID"/>
        </w:rPr>
        <w:t xml:space="preserve">Karakteristik responden </w:t>
      </w:r>
      <w:r>
        <w:rPr>
          <w:rFonts w:ascii="Arial" w:hAnsi="Arial" w:cs="Arial"/>
          <w:bCs/>
          <w:sz w:val="22"/>
          <w:lang w:val="id-ID"/>
        </w:rPr>
        <w:t>akseptor kontrasepsi IUD sebanyak</w:t>
      </w:r>
      <w:r>
        <w:rPr>
          <w:rFonts w:ascii="Arial" w:hAnsi="Arial" w:cs="Arial"/>
          <w:bCs/>
          <w:sz w:val="22"/>
        </w:rPr>
        <w:t xml:space="preserve"> 11</w:t>
      </w:r>
      <w:r>
        <w:rPr>
          <w:rFonts w:ascii="Arial" w:hAnsi="Arial" w:cs="Arial"/>
          <w:bCs/>
          <w:sz w:val="22"/>
          <w:lang w:val="id-ID"/>
        </w:rPr>
        <w:t xml:space="preserve"> responden (</w:t>
      </w:r>
      <w:r>
        <w:rPr>
          <w:rFonts w:ascii="Arial" w:hAnsi="Arial" w:cs="Arial"/>
          <w:bCs/>
          <w:sz w:val="22"/>
        </w:rPr>
        <w:t xml:space="preserve">31,4 </w:t>
      </w:r>
      <w:r>
        <w:rPr>
          <w:rFonts w:ascii="Arial" w:hAnsi="Arial" w:cs="Arial"/>
          <w:bCs/>
          <w:sz w:val="22"/>
          <w:lang w:val="id-ID"/>
        </w:rPr>
        <w:t>%)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  <w:lang w:val="id-ID"/>
        </w:rPr>
        <w:t xml:space="preserve">berusia antara </w:t>
      </w:r>
      <w:r>
        <w:rPr>
          <w:rFonts w:ascii="Arial" w:hAnsi="Arial" w:cs="Arial"/>
          <w:bCs/>
          <w:sz w:val="22"/>
        </w:rPr>
        <w:t>36</w:t>
      </w:r>
      <w:r>
        <w:rPr>
          <w:rFonts w:ascii="Arial" w:hAnsi="Arial" w:cs="Arial"/>
          <w:bCs/>
          <w:sz w:val="22"/>
          <w:lang w:val="id-ID"/>
        </w:rPr>
        <w:t xml:space="preserve"> – </w:t>
      </w:r>
      <w:r>
        <w:rPr>
          <w:rFonts w:ascii="Arial" w:hAnsi="Arial" w:cs="Arial"/>
          <w:bCs/>
          <w:sz w:val="22"/>
        </w:rPr>
        <w:t>40</w:t>
      </w:r>
      <w:r>
        <w:rPr>
          <w:rFonts w:ascii="Arial" w:hAnsi="Arial" w:cs="Arial"/>
          <w:bCs/>
          <w:sz w:val="22"/>
          <w:lang w:val="id-ID"/>
        </w:rPr>
        <w:t xml:space="preserve"> tahun</w:t>
      </w:r>
      <w:r>
        <w:rPr>
          <w:rFonts w:ascii="Arial" w:hAnsi="Arial" w:cs="Arial"/>
          <w:bCs/>
          <w:sz w:val="22"/>
        </w:rPr>
        <w:t xml:space="preserve">. </w:t>
      </w:r>
      <w:r w:rsidRPr="00764649">
        <w:rPr>
          <w:rFonts w:ascii="Arial" w:hAnsi="Arial" w:cs="Arial"/>
          <w:bCs/>
          <w:sz w:val="22"/>
          <w:lang w:val="id-ID"/>
        </w:rPr>
        <w:t>Jenis IUD yang banyak digunakan oleh respo</w:t>
      </w:r>
      <w:r>
        <w:rPr>
          <w:rFonts w:ascii="Arial" w:hAnsi="Arial" w:cs="Arial"/>
          <w:bCs/>
          <w:sz w:val="22"/>
          <w:lang w:val="id-ID"/>
        </w:rPr>
        <w:t xml:space="preserve">nden adalah Copper T sebanyak </w:t>
      </w:r>
      <w:r>
        <w:rPr>
          <w:rFonts w:ascii="Arial" w:hAnsi="Arial" w:cs="Arial"/>
          <w:bCs/>
          <w:sz w:val="22"/>
        </w:rPr>
        <w:t>33</w:t>
      </w:r>
      <w:r>
        <w:rPr>
          <w:rFonts w:ascii="Arial" w:hAnsi="Arial" w:cs="Arial"/>
          <w:bCs/>
          <w:sz w:val="22"/>
          <w:lang w:val="id-ID"/>
        </w:rPr>
        <w:t xml:space="preserve"> responden (</w:t>
      </w:r>
      <w:r>
        <w:rPr>
          <w:rFonts w:ascii="Arial" w:hAnsi="Arial" w:cs="Arial"/>
          <w:bCs/>
          <w:sz w:val="22"/>
        </w:rPr>
        <w:t>94,3</w:t>
      </w:r>
      <w:r w:rsidRPr="00764649">
        <w:rPr>
          <w:rFonts w:ascii="Arial" w:hAnsi="Arial" w:cs="Arial"/>
          <w:bCs/>
          <w:sz w:val="22"/>
          <w:lang w:val="id-ID"/>
        </w:rPr>
        <w:t xml:space="preserve"> %) dengan lama penggunaan rata-rata lebih dari </w:t>
      </w:r>
      <w:r>
        <w:rPr>
          <w:rFonts w:ascii="Arial" w:hAnsi="Arial" w:cs="Arial"/>
          <w:bCs/>
          <w:sz w:val="22"/>
          <w:lang w:val="id-ID"/>
        </w:rPr>
        <w:t>5 tahun  pada 16 responden (</w:t>
      </w:r>
      <w:r>
        <w:rPr>
          <w:rFonts w:ascii="Arial" w:hAnsi="Arial" w:cs="Arial"/>
          <w:bCs/>
          <w:sz w:val="22"/>
        </w:rPr>
        <w:t>45,7</w:t>
      </w:r>
      <w:r w:rsidRPr="00764649">
        <w:rPr>
          <w:rFonts w:ascii="Arial" w:hAnsi="Arial" w:cs="Arial"/>
          <w:bCs/>
          <w:sz w:val="22"/>
          <w:lang w:val="id-ID"/>
        </w:rPr>
        <w:t xml:space="preserve"> %).</w:t>
      </w:r>
    </w:p>
    <w:p w:rsidR="005173B2" w:rsidRDefault="00F43B73" w:rsidP="00593A5C">
      <w:pPr>
        <w:numPr>
          <w:ilvl w:val="0"/>
          <w:numId w:val="4"/>
        </w:numPr>
        <w:tabs>
          <w:tab w:val="left" w:pos="851"/>
        </w:tabs>
        <w:spacing w:line="480" w:lineRule="auto"/>
        <w:ind w:left="851" w:hanging="425"/>
        <w:jc w:val="both"/>
        <w:rPr>
          <w:rFonts w:ascii="Arial" w:hAnsi="Arial" w:cs="Arial"/>
          <w:sz w:val="22"/>
        </w:rPr>
      </w:pPr>
      <w:r w:rsidRPr="001669E9">
        <w:rPr>
          <w:rFonts w:ascii="Arial" w:hAnsi="Arial" w:cs="Arial"/>
          <w:bCs/>
          <w:sz w:val="22"/>
        </w:rPr>
        <w:t xml:space="preserve">Efek samping dari </w:t>
      </w:r>
      <w:r w:rsidR="00C6086F">
        <w:rPr>
          <w:rFonts w:ascii="Arial" w:hAnsi="Arial" w:cs="Arial"/>
          <w:bCs/>
          <w:sz w:val="22"/>
        </w:rPr>
        <w:t>penggunaan IUD yang paling banyak terjadi adalah efek samping ringan yang dirasakan oleh 25 responden (71,43 %).</w:t>
      </w:r>
      <w:r w:rsidR="00A81947">
        <w:rPr>
          <w:rFonts w:ascii="Arial" w:hAnsi="Arial" w:cs="Arial"/>
          <w:bCs/>
          <w:sz w:val="22"/>
        </w:rPr>
        <w:t xml:space="preserve"> </w:t>
      </w:r>
      <w:r w:rsidR="00C6086F">
        <w:rPr>
          <w:rFonts w:ascii="Arial" w:hAnsi="Arial" w:cs="Arial"/>
          <w:sz w:val="22"/>
        </w:rPr>
        <w:t>Sedangkan efek samping berat dirasakan oleh 10 responden seb</w:t>
      </w:r>
      <w:r w:rsidR="00A81947">
        <w:rPr>
          <w:rFonts w:ascii="Arial" w:hAnsi="Arial" w:cs="Arial"/>
          <w:sz w:val="22"/>
        </w:rPr>
        <w:t>a</w:t>
      </w:r>
      <w:r w:rsidR="00C6086F">
        <w:rPr>
          <w:rFonts w:ascii="Arial" w:hAnsi="Arial" w:cs="Arial"/>
          <w:sz w:val="22"/>
        </w:rPr>
        <w:t>nyak 28,57 %).</w:t>
      </w:r>
      <w:r w:rsidR="00EE3934">
        <w:rPr>
          <w:rFonts w:ascii="Arial" w:hAnsi="Arial" w:cs="Arial"/>
          <w:sz w:val="22"/>
        </w:rPr>
        <w:t xml:space="preserve"> </w:t>
      </w:r>
    </w:p>
    <w:p w:rsidR="00593A5C" w:rsidRPr="00C91A0D" w:rsidRDefault="00EE3934" w:rsidP="00C91A0D">
      <w:pPr>
        <w:numPr>
          <w:ilvl w:val="0"/>
          <w:numId w:val="4"/>
        </w:numPr>
        <w:tabs>
          <w:tab w:val="left" w:pos="851"/>
        </w:tabs>
        <w:spacing w:line="480" w:lineRule="auto"/>
        <w:ind w:left="851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Akseptor usia IUD paling banyak mengalami efek samping ringan </w:t>
      </w:r>
      <w:r w:rsidR="00C91A0D">
        <w:rPr>
          <w:rFonts w:ascii="Arial" w:hAnsi="Arial" w:cs="Arial"/>
          <w:bCs/>
          <w:sz w:val="22"/>
        </w:rPr>
        <w:t xml:space="preserve">pada usia 36 – 40 tahun (81,8 %). Jenis IUD Copper T adalah yang paling banyak digunakan. Sebanyak 25 responden pengguna IUD Copper T mengalami efek samping ringan (75,8 %). </w:t>
      </w:r>
      <w:r w:rsidR="00C91A0D">
        <w:rPr>
          <w:rFonts w:ascii="Arial" w:hAnsi="Arial" w:cs="Arial"/>
          <w:color w:val="000000" w:themeColor="text1"/>
          <w:sz w:val="22"/>
        </w:rPr>
        <w:t>Efek samping ringan dan efek samping berat dirasakan oleh reponden yang menggunakan IUD lebih dari 5 tahun.</w:t>
      </w:r>
    </w:p>
    <w:p w:rsidR="009112D5" w:rsidRPr="00466672" w:rsidRDefault="009112D5" w:rsidP="009112D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2"/>
        </w:rPr>
      </w:pPr>
      <w:r w:rsidRPr="00466672">
        <w:rPr>
          <w:rFonts w:ascii="Arial" w:hAnsi="Arial" w:cs="Arial"/>
          <w:b/>
          <w:sz w:val="22"/>
        </w:rPr>
        <w:lastRenderedPageBreak/>
        <w:t>Saran</w:t>
      </w:r>
    </w:p>
    <w:p w:rsidR="009112D5" w:rsidRPr="00466672" w:rsidRDefault="009112D5" w:rsidP="005173B2">
      <w:pPr>
        <w:spacing w:line="480" w:lineRule="auto"/>
        <w:ind w:left="426" w:firstLine="567"/>
        <w:jc w:val="both"/>
        <w:rPr>
          <w:rFonts w:ascii="Arial" w:hAnsi="Arial" w:cs="Arial"/>
          <w:sz w:val="22"/>
        </w:rPr>
      </w:pPr>
      <w:r w:rsidRPr="00466672">
        <w:rPr>
          <w:rFonts w:ascii="Arial" w:hAnsi="Arial" w:cs="Arial"/>
          <w:sz w:val="22"/>
        </w:rPr>
        <w:t>Saran dari peneliti setelah melakukan pe</w:t>
      </w:r>
      <w:r w:rsidR="00C15723">
        <w:rPr>
          <w:rFonts w:ascii="Arial" w:hAnsi="Arial" w:cs="Arial"/>
          <w:sz w:val="22"/>
        </w:rPr>
        <w:t xml:space="preserve">nelitian mengenai gambaran efek samping Alat Kontrasepsi Dalam Rahim pada akseptor usia </w:t>
      </w:r>
      <w:r w:rsidR="003C34ED">
        <w:rPr>
          <w:rFonts w:ascii="Arial" w:hAnsi="Arial" w:cs="Arial"/>
          <w:sz w:val="22"/>
        </w:rPr>
        <w:t>25 – 50 tahun di Puskesmas Mergangsan Tahun 2015</w:t>
      </w:r>
      <w:r w:rsidRPr="00466672">
        <w:rPr>
          <w:rFonts w:ascii="Arial" w:hAnsi="Arial" w:cs="Arial"/>
          <w:sz w:val="22"/>
        </w:rPr>
        <w:t>, antara lain:</w:t>
      </w:r>
    </w:p>
    <w:p w:rsidR="005173B2" w:rsidRDefault="009A7C0B" w:rsidP="005173B2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ind w:left="851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Bagi Institusi P</w:t>
      </w:r>
      <w:r w:rsidR="009112D5" w:rsidRPr="00854A71">
        <w:rPr>
          <w:rFonts w:ascii="Arial" w:hAnsi="Arial" w:cs="Arial"/>
          <w:sz w:val="22"/>
        </w:rPr>
        <w:t>endidikan</w:t>
      </w:r>
    </w:p>
    <w:p w:rsidR="003C34ED" w:rsidRPr="00222A2D" w:rsidRDefault="00222A2D" w:rsidP="005173B2">
      <w:pPr>
        <w:pStyle w:val="ListParagraph"/>
        <w:tabs>
          <w:tab w:val="left" w:pos="851"/>
        </w:tabs>
        <w:spacing w:line="480" w:lineRule="auto"/>
        <w:ind w:left="851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Diharapkan hasil penelitian ini dapat menambah referensi di bidang keperawatan maternitas. </w:t>
      </w:r>
    </w:p>
    <w:p w:rsidR="009112D5" w:rsidRPr="00854A71" w:rsidRDefault="009112D5" w:rsidP="009112D5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ind w:left="851" w:hanging="425"/>
        <w:contextualSpacing w:val="0"/>
        <w:jc w:val="both"/>
        <w:rPr>
          <w:rFonts w:ascii="Arial" w:hAnsi="Arial" w:cs="Arial"/>
          <w:sz w:val="22"/>
        </w:rPr>
      </w:pPr>
      <w:r w:rsidRPr="00854A71">
        <w:rPr>
          <w:rFonts w:ascii="Arial" w:hAnsi="Arial" w:cs="Arial"/>
          <w:sz w:val="22"/>
        </w:rPr>
        <w:t>Bagi Puskesmas</w:t>
      </w:r>
    </w:p>
    <w:p w:rsidR="009112D5" w:rsidRPr="005173B2" w:rsidRDefault="009112D5" w:rsidP="009112D5">
      <w:pPr>
        <w:pStyle w:val="ListParagraph"/>
        <w:tabs>
          <w:tab w:val="left" w:pos="851"/>
        </w:tabs>
        <w:spacing w:line="480" w:lineRule="auto"/>
        <w:ind w:left="851"/>
        <w:jc w:val="both"/>
        <w:rPr>
          <w:rFonts w:ascii="Arial" w:hAnsi="Arial" w:cs="Arial"/>
          <w:sz w:val="22"/>
        </w:rPr>
      </w:pPr>
      <w:r w:rsidRPr="00854A71">
        <w:rPr>
          <w:rFonts w:ascii="Arial" w:hAnsi="Arial" w:cs="Arial"/>
          <w:sz w:val="22"/>
        </w:rPr>
        <w:t>Diharapkan pe</w:t>
      </w:r>
      <w:r w:rsidR="005173B2">
        <w:rPr>
          <w:rFonts w:ascii="Arial" w:hAnsi="Arial" w:cs="Arial"/>
          <w:sz w:val="22"/>
        </w:rPr>
        <w:t>tugas pelayanan KB lebih memper</w:t>
      </w:r>
      <w:r w:rsidR="00D44B7A">
        <w:rPr>
          <w:rFonts w:ascii="Arial" w:hAnsi="Arial" w:cs="Arial"/>
          <w:sz w:val="22"/>
        </w:rPr>
        <w:t xml:space="preserve">timbangkan tentang penggunaan IUD Copper T karena menyebabkan efek samping perdarahan lebih banyak dari pada IUD lainnya. </w:t>
      </w:r>
    </w:p>
    <w:p w:rsidR="009112D5" w:rsidRPr="00466672" w:rsidRDefault="009112D5" w:rsidP="009112D5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ind w:left="851" w:hanging="425"/>
        <w:contextualSpacing w:val="0"/>
        <w:jc w:val="both"/>
        <w:rPr>
          <w:rFonts w:ascii="Arial" w:hAnsi="Arial" w:cs="Arial"/>
          <w:sz w:val="22"/>
        </w:rPr>
      </w:pPr>
      <w:r w:rsidRPr="00466672">
        <w:rPr>
          <w:rFonts w:ascii="Arial" w:hAnsi="Arial" w:cs="Arial"/>
          <w:sz w:val="22"/>
        </w:rPr>
        <w:t>Bagi peneliti selanjutnya</w:t>
      </w:r>
    </w:p>
    <w:p w:rsidR="009112D5" w:rsidRPr="00E6764F" w:rsidRDefault="00E6764F" w:rsidP="009112D5">
      <w:pPr>
        <w:pStyle w:val="ListParagraph"/>
        <w:tabs>
          <w:tab w:val="left" w:pos="851"/>
        </w:tabs>
        <w:spacing w:line="480" w:lineRule="auto"/>
        <w:ind w:left="851"/>
        <w:jc w:val="both"/>
        <w:rPr>
          <w:rFonts w:ascii="Arial" w:hAnsi="Arial" w:cs="Arial"/>
          <w:sz w:val="22"/>
        </w:rPr>
      </w:pPr>
      <w:r w:rsidRPr="00466672">
        <w:rPr>
          <w:rFonts w:ascii="Arial" w:hAnsi="Arial" w:cs="Arial"/>
          <w:sz w:val="22"/>
          <w:lang w:val="id-ID"/>
        </w:rPr>
        <w:t xml:space="preserve">Perlu diadakan penelitian lebih mendalam mengenai </w:t>
      </w:r>
      <w:r>
        <w:rPr>
          <w:rFonts w:ascii="Arial" w:hAnsi="Arial" w:cs="Arial"/>
          <w:sz w:val="22"/>
        </w:rPr>
        <w:t xml:space="preserve">efek samping IUD yang </w:t>
      </w:r>
      <w:r w:rsidR="00E260C6" w:rsidRPr="00E260C6">
        <w:rPr>
          <w:noProof/>
          <w:color w:val="FF0000"/>
          <w:sz w:val="22"/>
          <w:lang w:val="id-ID" w:eastAsia="id-ID"/>
        </w:rPr>
        <w:pict>
          <v:rect id="_x0000_s1027" style="position:absolute;left:0;text-align:left;margin-left:182.1pt;margin-top:150.55pt;width:34.5pt;height:30pt;z-index:251661312;mso-position-horizontal-relative:text;mso-position-vertical-relative:text" strokecolor="white [3212]"/>
        </w:pict>
      </w:r>
      <w:r w:rsidR="00D44B7A">
        <w:rPr>
          <w:rFonts w:ascii="Arial" w:hAnsi="Arial" w:cs="Arial"/>
          <w:sz w:val="22"/>
        </w:rPr>
        <w:t>dikaitkan dengan faktor sos</w:t>
      </w:r>
      <w:r w:rsidR="00440235">
        <w:rPr>
          <w:rFonts w:ascii="Arial" w:hAnsi="Arial" w:cs="Arial"/>
          <w:sz w:val="22"/>
        </w:rPr>
        <w:t>i</w:t>
      </w:r>
      <w:r w:rsidR="00D44B7A">
        <w:rPr>
          <w:rFonts w:ascii="Arial" w:hAnsi="Arial" w:cs="Arial"/>
          <w:sz w:val="22"/>
        </w:rPr>
        <w:t xml:space="preserve">al, budaya dan ekonomi. </w:t>
      </w:r>
      <w:r>
        <w:rPr>
          <w:rFonts w:ascii="Arial" w:hAnsi="Arial" w:cs="Arial"/>
          <w:sz w:val="22"/>
        </w:rPr>
        <w:t>Cara pengambilan sampel penelitian sebaikny</w:t>
      </w:r>
      <w:r w:rsidR="008240AF">
        <w:rPr>
          <w:rFonts w:ascii="Arial" w:hAnsi="Arial" w:cs="Arial"/>
          <w:sz w:val="22"/>
        </w:rPr>
        <w:t xml:space="preserve">a dilakukan dengan </w:t>
      </w:r>
      <w:r w:rsidR="008240AF" w:rsidRPr="008240AF">
        <w:rPr>
          <w:rFonts w:ascii="Arial" w:hAnsi="Arial" w:cs="Arial"/>
          <w:i/>
          <w:sz w:val="22"/>
        </w:rPr>
        <w:t>door to door</w:t>
      </w:r>
      <w:r w:rsidR="008240AF">
        <w:rPr>
          <w:rFonts w:ascii="Arial" w:hAnsi="Arial" w:cs="Arial"/>
          <w:sz w:val="22"/>
        </w:rPr>
        <w:t xml:space="preserve">, mengingat responden yang datang ke Puskemas Mergangsan jumlahnya sedikit. </w:t>
      </w:r>
    </w:p>
    <w:p w:rsidR="00E3588D" w:rsidRDefault="00E3588D"/>
    <w:sectPr w:rsidR="00E3588D" w:rsidSect="001B39EC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2B" w:rsidRDefault="00976F2B" w:rsidP="00A27739">
      <w:r>
        <w:separator/>
      </w:r>
    </w:p>
  </w:endnote>
  <w:endnote w:type="continuationSeparator" w:id="1">
    <w:p w:rsidR="00976F2B" w:rsidRDefault="00976F2B" w:rsidP="00A2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14" w:rsidRDefault="00976F2B">
    <w:pPr>
      <w:pStyle w:val="Footer"/>
      <w:jc w:val="center"/>
    </w:pPr>
  </w:p>
  <w:p w:rsidR="007E7814" w:rsidRDefault="00976F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brima" w:hAnsi="Ebrima"/>
        <w:sz w:val="22"/>
      </w:rPr>
      <w:id w:val="1317414176"/>
      <w:docPartObj>
        <w:docPartGallery w:val="Page Numbers (Bottom of Page)"/>
        <w:docPartUnique/>
      </w:docPartObj>
    </w:sdtPr>
    <w:sdtContent>
      <w:p w:rsidR="001669E9" w:rsidRPr="001669E9" w:rsidRDefault="006D6E44">
        <w:pPr>
          <w:pStyle w:val="Footer"/>
          <w:jc w:val="center"/>
          <w:rPr>
            <w:rFonts w:ascii="Ebrima" w:hAnsi="Ebrima"/>
            <w:sz w:val="22"/>
          </w:rPr>
        </w:pPr>
        <w:r>
          <w:rPr>
            <w:rFonts w:asciiTheme="minorHAnsi" w:hAnsiTheme="minorHAnsi"/>
            <w:sz w:val="22"/>
          </w:rPr>
          <w:t>62</w:t>
        </w:r>
      </w:p>
    </w:sdtContent>
  </w:sdt>
  <w:p w:rsidR="00607557" w:rsidRDefault="00976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2B" w:rsidRDefault="00976F2B" w:rsidP="00A27739">
      <w:r>
        <w:separator/>
      </w:r>
    </w:p>
  </w:footnote>
  <w:footnote w:type="continuationSeparator" w:id="1">
    <w:p w:rsidR="00976F2B" w:rsidRDefault="00976F2B" w:rsidP="00A2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414177"/>
      <w:docPartObj>
        <w:docPartGallery w:val="Page Numbers (Top of Page)"/>
        <w:docPartUnique/>
      </w:docPartObj>
    </w:sdtPr>
    <w:sdtContent>
      <w:p w:rsidR="001669E9" w:rsidRDefault="006D6E44">
        <w:pPr>
          <w:pStyle w:val="Header"/>
          <w:jc w:val="right"/>
        </w:pPr>
        <w:r>
          <w:rPr>
            <w:rFonts w:asciiTheme="minorHAnsi" w:hAnsiTheme="minorHAnsi"/>
            <w:sz w:val="22"/>
            <w:szCs w:val="22"/>
          </w:rPr>
          <w:t>63</w:t>
        </w:r>
      </w:p>
    </w:sdtContent>
  </w:sdt>
  <w:p w:rsidR="001669E9" w:rsidRDefault="00166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099"/>
    <w:multiLevelType w:val="hybridMultilevel"/>
    <w:tmpl w:val="93EADF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D705D9B"/>
    <w:multiLevelType w:val="hybridMultilevel"/>
    <w:tmpl w:val="88A0D23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CD180A"/>
    <w:multiLevelType w:val="hybridMultilevel"/>
    <w:tmpl w:val="38DCB9BE"/>
    <w:lvl w:ilvl="0" w:tplc="55F0583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C36C3B"/>
    <w:multiLevelType w:val="hybridMultilevel"/>
    <w:tmpl w:val="E59C1A16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2D5"/>
    <w:rsid w:val="000E1ADA"/>
    <w:rsid w:val="001669E9"/>
    <w:rsid w:val="001B39EC"/>
    <w:rsid w:val="00222A2D"/>
    <w:rsid w:val="00290B59"/>
    <w:rsid w:val="003816D3"/>
    <w:rsid w:val="003C34ED"/>
    <w:rsid w:val="00440235"/>
    <w:rsid w:val="00501D6B"/>
    <w:rsid w:val="005173B2"/>
    <w:rsid w:val="0054244E"/>
    <w:rsid w:val="005469E1"/>
    <w:rsid w:val="00593A5C"/>
    <w:rsid w:val="006A6432"/>
    <w:rsid w:val="006D5BB2"/>
    <w:rsid w:val="006D6E44"/>
    <w:rsid w:val="007E6540"/>
    <w:rsid w:val="008240AF"/>
    <w:rsid w:val="008479DB"/>
    <w:rsid w:val="00876496"/>
    <w:rsid w:val="00891AE8"/>
    <w:rsid w:val="008E00E4"/>
    <w:rsid w:val="00904152"/>
    <w:rsid w:val="009112D5"/>
    <w:rsid w:val="00976F2B"/>
    <w:rsid w:val="009A7C0B"/>
    <w:rsid w:val="009C48CD"/>
    <w:rsid w:val="00A27739"/>
    <w:rsid w:val="00A81947"/>
    <w:rsid w:val="00AF4AA7"/>
    <w:rsid w:val="00B750C2"/>
    <w:rsid w:val="00C15723"/>
    <w:rsid w:val="00C6086F"/>
    <w:rsid w:val="00C736B5"/>
    <w:rsid w:val="00C91A0D"/>
    <w:rsid w:val="00C92662"/>
    <w:rsid w:val="00D44B7A"/>
    <w:rsid w:val="00D559DC"/>
    <w:rsid w:val="00D56958"/>
    <w:rsid w:val="00D61643"/>
    <w:rsid w:val="00D61B73"/>
    <w:rsid w:val="00E260C6"/>
    <w:rsid w:val="00E3588D"/>
    <w:rsid w:val="00E6764F"/>
    <w:rsid w:val="00EA4B15"/>
    <w:rsid w:val="00EE3934"/>
    <w:rsid w:val="00F355B8"/>
    <w:rsid w:val="00F43B73"/>
    <w:rsid w:val="00F9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PC</dc:creator>
  <cp:lastModifiedBy>Dias PC</cp:lastModifiedBy>
  <cp:revision>19</cp:revision>
  <cp:lastPrinted>2015-06-16T03:45:00Z</cp:lastPrinted>
  <dcterms:created xsi:type="dcterms:W3CDTF">2015-06-15T17:12:00Z</dcterms:created>
  <dcterms:modified xsi:type="dcterms:W3CDTF">2015-06-29T17:43:00Z</dcterms:modified>
</cp:coreProperties>
</file>