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D46" w:rsidRPr="005964B5" w:rsidRDefault="005964B5" w:rsidP="005964B5">
      <w:pPr>
        <w:spacing w:after="0" w:line="480" w:lineRule="auto"/>
        <w:jc w:val="center"/>
        <w:rPr>
          <w:rFonts w:ascii="Arial" w:hAnsi="Arial" w:cs="Arial"/>
          <w:b/>
          <w:sz w:val="24"/>
          <w:szCs w:val="24"/>
        </w:rPr>
      </w:pPr>
      <w:bookmarkStart w:id="0" w:name="_GoBack"/>
      <w:bookmarkEnd w:id="0"/>
      <w:r w:rsidRPr="005964B5">
        <w:rPr>
          <w:rFonts w:ascii="Arial" w:hAnsi="Arial" w:cs="Arial"/>
          <w:b/>
          <w:sz w:val="24"/>
          <w:szCs w:val="24"/>
        </w:rPr>
        <w:t>BAB II</w:t>
      </w:r>
    </w:p>
    <w:p w:rsidR="005964B5" w:rsidRDefault="00263E81" w:rsidP="005964B5">
      <w:pPr>
        <w:spacing w:after="0" w:line="480" w:lineRule="auto"/>
        <w:jc w:val="center"/>
        <w:rPr>
          <w:rFonts w:ascii="Arial" w:hAnsi="Arial" w:cs="Arial"/>
          <w:b/>
          <w:sz w:val="24"/>
          <w:szCs w:val="24"/>
        </w:rPr>
      </w:pPr>
      <w:r>
        <w:rPr>
          <w:rFonts w:ascii="Arial" w:hAnsi="Arial" w:cs="Arial"/>
          <w:b/>
          <w:sz w:val="24"/>
          <w:szCs w:val="24"/>
        </w:rPr>
        <w:t xml:space="preserve">TINJAUAN PUSTAKA </w:t>
      </w:r>
    </w:p>
    <w:p w:rsidR="005964B5" w:rsidRDefault="005964B5" w:rsidP="005964B5">
      <w:pPr>
        <w:spacing w:after="0" w:line="480" w:lineRule="auto"/>
        <w:rPr>
          <w:rFonts w:ascii="Arial" w:hAnsi="Arial" w:cs="Arial"/>
          <w:b/>
          <w:sz w:val="24"/>
          <w:szCs w:val="24"/>
        </w:rPr>
      </w:pPr>
    </w:p>
    <w:p w:rsidR="002B6CB6" w:rsidRDefault="005964B5" w:rsidP="00B21CD5">
      <w:pPr>
        <w:pStyle w:val="ListParagraph"/>
        <w:numPr>
          <w:ilvl w:val="0"/>
          <w:numId w:val="1"/>
        </w:numPr>
        <w:spacing w:after="0" w:line="480" w:lineRule="auto"/>
        <w:ind w:left="426"/>
        <w:rPr>
          <w:rFonts w:ascii="Arial" w:hAnsi="Arial" w:cs="Arial"/>
          <w:b/>
        </w:rPr>
      </w:pPr>
      <w:r>
        <w:rPr>
          <w:rFonts w:ascii="Arial" w:hAnsi="Arial" w:cs="Arial"/>
          <w:b/>
        </w:rPr>
        <w:t xml:space="preserve">Tinjauan Teori </w:t>
      </w:r>
    </w:p>
    <w:p w:rsidR="00492EAB" w:rsidRPr="00492EAB" w:rsidRDefault="00492EAB" w:rsidP="00B21CD5">
      <w:pPr>
        <w:pStyle w:val="ListParagraph"/>
        <w:numPr>
          <w:ilvl w:val="0"/>
          <w:numId w:val="2"/>
        </w:numPr>
        <w:spacing w:after="0" w:line="480" w:lineRule="auto"/>
        <w:ind w:left="851" w:hanging="425"/>
        <w:rPr>
          <w:rFonts w:ascii="Arial" w:hAnsi="Arial" w:cs="Arial"/>
          <w:b/>
        </w:rPr>
      </w:pPr>
      <w:r>
        <w:rPr>
          <w:rFonts w:ascii="Arial" w:hAnsi="Arial" w:cs="Arial"/>
        </w:rPr>
        <w:t>Keluarga Berencana</w:t>
      </w:r>
    </w:p>
    <w:p w:rsidR="00492EAB" w:rsidRPr="00492EAB" w:rsidRDefault="00492EAB" w:rsidP="00B21CD5">
      <w:pPr>
        <w:pStyle w:val="ListParagraph"/>
        <w:numPr>
          <w:ilvl w:val="0"/>
          <w:numId w:val="28"/>
        </w:numPr>
        <w:spacing w:after="0" w:line="480" w:lineRule="auto"/>
        <w:ind w:left="1276" w:hanging="425"/>
        <w:rPr>
          <w:rFonts w:ascii="Arial" w:hAnsi="Arial" w:cs="Arial"/>
          <w:b/>
        </w:rPr>
      </w:pPr>
      <w:r>
        <w:rPr>
          <w:rFonts w:ascii="Arial" w:hAnsi="Arial" w:cs="Arial"/>
        </w:rPr>
        <w:t xml:space="preserve">Pengertian </w:t>
      </w:r>
      <w:r w:rsidR="004D1FE1">
        <w:rPr>
          <w:rFonts w:ascii="Arial" w:hAnsi="Arial" w:cs="Arial"/>
        </w:rPr>
        <w:t>program KB</w:t>
      </w:r>
    </w:p>
    <w:p w:rsidR="00492EAB" w:rsidRDefault="00492EAB" w:rsidP="00B21CD5">
      <w:pPr>
        <w:pStyle w:val="ListParagraph"/>
        <w:spacing w:after="0" w:line="480" w:lineRule="auto"/>
        <w:ind w:left="1276" w:firstLine="720"/>
        <w:jc w:val="both"/>
        <w:rPr>
          <w:rFonts w:ascii="Arial" w:hAnsi="Arial" w:cs="Arial"/>
        </w:rPr>
      </w:pPr>
      <w:r>
        <w:rPr>
          <w:rFonts w:ascii="Arial" w:hAnsi="Arial" w:cs="Arial"/>
        </w:rPr>
        <w:t xml:space="preserve">Keluarga berencana menurut UU No 10 tahun 1992 (tentang perkembangan kependudukan dan pembangunan keluarga sejahtera) adalah upaya peningkatan kepedulian dan peran serta </w:t>
      </w:r>
      <w:r w:rsidR="00F21341">
        <w:rPr>
          <w:rFonts w:ascii="Arial" w:hAnsi="Arial" w:cs="Arial"/>
        </w:rPr>
        <w:t>masyarakat melalui Pendewasaan Usia P</w:t>
      </w:r>
      <w:r>
        <w:rPr>
          <w:rFonts w:ascii="Arial" w:hAnsi="Arial" w:cs="Arial"/>
        </w:rPr>
        <w:t>erkawinan (PUP), pengaturan kelahiran, pembinaan ketahanan keluarga, pening</w:t>
      </w:r>
      <w:r w:rsidR="004D1FE1">
        <w:rPr>
          <w:rFonts w:ascii="Arial" w:hAnsi="Arial" w:cs="Arial"/>
        </w:rPr>
        <w:t>katan kesejahteraan keluraga kec</w:t>
      </w:r>
      <w:r>
        <w:rPr>
          <w:rFonts w:ascii="Arial" w:hAnsi="Arial" w:cs="Arial"/>
        </w:rPr>
        <w:t>il, bahagia dan sejahtera</w:t>
      </w:r>
      <w:r w:rsidR="004D1FE1">
        <w:rPr>
          <w:rFonts w:ascii="Arial" w:hAnsi="Arial" w:cs="Arial"/>
        </w:rPr>
        <w:t xml:space="preserve"> (Handayani, 2010).</w:t>
      </w:r>
    </w:p>
    <w:p w:rsidR="004D1FE1" w:rsidRDefault="004D1FE1" w:rsidP="00B21CD5">
      <w:pPr>
        <w:pStyle w:val="ListParagraph"/>
        <w:numPr>
          <w:ilvl w:val="0"/>
          <w:numId w:val="28"/>
        </w:numPr>
        <w:spacing w:after="0" w:line="480" w:lineRule="auto"/>
        <w:ind w:left="1276" w:hanging="425"/>
        <w:rPr>
          <w:rFonts w:ascii="Arial" w:hAnsi="Arial" w:cs="Arial"/>
        </w:rPr>
      </w:pPr>
      <w:r w:rsidRPr="004D1FE1">
        <w:rPr>
          <w:rFonts w:ascii="Arial" w:hAnsi="Arial" w:cs="Arial"/>
        </w:rPr>
        <w:t>Tujuan program KB</w:t>
      </w:r>
    </w:p>
    <w:p w:rsidR="004F4484" w:rsidRDefault="004F4484" w:rsidP="00B21CD5">
      <w:pPr>
        <w:pStyle w:val="ListParagraph"/>
        <w:numPr>
          <w:ilvl w:val="0"/>
          <w:numId w:val="29"/>
        </w:numPr>
        <w:spacing w:after="0" w:line="480" w:lineRule="auto"/>
        <w:ind w:left="1701" w:hanging="425"/>
        <w:jc w:val="both"/>
        <w:rPr>
          <w:rFonts w:ascii="Arial" w:hAnsi="Arial" w:cs="Arial"/>
        </w:rPr>
      </w:pPr>
      <w:r>
        <w:rPr>
          <w:rFonts w:ascii="Arial" w:hAnsi="Arial" w:cs="Arial"/>
        </w:rPr>
        <w:t xml:space="preserve">Meningkatkan kesejahteraan ibu dan anak serta mewujudkan keluarga kecil yang bahagia dan sejahtera melalui pengendalian kelahiran dan pengendalian pertumbuhan penduduk Indonesia. </w:t>
      </w:r>
    </w:p>
    <w:p w:rsidR="004F4484" w:rsidRDefault="004F4484" w:rsidP="00B21CD5">
      <w:pPr>
        <w:pStyle w:val="ListParagraph"/>
        <w:numPr>
          <w:ilvl w:val="0"/>
          <w:numId w:val="29"/>
        </w:numPr>
        <w:spacing w:after="0" w:line="480" w:lineRule="auto"/>
        <w:ind w:left="1701" w:hanging="425"/>
        <w:jc w:val="both"/>
        <w:rPr>
          <w:rFonts w:ascii="Arial" w:hAnsi="Arial" w:cs="Arial"/>
        </w:rPr>
      </w:pPr>
      <w:r>
        <w:rPr>
          <w:rFonts w:ascii="Arial" w:hAnsi="Arial" w:cs="Arial"/>
        </w:rPr>
        <w:t xml:space="preserve">Terciptanya penduduk yang berkualitas, sumber daya manusia yang bermutu dan meningkatkan kesejahteraan keluarga. </w:t>
      </w:r>
    </w:p>
    <w:p w:rsidR="004F4484" w:rsidRDefault="004F4484" w:rsidP="00B21CD5">
      <w:pPr>
        <w:pStyle w:val="ListParagraph"/>
        <w:numPr>
          <w:ilvl w:val="0"/>
          <w:numId w:val="28"/>
        </w:numPr>
        <w:spacing w:after="0" w:line="480" w:lineRule="auto"/>
        <w:ind w:left="1276" w:hanging="425"/>
        <w:rPr>
          <w:rFonts w:ascii="Arial" w:hAnsi="Arial" w:cs="Arial"/>
        </w:rPr>
      </w:pPr>
      <w:r>
        <w:rPr>
          <w:rFonts w:ascii="Arial" w:hAnsi="Arial" w:cs="Arial"/>
        </w:rPr>
        <w:t>Sasaran program KB</w:t>
      </w:r>
    </w:p>
    <w:p w:rsidR="00D00640" w:rsidRPr="00091F69" w:rsidRDefault="004F4484" w:rsidP="00B21CD5">
      <w:pPr>
        <w:pStyle w:val="ListParagraph"/>
        <w:spacing w:after="0" w:line="480" w:lineRule="auto"/>
        <w:ind w:left="1276" w:firstLine="720"/>
        <w:jc w:val="both"/>
        <w:rPr>
          <w:rFonts w:ascii="Arial" w:hAnsi="Arial" w:cs="Arial"/>
        </w:rPr>
      </w:pPr>
      <w:r>
        <w:rPr>
          <w:rFonts w:ascii="Arial" w:hAnsi="Arial" w:cs="Arial"/>
        </w:rPr>
        <w:t>Sasaran program KB dibagi menjadi 2 yaitu sasaran langsung dan sasaran tidak langsung</w:t>
      </w:r>
      <w:r w:rsidR="00661C75">
        <w:rPr>
          <w:rFonts w:ascii="Arial" w:hAnsi="Arial" w:cs="Arial"/>
        </w:rPr>
        <w:t xml:space="preserve">, tergantung dari tujuan yang ingin dicapai. Sasaran langsungnya adalah Pasangan Usia Subur (PUS) yang bertujuan untuk menurunkan tingkat kelahiran dengan </w:t>
      </w:r>
      <w:r w:rsidR="00661C75">
        <w:rPr>
          <w:rFonts w:ascii="Arial" w:hAnsi="Arial" w:cs="Arial"/>
        </w:rPr>
        <w:lastRenderedPageBreak/>
        <w:t>cara penggunaan kontrasepsi secara berkelanjutan. Sedangkan sasaran tidak langsungnya adalah pelaksana dan pengelola KB, dengan tujuan menurunkan tingkat kelahiran melalui pendekatan kebijaksanaan kependudukan terpadu dalam rangka mencapai keluarga yang b</w:t>
      </w:r>
      <w:r w:rsidR="00D00640">
        <w:rPr>
          <w:rFonts w:ascii="Arial" w:hAnsi="Arial" w:cs="Arial"/>
        </w:rPr>
        <w:t xml:space="preserve">erkualitas, keluarga sejahtera (Handayani, 2010). </w:t>
      </w:r>
    </w:p>
    <w:p w:rsidR="002151C9" w:rsidRDefault="00661C75" w:rsidP="00B21CD5">
      <w:pPr>
        <w:pStyle w:val="ListParagraph"/>
        <w:numPr>
          <w:ilvl w:val="0"/>
          <w:numId w:val="2"/>
        </w:numPr>
        <w:spacing w:after="0" w:line="480" w:lineRule="auto"/>
        <w:ind w:left="851" w:hanging="425"/>
        <w:rPr>
          <w:rFonts w:ascii="Arial" w:hAnsi="Arial" w:cs="Arial"/>
        </w:rPr>
      </w:pPr>
      <w:r>
        <w:rPr>
          <w:rFonts w:ascii="Arial" w:hAnsi="Arial" w:cs="Arial"/>
        </w:rPr>
        <w:t xml:space="preserve">Akseptor </w:t>
      </w:r>
      <w:r w:rsidR="004C7B05">
        <w:rPr>
          <w:rFonts w:ascii="Arial" w:hAnsi="Arial" w:cs="Arial"/>
        </w:rPr>
        <w:t>K</w:t>
      </w:r>
      <w:r w:rsidR="00D00640">
        <w:rPr>
          <w:rFonts w:ascii="Arial" w:hAnsi="Arial" w:cs="Arial"/>
        </w:rPr>
        <w:t>eluarga Berencana</w:t>
      </w:r>
    </w:p>
    <w:p w:rsidR="00D00640" w:rsidRPr="002151C9" w:rsidRDefault="00D00640" w:rsidP="00037482">
      <w:pPr>
        <w:pStyle w:val="ListParagraph"/>
        <w:tabs>
          <w:tab w:val="left" w:pos="1260"/>
        </w:tabs>
        <w:spacing w:after="0" w:line="480" w:lineRule="auto"/>
        <w:ind w:left="1260" w:firstLine="720"/>
        <w:jc w:val="both"/>
        <w:rPr>
          <w:rFonts w:ascii="Arial" w:hAnsi="Arial" w:cs="Arial"/>
        </w:rPr>
      </w:pPr>
      <w:r w:rsidRPr="002151C9">
        <w:rPr>
          <w:rFonts w:ascii="Arial" w:hAnsi="Arial" w:cs="Arial"/>
        </w:rPr>
        <w:t xml:space="preserve">Akseptor Keluarga Berencana adalah orang atau pasangan yang telah memilih dan menggunakan suatu metode dan alat kontrasepsi tertentu. Akseptor KB merupakan pasangan usia subur karena mempunyai kesempatan lebih banyak untuk reproduksi, sehingga dapat meningkatkan angka kelahiran (Hartanto, 2002). </w:t>
      </w:r>
    </w:p>
    <w:p w:rsidR="00D00640" w:rsidRPr="00EB25EB" w:rsidRDefault="00D00640" w:rsidP="00037482">
      <w:pPr>
        <w:pStyle w:val="ListParagraph"/>
        <w:spacing w:after="0" w:line="480" w:lineRule="auto"/>
        <w:ind w:left="1260" w:firstLine="720"/>
        <w:jc w:val="both"/>
        <w:rPr>
          <w:rFonts w:ascii="Arial" w:hAnsi="Arial" w:cs="Arial"/>
        </w:rPr>
      </w:pPr>
      <w:r>
        <w:rPr>
          <w:rFonts w:ascii="Arial" w:hAnsi="Arial" w:cs="Arial"/>
        </w:rPr>
        <w:t xml:space="preserve">Menurut Manuaba (2010), akseptor KB adalah anggota masyarakat yang mengikuti gerakan KB dengan melaksanakan penggunaan kontrasepsi. </w:t>
      </w:r>
      <w:r w:rsidRPr="00EB25EB">
        <w:rPr>
          <w:rFonts w:ascii="Arial" w:hAnsi="Arial" w:cs="Arial"/>
        </w:rPr>
        <w:t xml:space="preserve">Akseptor KB yang </w:t>
      </w:r>
      <w:r w:rsidR="00E633BB" w:rsidRPr="00EB25EB">
        <w:rPr>
          <w:rFonts w:ascii="Arial" w:hAnsi="Arial" w:cs="Arial"/>
        </w:rPr>
        <w:t>diikuti oleh pasangan usia subur dapat dibagi menjadi tiga macam, yaitu :</w:t>
      </w:r>
    </w:p>
    <w:p w:rsidR="00B21CD5" w:rsidRDefault="00E633BB" w:rsidP="00037482">
      <w:pPr>
        <w:pStyle w:val="ListParagraph"/>
        <w:numPr>
          <w:ilvl w:val="0"/>
          <w:numId w:val="30"/>
        </w:numPr>
        <w:spacing w:after="0" w:line="480" w:lineRule="auto"/>
        <w:ind w:left="1710" w:hanging="450"/>
        <w:jc w:val="both"/>
        <w:rPr>
          <w:rFonts w:ascii="Arial" w:hAnsi="Arial" w:cs="Arial"/>
        </w:rPr>
      </w:pPr>
      <w:r>
        <w:rPr>
          <w:rFonts w:ascii="Arial" w:hAnsi="Arial" w:cs="Arial"/>
        </w:rPr>
        <w:t>Akseptor atau peserta KB baru, yaitu peserta yang pertama kali menggunakan kontrasepsi setelah mengalami keguguran atau persalinan.</w:t>
      </w:r>
    </w:p>
    <w:p w:rsidR="00037482" w:rsidRDefault="00E633BB" w:rsidP="00037482">
      <w:pPr>
        <w:pStyle w:val="ListParagraph"/>
        <w:numPr>
          <w:ilvl w:val="0"/>
          <w:numId w:val="30"/>
        </w:numPr>
        <w:spacing w:after="0" w:line="480" w:lineRule="auto"/>
        <w:ind w:left="1710" w:hanging="450"/>
        <w:jc w:val="both"/>
        <w:rPr>
          <w:rFonts w:ascii="Arial" w:hAnsi="Arial" w:cs="Arial"/>
        </w:rPr>
      </w:pPr>
      <w:r w:rsidRPr="00B21CD5">
        <w:rPr>
          <w:rFonts w:ascii="Arial" w:hAnsi="Arial" w:cs="Arial"/>
        </w:rPr>
        <w:t>Akseptor atau peserta KB lama, yaitu peserta KB yag masih menggunakan kontrasepsi tanpa diselingi kehamilan.</w:t>
      </w:r>
    </w:p>
    <w:p w:rsidR="00FF1BA7" w:rsidRPr="00037482" w:rsidRDefault="00E633BB" w:rsidP="00037482">
      <w:pPr>
        <w:pStyle w:val="ListParagraph"/>
        <w:numPr>
          <w:ilvl w:val="0"/>
          <w:numId w:val="30"/>
        </w:numPr>
        <w:spacing w:after="0" w:line="480" w:lineRule="auto"/>
        <w:ind w:left="1710" w:hanging="450"/>
        <w:jc w:val="both"/>
        <w:rPr>
          <w:rFonts w:ascii="Arial" w:hAnsi="Arial" w:cs="Arial"/>
        </w:rPr>
      </w:pPr>
      <w:r w:rsidRPr="00037482">
        <w:rPr>
          <w:rFonts w:ascii="Arial" w:hAnsi="Arial" w:cs="Arial"/>
        </w:rPr>
        <w:t xml:space="preserve">Akseptor atau peserta KB ganti cara, yaitu peserta KB yang berganti pemakaian dan suatu metode kontrasepsi ke metode kontrasepsi lainnya. </w:t>
      </w:r>
    </w:p>
    <w:p w:rsidR="00E633BB" w:rsidRPr="00FF1BA7" w:rsidRDefault="001A60BC" w:rsidP="00037482">
      <w:pPr>
        <w:pStyle w:val="ListParagraph"/>
        <w:spacing w:after="0" w:line="480" w:lineRule="auto"/>
        <w:ind w:left="1260" w:firstLine="720"/>
        <w:jc w:val="both"/>
        <w:rPr>
          <w:rFonts w:ascii="Arial" w:hAnsi="Arial" w:cs="Arial"/>
        </w:rPr>
      </w:pPr>
      <w:r w:rsidRPr="00FF1BA7">
        <w:rPr>
          <w:rFonts w:ascii="Arial" w:hAnsi="Arial" w:cs="Arial"/>
        </w:rPr>
        <w:t xml:space="preserve">Berdasarkan penelitian Syamsiah (2002) dalam Farahwati (2009) diperoleh bahwa sebagian besar responden yang memakai </w:t>
      </w:r>
      <w:r w:rsidRPr="00FF1BA7">
        <w:rPr>
          <w:rFonts w:ascii="Arial" w:hAnsi="Arial" w:cs="Arial"/>
        </w:rPr>
        <w:lastRenderedPageBreak/>
        <w:t>kontrasepsi (65,7%) berumur 20-35 tahun. Hasil analisis hubungan antara umur responden dengan pemakaian kontrasepsi IUD dan Non-IUD diperoleh bahwa responden berumur &gt; 35 tahun (68,6%) memakai IUD lebih besar dibandingkan dengan no</w:t>
      </w:r>
      <w:r w:rsidR="00E2726B">
        <w:rPr>
          <w:rFonts w:ascii="Arial" w:hAnsi="Arial" w:cs="Arial"/>
        </w:rPr>
        <w:t>n-IUD (31,4%). H</w:t>
      </w:r>
      <w:r w:rsidRPr="00FF1BA7">
        <w:rPr>
          <w:rFonts w:ascii="Arial" w:hAnsi="Arial" w:cs="Arial"/>
        </w:rPr>
        <w:t>al ini disebabkan responden yang berumur &gt; 35 tahun menggunakan kontrasepsi de</w:t>
      </w:r>
      <w:r w:rsidR="00E2726B">
        <w:rPr>
          <w:rFonts w:ascii="Arial" w:hAnsi="Arial" w:cs="Arial"/>
        </w:rPr>
        <w:t>ngan tujuan mencegah kehamilan,</w:t>
      </w:r>
      <w:r w:rsidRPr="00FF1BA7">
        <w:rPr>
          <w:rFonts w:ascii="Arial" w:hAnsi="Arial" w:cs="Arial"/>
        </w:rPr>
        <w:t xml:space="preserve"> karena mereka sudah mempunyai anak sesuai dengan yang diinginkan keluarga, sehingga tidak ingin menambah anak lagi. </w:t>
      </w:r>
    </w:p>
    <w:p w:rsidR="00661C75" w:rsidRDefault="00E633BB" w:rsidP="00B21CD5">
      <w:pPr>
        <w:pStyle w:val="ListParagraph"/>
        <w:numPr>
          <w:ilvl w:val="0"/>
          <w:numId w:val="2"/>
        </w:numPr>
        <w:spacing w:after="0" w:line="480" w:lineRule="auto"/>
        <w:ind w:left="851" w:hanging="425"/>
        <w:rPr>
          <w:rFonts w:ascii="Arial" w:hAnsi="Arial" w:cs="Arial"/>
        </w:rPr>
      </w:pPr>
      <w:r>
        <w:rPr>
          <w:rFonts w:ascii="Arial" w:hAnsi="Arial" w:cs="Arial"/>
        </w:rPr>
        <w:t xml:space="preserve">Kontrasepsi </w:t>
      </w:r>
    </w:p>
    <w:p w:rsidR="0063433F" w:rsidRDefault="00E633BB" w:rsidP="00B21CD5">
      <w:pPr>
        <w:pStyle w:val="ListParagraph"/>
        <w:numPr>
          <w:ilvl w:val="0"/>
          <w:numId w:val="31"/>
        </w:numPr>
        <w:spacing w:after="0" w:line="480" w:lineRule="auto"/>
        <w:ind w:left="1276" w:hanging="425"/>
        <w:jc w:val="both"/>
        <w:rPr>
          <w:rFonts w:ascii="Arial" w:hAnsi="Arial" w:cs="Arial"/>
        </w:rPr>
      </w:pPr>
      <w:r>
        <w:rPr>
          <w:rFonts w:ascii="Arial" w:hAnsi="Arial" w:cs="Arial"/>
        </w:rPr>
        <w:t xml:space="preserve">Pengertian </w:t>
      </w:r>
    </w:p>
    <w:p w:rsidR="001A60BC" w:rsidRPr="00FF1BA7" w:rsidRDefault="0063433F" w:rsidP="00B21CD5">
      <w:pPr>
        <w:pStyle w:val="ListParagraph"/>
        <w:spacing w:after="0" w:line="480" w:lineRule="auto"/>
        <w:ind w:left="1276" w:firstLine="720"/>
        <w:jc w:val="both"/>
        <w:rPr>
          <w:rFonts w:ascii="Arial" w:hAnsi="Arial" w:cs="Arial"/>
          <w:color w:val="000000" w:themeColor="text1"/>
        </w:rPr>
      </w:pPr>
      <w:r w:rsidRPr="0063433F">
        <w:rPr>
          <w:rFonts w:ascii="Arial" w:hAnsi="Arial" w:cs="Arial"/>
          <w:color w:val="000000" w:themeColor="text1"/>
        </w:rPr>
        <w:t xml:space="preserve"> Kontrasepsi berasal dari kata kontra yang berarti mencegah dengan konsepsi yang berarti pertemuan antara sel telur dan sel sperma yang mengakibatkan kehamilan dengan cara mengusahakan agar tidak terjadi ovulasi, melumpuhkan sperma atau menghalangi pertemuan sel telur dengan sel sperma (Wi</w:t>
      </w:r>
      <w:r w:rsidR="00B5343B">
        <w:rPr>
          <w:rFonts w:ascii="Arial" w:hAnsi="Arial" w:cs="Arial"/>
          <w:color w:val="000000" w:themeColor="text1"/>
        </w:rPr>
        <w:t>n</w:t>
      </w:r>
      <w:r w:rsidRPr="0063433F">
        <w:rPr>
          <w:rFonts w:ascii="Arial" w:hAnsi="Arial" w:cs="Arial"/>
          <w:color w:val="000000" w:themeColor="text1"/>
        </w:rPr>
        <w:t>kjosastro, 2002).</w:t>
      </w:r>
    </w:p>
    <w:p w:rsidR="00786152" w:rsidRDefault="00786152" w:rsidP="00F21341">
      <w:pPr>
        <w:pStyle w:val="ListParagraph"/>
        <w:numPr>
          <w:ilvl w:val="0"/>
          <w:numId w:val="31"/>
        </w:numPr>
        <w:spacing w:after="0" w:line="480" w:lineRule="auto"/>
        <w:ind w:left="1276" w:hanging="425"/>
        <w:jc w:val="both"/>
        <w:rPr>
          <w:rFonts w:ascii="Arial" w:hAnsi="Arial" w:cs="Arial"/>
        </w:rPr>
      </w:pPr>
      <w:r>
        <w:rPr>
          <w:rFonts w:ascii="Arial" w:hAnsi="Arial" w:cs="Arial"/>
        </w:rPr>
        <w:t xml:space="preserve">Macam metode kontrasepsi </w:t>
      </w:r>
    </w:p>
    <w:p w:rsidR="00955787" w:rsidRDefault="00955787" w:rsidP="00F21341">
      <w:pPr>
        <w:pStyle w:val="Default"/>
        <w:spacing w:line="480" w:lineRule="auto"/>
        <w:ind w:left="1260"/>
        <w:jc w:val="both"/>
        <w:rPr>
          <w:rFonts w:ascii="Arial" w:hAnsi="Arial" w:cs="Arial"/>
          <w:sz w:val="22"/>
          <w:szCs w:val="22"/>
        </w:rPr>
      </w:pPr>
      <w:r>
        <w:rPr>
          <w:rFonts w:ascii="Arial" w:hAnsi="Arial" w:cs="Arial"/>
          <w:sz w:val="22"/>
          <w:szCs w:val="22"/>
        </w:rPr>
        <w:t xml:space="preserve">Macam-macam metode kontrasepsi yang ada dalam program KB di Indonesia menurut Handayani (2010) antara lain : </w:t>
      </w:r>
    </w:p>
    <w:p w:rsidR="00F6163B" w:rsidRDefault="003F1DD6" w:rsidP="00F21341">
      <w:pPr>
        <w:pStyle w:val="Default"/>
        <w:numPr>
          <w:ilvl w:val="0"/>
          <w:numId w:val="34"/>
        </w:numPr>
        <w:spacing w:line="480" w:lineRule="auto"/>
        <w:ind w:left="1710" w:hanging="450"/>
        <w:jc w:val="both"/>
        <w:rPr>
          <w:rFonts w:ascii="Arial" w:hAnsi="Arial" w:cs="Arial"/>
          <w:sz w:val="22"/>
          <w:szCs w:val="22"/>
        </w:rPr>
      </w:pPr>
      <w:r>
        <w:rPr>
          <w:rFonts w:ascii="Arial" w:hAnsi="Arial" w:cs="Arial"/>
          <w:sz w:val="22"/>
          <w:szCs w:val="22"/>
        </w:rPr>
        <w:t>Metode Kontrasepsi S</w:t>
      </w:r>
      <w:r w:rsidR="00786152">
        <w:rPr>
          <w:rFonts w:ascii="Arial" w:hAnsi="Arial" w:cs="Arial"/>
          <w:sz w:val="22"/>
          <w:szCs w:val="22"/>
        </w:rPr>
        <w:t>ederhana</w:t>
      </w:r>
    </w:p>
    <w:p w:rsidR="00B46C99" w:rsidRPr="00F6163B" w:rsidRDefault="00786152" w:rsidP="00F21341">
      <w:pPr>
        <w:pStyle w:val="Default"/>
        <w:spacing w:line="480" w:lineRule="auto"/>
        <w:ind w:left="1710"/>
        <w:jc w:val="both"/>
        <w:rPr>
          <w:rFonts w:ascii="Arial" w:hAnsi="Arial" w:cs="Arial"/>
          <w:sz w:val="22"/>
          <w:szCs w:val="22"/>
        </w:rPr>
      </w:pPr>
      <w:r w:rsidRPr="00F6163B">
        <w:rPr>
          <w:rFonts w:ascii="Arial" w:hAnsi="Arial" w:cs="Arial"/>
          <w:sz w:val="22"/>
          <w:szCs w:val="22"/>
        </w:rPr>
        <w:t xml:space="preserve">Metode kontrasepsi sederhana ini terdiri dari 2 yaitu metode kontrasepsi sederhana tanpa alat dan metode kontrasepsi dengan alat. Metode kontrasepsi tanpa alat antara lain : Metode Amenorhoe Laktasi (MAL), Coitus Interuptus, metode Kalender, Metode Lendir Serviks </w:t>
      </w:r>
      <w:r w:rsidR="00F21341">
        <w:rPr>
          <w:rFonts w:ascii="Arial" w:hAnsi="Arial" w:cs="Arial"/>
          <w:sz w:val="22"/>
          <w:szCs w:val="22"/>
        </w:rPr>
        <w:t xml:space="preserve">(MOB), Metode Suhu Basal Badan </w:t>
      </w:r>
      <w:r w:rsidRPr="00F6163B">
        <w:rPr>
          <w:rFonts w:ascii="Arial" w:hAnsi="Arial" w:cs="Arial"/>
          <w:sz w:val="22"/>
          <w:szCs w:val="22"/>
        </w:rPr>
        <w:t xml:space="preserve">dan  </w:t>
      </w:r>
      <w:r w:rsidRPr="00F6163B">
        <w:rPr>
          <w:rFonts w:ascii="Arial" w:hAnsi="Arial" w:cs="Arial"/>
          <w:sz w:val="22"/>
          <w:szCs w:val="22"/>
        </w:rPr>
        <w:lastRenderedPageBreak/>
        <w:t>Simptotermal yaitu perpaduan antar</w:t>
      </w:r>
      <w:r w:rsidR="003F1DD6" w:rsidRPr="00F6163B">
        <w:rPr>
          <w:rFonts w:ascii="Arial" w:hAnsi="Arial" w:cs="Arial"/>
          <w:sz w:val="22"/>
          <w:szCs w:val="22"/>
        </w:rPr>
        <w:t>a suhu basal dan lendir servik. Sedangkan metode kontrasepsi sederhana dengan alat yaitu kondom, diafrag</w:t>
      </w:r>
      <w:r w:rsidR="00B46C99" w:rsidRPr="00F6163B">
        <w:rPr>
          <w:rFonts w:ascii="Arial" w:hAnsi="Arial" w:cs="Arial"/>
          <w:sz w:val="22"/>
          <w:szCs w:val="22"/>
        </w:rPr>
        <w:t>ma, cup serviks dan spermisida.</w:t>
      </w:r>
    </w:p>
    <w:p w:rsidR="00F6163B" w:rsidRDefault="003F1DD6" w:rsidP="00F21341">
      <w:pPr>
        <w:pStyle w:val="Default"/>
        <w:numPr>
          <w:ilvl w:val="0"/>
          <w:numId w:val="34"/>
        </w:numPr>
        <w:spacing w:line="480" w:lineRule="auto"/>
        <w:ind w:left="1710" w:hanging="450"/>
        <w:jc w:val="both"/>
        <w:rPr>
          <w:rFonts w:ascii="Arial" w:hAnsi="Arial" w:cs="Arial"/>
          <w:sz w:val="22"/>
          <w:szCs w:val="22"/>
        </w:rPr>
      </w:pPr>
      <w:r>
        <w:rPr>
          <w:rFonts w:ascii="Arial" w:hAnsi="Arial" w:cs="Arial"/>
          <w:sz w:val="22"/>
          <w:szCs w:val="22"/>
        </w:rPr>
        <w:t>Metode Kontrasepsi Hormonal</w:t>
      </w:r>
    </w:p>
    <w:p w:rsidR="003F1DD6" w:rsidRPr="00F6163B" w:rsidRDefault="003F1DD6" w:rsidP="00F21341">
      <w:pPr>
        <w:pStyle w:val="Default"/>
        <w:spacing w:line="480" w:lineRule="auto"/>
        <w:ind w:left="1710"/>
        <w:jc w:val="both"/>
        <w:rPr>
          <w:rFonts w:ascii="Arial" w:hAnsi="Arial" w:cs="Arial"/>
          <w:sz w:val="22"/>
          <w:szCs w:val="22"/>
        </w:rPr>
      </w:pPr>
      <w:r w:rsidRPr="00F6163B">
        <w:rPr>
          <w:rFonts w:ascii="Arial" w:hAnsi="Arial" w:cs="Arial"/>
          <w:sz w:val="22"/>
          <w:szCs w:val="22"/>
        </w:rPr>
        <w:t xml:space="preserve">Metode kontrasepsi hormonal pada dasarnya dibagi menjadi 2 yaitu kombinasi (mengandung hormon progesteron dan estrogen sintetik) dan yang hanya berisi progesteron saja. Kontrasepsi hormonal kombinasi terdapat pada pil dan suntikan atau injeksi. </w:t>
      </w:r>
      <w:r w:rsidR="00337901" w:rsidRPr="00F6163B">
        <w:rPr>
          <w:rFonts w:ascii="Arial" w:hAnsi="Arial" w:cs="Arial"/>
          <w:sz w:val="22"/>
          <w:szCs w:val="22"/>
        </w:rPr>
        <w:t xml:space="preserve">Sedangkan kontrasepsi hormon yang berisi progesteron terdapat pada pil, suntik dan implant. </w:t>
      </w:r>
    </w:p>
    <w:p w:rsidR="00F6163B" w:rsidRDefault="00337901" w:rsidP="00F21341">
      <w:pPr>
        <w:pStyle w:val="Default"/>
        <w:numPr>
          <w:ilvl w:val="0"/>
          <w:numId w:val="34"/>
        </w:numPr>
        <w:spacing w:line="480" w:lineRule="auto"/>
        <w:ind w:left="1710" w:hanging="450"/>
        <w:jc w:val="both"/>
        <w:rPr>
          <w:rFonts w:ascii="Arial" w:hAnsi="Arial" w:cs="Arial"/>
          <w:sz w:val="22"/>
          <w:szCs w:val="22"/>
        </w:rPr>
      </w:pPr>
      <w:r>
        <w:rPr>
          <w:rFonts w:ascii="Arial" w:hAnsi="Arial" w:cs="Arial"/>
          <w:sz w:val="22"/>
          <w:szCs w:val="22"/>
        </w:rPr>
        <w:t>Metode Kontrasepsi dengan Alat Kontrasepsi Dalam Rahim (AKDR)</w:t>
      </w:r>
    </w:p>
    <w:p w:rsidR="00337901" w:rsidRPr="00F6163B" w:rsidRDefault="00337901" w:rsidP="00F21341">
      <w:pPr>
        <w:pStyle w:val="Default"/>
        <w:spacing w:line="480" w:lineRule="auto"/>
        <w:ind w:left="1710"/>
        <w:jc w:val="both"/>
        <w:rPr>
          <w:rFonts w:ascii="Arial" w:hAnsi="Arial" w:cs="Arial"/>
          <w:sz w:val="22"/>
          <w:szCs w:val="22"/>
        </w:rPr>
      </w:pPr>
      <w:r w:rsidRPr="00F6163B">
        <w:rPr>
          <w:rFonts w:ascii="Arial" w:hAnsi="Arial" w:cs="Arial"/>
          <w:sz w:val="22"/>
          <w:szCs w:val="22"/>
        </w:rPr>
        <w:t xml:space="preserve">Metode kontrasepsi ini secara garis besar dibagi menjadi 2 yaitu AKDR yang mengandung hormon (sintetik progesteron) dan yang tidak mengandung hormon. </w:t>
      </w:r>
    </w:p>
    <w:p w:rsidR="00F6163B" w:rsidRDefault="00337901" w:rsidP="00F21341">
      <w:pPr>
        <w:pStyle w:val="Default"/>
        <w:numPr>
          <w:ilvl w:val="0"/>
          <w:numId w:val="34"/>
        </w:numPr>
        <w:spacing w:line="480" w:lineRule="auto"/>
        <w:ind w:left="1710" w:hanging="450"/>
        <w:jc w:val="both"/>
        <w:rPr>
          <w:rFonts w:ascii="Arial" w:hAnsi="Arial" w:cs="Arial"/>
          <w:sz w:val="22"/>
          <w:szCs w:val="22"/>
        </w:rPr>
      </w:pPr>
      <w:r>
        <w:rPr>
          <w:rFonts w:ascii="Arial" w:hAnsi="Arial" w:cs="Arial"/>
          <w:sz w:val="22"/>
          <w:szCs w:val="22"/>
        </w:rPr>
        <w:t>Metode Kontrasepsi Mantap</w:t>
      </w:r>
    </w:p>
    <w:p w:rsidR="00337901" w:rsidRDefault="00337901" w:rsidP="00F21341">
      <w:pPr>
        <w:pStyle w:val="Default"/>
        <w:spacing w:line="480" w:lineRule="auto"/>
        <w:ind w:left="1710"/>
        <w:jc w:val="both"/>
        <w:rPr>
          <w:rFonts w:ascii="Arial" w:hAnsi="Arial" w:cs="Arial"/>
          <w:sz w:val="22"/>
          <w:szCs w:val="22"/>
        </w:rPr>
      </w:pPr>
      <w:r w:rsidRPr="00F6163B">
        <w:rPr>
          <w:rFonts w:ascii="Arial" w:hAnsi="Arial" w:cs="Arial"/>
          <w:sz w:val="22"/>
          <w:szCs w:val="22"/>
        </w:rPr>
        <w:t xml:space="preserve">Metode kontrasepsi mantap terdiri dari 2 macam yaitu Metode Operatif Wanita (MOW) dan Metode Operatif Pria (MOP). MOW sering dikenal dengan tubektomi karena prinsip metode ini adalah memotong atau mengikat saluran tuba atau tuba falopii sehingga mencegah pertemuan antara ovum dan sperma. </w:t>
      </w:r>
      <w:r w:rsidR="00955787" w:rsidRPr="00F6163B">
        <w:rPr>
          <w:rFonts w:ascii="Arial" w:hAnsi="Arial" w:cs="Arial"/>
          <w:sz w:val="22"/>
          <w:szCs w:val="22"/>
        </w:rPr>
        <w:t xml:space="preserve">Sedangkan MOP sering dikenal dengan vasektomi yaitu memotong atau mengikat saluran vas deferens sehingga cairan sperma tidak diejakulasikan. </w:t>
      </w:r>
    </w:p>
    <w:p w:rsidR="00F6163B" w:rsidRPr="00F6163B" w:rsidRDefault="00F6163B" w:rsidP="00F21341">
      <w:pPr>
        <w:pStyle w:val="Default"/>
        <w:spacing w:line="480" w:lineRule="auto"/>
        <w:ind w:left="1710"/>
        <w:jc w:val="both"/>
        <w:rPr>
          <w:rFonts w:ascii="Arial" w:hAnsi="Arial" w:cs="Arial"/>
          <w:sz w:val="22"/>
          <w:szCs w:val="22"/>
        </w:rPr>
      </w:pPr>
    </w:p>
    <w:p w:rsidR="00B46C99" w:rsidRDefault="00B46C99" w:rsidP="0063433F">
      <w:pPr>
        <w:pStyle w:val="ListParagraph"/>
        <w:spacing w:after="0" w:line="480" w:lineRule="auto"/>
        <w:ind w:left="1440"/>
        <w:jc w:val="both"/>
        <w:rPr>
          <w:rFonts w:ascii="Arial" w:hAnsi="Arial" w:cs="Arial"/>
          <w:noProof/>
        </w:rPr>
      </w:pPr>
    </w:p>
    <w:p w:rsidR="004D1FE1" w:rsidRDefault="00B46C99" w:rsidP="0063433F">
      <w:pPr>
        <w:pStyle w:val="ListParagraph"/>
        <w:spacing w:after="0" w:line="480" w:lineRule="auto"/>
        <w:ind w:left="1440"/>
        <w:jc w:val="both"/>
        <w:rPr>
          <w:rFonts w:ascii="Arial" w:hAnsi="Arial" w:cs="Arial"/>
        </w:rPr>
      </w:pPr>
      <w:r>
        <w:rPr>
          <w:rFonts w:ascii="Arial" w:hAnsi="Arial" w:cs="Arial"/>
          <w:noProof/>
          <w:lang w:eastAsia="ja-JP"/>
        </w:rPr>
        <w:drawing>
          <wp:anchor distT="0" distB="0" distL="114300" distR="114300" simplePos="0" relativeHeight="251669504" behindDoc="0" locked="0" layoutInCell="1" allowOverlap="1">
            <wp:simplePos x="0" y="0"/>
            <wp:positionH relativeFrom="column">
              <wp:posOffset>569595</wp:posOffset>
            </wp:positionH>
            <wp:positionV relativeFrom="paragraph">
              <wp:posOffset>-325755</wp:posOffset>
            </wp:positionV>
            <wp:extent cx="4248150" cy="3438525"/>
            <wp:effectExtent l="19050" t="0" r="0" b="0"/>
            <wp:wrapNone/>
            <wp:docPr id="1" name="Picture 1" descr="https://panduancaracepathamil.files.wordpress.com/2012/10/comparingeffect.jpg?w=640&amp;h=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nduancaracepathamil.files.wordpress.com/2012/10/comparingeffect.jpg?w=640&amp;h=529"/>
                    <pic:cNvPicPr>
                      <a:picLocks noChangeAspect="1" noChangeArrowheads="1"/>
                    </pic:cNvPicPr>
                  </pic:nvPicPr>
                  <pic:blipFill>
                    <a:blip r:embed="rId9"/>
                    <a:srcRect/>
                    <a:stretch>
                      <a:fillRect/>
                    </a:stretch>
                  </pic:blipFill>
                  <pic:spPr bwMode="auto">
                    <a:xfrm>
                      <a:off x="0" y="0"/>
                      <a:ext cx="4248150" cy="3438525"/>
                    </a:xfrm>
                    <a:prstGeom prst="rect">
                      <a:avLst/>
                    </a:prstGeom>
                    <a:noFill/>
                    <a:ln w="9525">
                      <a:noFill/>
                      <a:miter lim="800000"/>
                      <a:headEnd/>
                      <a:tailEnd/>
                    </a:ln>
                  </pic:spPr>
                </pic:pic>
              </a:graphicData>
            </a:graphic>
          </wp:anchor>
        </w:drawing>
      </w:r>
    </w:p>
    <w:p w:rsidR="00F44FEF" w:rsidRDefault="00F44FEF" w:rsidP="0063433F">
      <w:pPr>
        <w:pStyle w:val="ListParagraph"/>
        <w:spacing w:after="0" w:line="480" w:lineRule="auto"/>
        <w:ind w:left="1440"/>
        <w:jc w:val="both"/>
        <w:rPr>
          <w:rFonts w:ascii="Arial" w:hAnsi="Arial" w:cs="Arial"/>
        </w:rPr>
      </w:pPr>
    </w:p>
    <w:p w:rsidR="00F44FEF" w:rsidRDefault="00F44FEF" w:rsidP="0063433F">
      <w:pPr>
        <w:pStyle w:val="ListParagraph"/>
        <w:spacing w:after="0" w:line="480" w:lineRule="auto"/>
        <w:ind w:left="1440"/>
        <w:jc w:val="both"/>
        <w:rPr>
          <w:rFonts w:ascii="Arial" w:hAnsi="Arial" w:cs="Arial"/>
        </w:rPr>
      </w:pPr>
    </w:p>
    <w:p w:rsidR="00F44FEF" w:rsidRDefault="00F44FEF" w:rsidP="0063433F">
      <w:pPr>
        <w:pStyle w:val="ListParagraph"/>
        <w:spacing w:after="0" w:line="480" w:lineRule="auto"/>
        <w:ind w:left="1440"/>
        <w:jc w:val="both"/>
        <w:rPr>
          <w:rFonts w:ascii="Arial" w:hAnsi="Arial" w:cs="Arial"/>
        </w:rPr>
      </w:pPr>
    </w:p>
    <w:p w:rsidR="00F44FEF" w:rsidRDefault="00F44FEF" w:rsidP="0063433F">
      <w:pPr>
        <w:pStyle w:val="ListParagraph"/>
        <w:spacing w:after="0" w:line="480" w:lineRule="auto"/>
        <w:ind w:left="1440"/>
        <w:jc w:val="both"/>
        <w:rPr>
          <w:rFonts w:ascii="Arial" w:hAnsi="Arial" w:cs="Arial"/>
        </w:rPr>
      </w:pPr>
    </w:p>
    <w:p w:rsidR="00F44FEF" w:rsidRDefault="00F44FEF" w:rsidP="0063433F">
      <w:pPr>
        <w:pStyle w:val="ListParagraph"/>
        <w:spacing w:after="0" w:line="480" w:lineRule="auto"/>
        <w:ind w:left="1440"/>
        <w:jc w:val="both"/>
        <w:rPr>
          <w:rFonts w:ascii="Arial" w:hAnsi="Arial" w:cs="Arial"/>
        </w:rPr>
      </w:pPr>
    </w:p>
    <w:p w:rsidR="00F44FEF" w:rsidRDefault="00F44FEF" w:rsidP="0063433F">
      <w:pPr>
        <w:pStyle w:val="ListParagraph"/>
        <w:spacing w:after="0" w:line="480" w:lineRule="auto"/>
        <w:ind w:left="1440"/>
        <w:jc w:val="both"/>
        <w:rPr>
          <w:rFonts w:ascii="Arial" w:hAnsi="Arial" w:cs="Arial"/>
        </w:rPr>
      </w:pPr>
    </w:p>
    <w:p w:rsidR="00F44FEF" w:rsidRDefault="00F44FEF" w:rsidP="0063433F">
      <w:pPr>
        <w:pStyle w:val="ListParagraph"/>
        <w:spacing w:after="0" w:line="480" w:lineRule="auto"/>
        <w:ind w:left="1440"/>
        <w:jc w:val="both"/>
        <w:rPr>
          <w:rFonts w:ascii="Arial" w:hAnsi="Arial" w:cs="Arial"/>
        </w:rPr>
      </w:pPr>
    </w:p>
    <w:p w:rsidR="00F44FEF" w:rsidRDefault="00F44FEF" w:rsidP="0063433F">
      <w:pPr>
        <w:pStyle w:val="ListParagraph"/>
        <w:spacing w:after="0" w:line="480" w:lineRule="auto"/>
        <w:ind w:left="1440"/>
        <w:jc w:val="both"/>
        <w:rPr>
          <w:rFonts w:ascii="Arial" w:hAnsi="Arial" w:cs="Arial"/>
        </w:rPr>
      </w:pPr>
    </w:p>
    <w:p w:rsidR="00F44FEF" w:rsidRDefault="00F44FEF" w:rsidP="0063433F">
      <w:pPr>
        <w:pStyle w:val="ListParagraph"/>
        <w:spacing w:after="0" w:line="480" w:lineRule="auto"/>
        <w:ind w:left="1440"/>
        <w:jc w:val="both"/>
        <w:rPr>
          <w:rFonts w:ascii="Arial" w:hAnsi="Arial" w:cs="Arial"/>
        </w:rPr>
      </w:pPr>
    </w:p>
    <w:p w:rsidR="00F44FEF" w:rsidRPr="00F44FEF" w:rsidRDefault="00F44FEF" w:rsidP="0063433F">
      <w:pPr>
        <w:pStyle w:val="ListParagraph"/>
        <w:spacing w:after="0" w:line="480" w:lineRule="auto"/>
        <w:ind w:left="1440"/>
        <w:jc w:val="both"/>
        <w:rPr>
          <w:rFonts w:ascii="Arial" w:hAnsi="Arial" w:cs="Arial"/>
          <w:b/>
        </w:rPr>
      </w:pPr>
    </w:p>
    <w:p w:rsidR="00F44FEF" w:rsidRPr="00F44FEF" w:rsidRDefault="00F87807" w:rsidP="00C8636F">
      <w:pPr>
        <w:pStyle w:val="ListParagraph"/>
        <w:spacing w:after="0" w:line="240" w:lineRule="auto"/>
        <w:ind w:left="1440"/>
        <w:jc w:val="both"/>
        <w:rPr>
          <w:rFonts w:ascii="Arial" w:hAnsi="Arial" w:cs="Arial"/>
          <w:b/>
        </w:rPr>
      </w:pPr>
      <w:r>
        <w:rPr>
          <w:rFonts w:ascii="Arial" w:hAnsi="Arial" w:cs="Arial"/>
          <w:b/>
        </w:rPr>
        <w:t xml:space="preserve">Gambar 1. </w:t>
      </w:r>
      <w:r w:rsidR="00F31D03">
        <w:rPr>
          <w:rFonts w:ascii="Arial" w:hAnsi="Arial" w:cs="Arial"/>
          <w:b/>
        </w:rPr>
        <w:t>Macam-Macam Metode K</w:t>
      </w:r>
      <w:r w:rsidR="00F44FEF" w:rsidRPr="00F44FEF">
        <w:rPr>
          <w:rFonts w:ascii="Arial" w:hAnsi="Arial" w:cs="Arial"/>
          <w:b/>
        </w:rPr>
        <w:t xml:space="preserve">ontrasepsi </w:t>
      </w:r>
    </w:p>
    <w:p w:rsidR="00F44FEF" w:rsidRPr="00B46C99" w:rsidRDefault="00F44FEF" w:rsidP="00B46C99">
      <w:pPr>
        <w:spacing w:after="0" w:line="240" w:lineRule="auto"/>
        <w:ind w:left="1440"/>
        <w:rPr>
          <w:rFonts w:ascii="Arial" w:hAnsi="Arial" w:cs="Arial"/>
        </w:rPr>
      </w:pPr>
      <w:r>
        <w:rPr>
          <w:rFonts w:ascii="Arial" w:hAnsi="Arial" w:cs="Arial"/>
        </w:rPr>
        <w:t>Sumber</w:t>
      </w:r>
      <w:r w:rsidR="00F87807">
        <w:rPr>
          <w:rFonts w:ascii="Arial" w:hAnsi="Arial" w:cs="Arial"/>
        </w:rPr>
        <w:t xml:space="preserve"> : </w:t>
      </w:r>
      <w:r w:rsidR="00E5083B">
        <w:rPr>
          <w:rFonts w:ascii="Arial" w:hAnsi="Arial" w:cs="Arial"/>
        </w:rPr>
        <w:t>macam-macam metode kontrasepsi. Diunduh tanggal</w:t>
      </w:r>
      <w:r w:rsidR="00B46C99">
        <w:rPr>
          <w:rFonts w:ascii="Arial" w:hAnsi="Arial" w:cs="Arial"/>
        </w:rPr>
        <w:t xml:space="preserve"> 27 Januari 2015 dari </w:t>
      </w:r>
      <w:r w:rsidRPr="0011370A">
        <w:rPr>
          <w:rFonts w:ascii="Arial" w:hAnsi="Arial" w:cs="Arial"/>
        </w:rPr>
        <w:t>https://panduancaracepathamil.wordpress.com</w:t>
      </w:r>
    </w:p>
    <w:p w:rsidR="00F44FEF" w:rsidRDefault="00F44FEF" w:rsidP="00C8636F">
      <w:pPr>
        <w:spacing w:after="0" w:line="240" w:lineRule="auto"/>
        <w:ind w:left="1440"/>
        <w:rPr>
          <w:rFonts w:ascii="Arial" w:hAnsi="Arial" w:cs="Arial"/>
          <w:color w:val="000000" w:themeColor="text1"/>
        </w:rPr>
      </w:pPr>
    </w:p>
    <w:p w:rsidR="00E5083B" w:rsidRDefault="00E5083B" w:rsidP="00C8636F">
      <w:pPr>
        <w:spacing w:after="0" w:line="240" w:lineRule="auto"/>
        <w:ind w:left="1440"/>
        <w:rPr>
          <w:rFonts w:ascii="Arial" w:hAnsi="Arial" w:cs="Arial"/>
          <w:color w:val="000000" w:themeColor="text1"/>
        </w:rPr>
      </w:pPr>
    </w:p>
    <w:p w:rsidR="002B6CB6" w:rsidRDefault="005D6E09" w:rsidP="00B46C99">
      <w:pPr>
        <w:pStyle w:val="ListParagraph"/>
        <w:numPr>
          <w:ilvl w:val="0"/>
          <w:numId w:val="2"/>
        </w:numPr>
        <w:spacing w:after="0" w:line="480" w:lineRule="auto"/>
        <w:ind w:left="851" w:hanging="425"/>
        <w:rPr>
          <w:rFonts w:ascii="Arial" w:hAnsi="Arial" w:cs="Arial"/>
        </w:rPr>
      </w:pPr>
      <w:r>
        <w:rPr>
          <w:rFonts w:ascii="Arial" w:hAnsi="Arial" w:cs="Arial"/>
        </w:rPr>
        <w:t xml:space="preserve">Kontrasepsi IUD </w:t>
      </w:r>
    </w:p>
    <w:p w:rsidR="005D6E09" w:rsidRDefault="005D6E09" w:rsidP="00B46C99">
      <w:pPr>
        <w:pStyle w:val="ListParagraph"/>
        <w:numPr>
          <w:ilvl w:val="0"/>
          <w:numId w:val="4"/>
        </w:numPr>
        <w:spacing w:after="0" w:line="480" w:lineRule="auto"/>
        <w:ind w:left="1276" w:hanging="425"/>
        <w:rPr>
          <w:rFonts w:ascii="Arial" w:hAnsi="Arial" w:cs="Arial"/>
        </w:rPr>
      </w:pPr>
      <w:r>
        <w:rPr>
          <w:rFonts w:ascii="Arial" w:hAnsi="Arial" w:cs="Arial"/>
        </w:rPr>
        <w:t>Pengertian</w:t>
      </w:r>
    </w:p>
    <w:p w:rsidR="005D6E09" w:rsidRDefault="005D6E09" w:rsidP="00B46C99">
      <w:pPr>
        <w:pStyle w:val="ListParagraph"/>
        <w:spacing w:after="0" w:line="480" w:lineRule="auto"/>
        <w:ind w:left="1276" w:firstLine="720"/>
        <w:jc w:val="both"/>
        <w:rPr>
          <w:rFonts w:ascii="Arial" w:hAnsi="Arial" w:cs="Arial"/>
          <w:color w:val="000000" w:themeColor="text1"/>
        </w:rPr>
      </w:pPr>
      <w:r w:rsidRPr="005D6E09">
        <w:rPr>
          <w:rFonts w:ascii="Arial" w:hAnsi="Arial" w:cs="Arial"/>
          <w:color w:val="000000" w:themeColor="text1"/>
        </w:rPr>
        <w:t>Kontrasepsi IUD (</w:t>
      </w:r>
      <w:r w:rsidRPr="005D6E09">
        <w:rPr>
          <w:rFonts w:ascii="Arial" w:hAnsi="Arial" w:cs="Arial"/>
          <w:i/>
          <w:iCs/>
          <w:color w:val="000000" w:themeColor="text1"/>
        </w:rPr>
        <w:t>Intra Uterine Device</w:t>
      </w:r>
      <w:r w:rsidRPr="005D6E09">
        <w:rPr>
          <w:rFonts w:ascii="Arial" w:hAnsi="Arial" w:cs="Arial"/>
          <w:color w:val="000000" w:themeColor="text1"/>
        </w:rPr>
        <w:t>) merupakan alat kontrasepsi yang dipasang dalam rahim yang relatif lebih efektif bila dibandingkan dengan metode pil, suntik dan kondom. Efektifitas metode IUD antara lain ditunjukkan dengan angka kelangsungan pemakaian yang tertinggi bila dibandingkan dengan metode tersebut diatas. Alat kontrasepsi dalam rahim terbuat dari plastik elastik, dililit tembaga atau campuran tembaga dengan perak. Lilitan logam menyebabkan reaksi anti fertilitas dengan waktu penggunaan dapat mencapai 2-10 tahun, dengan metode kerja</w:t>
      </w:r>
      <w:r w:rsidR="00FF1BA7">
        <w:rPr>
          <w:rFonts w:ascii="Arial" w:hAnsi="Arial" w:cs="Arial"/>
          <w:color w:val="000000" w:themeColor="text1"/>
        </w:rPr>
        <w:t xml:space="preserve"> mencegah </w:t>
      </w:r>
      <w:r w:rsidR="00FF1BA7">
        <w:rPr>
          <w:rFonts w:ascii="Arial" w:hAnsi="Arial" w:cs="Arial"/>
          <w:color w:val="000000" w:themeColor="text1"/>
        </w:rPr>
        <w:lastRenderedPageBreak/>
        <w:t xml:space="preserve">masuknya spermatozoa atau </w:t>
      </w:r>
      <w:r w:rsidRPr="005D6E09">
        <w:rPr>
          <w:rFonts w:ascii="Arial" w:hAnsi="Arial" w:cs="Arial"/>
          <w:color w:val="000000" w:themeColor="text1"/>
        </w:rPr>
        <w:t>sel mani ke dalam saluran tuba. Pemasangan dan pencabutan alat kontrasepsi ini harus dilakukan oleh tenaga medis (dokter atau bidan terlatih), dapat dipakai oleh semua perempuan usia reproduksi namun tidak boleh dipakai oleh perempuan yang terpapar infeks</w:t>
      </w:r>
      <w:r w:rsidR="009D2F03">
        <w:rPr>
          <w:rFonts w:ascii="Arial" w:hAnsi="Arial" w:cs="Arial"/>
          <w:color w:val="000000" w:themeColor="text1"/>
        </w:rPr>
        <w:t xml:space="preserve">i menular seksual (BKKBN, 2002). </w:t>
      </w:r>
    </w:p>
    <w:p w:rsidR="00A24E32" w:rsidRDefault="00A24E32" w:rsidP="00B46C99">
      <w:pPr>
        <w:pStyle w:val="ListParagraph"/>
        <w:spacing w:after="0" w:line="480" w:lineRule="auto"/>
        <w:ind w:left="1276" w:firstLine="720"/>
        <w:jc w:val="both"/>
        <w:rPr>
          <w:rFonts w:ascii="Arial" w:hAnsi="Arial" w:cs="Arial"/>
          <w:color w:val="000000" w:themeColor="text1"/>
        </w:rPr>
      </w:pPr>
      <w:r>
        <w:rPr>
          <w:rFonts w:ascii="Arial" w:hAnsi="Arial" w:cs="Arial"/>
          <w:color w:val="000000" w:themeColor="text1"/>
        </w:rPr>
        <w:t xml:space="preserve">AKDR adalah alat kontrasepsi yang dimasukkan ke dalam rahim yang bentuknya bermacam-macam, terdiri dari plastik </w:t>
      </w:r>
      <w:r w:rsidRPr="00702D30">
        <w:rPr>
          <w:rFonts w:ascii="Arial" w:hAnsi="Arial" w:cs="Arial"/>
          <w:i/>
          <w:color w:val="000000" w:themeColor="text1"/>
        </w:rPr>
        <w:t>(polyethyline).</w:t>
      </w:r>
      <w:r>
        <w:rPr>
          <w:rFonts w:ascii="Arial" w:hAnsi="Arial" w:cs="Arial"/>
          <w:color w:val="000000" w:themeColor="text1"/>
        </w:rPr>
        <w:t xml:space="preserve"> Ada yang dililit tem</w:t>
      </w:r>
      <w:r w:rsidR="00FF1BA7">
        <w:rPr>
          <w:rFonts w:ascii="Arial" w:hAnsi="Arial" w:cs="Arial"/>
          <w:color w:val="000000" w:themeColor="text1"/>
        </w:rPr>
        <w:t xml:space="preserve">baga (CU), </w:t>
      </w:r>
      <w:r>
        <w:rPr>
          <w:rFonts w:ascii="Arial" w:hAnsi="Arial" w:cs="Arial"/>
          <w:color w:val="000000" w:themeColor="text1"/>
        </w:rPr>
        <w:t>ada</w:t>
      </w:r>
      <w:r w:rsidR="00E5083B">
        <w:rPr>
          <w:rFonts w:ascii="Arial" w:hAnsi="Arial" w:cs="Arial"/>
          <w:color w:val="000000" w:themeColor="text1"/>
        </w:rPr>
        <w:t xml:space="preserve"> </w:t>
      </w:r>
      <w:r>
        <w:rPr>
          <w:rFonts w:ascii="Arial" w:hAnsi="Arial" w:cs="Arial"/>
          <w:color w:val="000000" w:themeColor="text1"/>
        </w:rPr>
        <w:t xml:space="preserve">pula yang dililit tembaga bercampur perak (Ag). Selain itu ada pula </w:t>
      </w:r>
      <w:r w:rsidR="00702D30">
        <w:rPr>
          <w:rFonts w:ascii="Arial" w:hAnsi="Arial" w:cs="Arial"/>
          <w:color w:val="000000" w:themeColor="text1"/>
        </w:rPr>
        <w:t xml:space="preserve">yang dibatangnya berisi hormone progesteron </w:t>
      </w:r>
      <w:r>
        <w:rPr>
          <w:rFonts w:ascii="Arial" w:hAnsi="Arial" w:cs="Arial"/>
          <w:color w:val="000000" w:themeColor="text1"/>
        </w:rPr>
        <w:t xml:space="preserve">(Suratun dkk, 2008). </w:t>
      </w:r>
      <w:r w:rsidR="000C1E09">
        <w:rPr>
          <w:rFonts w:ascii="Arial" w:hAnsi="Arial" w:cs="Arial"/>
          <w:color w:val="000000" w:themeColor="text1"/>
        </w:rPr>
        <w:t xml:space="preserve"> </w:t>
      </w:r>
    </w:p>
    <w:p w:rsidR="004176A2" w:rsidRPr="00F87807" w:rsidRDefault="000C1E09" w:rsidP="00B46C99">
      <w:pPr>
        <w:pStyle w:val="ListParagraph"/>
        <w:spacing w:after="0" w:line="480" w:lineRule="auto"/>
        <w:ind w:left="1276" w:firstLine="720"/>
        <w:jc w:val="both"/>
        <w:rPr>
          <w:rFonts w:ascii="Arial" w:hAnsi="Arial" w:cs="Arial"/>
          <w:color w:val="000000" w:themeColor="text1"/>
        </w:rPr>
      </w:pPr>
      <w:r>
        <w:rPr>
          <w:rFonts w:ascii="Arial" w:hAnsi="Arial" w:cs="Arial"/>
          <w:color w:val="000000" w:themeColor="text1"/>
        </w:rPr>
        <w:t xml:space="preserve">AKDR adalah suatu alat atau benda yang dimasukkan ke dalam rahim yang sangat efektif, </w:t>
      </w:r>
      <w:r w:rsidRPr="00702D30">
        <w:rPr>
          <w:rFonts w:ascii="Arial" w:hAnsi="Arial" w:cs="Arial"/>
          <w:i/>
          <w:color w:val="000000" w:themeColor="text1"/>
        </w:rPr>
        <w:t xml:space="preserve">reversible </w:t>
      </w:r>
      <w:r>
        <w:rPr>
          <w:rFonts w:ascii="Arial" w:hAnsi="Arial" w:cs="Arial"/>
          <w:color w:val="000000" w:themeColor="text1"/>
        </w:rPr>
        <w:t xml:space="preserve">dan berjangka panjang, dapat </w:t>
      </w:r>
      <w:r w:rsidR="00D828E5">
        <w:rPr>
          <w:rFonts w:ascii="Arial" w:hAnsi="Arial" w:cs="Arial"/>
          <w:color w:val="000000" w:themeColor="text1"/>
        </w:rPr>
        <w:t>dipakai oleh se</w:t>
      </w:r>
      <w:r w:rsidR="00717AE2">
        <w:rPr>
          <w:rFonts w:ascii="Arial" w:hAnsi="Arial" w:cs="Arial"/>
          <w:color w:val="000000" w:themeColor="text1"/>
        </w:rPr>
        <w:t xml:space="preserve">mua perempuan usia reproduktif (Handayani, 2010). </w:t>
      </w:r>
    </w:p>
    <w:p w:rsidR="00A431E2" w:rsidRDefault="00A431E2" w:rsidP="00B46C99">
      <w:pPr>
        <w:pStyle w:val="ListParagraph"/>
        <w:numPr>
          <w:ilvl w:val="0"/>
          <w:numId w:val="4"/>
        </w:numPr>
        <w:spacing w:after="0" w:line="480" w:lineRule="auto"/>
        <w:ind w:left="1276" w:hanging="425"/>
        <w:rPr>
          <w:rFonts w:ascii="Arial" w:hAnsi="Arial" w:cs="Arial"/>
          <w:color w:val="000000" w:themeColor="text1"/>
        </w:rPr>
      </w:pPr>
      <w:r w:rsidRPr="00B46C99">
        <w:rPr>
          <w:rFonts w:ascii="Arial" w:hAnsi="Arial" w:cs="Arial"/>
        </w:rPr>
        <w:t>Jenis</w:t>
      </w:r>
      <w:r>
        <w:rPr>
          <w:rFonts w:ascii="Arial" w:hAnsi="Arial" w:cs="Arial"/>
          <w:color w:val="000000" w:themeColor="text1"/>
        </w:rPr>
        <w:t xml:space="preserve"> IUD</w:t>
      </w:r>
    </w:p>
    <w:p w:rsidR="00A431E2" w:rsidRPr="00A431E2" w:rsidRDefault="00A431E2" w:rsidP="00B46C99">
      <w:pPr>
        <w:pStyle w:val="ListParagraph"/>
        <w:spacing w:after="0" w:line="480" w:lineRule="auto"/>
        <w:ind w:left="1276"/>
        <w:jc w:val="both"/>
        <w:rPr>
          <w:rFonts w:ascii="Arial" w:hAnsi="Arial" w:cs="Arial"/>
          <w:color w:val="000000" w:themeColor="text1"/>
        </w:rPr>
      </w:pPr>
      <w:r w:rsidRPr="00A431E2">
        <w:rPr>
          <w:rFonts w:ascii="Arial" w:hAnsi="Arial" w:cs="Arial"/>
        </w:rPr>
        <w:t xml:space="preserve">Jenis IUD yang dipakai </w:t>
      </w:r>
      <w:r w:rsidR="00702D30">
        <w:rPr>
          <w:rFonts w:ascii="Arial" w:hAnsi="Arial" w:cs="Arial"/>
        </w:rPr>
        <w:t xml:space="preserve">di Indonesia antara lain: </w:t>
      </w:r>
      <w:r w:rsidR="00D34E71">
        <w:rPr>
          <w:rFonts w:ascii="Arial" w:hAnsi="Arial" w:cs="Arial"/>
        </w:rPr>
        <w:t>(Saifuddin</w:t>
      </w:r>
      <w:r w:rsidRPr="00A431E2">
        <w:rPr>
          <w:rFonts w:ascii="Arial" w:hAnsi="Arial" w:cs="Arial"/>
        </w:rPr>
        <w:t xml:space="preserve">, 2006) </w:t>
      </w:r>
    </w:p>
    <w:p w:rsidR="00A431E2" w:rsidRDefault="00A431E2" w:rsidP="00B46C99">
      <w:pPr>
        <w:pStyle w:val="Default"/>
        <w:numPr>
          <w:ilvl w:val="0"/>
          <w:numId w:val="5"/>
        </w:numPr>
        <w:spacing w:line="480" w:lineRule="auto"/>
        <w:ind w:left="1701" w:hanging="425"/>
        <w:jc w:val="both"/>
        <w:rPr>
          <w:rFonts w:ascii="Arial" w:hAnsi="Arial" w:cs="Arial"/>
          <w:sz w:val="22"/>
          <w:szCs w:val="22"/>
        </w:rPr>
      </w:pPr>
      <w:r w:rsidRPr="00A431E2">
        <w:rPr>
          <w:rFonts w:ascii="Arial" w:hAnsi="Arial" w:cs="Arial"/>
          <w:i/>
          <w:iCs/>
          <w:sz w:val="22"/>
          <w:szCs w:val="22"/>
        </w:rPr>
        <w:t xml:space="preserve">Copper-T </w:t>
      </w:r>
    </w:p>
    <w:p w:rsidR="00A431E2" w:rsidRPr="00A431E2" w:rsidRDefault="00A431E2" w:rsidP="00B46C99">
      <w:pPr>
        <w:pStyle w:val="Default"/>
        <w:spacing w:line="480" w:lineRule="auto"/>
        <w:ind w:left="1701"/>
        <w:jc w:val="both"/>
        <w:rPr>
          <w:rFonts w:ascii="Arial" w:hAnsi="Arial" w:cs="Arial"/>
          <w:sz w:val="22"/>
          <w:szCs w:val="22"/>
        </w:rPr>
      </w:pPr>
      <w:r w:rsidRPr="00A431E2">
        <w:rPr>
          <w:rFonts w:ascii="Arial" w:hAnsi="Arial" w:cs="Arial"/>
          <w:sz w:val="22"/>
          <w:szCs w:val="22"/>
        </w:rPr>
        <w:t xml:space="preserve">Jenis IUD </w:t>
      </w:r>
      <w:r w:rsidRPr="00A431E2">
        <w:rPr>
          <w:rFonts w:ascii="Arial" w:hAnsi="Arial" w:cs="Arial"/>
          <w:i/>
          <w:iCs/>
          <w:sz w:val="22"/>
          <w:szCs w:val="22"/>
        </w:rPr>
        <w:t xml:space="preserve">Copper-T </w:t>
      </w:r>
      <w:r w:rsidRPr="00A431E2">
        <w:rPr>
          <w:rFonts w:ascii="Arial" w:hAnsi="Arial" w:cs="Arial"/>
          <w:sz w:val="22"/>
          <w:szCs w:val="22"/>
        </w:rPr>
        <w:t xml:space="preserve">berbentuk T, terbuat dari bahan </w:t>
      </w:r>
      <w:r w:rsidRPr="00A431E2">
        <w:rPr>
          <w:rFonts w:ascii="Arial" w:hAnsi="Arial" w:cs="Arial"/>
          <w:i/>
          <w:iCs/>
          <w:sz w:val="22"/>
          <w:szCs w:val="22"/>
        </w:rPr>
        <w:t xml:space="preserve">polyethelen </w:t>
      </w:r>
      <w:r w:rsidRPr="00A431E2">
        <w:rPr>
          <w:rFonts w:ascii="Arial" w:hAnsi="Arial" w:cs="Arial"/>
          <w:sz w:val="22"/>
          <w:szCs w:val="22"/>
        </w:rPr>
        <w:t xml:space="preserve">dimana pada bagian vertikalnya diberi lilitan kawat tembaga halus. Lilitan tembaga halus ini mempunyai efek anti fertilitas (anti pembuahan) yang cukup baik. </w:t>
      </w:r>
      <w:r w:rsidR="00C8636F">
        <w:rPr>
          <w:rFonts w:ascii="Arial" w:hAnsi="Arial" w:cs="Arial"/>
          <w:sz w:val="22"/>
          <w:szCs w:val="22"/>
        </w:rPr>
        <w:t xml:space="preserve">Jenis IUD ini </w:t>
      </w:r>
      <w:r w:rsidR="00021697">
        <w:rPr>
          <w:rFonts w:ascii="Arial" w:hAnsi="Arial" w:cs="Arial"/>
          <w:sz w:val="22"/>
          <w:szCs w:val="22"/>
        </w:rPr>
        <w:t xml:space="preserve">dapat digunakan selama 3-8 tahun </w:t>
      </w:r>
      <w:r w:rsidR="00E5083B">
        <w:rPr>
          <w:rFonts w:ascii="Arial" w:hAnsi="Arial" w:cs="Arial"/>
          <w:sz w:val="22"/>
          <w:szCs w:val="22"/>
        </w:rPr>
        <w:t xml:space="preserve">bahkan efektif sampai 10 tahun. IUD </w:t>
      </w:r>
      <w:r w:rsidR="00E5083B" w:rsidRPr="00E5083B">
        <w:rPr>
          <w:rFonts w:ascii="Arial" w:hAnsi="Arial" w:cs="Arial"/>
          <w:i/>
          <w:sz w:val="22"/>
          <w:szCs w:val="22"/>
        </w:rPr>
        <w:t>Copper-T</w:t>
      </w:r>
      <w:r w:rsidR="00E5083B">
        <w:rPr>
          <w:rFonts w:ascii="Arial" w:hAnsi="Arial" w:cs="Arial"/>
          <w:sz w:val="22"/>
          <w:szCs w:val="22"/>
        </w:rPr>
        <w:t xml:space="preserve"> </w:t>
      </w:r>
      <w:r w:rsidR="00CC2F95">
        <w:rPr>
          <w:rFonts w:ascii="Arial" w:hAnsi="Arial" w:cs="Arial"/>
          <w:sz w:val="22"/>
          <w:szCs w:val="22"/>
        </w:rPr>
        <w:t>memiliki beberapa keuntungan diantaranya teknik</w:t>
      </w:r>
      <w:r w:rsidR="00702D30">
        <w:rPr>
          <w:rFonts w:ascii="Arial" w:hAnsi="Arial" w:cs="Arial"/>
          <w:sz w:val="22"/>
          <w:szCs w:val="22"/>
        </w:rPr>
        <w:t xml:space="preserve"> pemasangan tidak sakit, efektif</w:t>
      </w:r>
      <w:r w:rsidR="00CC2F95">
        <w:rPr>
          <w:rFonts w:ascii="Arial" w:hAnsi="Arial" w:cs="Arial"/>
          <w:sz w:val="22"/>
          <w:szCs w:val="22"/>
        </w:rPr>
        <w:t xml:space="preserve">itas tinggi, kejadian </w:t>
      </w:r>
      <w:r w:rsidR="00CC2F95" w:rsidRPr="00702D30">
        <w:rPr>
          <w:rFonts w:ascii="Arial" w:hAnsi="Arial" w:cs="Arial"/>
          <w:i/>
          <w:sz w:val="22"/>
          <w:szCs w:val="22"/>
        </w:rPr>
        <w:lastRenderedPageBreak/>
        <w:t>ekspulsi</w:t>
      </w:r>
      <w:r w:rsidR="00CC2F95">
        <w:rPr>
          <w:rFonts w:ascii="Arial" w:hAnsi="Arial" w:cs="Arial"/>
          <w:sz w:val="22"/>
          <w:szCs w:val="22"/>
        </w:rPr>
        <w:t xml:space="preserve"> rendah, tidak mudah meni</w:t>
      </w:r>
      <w:r w:rsidR="00E5083B">
        <w:rPr>
          <w:rFonts w:ascii="Arial" w:hAnsi="Arial" w:cs="Arial"/>
          <w:sz w:val="22"/>
          <w:szCs w:val="22"/>
        </w:rPr>
        <w:t xml:space="preserve">mbulkan </w:t>
      </w:r>
      <w:r w:rsidR="00E5083B" w:rsidRPr="00702D30">
        <w:rPr>
          <w:rFonts w:ascii="Arial" w:hAnsi="Arial" w:cs="Arial"/>
          <w:i/>
          <w:sz w:val="22"/>
          <w:szCs w:val="22"/>
        </w:rPr>
        <w:t xml:space="preserve">perforasi </w:t>
      </w:r>
      <w:r w:rsidR="00E5083B">
        <w:rPr>
          <w:rFonts w:ascii="Arial" w:hAnsi="Arial" w:cs="Arial"/>
          <w:sz w:val="22"/>
          <w:szCs w:val="22"/>
        </w:rPr>
        <w:t xml:space="preserve">dan </w:t>
      </w:r>
      <w:r w:rsidR="00290647">
        <w:rPr>
          <w:rFonts w:ascii="Arial" w:hAnsi="Arial" w:cs="Arial"/>
          <w:sz w:val="22"/>
          <w:szCs w:val="22"/>
        </w:rPr>
        <w:t xml:space="preserve">kembalinya kesuburan berjalan lancar. </w:t>
      </w:r>
    </w:p>
    <w:p w:rsidR="00A431E2" w:rsidRDefault="00A431E2" w:rsidP="00F6163B">
      <w:pPr>
        <w:pStyle w:val="Default"/>
        <w:numPr>
          <w:ilvl w:val="0"/>
          <w:numId w:val="5"/>
        </w:numPr>
        <w:tabs>
          <w:tab w:val="left" w:pos="1620"/>
          <w:tab w:val="left" w:pos="1890"/>
        </w:tabs>
        <w:spacing w:line="480" w:lineRule="auto"/>
        <w:ind w:hanging="540"/>
        <w:jc w:val="both"/>
        <w:rPr>
          <w:rFonts w:ascii="Arial" w:hAnsi="Arial" w:cs="Arial"/>
          <w:sz w:val="22"/>
          <w:szCs w:val="22"/>
        </w:rPr>
      </w:pPr>
      <w:r w:rsidRPr="00A431E2">
        <w:rPr>
          <w:rFonts w:ascii="Arial" w:hAnsi="Arial" w:cs="Arial"/>
          <w:i/>
          <w:iCs/>
          <w:sz w:val="22"/>
          <w:szCs w:val="22"/>
        </w:rPr>
        <w:t xml:space="preserve">Copper-7 </w:t>
      </w:r>
    </w:p>
    <w:p w:rsidR="00A431E2" w:rsidRPr="00A431E2" w:rsidRDefault="00A431E2" w:rsidP="00EA71B0">
      <w:pPr>
        <w:pStyle w:val="Default"/>
        <w:spacing w:line="480" w:lineRule="auto"/>
        <w:ind w:left="1710"/>
        <w:jc w:val="both"/>
        <w:rPr>
          <w:rFonts w:ascii="Arial" w:hAnsi="Arial" w:cs="Arial"/>
          <w:sz w:val="22"/>
          <w:szCs w:val="22"/>
        </w:rPr>
      </w:pPr>
      <w:r w:rsidRPr="00A431E2">
        <w:rPr>
          <w:rFonts w:ascii="Arial" w:hAnsi="Arial" w:cs="Arial"/>
          <w:sz w:val="22"/>
          <w:szCs w:val="22"/>
        </w:rPr>
        <w:t xml:space="preserve">Jenis IUD </w:t>
      </w:r>
      <w:r w:rsidRPr="00A431E2">
        <w:rPr>
          <w:rFonts w:ascii="Arial" w:hAnsi="Arial" w:cs="Arial"/>
          <w:i/>
          <w:iCs/>
          <w:sz w:val="22"/>
          <w:szCs w:val="22"/>
        </w:rPr>
        <w:t xml:space="preserve">Copper-7 </w:t>
      </w:r>
      <w:r w:rsidRPr="00A431E2">
        <w:rPr>
          <w:rFonts w:ascii="Arial" w:hAnsi="Arial" w:cs="Arial"/>
          <w:sz w:val="22"/>
          <w:szCs w:val="22"/>
        </w:rPr>
        <w:t>berbentuk angka 7 dengan maksud untuk memudahkan pemasangan. Jenis ini mempunyai ukuran diameter batang vertikal 32 mm dan ditambahkan gulungan kawat tembaga luas permukaan 200 mm</w:t>
      </w:r>
      <w:r w:rsidRPr="00E5083B">
        <w:rPr>
          <w:rFonts w:ascii="Arial" w:hAnsi="Arial" w:cs="Arial"/>
          <w:sz w:val="22"/>
          <w:szCs w:val="22"/>
          <w:vertAlign w:val="superscript"/>
        </w:rPr>
        <w:t>2</w:t>
      </w:r>
      <w:r w:rsidRPr="00A431E2">
        <w:rPr>
          <w:rFonts w:ascii="Arial" w:hAnsi="Arial" w:cs="Arial"/>
          <w:sz w:val="22"/>
          <w:szCs w:val="22"/>
        </w:rPr>
        <w:t xml:space="preserve">, fungsinya sama dengan lilitan tembaga halus pada IUD </w:t>
      </w:r>
      <w:r w:rsidRPr="00A431E2">
        <w:rPr>
          <w:rFonts w:ascii="Arial" w:hAnsi="Arial" w:cs="Arial"/>
          <w:i/>
          <w:iCs/>
          <w:sz w:val="22"/>
          <w:szCs w:val="22"/>
        </w:rPr>
        <w:t xml:space="preserve">Copper-T. </w:t>
      </w:r>
    </w:p>
    <w:p w:rsidR="00A431E2" w:rsidRPr="0006014B" w:rsidRDefault="00A431E2" w:rsidP="00EA71B0">
      <w:pPr>
        <w:pStyle w:val="Default"/>
        <w:numPr>
          <w:ilvl w:val="0"/>
          <w:numId w:val="5"/>
        </w:numPr>
        <w:spacing w:line="480" w:lineRule="auto"/>
        <w:ind w:left="1710" w:hanging="450"/>
        <w:jc w:val="both"/>
        <w:rPr>
          <w:rFonts w:ascii="Arial" w:hAnsi="Arial" w:cs="Arial"/>
          <w:color w:val="000000" w:themeColor="text1"/>
          <w:sz w:val="22"/>
          <w:szCs w:val="22"/>
        </w:rPr>
      </w:pPr>
      <w:r w:rsidRPr="0006014B">
        <w:rPr>
          <w:rFonts w:ascii="Arial" w:hAnsi="Arial" w:cs="Arial"/>
          <w:i/>
          <w:iCs/>
          <w:color w:val="000000" w:themeColor="text1"/>
          <w:sz w:val="22"/>
          <w:szCs w:val="22"/>
        </w:rPr>
        <w:t xml:space="preserve">Multi load </w:t>
      </w:r>
    </w:p>
    <w:p w:rsidR="00A431E2" w:rsidRPr="00893A16" w:rsidRDefault="00A431E2" w:rsidP="00EA71B0">
      <w:pPr>
        <w:pStyle w:val="Default"/>
        <w:spacing w:line="480" w:lineRule="auto"/>
        <w:ind w:left="1710"/>
        <w:jc w:val="both"/>
        <w:rPr>
          <w:rFonts w:ascii="Arial" w:hAnsi="Arial" w:cs="Arial"/>
          <w:sz w:val="22"/>
          <w:szCs w:val="22"/>
        </w:rPr>
      </w:pPr>
      <w:r w:rsidRPr="0006014B">
        <w:rPr>
          <w:rFonts w:ascii="Arial" w:hAnsi="Arial" w:cs="Arial"/>
          <w:color w:val="000000" w:themeColor="text1"/>
          <w:sz w:val="22"/>
          <w:szCs w:val="22"/>
        </w:rPr>
        <w:t xml:space="preserve">Jenis IUD </w:t>
      </w:r>
      <w:r w:rsidRPr="0006014B">
        <w:rPr>
          <w:rFonts w:ascii="Arial" w:hAnsi="Arial" w:cs="Arial"/>
          <w:i/>
          <w:iCs/>
          <w:color w:val="000000" w:themeColor="text1"/>
          <w:sz w:val="22"/>
          <w:szCs w:val="22"/>
        </w:rPr>
        <w:t xml:space="preserve">multi load </w:t>
      </w:r>
      <w:r w:rsidRPr="0006014B">
        <w:rPr>
          <w:rFonts w:ascii="Arial" w:hAnsi="Arial" w:cs="Arial"/>
          <w:color w:val="000000" w:themeColor="text1"/>
          <w:sz w:val="22"/>
          <w:szCs w:val="22"/>
        </w:rPr>
        <w:t>terbuat dari plastik (</w:t>
      </w:r>
      <w:r w:rsidRPr="0006014B">
        <w:rPr>
          <w:rFonts w:ascii="Arial" w:hAnsi="Arial" w:cs="Arial"/>
          <w:i/>
          <w:iCs/>
          <w:color w:val="000000" w:themeColor="text1"/>
          <w:sz w:val="22"/>
          <w:szCs w:val="22"/>
        </w:rPr>
        <w:t>polyethelene</w:t>
      </w:r>
      <w:r w:rsidRPr="0006014B">
        <w:rPr>
          <w:rFonts w:ascii="Arial" w:hAnsi="Arial" w:cs="Arial"/>
          <w:color w:val="000000" w:themeColor="text1"/>
          <w:sz w:val="22"/>
          <w:szCs w:val="22"/>
        </w:rPr>
        <w:t>) dengan dua tangan kiri dan kanan berbentuk sayap yang fleksibel. Panjang dari ujung atas ke ujung bawah 3,6 cm. Batang diberi gulungan kawat tembaga dengan luas permukaan 250 mm</w:t>
      </w:r>
      <w:r w:rsidRPr="00E5083B">
        <w:rPr>
          <w:rFonts w:ascii="Arial" w:hAnsi="Arial" w:cs="Arial"/>
          <w:color w:val="000000" w:themeColor="text1"/>
          <w:sz w:val="22"/>
          <w:szCs w:val="22"/>
          <w:vertAlign w:val="superscript"/>
        </w:rPr>
        <w:t xml:space="preserve">2 </w:t>
      </w:r>
      <w:r w:rsidRPr="0006014B">
        <w:rPr>
          <w:rFonts w:ascii="Arial" w:hAnsi="Arial" w:cs="Arial"/>
          <w:color w:val="000000" w:themeColor="text1"/>
          <w:sz w:val="22"/>
          <w:szCs w:val="22"/>
        </w:rPr>
        <w:t>atau 375 mm</w:t>
      </w:r>
      <w:r w:rsidRPr="00E5083B">
        <w:rPr>
          <w:rFonts w:ascii="Arial" w:hAnsi="Arial" w:cs="Arial"/>
          <w:color w:val="000000" w:themeColor="text1"/>
          <w:sz w:val="22"/>
          <w:szCs w:val="22"/>
          <w:vertAlign w:val="superscript"/>
        </w:rPr>
        <w:t>2</w:t>
      </w:r>
      <w:r w:rsidRPr="0006014B">
        <w:rPr>
          <w:rFonts w:ascii="Arial" w:hAnsi="Arial" w:cs="Arial"/>
          <w:color w:val="000000" w:themeColor="text1"/>
          <w:sz w:val="22"/>
          <w:szCs w:val="22"/>
        </w:rPr>
        <w:t xml:space="preserve"> untuk menambah efektifitas. Ada tiga jenis ukuran </w:t>
      </w:r>
      <w:r w:rsidRPr="0006014B">
        <w:rPr>
          <w:rFonts w:ascii="Arial" w:hAnsi="Arial" w:cs="Arial"/>
          <w:i/>
          <w:iCs/>
          <w:color w:val="000000" w:themeColor="text1"/>
          <w:sz w:val="22"/>
          <w:szCs w:val="22"/>
        </w:rPr>
        <w:t xml:space="preserve">multi load </w:t>
      </w:r>
      <w:r w:rsidRPr="0006014B">
        <w:rPr>
          <w:rFonts w:ascii="Arial" w:hAnsi="Arial" w:cs="Arial"/>
          <w:color w:val="000000" w:themeColor="text1"/>
          <w:sz w:val="22"/>
          <w:szCs w:val="22"/>
        </w:rPr>
        <w:t xml:space="preserve">yaitu standar, </w:t>
      </w:r>
      <w:r w:rsidRPr="0006014B">
        <w:rPr>
          <w:rFonts w:ascii="Arial" w:hAnsi="Arial" w:cs="Arial"/>
          <w:i/>
          <w:iCs/>
          <w:color w:val="000000" w:themeColor="text1"/>
          <w:sz w:val="22"/>
          <w:szCs w:val="22"/>
        </w:rPr>
        <w:t>small</w:t>
      </w:r>
      <w:r w:rsidRPr="0006014B">
        <w:rPr>
          <w:rFonts w:ascii="Arial" w:hAnsi="Arial" w:cs="Arial"/>
          <w:color w:val="000000" w:themeColor="text1"/>
          <w:sz w:val="22"/>
          <w:szCs w:val="22"/>
        </w:rPr>
        <w:t xml:space="preserve">, dan mini. </w:t>
      </w:r>
    </w:p>
    <w:p w:rsidR="0006014B" w:rsidRPr="0006014B" w:rsidRDefault="00A431E2" w:rsidP="00EA71B0">
      <w:pPr>
        <w:pStyle w:val="Default"/>
        <w:numPr>
          <w:ilvl w:val="0"/>
          <w:numId w:val="5"/>
        </w:numPr>
        <w:spacing w:line="480" w:lineRule="auto"/>
        <w:ind w:left="1710" w:hanging="450"/>
        <w:jc w:val="both"/>
        <w:rPr>
          <w:rFonts w:ascii="Arial" w:hAnsi="Arial" w:cs="Arial"/>
          <w:color w:val="000000" w:themeColor="text1"/>
          <w:sz w:val="22"/>
          <w:szCs w:val="22"/>
        </w:rPr>
      </w:pPr>
      <w:r w:rsidRPr="0006014B">
        <w:rPr>
          <w:rFonts w:ascii="Arial" w:hAnsi="Arial" w:cs="Arial"/>
          <w:i/>
          <w:iCs/>
          <w:color w:val="000000" w:themeColor="text1"/>
          <w:sz w:val="22"/>
          <w:szCs w:val="22"/>
        </w:rPr>
        <w:t xml:space="preserve">Lippes loop </w:t>
      </w:r>
    </w:p>
    <w:p w:rsidR="00C8636F" w:rsidRDefault="00A431E2" w:rsidP="00EA71B0">
      <w:pPr>
        <w:pStyle w:val="Default"/>
        <w:spacing w:line="480" w:lineRule="auto"/>
        <w:ind w:left="1710"/>
        <w:jc w:val="both"/>
        <w:rPr>
          <w:rFonts w:ascii="Arial" w:hAnsi="Arial" w:cs="Arial"/>
          <w:color w:val="000000" w:themeColor="text1"/>
          <w:sz w:val="22"/>
          <w:szCs w:val="22"/>
        </w:rPr>
      </w:pPr>
      <w:r w:rsidRPr="0006014B">
        <w:rPr>
          <w:rFonts w:ascii="Arial" w:hAnsi="Arial" w:cs="Arial"/>
          <w:color w:val="000000" w:themeColor="text1"/>
          <w:sz w:val="22"/>
          <w:szCs w:val="22"/>
        </w:rPr>
        <w:t xml:space="preserve">Jenis IUD </w:t>
      </w:r>
      <w:r w:rsidRPr="0006014B">
        <w:rPr>
          <w:rFonts w:ascii="Arial" w:hAnsi="Arial" w:cs="Arial"/>
          <w:i/>
          <w:iCs/>
          <w:color w:val="000000" w:themeColor="text1"/>
          <w:sz w:val="22"/>
          <w:szCs w:val="22"/>
        </w:rPr>
        <w:t xml:space="preserve">Lippes loop </w:t>
      </w:r>
      <w:r w:rsidRPr="0006014B">
        <w:rPr>
          <w:rFonts w:ascii="Arial" w:hAnsi="Arial" w:cs="Arial"/>
          <w:color w:val="000000" w:themeColor="text1"/>
          <w:sz w:val="22"/>
          <w:szCs w:val="22"/>
        </w:rPr>
        <w:t xml:space="preserve">terbuat dari </w:t>
      </w:r>
      <w:r w:rsidRPr="0006014B">
        <w:rPr>
          <w:rFonts w:ascii="Arial" w:hAnsi="Arial" w:cs="Arial"/>
          <w:i/>
          <w:iCs/>
          <w:color w:val="000000" w:themeColor="text1"/>
          <w:sz w:val="22"/>
          <w:szCs w:val="22"/>
        </w:rPr>
        <w:t>polyethelene</w:t>
      </w:r>
      <w:r w:rsidRPr="0006014B">
        <w:rPr>
          <w:rFonts w:ascii="Arial" w:hAnsi="Arial" w:cs="Arial"/>
          <w:color w:val="000000" w:themeColor="text1"/>
          <w:sz w:val="22"/>
          <w:szCs w:val="22"/>
        </w:rPr>
        <w:t xml:space="preserve">, berbentuk huruf spiral atau huruf S bersambung. Untuk memudahkan kontrol, dipasang benang pada ekornya. </w:t>
      </w:r>
      <w:r w:rsidRPr="0006014B">
        <w:rPr>
          <w:rFonts w:ascii="Arial" w:hAnsi="Arial" w:cs="Arial"/>
          <w:i/>
          <w:iCs/>
          <w:color w:val="000000" w:themeColor="text1"/>
          <w:sz w:val="22"/>
          <w:szCs w:val="22"/>
        </w:rPr>
        <w:t xml:space="preserve">Lippes loop </w:t>
      </w:r>
      <w:r w:rsidRPr="0006014B">
        <w:rPr>
          <w:rFonts w:ascii="Arial" w:hAnsi="Arial" w:cs="Arial"/>
          <w:color w:val="000000" w:themeColor="text1"/>
          <w:sz w:val="22"/>
          <w:szCs w:val="22"/>
        </w:rPr>
        <w:t xml:space="preserve">terdiri dari 4 jenis yang berbeda menurut ukuran panjang bagian atasnya. Tipe A berukuran 25 mm (benang biru), tipe B 27,5 mm (benang hitam), tipe C berukuran 30 mm (benang kuning) dan tipe D berukuran 30 mm dan tebal (benang putih). </w:t>
      </w:r>
      <w:r w:rsidRPr="0006014B">
        <w:rPr>
          <w:rFonts w:ascii="Arial" w:hAnsi="Arial" w:cs="Arial"/>
          <w:i/>
          <w:iCs/>
          <w:color w:val="000000" w:themeColor="text1"/>
          <w:sz w:val="22"/>
          <w:szCs w:val="22"/>
        </w:rPr>
        <w:t xml:space="preserve">Lippes loop </w:t>
      </w:r>
      <w:r w:rsidRPr="0006014B">
        <w:rPr>
          <w:rFonts w:ascii="Arial" w:hAnsi="Arial" w:cs="Arial"/>
          <w:color w:val="000000" w:themeColor="text1"/>
          <w:sz w:val="22"/>
          <w:szCs w:val="22"/>
        </w:rPr>
        <w:t xml:space="preserve">mempunyai angka kegagalan yang rendah. Keuntungan dari pemakaian IUD jenis ini adalah bila terjadi </w:t>
      </w:r>
      <w:r w:rsidRPr="00702D30">
        <w:rPr>
          <w:rFonts w:ascii="Arial" w:hAnsi="Arial" w:cs="Arial"/>
          <w:i/>
          <w:color w:val="000000" w:themeColor="text1"/>
          <w:sz w:val="22"/>
          <w:szCs w:val="22"/>
        </w:rPr>
        <w:t>perforasi,</w:t>
      </w:r>
      <w:r w:rsidRPr="0006014B">
        <w:rPr>
          <w:rFonts w:ascii="Arial" w:hAnsi="Arial" w:cs="Arial"/>
          <w:color w:val="000000" w:themeColor="text1"/>
          <w:sz w:val="22"/>
          <w:szCs w:val="22"/>
        </w:rPr>
        <w:t xml:space="preserve"> jara</w:t>
      </w:r>
      <w:r w:rsidR="00E5083B">
        <w:rPr>
          <w:rFonts w:ascii="Arial" w:hAnsi="Arial" w:cs="Arial"/>
          <w:color w:val="000000" w:themeColor="text1"/>
          <w:sz w:val="22"/>
          <w:szCs w:val="22"/>
        </w:rPr>
        <w:t xml:space="preserve">ng </w:t>
      </w:r>
      <w:r w:rsidR="00E5083B">
        <w:rPr>
          <w:rFonts w:ascii="Arial" w:hAnsi="Arial" w:cs="Arial"/>
          <w:color w:val="000000" w:themeColor="text1"/>
          <w:sz w:val="22"/>
          <w:szCs w:val="22"/>
        </w:rPr>
        <w:lastRenderedPageBreak/>
        <w:t>menyebabkan luka atau penyum</w:t>
      </w:r>
      <w:r w:rsidRPr="0006014B">
        <w:rPr>
          <w:rFonts w:ascii="Arial" w:hAnsi="Arial" w:cs="Arial"/>
          <w:color w:val="000000" w:themeColor="text1"/>
          <w:sz w:val="22"/>
          <w:szCs w:val="22"/>
        </w:rPr>
        <w:t>batan usus, sebab terbuat dari bahan plastik.</w:t>
      </w:r>
      <w:r w:rsidR="00C8636F">
        <w:rPr>
          <w:rFonts w:ascii="Arial" w:hAnsi="Arial" w:cs="Arial"/>
          <w:color w:val="000000" w:themeColor="text1"/>
          <w:sz w:val="22"/>
          <w:szCs w:val="22"/>
        </w:rPr>
        <w:t xml:space="preserve"> </w:t>
      </w:r>
      <w:r w:rsidR="00021697">
        <w:rPr>
          <w:rFonts w:ascii="Arial" w:hAnsi="Arial" w:cs="Arial"/>
          <w:color w:val="000000" w:themeColor="text1"/>
          <w:sz w:val="22"/>
          <w:szCs w:val="22"/>
        </w:rPr>
        <w:t xml:space="preserve">Peningkatan volume darah saat haid atau menstruasi pada IUD non hormonal lebih banyak dari pada IUD yang mengandung hormon. Peningkatan volume darah dari rata-rata 32 ml pada wanita yang tidak menggunakan kontrasepsi menjadi 52-72 ml pada pemakai </w:t>
      </w:r>
      <w:r w:rsidR="00021697" w:rsidRPr="003A6877">
        <w:rPr>
          <w:rFonts w:ascii="Arial" w:hAnsi="Arial" w:cs="Arial"/>
          <w:i/>
          <w:color w:val="000000" w:themeColor="text1"/>
          <w:sz w:val="22"/>
          <w:szCs w:val="22"/>
        </w:rPr>
        <w:t>Li</w:t>
      </w:r>
      <w:r w:rsidR="00E5083B" w:rsidRPr="003A6877">
        <w:rPr>
          <w:rFonts w:ascii="Arial" w:hAnsi="Arial" w:cs="Arial"/>
          <w:i/>
          <w:color w:val="000000" w:themeColor="text1"/>
          <w:sz w:val="22"/>
          <w:szCs w:val="22"/>
        </w:rPr>
        <w:t>pppes loop</w:t>
      </w:r>
      <w:r w:rsidR="00021697">
        <w:rPr>
          <w:rFonts w:ascii="Arial" w:hAnsi="Arial" w:cs="Arial"/>
          <w:color w:val="000000" w:themeColor="text1"/>
          <w:sz w:val="22"/>
          <w:szCs w:val="22"/>
        </w:rPr>
        <w:t xml:space="preserve"> 24 bulan setelah pemasangan.</w:t>
      </w:r>
      <w:r w:rsidR="00244781">
        <w:rPr>
          <w:rFonts w:ascii="Arial" w:hAnsi="Arial" w:cs="Arial"/>
          <w:color w:val="000000" w:themeColor="text1"/>
          <w:sz w:val="22"/>
          <w:szCs w:val="22"/>
        </w:rPr>
        <w:t xml:space="preserve"> </w:t>
      </w:r>
    </w:p>
    <w:p w:rsidR="00EA71B0" w:rsidRDefault="00EA71B0" w:rsidP="00EA71B0">
      <w:pPr>
        <w:pStyle w:val="Default"/>
        <w:spacing w:line="480" w:lineRule="auto"/>
        <w:ind w:left="1260"/>
        <w:jc w:val="both"/>
        <w:rPr>
          <w:rFonts w:ascii="Arial" w:hAnsi="Arial" w:cs="Arial"/>
          <w:color w:val="000000" w:themeColor="text1"/>
          <w:sz w:val="22"/>
          <w:szCs w:val="22"/>
        </w:rPr>
      </w:pPr>
      <w:r>
        <w:rPr>
          <w:rFonts w:ascii="Arial" w:hAnsi="Arial" w:cs="Arial"/>
          <w:color w:val="000000" w:themeColor="text1"/>
          <w:sz w:val="22"/>
          <w:szCs w:val="22"/>
        </w:rPr>
        <w:t>Jenis IUD yang mengandung hormon antara lain:</w:t>
      </w:r>
    </w:p>
    <w:p w:rsidR="00077C94" w:rsidRDefault="00EA71B0" w:rsidP="00077C94">
      <w:pPr>
        <w:pStyle w:val="Default"/>
        <w:numPr>
          <w:ilvl w:val="0"/>
          <w:numId w:val="46"/>
        </w:numPr>
        <w:spacing w:line="480" w:lineRule="auto"/>
        <w:ind w:left="1710" w:hanging="450"/>
        <w:jc w:val="both"/>
        <w:rPr>
          <w:rFonts w:ascii="Arial" w:hAnsi="Arial" w:cs="Arial"/>
          <w:color w:val="000000" w:themeColor="text1"/>
          <w:sz w:val="22"/>
          <w:szCs w:val="22"/>
        </w:rPr>
      </w:pPr>
      <w:r>
        <w:rPr>
          <w:rFonts w:ascii="Arial" w:hAnsi="Arial" w:cs="Arial"/>
          <w:color w:val="000000" w:themeColor="text1"/>
          <w:sz w:val="22"/>
          <w:szCs w:val="22"/>
        </w:rPr>
        <w:t>Progestasert-T (Alza-T)</w:t>
      </w:r>
    </w:p>
    <w:p w:rsidR="00EA71B0" w:rsidRDefault="00077C94" w:rsidP="00EA71B0">
      <w:pPr>
        <w:pStyle w:val="Default"/>
        <w:spacing w:line="480" w:lineRule="auto"/>
        <w:ind w:left="1710"/>
        <w:jc w:val="both"/>
        <w:rPr>
          <w:rFonts w:ascii="Arial" w:eastAsia="Times New Roman" w:hAnsi="Arial" w:cs="Arial"/>
          <w:color w:val="auto"/>
          <w:sz w:val="22"/>
          <w:szCs w:val="22"/>
        </w:rPr>
      </w:pPr>
      <w:r>
        <w:rPr>
          <w:rFonts w:ascii="Arial" w:eastAsia="Times New Roman" w:hAnsi="Arial" w:cs="Arial"/>
          <w:color w:val="auto"/>
          <w:sz w:val="22"/>
          <w:szCs w:val="22"/>
          <w:lang w:val="sv-SE"/>
        </w:rPr>
        <w:t xml:space="preserve">Panjang 36 mm, lebar 32 mm </w:t>
      </w:r>
      <w:r w:rsidRPr="00077C94">
        <w:rPr>
          <w:rFonts w:ascii="Arial" w:eastAsia="Times New Roman" w:hAnsi="Arial" w:cs="Arial"/>
          <w:color w:val="auto"/>
          <w:sz w:val="22"/>
          <w:szCs w:val="22"/>
          <w:lang w:val="sv-SE"/>
        </w:rPr>
        <w:t>dengan 2 lembar benang ekor warna hitam.</w:t>
      </w:r>
      <w:r w:rsidRPr="00077C94">
        <w:rPr>
          <w:rFonts w:ascii="Arial" w:eastAsia="Times New Roman" w:hAnsi="Arial" w:cs="Arial"/>
          <w:color w:val="auto"/>
          <w:sz w:val="22"/>
          <w:szCs w:val="22"/>
        </w:rPr>
        <w:t xml:space="preserve"> </w:t>
      </w:r>
      <w:r w:rsidRPr="00077C94">
        <w:rPr>
          <w:rFonts w:ascii="Arial" w:eastAsia="Times New Roman" w:hAnsi="Arial" w:cs="Arial"/>
          <w:color w:val="auto"/>
          <w:sz w:val="22"/>
          <w:szCs w:val="22"/>
          <w:lang w:val="sv-SE"/>
        </w:rPr>
        <w:t xml:space="preserve"> Mengandung 38 mg progesteron dan</w:t>
      </w:r>
      <w:r>
        <w:rPr>
          <w:rFonts w:ascii="Arial" w:eastAsia="Times New Roman" w:hAnsi="Arial" w:cs="Arial"/>
          <w:color w:val="auto"/>
          <w:sz w:val="22"/>
          <w:szCs w:val="22"/>
          <w:lang w:val="sv-SE"/>
        </w:rPr>
        <w:t xml:space="preserve"> barium sulfat, melepaskan 65 mg progesteron per</w:t>
      </w:r>
      <w:r w:rsidRPr="00077C94">
        <w:rPr>
          <w:rFonts w:ascii="Arial" w:eastAsia="Times New Roman" w:hAnsi="Arial" w:cs="Arial"/>
          <w:color w:val="auto"/>
          <w:sz w:val="22"/>
          <w:szCs w:val="22"/>
          <w:lang w:val="sv-SE"/>
        </w:rPr>
        <w:t>hari.</w:t>
      </w:r>
      <w:r w:rsidRPr="00077C94">
        <w:rPr>
          <w:rFonts w:ascii="Arial" w:eastAsia="Times New Roman" w:hAnsi="Arial" w:cs="Arial"/>
          <w:color w:val="auto"/>
          <w:sz w:val="22"/>
          <w:szCs w:val="22"/>
        </w:rPr>
        <w:t xml:space="preserve"> Tabung insersinya berbentuk lengkung</w:t>
      </w:r>
      <w:r>
        <w:rPr>
          <w:rFonts w:ascii="Arial" w:eastAsia="Times New Roman" w:hAnsi="Arial" w:cs="Arial"/>
          <w:color w:val="auto"/>
          <w:sz w:val="22"/>
          <w:szCs w:val="22"/>
        </w:rPr>
        <w:t xml:space="preserve"> dengan daya kerja 1</w:t>
      </w:r>
      <w:r w:rsidRPr="00077C94">
        <w:rPr>
          <w:rFonts w:ascii="Arial" w:eastAsia="Times New Roman" w:hAnsi="Arial" w:cs="Arial"/>
          <w:color w:val="auto"/>
          <w:sz w:val="22"/>
          <w:szCs w:val="22"/>
        </w:rPr>
        <w:t>8 bulan</w:t>
      </w:r>
      <w:r>
        <w:rPr>
          <w:rFonts w:ascii="Arial" w:eastAsia="Times New Roman" w:hAnsi="Arial" w:cs="Arial"/>
          <w:color w:val="auto"/>
          <w:sz w:val="22"/>
          <w:szCs w:val="22"/>
        </w:rPr>
        <w:t xml:space="preserve">. </w:t>
      </w:r>
    </w:p>
    <w:p w:rsidR="00077C94" w:rsidRPr="00E821BC" w:rsidRDefault="00077C94" w:rsidP="00077C94">
      <w:pPr>
        <w:pStyle w:val="Default"/>
        <w:numPr>
          <w:ilvl w:val="0"/>
          <w:numId w:val="46"/>
        </w:numPr>
        <w:spacing w:line="480" w:lineRule="auto"/>
        <w:ind w:left="1710" w:hanging="450"/>
        <w:jc w:val="both"/>
        <w:rPr>
          <w:rFonts w:ascii="Arial" w:hAnsi="Arial" w:cs="Arial"/>
          <w:color w:val="auto"/>
          <w:sz w:val="22"/>
          <w:szCs w:val="22"/>
        </w:rPr>
      </w:pPr>
      <w:r>
        <w:rPr>
          <w:rFonts w:ascii="Arial" w:hAnsi="Arial" w:cs="Arial"/>
          <w:color w:val="auto"/>
          <w:sz w:val="22"/>
          <w:szCs w:val="22"/>
        </w:rPr>
        <w:t xml:space="preserve">LNG-20 </w:t>
      </w:r>
      <w:r w:rsidRPr="00E821BC">
        <w:rPr>
          <w:rFonts w:ascii="Arial" w:hAnsi="Arial" w:cs="Arial"/>
          <w:color w:val="auto"/>
          <w:sz w:val="22"/>
          <w:szCs w:val="22"/>
        </w:rPr>
        <w:t>(</w:t>
      </w:r>
      <w:r w:rsidRPr="00E821BC">
        <w:rPr>
          <w:rFonts w:ascii="Arial" w:eastAsia="Times New Roman" w:hAnsi="Arial" w:cs="Arial"/>
          <w:sz w:val="22"/>
          <w:szCs w:val="22"/>
          <w:lang w:val="sv-SE"/>
        </w:rPr>
        <w:t>Levonorgestrel)</w:t>
      </w:r>
    </w:p>
    <w:p w:rsidR="00F6163B" w:rsidRDefault="00077C94" w:rsidP="00F6163B">
      <w:pPr>
        <w:pStyle w:val="Default"/>
        <w:spacing w:line="480" w:lineRule="auto"/>
        <w:ind w:left="1710"/>
        <w:jc w:val="both"/>
        <w:rPr>
          <w:rFonts w:ascii="Arial" w:eastAsia="Times New Roman" w:hAnsi="Arial" w:cs="Arial"/>
          <w:sz w:val="22"/>
          <w:szCs w:val="22"/>
          <w:lang w:val="sv-SE"/>
        </w:rPr>
      </w:pPr>
      <w:r w:rsidRPr="00077C94">
        <w:rPr>
          <w:rFonts w:ascii="Arial" w:eastAsia="Times New Roman" w:hAnsi="Arial" w:cs="Arial"/>
          <w:sz w:val="22"/>
          <w:szCs w:val="22"/>
          <w:lang w:val="sv-SE"/>
        </w:rPr>
        <w:t>Meng</w:t>
      </w:r>
      <w:r>
        <w:rPr>
          <w:rFonts w:ascii="Arial" w:eastAsia="Times New Roman" w:hAnsi="Arial" w:cs="Arial"/>
          <w:sz w:val="22"/>
          <w:szCs w:val="22"/>
          <w:lang w:val="sv-SE"/>
        </w:rPr>
        <w:t xml:space="preserve">andung 46-60 mg Levonorgestrel dengan pelepasan 20 mg perhari. Angka kegagalan atau angka </w:t>
      </w:r>
      <w:r w:rsidR="00E821BC">
        <w:rPr>
          <w:rFonts w:ascii="Arial" w:eastAsia="Times New Roman" w:hAnsi="Arial" w:cs="Arial"/>
          <w:sz w:val="22"/>
          <w:szCs w:val="22"/>
          <w:lang w:val="sv-SE"/>
        </w:rPr>
        <w:t>kehamilan kurang dari 0,5 tiap 100 wanita pert</w:t>
      </w:r>
      <w:r w:rsidRPr="00077C94">
        <w:rPr>
          <w:rFonts w:ascii="Arial" w:eastAsia="Times New Roman" w:hAnsi="Arial" w:cs="Arial"/>
          <w:sz w:val="22"/>
          <w:szCs w:val="22"/>
          <w:lang w:val="sv-SE"/>
        </w:rPr>
        <w:t>ahun.</w:t>
      </w:r>
      <w:r w:rsidRPr="00077C94">
        <w:rPr>
          <w:rFonts w:ascii="Arial" w:eastAsia="Times New Roman" w:hAnsi="Arial" w:cs="Arial"/>
          <w:sz w:val="22"/>
          <w:szCs w:val="22"/>
        </w:rPr>
        <w:t xml:space="preserve"> </w:t>
      </w:r>
      <w:r w:rsidR="00E821BC">
        <w:rPr>
          <w:rFonts w:ascii="Arial" w:eastAsia="Times New Roman" w:hAnsi="Arial" w:cs="Arial"/>
          <w:sz w:val="22"/>
          <w:szCs w:val="22"/>
          <w:lang w:val="sv-SE"/>
        </w:rPr>
        <w:t>Keuntungan dari IUD ini adalah pengeluaran darah haid menjadi lebih sedikit.</w:t>
      </w:r>
    </w:p>
    <w:p w:rsidR="00F6163B" w:rsidRDefault="00F6163B" w:rsidP="00F6163B">
      <w:pPr>
        <w:pStyle w:val="Default"/>
        <w:spacing w:line="480" w:lineRule="auto"/>
        <w:ind w:left="1710"/>
        <w:jc w:val="both"/>
        <w:rPr>
          <w:rFonts w:ascii="Arial" w:eastAsia="Times New Roman" w:hAnsi="Arial" w:cs="Arial"/>
          <w:sz w:val="22"/>
          <w:szCs w:val="22"/>
          <w:lang w:val="sv-SE"/>
        </w:rPr>
      </w:pPr>
    </w:p>
    <w:p w:rsidR="00F6163B" w:rsidRDefault="00F6163B" w:rsidP="00F6163B">
      <w:pPr>
        <w:pStyle w:val="Default"/>
        <w:spacing w:line="480" w:lineRule="auto"/>
        <w:ind w:left="1710"/>
        <w:jc w:val="both"/>
        <w:rPr>
          <w:rFonts w:ascii="Arial" w:eastAsia="Times New Roman" w:hAnsi="Arial" w:cs="Arial"/>
          <w:sz w:val="22"/>
          <w:szCs w:val="22"/>
          <w:lang w:val="sv-SE"/>
        </w:rPr>
      </w:pPr>
    </w:p>
    <w:p w:rsidR="00F6163B" w:rsidRDefault="00F6163B" w:rsidP="00F6163B">
      <w:pPr>
        <w:pStyle w:val="Default"/>
        <w:spacing w:line="480" w:lineRule="auto"/>
        <w:ind w:left="1710"/>
        <w:jc w:val="both"/>
        <w:rPr>
          <w:rFonts w:ascii="Arial" w:eastAsia="Times New Roman" w:hAnsi="Arial" w:cs="Arial"/>
          <w:sz w:val="22"/>
          <w:szCs w:val="22"/>
          <w:lang w:val="sv-SE"/>
        </w:rPr>
      </w:pPr>
    </w:p>
    <w:p w:rsidR="00E2726B" w:rsidRDefault="00E2726B" w:rsidP="00F6163B">
      <w:pPr>
        <w:pStyle w:val="Default"/>
        <w:spacing w:line="480" w:lineRule="auto"/>
        <w:ind w:left="1710"/>
        <w:jc w:val="both"/>
        <w:rPr>
          <w:rFonts w:ascii="Arial" w:eastAsia="Times New Roman" w:hAnsi="Arial" w:cs="Arial"/>
          <w:sz w:val="22"/>
          <w:szCs w:val="22"/>
          <w:lang w:val="sv-SE"/>
        </w:rPr>
      </w:pPr>
    </w:p>
    <w:p w:rsidR="00E2726B" w:rsidRDefault="00E2726B" w:rsidP="00F6163B">
      <w:pPr>
        <w:pStyle w:val="Default"/>
        <w:spacing w:line="480" w:lineRule="auto"/>
        <w:ind w:left="1710"/>
        <w:jc w:val="both"/>
        <w:rPr>
          <w:rFonts w:ascii="Arial" w:eastAsia="Times New Roman" w:hAnsi="Arial" w:cs="Arial"/>
          <w:sz w:val="22"/>
          <w:szCs w:val="22"/>
          <w:lang w:val="sv-SE"/>
        </w:rPr>
      </w:pPr>
    </w:p>
    <w:p w:rsidR="00E2726B" w:rsidRDefault="00E2726B" w:rsidP="00E2726B">
      <w:pPr>
        <w:pStyle w:val="Default"/>
        <w:spacing w:line="480" w:lineRule="auto"/>
        <w:jc w:val="both"/>
        <w:rPr>
          <w:rFonts w:ascii="Arial" w:eastAsia="Times New Roman" w:hAnsi="Arial" w:cs="Arial"/>
          <w:sz w:val="22"/>
          <w:szCs w:val="22"/>
          <w:lang w:val="sv-SE"/>
        </w:rPr>
      </w:pPr>
    </w:p>
    <w:p w:rsidR="002E00BC" w:rsidRDefault="002E00BC" w:rsidP="00E2726B">
      <w:pPr>
        <w:pStyle w:val="Default"/>
        <w:spacing w:line="480" w:lineRule="auto"/>
        <w:jc w:val="both"/>
        <w:rPr>
          <w:rFonts w:ascii="Arial" w:hAnsi="Arial" w:cs="Arial"/>
          <w:color w:val="auto"/>
          <w:sz w:val="22"/>
          <w:szCs w:val="22"/>
        </w:rPr>
      </w:pPr>
    </w:p>
    <w:p w:rsidR="00F44FEF" w:rsidRDefault="00B46C99" w:rsidP="00F6163B">
      <w:pPr>
        <w:pStyle w:val="Default"/>
        <w:spacing w:line="480" w:lineRule="auto"/>
        <w:ind w:left="1710"/>
        <w:jc w:val="both"/>
        <w:rPr>
          <w:rFonts w:ascii="Arial" w:hAnsi="Arial" w:cs="Arial"/>
          <w:color w:val="auto"/>
          <w:sz w:val="22"/>
          <w:szCs w:val="22"/>
        </w:rPr>
      </w:pPr>
      <w:r>
        <w:rPr>
          <w:rFonts w:ascii="Arial" w:hAnsi="Arial" w:cs="Arial"/>
          <w:noProof/>
          <w:color w:val="000000" w:themeColor="text1"/>
          <w:sz w:val="22"/>
          <w:szCs w:val="22"/>
          <w:lang w:eastAsia="ja-JP"/>
        </w:rPr>
        <w:lastRenderedPageBreak/>
        <w:drawing>
          <wp:anchor distT="0" distB="0" distL="114300" distR="114300" simplePos="0" relativeHeight="251673600" behindDoc="0" locked="0" layoutInCell="1" allowOverlap="1">
            <wp:simplePos x="0" y="0"/>
            <wp:positionH relativeFrom="column">
              <wp:posOffset>2731770</wp:posOffset>
            </wp:positionH>
            <wp:positionV relativeFrom="paragraph">
              <wp:posOffset>94615</wp:posOffset>
            </wp:positionV>
            <wp:extent cx="2076450" cy="2257425"/>
            <wp:effectExtent l="19050" t="0" r="0" b="0"/>
            <wp:wrapNone/>
            <wp:docPr id="7" name="irc_mi" descr="http://www.wired.com/wp-content/uploads/images_blogs/magazine/2011/07/ff_iud4_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ired.com/wp-content/uploads/images_blogs/magazine/2011/07/ff_iud4_f.jpg"/>
                    <pic:cNvPicPr>
                      <a:picLocks noChangeAspect="1" noChangeArrowheads="1"/>
                    </pic:cNvPicPr>
                  </pic:nvPicPr>
                  <pic:blipFill>
                    <a:blip r:embed="rId10" cstate="print"/>
                    <a:srcRect/>
                    <a:stretch>
                      <a:fillRect/>
                    </a:stretch>
                  </pic:blipFill>
                  <pic:spPr bwMode="auto">
                    <a:xfrm>
                      <a:off x="0" y="0"/>
                      <a:ext cx="2076450" cy="2257425"/>
                    </a:xfrm>
                    <a:prstGeom prst="rect">
                      <a:avLst/>
                    </a:prstGeom>
                    <a:noFill/>
                    <a:ln w="9525">
                      <a:noFill/>
                      <a:miter lim="800000"/>
                      <a:headEnd/>
                      <a:tailEnd/>
                    </a:ln>
                  </pic:spPr>
                </pic:pic>
              </a:graphicData>
            </a:graphic>
          </wp:anchor>
        </w:drawing>
      </w:r>
      <w:r>
        <w:rPr>
          <w:rFonts w:ascii="Arial" w:hAnsi="Arial" w:cs="Arial"/>
          <w:noProof/>
          <w:color w:val="000000" w:themeColor="text1"/>
          <w:sz w:val="22"/>
          <w:szCs w:val="22"/>
          <w:lang w:eastAsia="ja-JP"/>
        </w:rPr>
        <w:drawing>
          <wp:anchor distT="0" distB="0" distL="114300" distR="114300" simplePos="0" relativeHeight="251671552" behindDoc="0" locked="0" layoutInCell="1" allowOverlap="1">
            <wp:simplePos x="0" y="0"/>
            <wp:positionH relativeFrom="column">
              <wp:posOffset>83820</wp:posOffset>
            </wp:positionH>
            <wp:positionV relativeFrom="paragraph">
              <wp:posOffset>94615</wp:posOffset>
            </wp:positionV>
            <wp:extent cx="1952625" cy="2409825"/>
            <wp:effectExtent l="19050" t="0" r="9525" b="0"/>
            <wp:wrapNone/>
            <wp:docPr id="4" name="irc_mi" descr="http://www.safeandeffective.org/pages/sites/default/files/images/methods/paraguard-copper-t-iud-birth-control-method.jpg.jpg?1291313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afeandeffective.org/pages/sites/default/files/images/methods/paraguard-copper-t-iud-birth-control-method.jpg.jpg?1291313668"/>
                    <pic:cNvPicPr>
                      <a:picLocks noChangeAspect="1" noChangeArrowheads="1"/>
                    </pic:cNvPicPr>
                  </pic:nvPicPr>
                  <pic:blipFill>
                    <a:blip r:embed="rId11"/>
                    <a:srcRect/>
                    <a:stretch>
                      <a:fillRect/>
                    </a:stretch>
                  </pic:blipFill>
                  <pic:spPr bwMode="auto">
                    <a:xfrm>
                      <a:off x="0" y="0"/>
                      <a:ext cx="1952625" cy="2409825"/>
                    </a:xfrm>
                    <a:prstGeom prst="rect">
                      <a:avLst/>
                    </a:prstGeom>
                    <a:noFill/>
                    <a:ln w="9525">
                      <a:noFill/>
                      <a:miter lim="800000"/>
                      <a:headEnd/>
                      <a:tailEnd/>
                    </a:ln>
                  </pic:spPr>
                </pic:pic>
              </a:graphicData>
            </a:graphic>
          </wp:anchor>
        </w:drawing>
      </w:r>
    </w:p>
    <w:p w:rsidR="00F6163B" w:rsidRDefault="00F6163B" w:rsidP="00F6163B">
      <w:pPr>
        <w:pStyle w:val="Default"/>
        <w:spacing w:line="480" w:lineRule="auto"/>
        <w:ind w:left="1710"/>
        <w:jc w:val="both"/>
        <w:rPr>
          <w:rFonts w:ascii="Arial" w:hAnsi="Arial" w:cs="Arial"/>
          <w:color w:val="auto"/>
          <w:sz w:val="22"/>
          <w:szCs w:val="22"/>
        </w:rPr>
      </w:pPr>
    </w:p>
    <w:p w:rsidR="00F6163B" w:rsidRDefault="00F6163B" w:rsidP="00F6163B">
      <w:pPr>
        <w:pStyle w:val="Default"/>
        <w:spacing w:line="480" w:lineRule="auto"/>
        <w:ind w:left="1710"/>
        <w:jc w:val="both"/>
        <w:rPr>
          <w:rFonts w:ascii="Arial" w:hAnsi="Arial" w:cs="Arial"/>
          <w:color w:val="auto"/>
          <w:sz w:val="22"/>
          <w:szCs w:val="22"/>
        </w:rPr>
      </w:pPr>
    </w:p>
    <w:p w:rsidR="00F6163B" w:rsidRDefault="00F6163B" w:rsidP="00F6163B">
      <w:pPr>
        <w:pStyle w:val="Default"/>
        <w:spacing w:line="480" w:lineRule="auto"/>
        <w:ind w:left="1710"/>
        <w:jc w:val="both"/>
        <w:rPr>
          <w:rFonts w:ascii="Arial" w:hAnsi="Arial" w:cs="Arial"/>
          <w:color w:val="auto"/>
          <w:sz w:val="22"/>
          <w:szCs w:val="22"/>
        </w:rPr>
      </w:pPr>
    </w:p>
    <w:p w:rsidR="00F6163B" w:rsidRDefault="00F6163B" w:rsidP="00F6163B">
      <w:pPr>
        <w:pStyle w:val="Default"/>
        <w:spacing w:line="480" w:lineRule="auto"/>
        <w:ind w:left="1710"/>
        <w:jc w:val="both"/>
        <w:rPr>
          <w:rFonts w:ascii="Arial" w:hAnsi="Arial" w:cs="Arial"/>
          <w:color w:val="auto"/>
          <w:sz w:val="22"/>
          <w:szCs w:val="22"/>
        </w:rPr>
      </w:pPr>
    </w:p>
    <w:p w:rsidR="00F6163B" w:rsidRDefault="00F6163B" w:rsidP="00F6163B">
      <w:pPr>
        <w:pStyle w:val="Default"/>
        <w:spacing w:line="480" w:lineRule="auto"/>
        <w:ind w:left="1710"/>
        <w:jc w:val="both"/>
        <w:rPr>
          <w:rFonts w:ascii="Arial" w:hAnsi="Arial" w:cs="Arial"/>
          <w:color w:val="auto"/>
          <w:sz w:val="22"/>
          <w:szCs w:val="22"/>
        </w:rPr>
      </w:pPr>
    </w:p>
    <w:p w:rsidR="00F6163B" w:rsidRDefault="00F6163B" w:rsidP="00F6163B">
      <w:pPr>
        <w:pStyle w:val="Default"/>
        <w:spacing w:line="480" w:lineRule="auto"/>
        <w:ind w:left="1710"/>
        <w:jc w:val="both"/>
        <w:rPr>
          <w:rFonts w:ascii="Arial" w:hAnsi="Arial" w:cs="Arial"/>
          <w:color w:val="auto"/>
          <w:sz w:val="22"/>
          <w:szCs w:val="22"/>
        </w:rPr>
      </w:pPr>
    </w:p>
    <w:p w:rsidR="00F6163B" w:rsidRPr="00F6163B" w:rsidRDefault="00F6163B" w:rsidP="00F6163B">
      <w:pPr>
        <w:pStyle w:val="Default"/>
        <w:spacing w:line="480" w:lineRule="auto"/>
        <w:ind w:left="1710"/>
        <w:jc w:val="both"/>
        <w:rPr>
          <w:rFonts w:ascii="Arial" w:hAnsi="Arial" w:cs="Arial"/>
          <w:color w:val="auto"/>
          <w:sz w:val="22"/>
          <w:szCs w:val="22"/>
        </w:rPr>
      </w:pPr>
    </w:p>
    <w:p w:rsidR="0051345C" w:rsidRPr="0051345C" w:rsidRDefault="00B46C99" w:rsidP="00F87807">
      <w:pPr>
        <w:pStyle w:val="Default"/>
        <w:spacing w:line="480" w:lineRule="auto"/>
        <w:jc w:val="both"/>
        <w:rPr>
          <w:rFonts w:ascii="Arial" w:hAnsi="Arial" w:cs="Arial"/>
          <w:b/>
          <w:color w:val="000000" w:themeColor="text1"/>
          <w:sz w:val="22"/>
          <w:szCs w:val="22"/>
        </w:rPr>
      </w:pPr>
      <w:r>
        <w:rPr>
          <w:rFonts w:ascii="Arial" w:hAnsi="Arial" w:cs="Arial"/>
          <w:b/>
          <w:noProof/>
          <w:color w:val="000000" w:themeColor="text1"/>
          <w:sz w:val="22"/>
          <w:szCs w:val="22"/>
          <w:lang w:eastAsia="ja-JP"/>
        </w:rPr>
        <w:drawing>
          <wp:anchor distT="0" distB="0" distL="114300" distR="114300" simplePos="0" relativeHeight="251675648" behindDoc="0" locked="0" layoutInCell="1" allowOverlap="1">
            <wp:simplePos x="0" y="0"/>
            <wp:positionH relativeFrom="column">
              <wp:posOffset>179070</wp:posOffset>
            </wp:positionH>
            <wp:positionV relativeFrom="paragraph">
              <wp:posOffset>191770</wp:posOffset>
            </wp:positionV>
            <wp:extent cx="1857375" cy="2314575"/>
            <wp:effectExtent l="19050" t="0" r="9525" b="0"/>
            <wp:wrapNone/>
            <wp:docPr id="10" name="irc_mi" descr="http://www.mistrymedical.com/graphics/products/large/f3ov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istrymedical.com/graphics/products/large/f3ov27.jpg"/>
                    <pic:cNvPicPr>
                      <a:picLocks noChangeAspect="1" noChangeArrowheads="1"/>
                    </pic:cNvPicPr>
                  </pic:nvPicPr>
                  <pic:blipFill>
                    <a:blip r:embed="rId12"/>
                    <a:srcRect t="7097" b="10645"/>
                    <a:stretch>
                      <a:fillRect/>
                    </a:stretch>
                  </pic:blipFill>
                  <pic:spPr bwMode="auto">
                    <a:xfrm>
                      <a:off x="0" y="0"/>
                      <a:ext cx="1857375" cy="2314575"/>
                    </a:xfrm>
                    <a:prstGeom prst="rect">
                      <a:avLst/>
                    </a:prstGeom>
                    <a:noFill/>
                    <a:ln w="9525">
                      <a:noFill/>
                      <a:miter lim="800000"/>
                      <a:headEnd/>
                      <a:tailEnd/>
                    </a:ln>
                  </pic:spPr>
                </pic:pic>
              </a:graphicData>
            </a:graphic>
          </wp:anchor>
        </w:drawing>
      </w:r>
      <w:r>
        <w:rPr>
          <w:rFonts w:ascii="Arial" w:hAnsi="Arial" w:cs="Arial"/>
          <w:b/>
          <w:noProof/>
          <w:color w:val="000000" w:themeColor="text1"/>
          <w:sz w:val="22"/>
          <w:szCs w:val="22"/>
          <w:lang w:eastAsia="ja-JP"/>
        </w:rPr>
        <w:drawing>
          <wp:anchor distT="0" distB="0" distL="114300" distR="114300" simplePos="0" relativeHeight="251677696" behindDoc="0" locked="0" layoutInCell="1" allowOverlap="1">
            <wp:simplePos x="0" y="0"/>
            <wp:positionH relativeFrom="column">
              <wp:posOffset>2788920</wp:posOffset>
            </wp:positionH>
            <wp:positionV relativeFrom="paragraph">
              <wp:posOffset>191770</wp:posOffset>
            </wp:positionV>
            <wp:extent cx="2019300" cy="2247900"/>
            <wp:effectExtent l="19050" t="0" r="0" b="0"/>
            <wp:wrapNone/>
            <wp:docPr id="13" name="irc_mi" descr="http://pauls-place.org.uk/sites/pauls-place.org.uk/files/Lippes-Lo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pauls-place.org.uk/sites/pauls-place.org.uk/files/Lippes-Loop-1.png"/>
                    <pic:cNvPicPr>
                      <a:picLocks noChangeAspect="1" noChangeArrowheads="1"/>
                    </pic:cNvPicPr>
                  </pic:nvPicPr>
                  <pic:blipFill>
                    <a:blip r:embed="rId13"/>
                    <a:srcRect/>
                    <a:stretch>
                      <a:fillRect/>
                    </a:stretch>
                  </pic:blipFill>
                  <pic:spPr bwMode="auto">
                    <a:xfrm>
                      <a:off x="0" y="0"/>
                      <a:ext cx="2019300" cy="2247900"/>
                    </a:xfrm>
                    <a:prstGeom prst="rect">
                      <a:avLst/>
                    </a:prstGeom>
                    <a:noFill/>
                    <a:ln w="9525">
                      <a:noFill/>
                      <a:miter lim="800000"/>
                      <a:headEnd/>
                      <a:tailEnd/>
                    </a:ln>
                  </pic:spPr>
                </pic:pic>
              </a:graphicData>
            </a:graphic>
          </wp:anchor>
        </w:drawing>
      </w:r>
      <w:r w:rsidR="00F87807">
        <w:rPr>
          <w:rFonts w:ascii="Arial" w:hAnsi="Arial" w:cs="Arial"/>
          <w:b/>
          <w:color w:val="000000" w:themeColor="text1"/>
          <w:sz w:val="22"/>
          <w:szCs w:val="22"/>
        </w:rPr>
        <w:t xml:space="preserve">     Gambar 2.</w:t>
      </w:r>
      <w:r w:rsidR="0051345C" w:rsidRPr="0051345C">
        <w:rPr>
          <w:rFonts w:ascii="Arial" w:hAnsi="Arial" w:cs="Arial"/>
          <w:b/>
          <w:color w:val="000000" w:themeColor="text1"/>
          <w:sz w:val="22"/>
          <w:szCs w:val="22"/>
        </w:rPr>
        <w:t xml:space="preserve"> </w:t>
      </w:r>
      <w:r w:rsidR="00F87807">
        <w:rPr>
          <w:rFonts w:ascii="Arial" w:hAnsi="Arial" w:cs="Arial"/>
          <w:b/>
          <w:color w:val="000000" w:themeColor="text1"/>
          <w:sz w:val="22"/>
          <w:szCs w:val="22"/>
        </w:rPr>
        <w:t xml:space="preserve">IUD Copper-T </w:t>
      </w:r>
      <w:r w:rsidR="00F87807">
        <w:rPr>
          <w:rFonts w:ascii="Arial" w:hAnsi="Arial" w:cs="Arial"/>
          <w:b/>
          <w:color w:val="000000" w:themeColor="text1"/>
          <w:sz w:val="22"/>
          <w:szCs w:val="22"/>
        </w:rPr>
        <w:tab/>
        <w:t xml:space="preserve">                  Gambar </w:t>
      </w:r>
      <w:r w:rsidR="0051345C">
        <w:rPr>
          <w:rFonts w:ascii="Arial" w:hAnsi="Arial" w:cs="Arial"/>
          <w:b/>
          <w:color w:val="000000" w:themeColor="text1"/>
          <w:sz w:val="22"/>
          <w:szCs w:val="22"/>
        </w:rPr>
        <w:t>3</w:t>
      </w:r>
      <w:r w:rsidR="00F87807">
        <w:rPr>
          <w:rFonts w:ascii="Arial" w:hAnsi="Arial" w:cs="Arial"/>
          <w:b/>
          <w:color w:val="000000" w:themeColor="text1"/>
          <w:sz w:val="22"/>
          <w:szCs w:val="22"/>
        </w:rPr>
        <w:t xml:space="preserve">. </w:t>
      </w:r>
      <w:r w:rsidR="0051345C">
        <w:rPr>
          <w:rFonts w:ascii="Arial" w:hAnsi="Arial" w:cs="Arial"/>
          <w:b/>
          <w:color w:val="000000" w:themeColor="text1"/>
          <w:sz w:val="22"/>
          <w:szCs w:val="22"/>
        </w:rPr>
        <w:t>IUD Copper-7</w:t>
      </w:r>
    </w:p>
    <w:p w:rsidR="00F44FEF" w:rsidRDefault="00F44FEF" w:rsidP="0006014B">
      <w:pPr>
        <w:pStyle w:val="Default"/>
        <w:spacing w:line="480" w:lineRule="auto"/>
        <w:ind w:left="1800"/>
        <w:jc w:val="both"/>
        <w:rPr>
          <w:rFonts w:ascii="Arial" w:hAnsi="Arial" w:cs="Arial"/>
          <w:color w:val="000000" w:themeColor="text1"/>
          <w:sz w:val="22"/>
          <w:szCs w:val="22"/>
        </w:rPr>
      </w:pPr>
    </w:p>
    <w:p w:rsidR="00F44FEF" w:rsidRDefault="00F44FEF" w:rsidP="0006014B">
      <w:pPr>
        <w:pStyle w:val="Default"/>
        <w:spacing w:line="480" w:lineRule="auto"/>
        <w:ind w:left="1800"/>
        <w:jc w:val="both"/>
        <w:rPr>
          <w:rFonts w:ascii="Arial" w:hAnsi="Arial" w:cs="Arial"/>
          <w:color w:val="000000" w:themeColor="text1"/>
          <w:sz w:val="22"/>
          <w:szCs w:val="22"/>
        </w:rPr>
      </w:pPr>
    </w:p>
    <w:p w:rsidR="00F44FEF" w:rsidRDefault="00F44FEF" w:rsidP="0006014B">
      <w:pPr>
        <w:pStyle w:val="Default"/>
        <w:spacing w:line="480" w:lineRule="auto"/>
        <w:ind w:left="1800"/>
        <w:jc w:val="both"/>
        <w:rPr>
          <w:rFonts w:ascii="Arial" w:hAnsi="Arial" w:cs="Arial"/>
          <w:color w:val="000000" w:themeColor="text1"/>
          <w:sz w:val="22"/>
          <w:szCs w:val="22"/>
        </w:rPr>
      </w:pPr>
    </w:p>
    <w:p w:rsidR="00F44FEF" w:rsidRDefault="00F44FEF" w:rsidP="0006014B">
      <w:pPr>
        <w:pStyle w:val="Default"/>
        <w:spacing w:line="480" w:lineRule="auto"/>
        <w:ind w:left="1800"/>
        <w:jc w:val="both"/>
        <w:rPr>
          <w:rFonts w:ascii="Arial" w:hAnsi="Arial" w:cs="Arial"/>
          <w:color w:val="000000" w:themeColor="text1"/>
          <w:sz w:val="22"/>
          <w:szCs w:val="22"/>
        </w:rPr>
      </w:pPr>
    </w:p>
    <w:p w:rsidR="00F44FEF" w:rsidRDefault="00F44FEF" w:rsidP="0006014B">
      <w:pPr>
        <w:pStyle w:val="Default"/>
        <w:spacing w:line="480" w:lineRule="auto"/>
        <w:ind w:left="1800"/>
        <w:jc w:val="both"/>
        <w:rPr>
          <w:rFonts w:ascii="Arial" w:hAnsi="Arial" w:cs="Arial"/>
          <w:color w:val="000000" w:themeColor="text1"/>
          <w:sz w:val="22"/>
          <w:szCs w:val="22"/>
        </w:rPr>
      </w:pPr>
    </w:p>
    <w:p w:rsidR="00F44FEF" w:rsidRDefault="00F44FEF" w:rsidP="0006014B">
      <w:pPr>
        <w:pStyle w:val="Default"/>
        <w:spacing w:line="480" w:lineRule="auto"/>
        <w:ind w:left="1800"/>
        <w:jc w:val="both"/>
        <w:rPr>
          <w:rFonts w:ascii="Arial" w:hAnsi="Arial" w:cs="Arial"/>
          <w:color w:val="000000" w:themeColor="text1"/>
          <w:sz w:val="22"/>
          <w:szCs w:val="22"/>
        </w:rPr>
      </w:pPr>
    </w:p>
    <w:p w:rsidR="00F44FEF" w:rsidRDefault="00F44FEF" w:rsidP="0006014B">
      <w:pPr>
        <w:pStyle w:val="Default"/>
        <w:spacing w:line="480" w:lineRule="auto"/>
        <w:ind w:left="1800"/>
        <w:jc w:val="both"/>
        <w:rPr>
          <w:rFonts w:ascii="Arial" w:hAnsi="Arial" w:cs="Arial"/>
          <w:color w:val="000000" w:themeColor="text1"/>
          <w:sz w:val="22"/>
          <w:szCs w:val="22"/>
        </w:rPr>
      </w:pPr>
    </w:p>
    <w:p w:rsidR="00E821BC" w:rsidRDefault="00F87807" w:rsidP="00F87807">
      <w:pPr>
        <w:pStyle w:val="Default"/>
        <w:spacing w:line="480" w:lineRule="auto"/>
        <w:jc w:val="both"/>
        <w:rPr>
          <w:rFonts w:ascii="Arial" w:hAnsi="Arial" w:cs="Arial"/>
          <w:b/>
          <w:color w:val="000000" w:themeColor="text1"/>
          <w:sz w:val="22"/>
          <w:szCs w:val="22"/>
        </w:rPr>
      </w:pPr>
      <w:r>
        <w:rPr>
          <w:rFonts w:ascii="Arial" w:hAnsi="Arial" w:cs="Arial"/>
          <w:b/>
          <w:color w:val="000000" w:themeColor="text1"/>
          <w:sz w:val="22"/>
          <w:szCs w:val="22"/>
        </w:rPr>
        <w:t xml:space="preserve">   Gambar </w:t>
      </w:r>
      <w:r w:rsidR="0051345C" w:rsidRPr="0051345C">
        <w:rPr>
          <w:rFonts w:ascii="Arial" w:hAnsi="Arial" w:cs="Arial"/>
          <w:b/>
          <w:color w:val="000000" w:themeColor="text1"/>
          <w:sz w:val="22"/>
          <w:szCs w:val="22"/>
        </w:rPr>
        <w:t>4</w:t>
      </w:r>
      <w:r>
        <w:rPr>
          <w:rFonts w:ascii="Arial" w:hAnsi="Arial" w:cs="Arial"/>
          <w:b/>
          <w:color w:val="000000" w:themeColor="text1"/>
          <w:sz w:val="22"/>
          <w:szCs w:val="22"/>
        </w:rPr>
        <w:t>.</w:t>
      </w:r>
      <w:r w:rsidR="0051345C" w:rsidRPr="0051345C">
        <w:rPr>
          <w:rFonts w:ascii="Arial" w:hAnsi="Arial" w:cs="Arial"/>
          <w:b/>
          <w:color w:val="000000" w:themeColor="text1"/>
          <w:sz w:val="22"/>
          <w:szCs w:val="22"/>
        </w:rPr>
        <w:t xml:space="preserve"> IUD Multi Load </w:t>
      </w:r>
      <w:r>
        <w:rPr>
          <w:rFonts w:ascii="Arial" w:hAnsi="Arial" w:cs="Arial"/>
          <w:b/>
          <w:color w:val="000000" w:themeColor="text1"/>
          <w:sz w:val="22"/>
          <w:szCs w:val="22"/>
        </w:rPr>
        <w:tab/>
      </w:r>
      <w:r>
        <w:rPr>
          <w:rFonts w:ascii="Arial" w:hAnsi="Arial" w:cs="Arial"/>
          <w:b/>
          <w:color w:val="000000" w:themeColor="text1"/>
          <w:sz w:val="22"/>
          <w:szCs w:val="22"/>
        </w:rPr>
        <w:tab/>
        <w:t xml:space="preserve">    Gambar </w:t>
      </w:r>
      <w:r w:rsidR="0051345C">
        <w:rPr>
          <w:rFonts w:ascii="Arial" w:hAnsi="Arial" w:cs="Arial"/>
          <w:b/>
          <w:color w:val="000000" w:themeColor="text1"/>
          <w:sz w:val="22"/>
          <w:szCs w:val="22"/>
        </w:rPr>
        <w:t>5</w:t>
      </w:r>
      <w:r>
        <w:rPr>
          <w:rFonts w:ascii="Arial" w:hAnsi="Arial" w:cs="Arial"/>
          <w:b/>
          <w:color w:val="000000" w:themeColor="text1"/>
          <w:sz w:val="22"/>
          <w:szCs w:val="22"/>
        </w:rPr>
        <w:t>.</w:t>
      </w:r>
      <w:r w:rsidR="0051345C">
        <w:rPr>
          <w:rFonts w:ascii="Arial" w:hAnsi="Arial" w:cs="Arial"/>
          <w:b/>
          <w:color w:val="000000" w:themeColor="text1"/>
          <w:sz w:val="22"/>
          <w:szCs w:val="22"/>
        </w:rPr>
        <w:t xml:space="preserve"> IUD Lippes Loop</w:t>
      </w:r>
    </w:p>
    <w:p w:rsidR="00F6163B" w:rsidRDefault="00F6163B" w:rsidP="00F87807">
      <w:pPr>
        <w:pStyle w:val="Default"/>
        <w:spacing w:line="480" w:lineRule="auto"/>
        <w:jc w:val="both"/>
        <w:rPr>
          <w:rFonts w:ascii="Arial" w:hAnsi="Arial" w:cs="Arial"/>
          <w:b/>
          <w:color w:val="000000" w:themeColor="text1"/>
          <w:sz w:val="22"/>
          <w:szCs w:val="22"/>
        </w:rPr>
      </w:pPr>
    </w:p>
    <w:p w:rsidR="00FA0531" w:rsidRDefault="00FA0531" w:rsidP="00B46C99">
      <w:pPr>
        <w:pStyle w:val="ListParagraph"/>
        <w:numPr>
          <w:ilvl w:val="0"/>
          <w:numId w:val="4"/>
        </w:numPr>
        <w:spacing w:after="0" w:line="480" w:lineRule="auto"/>
        <w:ind w:left="1276" w:hanging="425"/>
        <w:rPr>
          <w:rFonts w:ascii="Arial" w:hAnsi="Arial" w:cs="Arial"/>
          <w:color w:val="000000" w:themeColor="text1"/>
        </w:rPr>
      </w:pPr>
      <w:r w:rsidRPr="00B46C99">
        <w:rPr>
          <w:rFonts w:ascii="Arial" w:hAnsi="Arial" w:cs="Arial"/>
        </w:rPr>
        <w:t>Cara</w:t>
      </w:r>
      <w:r>
        <w:rPr>
          <w:rFonts w:ascii="Arial" w:hAnsi="Arial" w:cs="Arial"/>
          <w:color w:val="000000" w:themeColor="text1"/>
        </w:rPr>
        <w:t xml:space="preserve"> kerja IUD</w:t>
      </w:r>
    </w:p>
    <w:p w:rsidR="00FA0531" w:rsidRPr="00FA0531" w:rsidRDefault="00FA0531" w:rsidP="00B46C99">
      <w:pPr>
        <w:pStyle w:val="Default"/>
        <w:spacing w:line="480" w:lineRule="auto"/>
        <w:ind w:left="1276"/>
        <w:jc w:val="both"/>
        <w:rPr>
          <w:rFonts w:ascii="Arial" w:hAnsi="Arial" w:cs="Arial"/>
          <w:color w:val="000000" w:themeColor="text1"/>
          <w:sz w:val="22"/>
          <w:szCs w:val="22"/>
        </w:rPr>
      </w:pPr>
      <w:r w:rsidRPr="00FA0531">
        <w:rPr>
          <w:rFonts w:ascii="Arial" w:hAnsi="Arial" w:cs="Arial"/>
          <w:sz w:val="22"/>
          <w:szCs w:val="22"/>
        </w:rPr>
        <w:t xml:space="preserve">Cara </w:t>
      </w:r>
      <w:r>
        <w:rPr>
          <w:rFonts w:ascii="Arial" w:hAnsi="Arial" w:cs="Arial"/>
          <w:sz w:val="22"/>
          <w:szCs w:val="22"/>
        </w:rPr>
        <w:t>kerja dari IUD antara lain</w:t>
      </w:r>
      <w:r w:rsidR="00702D30">
        <w:rPr>
          <w:rFonts w:ascii="Arial" w:hAnsi="Arial" w:cs="Arial"/>
          <w:sz w:val="22"/>
          <w:szCs w:val="22"/>
        </w:rPr>
        <w:t>:</w:t>
      </w:r>
      <w:r>
        <w:rPr>
          <w:rFonts w:ascii="Arial" w:hAnsi="Arial" w:cs="Arial"/>
          <w:sz w:val="22"/>
          <w:szCs w:val="22"/>
        </w:rPr>
        <w:t xml:space="preserve"> </w:t>
      </w:r>
      <w:r w:rsidR="00D34E71">
        <w:rPr>
          <w:rFonts w:ascii="Arial" w:hAnsi="Arial" w:cs="Arial"/>
          <w:sz w:val="22"/>
          <w:szCs w:val="22"/>
        </w:rPr>
        <w:t>(Saifuddin</w:t>
      </w:r>
      <w:r w:rsidRPr="00FA0531">
        <w:rPr>
          <w:rFonts w:ascii="Arial" w:hAnsi="Arial" w:cs="Arial"/>
          <w:sz w:val="22"/>
          <w:szCs w:val="22"/>
        </w:rPr>
        <w:t xml:space="preserve">, 2006) </w:t>
      </w:r>
    </w:p>
    <w:p w:rsidR="00FA0531" w:rsidRPr="00FA0531" w:rsidRDefault="00FA0531" w:rsidP="00B46C99">
      <w:pPr>
        <w:pStyle w:val="Default"/>
        <w:numPr>
          <w:ilvl w:val="0"/>
          <w:numId w:val="6"/>
        </w:numPr>
        <w:spacing w:line="480" w:lineRule="auto"/>
        <w:ind w:left="1701" w:hanging="425"/>
        <w:jc w:val="both"/>
        <w:rPr>
          <w:rFonts w:ascii="Arial" w:hAnsi="Arial" w:cs="Arial"/>
          <w:sz w:val="22"/>
          <w:szCs w:val="22"/>
        </w:rPr>
      </w:pPr>
      <w:r w:rsidRPr="00FA0531">
        <w:rPr>
          <w:rFonts w:ascii="Arial" w:hAnsi="Arial" w:cs="Arial"/>
          <w:sz w:val="22"/>
          <w:szCs w:val="22"/>
        </w:rPr>
        <w:t>Menghambat kemampuan sperma untuk masuk ke tuba falopii.</w:t>
      </w:r>
    </w:p>
    <w:p w:rsidR="00FA0531" w:rsidRPr="00FA0531" w:rsidRDefault="00144988" w:rsidP="00B46C99">
      <w:pPr>
        <w:pStyle w:val="Default"/>
        <w:numPr>
          <w:ilvl w:val="0"/>
          <w:numId w:val="6"/>
        </w:numPr>
        <w:spacing w:line="480" w:lineRule="auto"/>
        <w:ind w:left="1701" w:hanging="425"/>
        <w:jc w:val="both"/>
        <w:rPr>
          <w:rFonts w:ascii="Arial" w:hAnsi="Arial" w:cs="Arial"/>
          <w:sz w:val="22"/>
          <w:szCs w:val="22"/>
        </w:rPr>
      </w:pPr>
      <w:r>
        <w:rPr>
          <w:rFonts w:ascii="Arial" w:hAnsi="Arial" w:cs="Arial"/>
          <w:sz w:val="22"/>
          <w:szCs w:val="22"/>
        </w:rPr>
        <w:t>Mempen</w:t>
      </w:r>
      <w:r w:rsidR="00FA0531" w:rsidRPr="00FA0531">
        <w:rPr>
          <w:rFonts w:ascii="Arial" w:hAnsi="Arial" w:cs="Arial"/>
          <w:sz w:val="22"/>
          <w:szCs w:val="22"/>
        </w:rPr>
        <w:t>garuhi fertilisasi sebelum ovum mencapai cavum uteri.</w:t>
      </w:r>
    </w:p>
    <w:p w:rsidR="00FA0531" w:rsidRPr="00FA0531" w:rsidRDefault="00FA0531" w:rsidP="00B46C99">
      <w:pPr>
        <w:pStyle w:val="Default"/>
        <w:numPr>
          <w:ilvl w:val="0"/>
          <w:numId w:val="6"/>
        </w:numPr>
        <w:spacing w:line="480" w:lineRule="auto"/>
        <w:ind w:left="1701" w:hanging="425"/>
        <w:jc w:val="both"/>
        <w:rPr>
          <w:rFonts w:ascii="Arial" w:hAnsi="Arial" w:cs="Arial"/>
          <w:sz w:val="22"/>
          <w:szCs w:val="22"/>
        </w:rPr>
      </w:pPr>
      <w:r w:rsidRPr="00FA0531">
        <w:rPr>
          <w:rFonts w:ascii="Arial" w:hAnsi="Arial" w:cs="Arial"/>
          <w:sz w:val="22"/>
          <w:szCs w:val="22"/>
        </w:rPr>
        <w:t>Mencegah sperma dan ovum bertemu dengan membuat sperma sulit masuk ke dalam alat reproduksi perempuan dan mengurangi sperma untuk fertilisasi.</w:t>
      </w:r>
    </w:p>
    <w:p w:rsidR="0052607C" w:rsidRPr="00866F1A" w:rsidRDefault="00FA0531" w:rsidP="00B46C99">
      <w:pPr>
        <w:pStyle w:val="Default"/>
        <w:numPr>
          <w:ilvl w:val="0"/>
          <w:numId w:val="6"/>
        </w:numPr>
        <w:spacing w:line="480" w:lineRule="auto"/>
        <w:ind w:left="1701" w:hanging="425"/>
        <w:jc w:val="both"/>
        <w:rPr>
          <w:rFonts w:ascii="Arial" w:hAnsi="Arial" w:cs="Arial"/>
          <w:sz w:val="22"/>
          <w:szCs w:val="22"/>
        </w:rPr>
      </w:pPr>
      <w:r w:rsidRPr="00FA0531">
        <w:rPr>
          <w:rFonts w:ascii="Arial" w:hAnsi="Arial" w:cs="Arial"/>
          <w:sz w:val="22"/>
          <w:szCs w:val="22"/>
        </w:rPr>
        <w:lastRenderedPageBreak/>
        <w:t>Memungkinkan untuk mencegah implantasi telur dalam uterus.</w:t>
      </w:r>
    </w:p>
    <w:p w:rsidR="0052607C" w:rsidRDefault="00702D30" w:rsidP="00B46C99">
      <w:pPr>
        <w:pStyle w:val="Default"/>
        <w:spacing w:line="480" w:lineRule="auto"/>
        <w:ind w:left="1701"/>
        <w:jc w:val="both"/>
        <w:rPr>
          <w:rFonts w:ascii="Arial" w:hAnsi="Arial" w:cs="Arial"/>
          <w:sz w:val="22"/>
          <w:szCs w:val="22"/>
        </w:rPr>
      </w:pPr>
      <w:r>
        <w:rPr>
          <w:rFonts w:ascii="Arial" w:hAnsi="Arial" w:cs="Arial"/>
          <w:sz w:val="22"/>
          <w:szCs w:val="22"/>
        </w:rPr>
        <w:t>(Suratun dkk, 2008)</w:t>
      </w:r>
      <w:r w:rsidR="0052607C">
        <w:rPr>
          <w:rFonts w:ascii="Arial" w:hAnsi="Arial" w:cs="Arial"/>
          <w:sz w:val="22"/>
          <w:szCs w:val="22"/>
        </w:rPr>
        <w:t>:</w:t>
      </w:r>
    </w:p>
    <w:p w:rsidR="00866F1A" w:rsidRDefault="0052607C" w:rsidP="00B46C99">
      <w:pPr>
        <w:pStyle w:val="Default"/>
        <w:numPr>
          <w:ilvl w:val="0"/>
          <w:numId w:val="23"/>
        </w:numPr>
        <w:spacing w:line="480" w:lineRule="auto"/>
        <w:ind w:left="1985" w:hanging="284"/>
        <w:jc w:val="both"/>
        <w:rPr>
          <w:rFonts w:ascii="Arial" w:hAnsi="Arial" w:cs="Arial"/>
          <w:sz w:val="22"/>
          <w:szCs w:val="22"/>
        </w:rPr>
      </w:pPr>
      <w:r>
        <w:rPr>
          <w:rFonts w:ascii="Arial" w:hAnsi="Arial" w:cs="Arial"/>
          <w:sz w:val="22"/>
          <w:szCs w:val="22"/>
        </w:rPr>
        <w:t xml:space="preserve">Meninggikan </w:t>
      </w:r>
      <w:r w:rsidR="00866F1A">
        <w:rPr>
          <w:rFonts w:ascii="Arial" w:hAnsi="Arial" w:cs="Arial"/>
          <w:sz w:val="22"/>
          <w:szCs w:val="22"/>
        </w:rPr>
        <w:t xml:space="preserve">getaran saluran telur sehingga pada waktu blastokista sampai ke rahim, endometrium belum siap untuk menerima nidasi hasil konsepsi. </w:t>
      </w:r>
    </w:p>
    <w:p w:rsidR="0052607C" w:rsidRDefault="00866F1A" w:rsidP="00B46C99">
      <w:pPr>
        <w:pStyle w:val="Default"/>
        <w:numPr>
          <w:ilvl w:val="0"/>
          <w:numId w:val="23"/>
        </w:numPr>
        <w:spacing w:line="480" w:lineRule="auto"/>
        <w:ind w:left="1985" w:hanging="284"/>
        <w:jc w:val="both"/>
        <w:rPr>
          <w:rFonts w:ascii="Arial" w:hAnsi="Arial" w:cs="Arial"/>
          <w:sz w:val="22"/>
          <w:szCs w:val="22"/>
        </w:rPr>
      </w:pPr>
      <w:r>
        <w:rPr>
          <w:rFonts w:ascii="Arial" w:hAnsi="Arial" w:cs="Arial"/>
          <w:sz w:val="22"/>
          <w:szCs w:val="22"/>
        </w:rPr>
        <w:t>Menimbulkan reaksi mikro infeksi, sehingga terj</w:t>
      </w:r>
      <w:r w:rsidR="00702D30">
        <w:rPr>
          <w:rFonts w:ascii="Arial" w:hAnsi="Arial" w:cs="Arial"/>
          <w:sz w:val="22"/>
          <w:szCs w:val="22"/>
        </w:rPr>
        <w:t xml:space="preserve">adi penumpukan sel darah putih </w:t>
      </w:r>
      <w:r>
        <w:rPr>
          <w:rFonts w:ascii="Arial" w:hAnsi="Arial" w:cs="Arial"/>
          <w:sz w:val="22"/>
          <w:szCs w:val="22"/>
        </w:rPr>
        <w:t xml:space="preserve">yang melarutkan blastokista. </w:t>
      </w:r>
    </w:p>
    <w:p w:rsidR="00866F1A" w:rsidRPr="00F87807" w:rsidRDefault="00866F1A" w:rsidP="00B46C99">
      <w:pPr>
        <w:pStyle w:val="Default"/>
        <w:numPr>
          <w:ilvl w:val="0"/>
          <w:numId w:val="23"/>
        </w:numPr>
        <w:spacing w:line="480" w:lineRule="auto"/>
        <w:ind w:left="1985" w:hanging="284"/>
        <w:jc w:val="both"/>
        <w:rPr>
          <w:rFonts w:ascii="Arial" w:hAnsi="Arial" w:cs="Arial"/>
          <w:sz w:val="22"/>
          <w:szCs w:val="22"/>
        </w:rPr>
      </w:pPr>
      <w:r>
        <w:rPr>
          <w:rFonts w:ascii="Arial" w:hAnsi="Arial" w:cs="Arial"/>
          <w:sz w:val="22"/>
          <w:szCs w:val="22"/>
        </w:rPr>
        <w:t xml:space="preserve">Lilitan logam menyebabkan reaksi anti fertilitas. </w:t>
      </w:r>
    </w:p>
    <w:p w:rsidR="007917A5" w:rsidRDefault="006843B5" w:rsidP="00B46C99">
      <w:pPr>
        <w:pStyle w:val="ListParagraph"/>
        <w:numPr>
          <w:ilvl w:val="0"/>
          <w:numId w:val="4"/>
        </w:numPr>
        <w:spacing w:after="0" w:line="480" w:lineRule="auto"/>
        <w:ind w:left="1276" w:hanging="425"/>
        <w:rPr>
          <w:rFonts w:ascii="Arial" w:hAnsi="Arial" w:cs="Arial"/>
          <w:color w:val="000000" w:themeColor="text1"/>
        </w:rPr>
      </w:pPr>
      <w:r w:rsidRPr="00B46C99">
        <w:rPr>
          <w:rFonts w:ascii="Arial" w:hAnsi="Arial" w:cs="Arial"/>
        </w:rPr>
        <w:t>Waktu</w:t>
      </w:r>
      <w:r>
        <w:rPr>
          <w:rFonts w:ascii="Arial" w:hAnsi="Arial" w:cs="Arial"/>
          <w:color w:val="000000" w:themeColor="text1"/>
        </w:rPr>
        <w:t xml:space="preserve"> penggunaan IUD</w:t>
      </w:r>
    </w:p>
    <w:p w:rsidR="006843B5" w:rsidRPr="007917A5" w:rsidRDefault="006843B5" w:rsidP="00B46C99">
      <w:pPr>
        <w:pStyle w:val="Default"/>
        <w:spacing w:line="480" w:lineRule="auto"/>
        <w:ind w:left="1276"/>
        <w:jc w:val="both"/>
        <w:rPr>
          <w:rFonts w:ascii="Arial" w:hAnsi="Arial" w:cs="Arial"/>
          <w:color w:val="000000" w:themeColor="text1"/>
          <w:sz w:val="22"/>
          <w:szCs w:val="22"/>
        </w:rPr>
      </w:pPr>
      <w:r w:rsidRPr="007917A5">
        <w:rPr>
          <w:rFonts w:ascii="Arial" w:hAnsi="Arial" w:cs="Arial"/>
          <w:sz w:val="22"/>
          <w:szCs w:val="22"/>
        </w:rPr>
        <w:t>Penggunaan IUD seb</w:t>
      </w:r>
      <w:r w:rsidR="00D34E71">
        <w:rPr>
          <w:rFonts w:ascii="Arial" w:hAnsi="Arial" w:cs="Arial"/>
          <w:sz w:val="22"/>
          <w:szCs w:val="22"/>
        </w:rPr>
        <w:t>aiknya dilakukan pada saat</w:t>
      </w:r>
      <w:r w:rsidR="00702D30">
        <w:rPr>
          <w:rFonts w:ascii="Arial" w:hAnsi="Arial" w:cs="Arial"/>
          <w:sz w:val="22"/>
          <w:szCs w:val="22"/>
        </w:rPr>
        <w:t xml:space="preserve">: </w:t>
      </w:r>
      <w:r w:rsidR="00D34E71">
        <w:rPr>
          <w:rFonts w:ascii="Arial" w:hAnsi="Arial" w:cs="Arial"/>
          <w:sz w:val="22"/>
          <w:szCs w:val="22"/>
        </w:rPr>
        <w:t>(Saifuddin</w:t>
      </w:r>
      <w:r w:rsidRPr="007917A5">
        <w:rPr>
          <w:rFonts w:ascii="Arial" w:hAnsi="Arial" w:cs="Arial"/>
          <w:sz w:val="22"/>
          <w:szCs w:val="22"/>
        </w:rPr>
        <w:t>, 2006)</w:t>
      </w:r>
    </w:p>
    <w:p w:rsidR="00B46C99" w:rsidRDefault="006843B5" w:rsidP="00F6163B">
      <w:pPr>
        <w:pStyle w:val="Default"/>
        <w:numPr>
          <w:ilvl w:val="0"/>
          <w:numId w:val="8"/>
        </w:numPr>
        <w:spacing w:line="480" w:lineRule="auto"/>
        <w:ind w:left="1710" w:hanging="434"/>
        <w:jc w:val="both"/>
        <w:rPr>
          <w:rFonts w:ascii="Arial" w:hAnsi="Arial" w:cs="Arial"/>
          <w:sz w:val="22"/>
          <w:szCs w:val="22"/>
        </w:rPr>
      </w:pPr>
      <w:r w:rsidRPr="006843B5">
        <w:rPr>
          <w:rFonts w:ascii="Arial" w:hAnsi="Arial" w:cs="Arial"/>
          <w:sz w:val="22"/>
          <w:szCs w:val="22"/>
        </w:rPr>
        <w:t xml:space="preserve">Setiap waktu dalam siklus haid, yang dapat dipastikan klien tidak hamil. </w:t>
      </w:r>
    </w:p>
    <w:p w:rsidR="00B46C99" w:rsidRDefault="006843B5" w:rsidP="00F6163B">
      <w:pPr>
        <w:pStyle w:val="Default"/>
        <w:numPr>
          <w:ilvl w:val="0"/>
          <w:numId w:val="8"/>
        </w:numPr>
        <w:spacing w:line="480" w:lineRule="auto"/>
        <w:ind w:left="1710" w:hanging="434"/>
        <w:jc w:val="both"/>
        <w:rPr>
          <w:rFonts w:ascii="Arial" w:hAnsi="Arial" w:cs="Arial"/>
          <w:sz w:val="22"/>
          <w:szCs w:val="22"/>
        </w:rPr>
      </w:pPr>
      <w:r w:rsidRPr="00B46C99">
        <w:rPr>
          <w:rFonts w:ascii="Arial" w:hAnsi="Arial" w:cs="Arial"/>
          <w:sz w:val="22"/>
          <w:szCs w:val="22"/>
        </w:rPr>
        <w:t xml:space="preserve">Hari pertama sampai ke-7 siklus haid. </w:t>
      </w:r>
    </w:p>
    <w:p w:rsidR="00B46C99" w:rsidRDefault="006843B5" w:rsidP="00F6163B">
      <w:pPr>
        <w:pStyle w:val="Default"/>
        <w:numPr>
          <w:ilvl w:val="0"/>
          <w:numId w:val="8"/>
        </w:numPr>
        <w:spacing w:line="480" w:lineRule="auto"/>
        <w:ind w:left="1710" w:hanging="434"/>
        <w:jc w:val="both"/>
        <w:rPr>
          <w:rFonts w:ascii="Arial" w:hAnsi="Arial" w:cs="Arial"/>
          <w:sz w:val="22"/>
          <w:szCs w:val="22"/>
        </w:rPr>
      </w:pPr>
      <w:r w:rsidRPr="00B46C99">
        <w:rPr>
          <w:rFonts w:ascii="Arial" w:hAnsi="Arial" w:cs="Arial"/>
          <w:sz w:val="22"/>
          <w:szCs w:val="22"/>
        </w:rPr>
        <w:t>Segera setelah melahirkan, selama 48 jam pertama atau set</w:t>
      </w:r>
      <w:r w:rsidR="00702D30" w:rsidRPr="00B46C99">
        <w:rPr>
          <w:rFonts w:ascii="Arial" w:hAnsi="Arial" w:cs="Arial"/>
          <w:sz w:val="22"/>
          <w:szCs w:val="22"/>
        </w:rPr>
        <w:t xml:space="preserve">elah 4 minggu pasca persalinan, </w:t>
      </w:r>
      <w:r w:rsidRPr="00B46C99">
        <w:rPr>
          <w:rFonts w:ascii="Arial" w:hAnsi="Arial" w:cs="Arial"/>
          <w:sz w:val="22"/>
          <w:szCs w:val="22"/>
        </w:rPr>
        <w:t>setelah 6 bulan apabila menggunakan metode amenorea laktasi (MAL).</w:t>
      </w:r>
    </w:p>
    <w:p w:rsidR="006843B5" w:rsidRPr="00B46C99" w:rsidRDefault="006843B5" w:rsidP="00F6163B">
      <w:pPr>
        <w:pStyle w:val="Default"/>
        <w:numPr>
          <w:ilvl w:val="0"/>
          <w:numId w:val="8"/>
        </w:numPr>
        <w:spacing w:line="480" w:lineRule="auto"/>
        <w:ind w:left="1710" w:hanging="434"/>
        <w:jc w:val="both"/>
        <w:rPr>
          <w:rFonts w:ascii="Arial" w:hAnsi="Arial" w:cs="Arial"/>
          <w:sz w:val="22"/>
          <w:szCs w:val="22"/>
        </w:rPr>
      </w:pPr>
      <w:r w:rsidRPr="00B46C99">
        <w:rPr>
          <w:rFonts w:ascii="Arial" w:hAnsi="Arial" w:cs="Arial"/>
          <w:sz w:val="22"/>
          <w:szCs w:val="22"/>
        </w:rPr>
        <w:t xml:space="preserve">Setelah terjadinya keguguran (segera atau dalam waktu 7 hari) apabila tidak ada gejala infeksi. </w:t>
      </w:r>
    </w:p>
    <w:p w:rsidR="007917A5" w:rsidRDefault="006843B5" w:rsidP="00F6163B">
      <w:pPr>
        <w:pStyle w:val="Default"/>
        <w:numPr>
          <w:ilvl w:val="0"/>
          <w:numId w:val="8"/>
        </w:numPr>
        <w:spacing w:line="480" w:lineRule="auto"/>
        <w:ind w:left="1710" w:hanging="450"/>
        <w:jc w:val="both"/>
        <w:rPr>
          <w:rFonts w:ascii="Arial" w:hAnsi="Arial" w:cs="Arial"/>
          <w:sz w:val="22"/>
          <w:szCs w:val="22"/>
        </w:rPr>
      </w:pPr>
      <w:r w:rsidRPr="006843B5">
        <w:rPr>
          <w:rFonts w:ascii="Arial" w:hAnsi="Arial" w:cs="Arial"/>
          <w:sz w:val="22"/>
          <w:szCs w:val="22"/>
        </w:rPr>
        <w:t>S</w:t>
      </w:r>
      <w:r w:rsidR="00144988">
        <w:rPr>
          <w:rFonts w:ascii="Arial" w:hAnsi="Arial" w:cs="Arial"/>
          <w:sz w:val="22"/>
          <w:szCs w:val="22"/>
        </w:rPr>
        <w:t>elama 1 sampai 5 hari setelah se</w:t>
      </w:r>
      <w:r w:rsidRPr="006843B5">
        <w:rPr>
          <w:rFonts w:ascii="Arial" w:hAnsi="Arial" w:cs="Arial"/>
          <w:sz w:val="22"/>
          <w:szCs w:val="22"/>
        </w:rPr>
        <w:t xml:space="preserve">nggama yang tidak dilindungi. </w:t>
      </w:r>
    </w:p>
    <w:p w:rsidR="003A6877" w:rsidRPr="003A6877" w:rsidRDefault="003A6877" w:rsidP="00F6163B">
      <w:pPr>
        <w:pStyle w:val="Default"/>
        <w:numPr>
          <w:ilvl w:val="0"/>
          <w:numId w:val="8"/>
        </w:numPr>
        <w:spacing w:line="480" w:lineRule="auto"/>
        <w:ind w:left="1710" w:hanging="450"/>
        <w:jc w:val="both"/>
        <w:rPr>
          <w:rFonts w:ascii="Arial" w:hAnsi="Arial" w:cs="Arial"/>
          <w:sz w:val="22"/>
          <w:szCs w:val="22"/>
        </w:rPr>
      </w:pPr>
      <w:r w:rsidRPr="003C7F63">
        <w:rPr>
          <w:rFonts w:ascii="Arial" w:hAnsi="Arial" w:cs="Arial"/>
          <w:sz w:val="22"/>
          <w:szCs w:val="22"/>
        </w:rPr>
        <w:t>Lamanya penggunaan IUD :</w:t>
      </w:r>
      <w:r w:rsidRPr="003C7F63">
        <w:rPr>
          <w:rFonts w:ascii="Arial" w:hAnsi="Arial" w:cs="Arial"/>
          <w:color w:val="000000" w:themeColor="text1"/>
          <w:sz w:val="22"/>
          <w:szCs w:val="22"/>
        </w:rPr>
        <w:t xml:space="preserve">  </w:t>
      </w:r>
      <m:oMath>
        <m:r>
          <w:rPr>
            <w:rFonts w:ascii="Cambria Math" w:hAnsi="Cambria Math" w:cs="Arial"/>
            <w:color w:val="000000" w:themeColor="text1"/>
            <w:sz w:val="22"/>
            <w:szCs w:val="22"/>
          </w:rPr>
          <m:t xml:space="preserve">≤ </m:t>
        </m:r>
      </m:oMath>
      <w:r w:rsidRPr="003C7F63">
        <w:rPr>
          <w:rFonts w:ascii="Arial" w:eastAsiaTheme="minorEastAsia" w:hAnsi="Arial" w:cs="Arial"/>
          <w:color w:val="000000" w:themeColor="text1"/>
          <w:sz w:val="22"/>
          <w:szCs w:val="22"/>
        </w:rPr>
        <w:t xml:space="preserve">3 bulan, </w:t>
      </w:r>
      <m:oMath>
        <m:r>
          <w:rPr>
            <w:rFonts w:ascii="Cambria Math" w:eastAsiaTheme="minorEastAsia" w:hAnsi="Cambria Math" w:cs="Arial"/>
            <w:color w:val="000000" w:themeColor="text1"/>
            <w:sz w:val="22"/>
            <w:szCs w:val="22"/>
          </w:rPr>
          <m:t>&gt;</m:t>
        </m:r>
      </m:oMath>
      <w:r w:rsidRPr="003C7F63">
        <w:rPr>
          <w:rFonts w:ascii="Arial" w:eastAsiaTheme="minorEastAsia" w:hAnsi="Arial" w:cs="Arial"/>
          <w:color w:val="000000" w:themeColor="text1"/>
          <w:sz w:val="22"/>
          <w:szCs w:val="22"/>
        </w:rPr>
        <w:t xml:space="preserve"> 3 tahun </w:t>
      </w:r>
      <m:oMath>
        <m:r>
          <w:rPr>
            <w:rFonts w:ascii="Cambria Math" w:eastAsiaTheme="minorEastAsia" w:hAnsi="Cambria Math" w:cs="Arial"/>
            <w:color w:val="000000" w:themeColor="text1"/>
            <w:sz w:val="22"/>
            <w:szCs w:val="22"/>
          </w:rPr>
          <m:t>≤</m:t>
        </m:r>
      </m:oMath>
      <w:r w:rsidRPr="003C7F63">
        <w:rPr>
          <w:rFonts w:ascii="Arial" w:eastAsiaTheme="minorEastAsia" w:hAnsi="Arial" w:cs="Arial"/>
          <w:color w:val="000000" w:themeColor="text1"/>
          <w:sz w:val="22"/>
          <w:szCs w:val="22"/>
        </w:rPr>
        <w:t xml:space="preserve"> 1 tahun,  </w:t>
      </w:r>
      <m:oMath>
        <m:r>
          <w:rPr>
            <w:rFonts w:ascii="Cambria Math" w:eastAsiaTheme="minorEastAsia" w:hAnsi="Cambria Math" w:cs="Arial"/>
            <w:color w:val="000000" w:themeColor="text1"/>
            <w:sz w:val="22"/>
            <w:szCs w:val="22"/>
          </w:rPr>
          <m:t xml:space="preserve">&gt; </m:t>
        </m:r>
      </m:oMath>
      <w:r w:rsidRPr="003C7F63">
        <w:rPr>
          <w:rFonts w:ascii="Arial" w:eastAsiaTheme="minorEastAsia" w:hAnsi="Arial" w:cs="Arial"/>
          <w:color w:val="000000" w:themeColor="text1"/>
          <w:sz w:val="22"/>
          <w:szCs w:val="22"/>
        </w:rPr>
        <w:t xml:space="preserve">1 tahun </w:t>
      </w:r>
      <m:oMath>
        <m:r>
          <w:rPr>
            <w:rFonts w:ascii="Cambria Math" w:eastAsiaTheme="minorEastAsia" w:hAnsi="Cambria Math" w:cs="Arial"/>
            <w:color w:val="000000" w:themeColor="text1"/>
            <w:sz w:val="22"/>
            <w:szCs w:val="22"/>
          </w:rPr>
          <m:t>≤</m:t>
        </m:r>
      </m:oMath>
      <w:r w:rsidRPr="003C7F63">
        <w:rPr>
          <w:rFonts w:ascii="Arial" w:eastAsiaTheme="minorEastAsia" w:hAnsi="Arial" w:cs="Arial"/>
          <w:color w:val="000000" w:themeColor="text1"/>
          <w:sz w:val="22"/>
          <w:szCs w:val="22"/>
        </w:rPr>
        <w:t xml:space="preserve"> 5 tahun, </w:t>
      </w:r>
      <m:oMath>
        <m:r>
          <w:rPr>
            <w:rFonts w:ascii="Cambria Math" w:eastAsiaTheme="minorEastAsia" w:hAnsi="Cambria Math" w:cs="Arial"/>
            <w:color w:val="000000" w:themeColor="text1"/>
            <w:sz w:val="22"/>
            <w:szCs w:val="22"/>
          </w:rPr>
          <m:t>&gt;</m:t>
        </m:r>
      </m:oMath>
      <w:r w:rsidRPr="003C7F63">
        <w:rPr>
          <w:rFonts w:ascii="Arial" w:eastAsiaTheme="minorEastAsia" w:hAnsi="Arial" w:cs="Arial"/>
          <w:color w:val="000000" w:themeColor="text1"/>
          <w:sz w:val="22"/>
          <w:szCs w:val="22"/>
        </w:rPr>
        <w:t xml:space="preserve"> 5 tahun</w:t>
      </w:r>
      <w:r w:rsidR="00702D30">
        <w:rPr>
          <w:rFonts w:ascii="Arial" w:eastAsiaTheme="minorEastAsia" w:hAnsi="Arial" w:cs="Arial"/>
          <w:color w:val="000000" w:themeColor="text1"/>
          <w:sz w:val="22"/>
          <w:szCs w:val="22"/>
        </w:rPr>
        <w:t>.</w:t>
      </w:r>
    </w:p>
    <w:p w:rsidR="006843B5" w:rsidRDefault="007917A5" w:rsidP="003353FD">
      <w:pPr>
        <w:pStyle w:val="Default"/>
        <w:numPr>
          <w:ilvl w:val="0"/>
          <w:numId w:val="4"/>
        </w:numPr>
        <w:spacing w:line="480" w:lineRule="auto"/>
        <w:ind w:left="1276" w:hanging="425"/>
        <w:jc w:val="both"/>
        <w:rPr>
          <w:rFonts w:ascii="Arial" w:hAnsi="Arial" w:cs="Arial"/>
          <w:color w:val="000000" w:themeColor="text1"/>
          <w:sz w:val="22"/>
          <w:szCs w:val="22"/>
        </w:rPr>
      </w:pPr>
      <w:r>
        <w:rPr>
          <w:rFonts w:ascii="Arial" w:hAnsi="Arial" w:cs="Arial"/>
          <w:color w:val="000000" w:themeColor="text1"/>
          <w:sz w:val="22"/>
          <w:szCs w:val="22"/>
        </w:rPr>
        <w:t>Keuntungan dan kelemahan IUD</w:t>
      </w:r>
    </w:p>
    <w:p w:rsidR="00113789" w:rsidRDefault="00113789" w:rsidP="00B46C99">
      <w:pPr>
        <w:pStyle w:val="Default"/>
        <w:spacing w:line="480" w:lineRule="auto"/>
        <w:ind w:left="1276" w:firstLine="720"/>
        <w:jc w:val="both"/>
        <w:rPr>
          <w:rFonts w:ascii="Arial" w:hAnsi="Arial" w:cs="Arial"/>
          <w:color w:val="000000" w:themeColor="text1"/>
          <w:sz w:val="22"/>
          <w:szCs w:val="22"/>
        </w:rPr>
      </w:pPr>
      <w:r>
        <w:rPr>
          <w:rFonts w:ascii="Arial" w:hAnsi="Arial" w:cs="Arial"/>
          <w:color w:val="000000" w:themeColor="text1"/>
          <w:sz w:val="22"/>
          <w:szCs w:val="22"/>
        </w:rPr>
        <w:t xml:space="preserve">Menurut Hartanto (2004), keuntungan AKDR (Alat Kontrasepsi Dalam Rahim) antara lain untuk Cu AKDR kejadian </w:t>
      </w:r>
      <w:r w:rsidRPr="00702D30">
        <w:rPr>
          <w:rFonts w:ascii="Arial" w:hAnsi="Arial" w:cs="Arial"/>
          <w:i/>
          <w:color w:val="000000" w:themeColor="text1"/>
          <w:sz w:val="22"/>
          <w:szCs w:val="22"/>
        </w:rPr>
        <w:lastRenderedPageBreak/>
        <w:t>ekspulsi</w:t>
      </w:r>
      <w:r>
        <w:rPr>
          <w:rFonts w:ascii="Arial" w:hAnsi="Arial" w:cs="Arial"/>
          <w:color w:val="000000" w:themeColor="text1"/>
          <w:sz w:val="22"/>
          <w:szCs w:val="22"/>
        </w:rPr>
        <w:t xml:space="preserve"> lebih jarang dan untuk AKDR yang mengandung hormonal dapat mengurangi volume darah haid. </w:t>
      </w:r>
    </w:p>
    <w:p w:rsidR="00792B0E" w:rsidRDefault="00792B0E" w:rsidP="00B46C99">
      <w:pPr>
        <w:pStyle w:val="Default"/>
        <w:spacing w:line="480" w:lineRule="auto"/>
        <w:ind w:left="1276" w:firstLine="720"/>
        <w:jc w:val="both"/>
        <w:rPr>
          <w:rFonts w:ascii="Arial" w:hAnsi="Arial" w:cs="Arial"/>
          <w:color w:val="000000" w:themeColor="text1"/>
          <w:sz w:val="22"/>
          <w:szCs w:val="22"/>
        </w:rPr>
      </w:pPr>
      <w:r>
        <w:rPr>
          <w:rFonts w:ascii="Arial" w:hAnsi="Arial" w:cs="Arial"/>
          <w:color w:val="000000" w:themeColor="text1"/>
          <w:sz w:val="22"/>
          <w:szCs w:val="22"/>
        </w:rPr>
        <w:t>Keuntungan lain dari AKDR (Alat Kontrasepsi Dalam Rahim) menurut Manuaba (2010) yaitu pulihnya kesuburan berlangsun</w:t>
      </w:r>
      <w:r w:rsidR="00144988">
        <w:rPr>
          <w:rFonts w:ascii="Arial" w:hAnsi="Arial" w:cs="Arial"/>
          <w:color w:val="000000" w:themeColor="text1"/>
          <w:sz w:val="22"/>
          <w:szCs w:val="22"/>
        </w:rPr>
        <w:t>g baik segera setelah AKDR dicab</w:t>
      </w:r>
      <w:r>
        <w:rPr>
          <w:rFonts w:ascii="Arial" w:hAnsi="Arial" w:cs="Arial"/>
          <w:color w:val="000000" w:themeColor="text1"/>
          <w:sz w:val="22"/>
          <w:szCs w:val="22"/>
        </w:rPr>
        <w:t xml:space="preserve">ut. </w:t>
      </w:r>
    </w:p>
    <w:p w:rsidR="00731E26" w:rsidRPr="00731E26" w:rsidRDefault="007917A5" w:rsidP="00F6163B">
      <w:pPr>
        <w:pStyle w:val="Default"/>
        <w:numPr>
          <w:ilvl w:val="0"/>
          <w:numId w:val="10"/>
        </w:numPr>
        <w:spacing w:line="480" w:lineRule="auto"/>
        <w:ind w:left="1710" w:hanging="450"/>
        <w:jc w:val="both"/>
        <w:rPr>
          <w:rFonts w:ascii="Arial" w:hAnsi="Arial" w:cs="Arial"/>
          <w:color w:val="000000" w:themeColor="text1"/>
          <w:sz w:val="22"/>
          <w:szCs w:val="22"/>
        </w:rPr>
      </w:pPr>
      <w:r w:rsidRPr="00731E26">
        <w:rPr>
          <w:rFonts w:ascii="Arial" w:hAnsi="Arial" w:cs="Arial"/>
          <w:color w:val="000000" w:themeColor="text1"/>
          <w:sz w:val="22"/>
          <w:szCs w:val="22"/>
        </w:rPr>
        <w:t>Keuntungan dari penggunaan a</w:t>
      </w:r>
      <w:r w:rsidR="00702D30">
        <w:rPr>
          <w:rFonts w:ascii="Arial" w:hAnsi="Arial" w:cs="Arial"/>
          <w:color w:val="000000" w:themeColor="text1"/>
          <w:sz w:val="22"/>
          <w:szCs w:val="22"/>
        </w:rPr>
        <w:t xml:space="preserve">lat kontrasepsi IUD antara lain: </w:t>
      </w:r>
      <w:r w:rsidR="00B525E9">
        <w:rPr>
          <w:rFonts w:ascii="Arial" w:hAnsi="Arial" w:cs="Arial"/>
          <w:color w:val="000000" w:themeColor="text1"/>
          <w:sz w:val="22"/>
          <w:szCs w:val="22"/>
        </w:rPr>
        <w:t>(Saifuddin, 2006)</w:t>
      </w:r>
    </w:p>
    <w:p w:rsidR="00731E26" w:rsidRPr="00731E26" w:rsidRDefault="00731E26" w:rsidP="00F6163B">
      <w:pPr>
        <w:pStyle w:val="Default"/>
        <w:numPr>
          <w:ilvl w:val="0"/>
          <w:numId w:val="12"/>
        </w:numPr>
        <w:spacing w:line="480" w:lineRule="auto"/>
        <w:ind w:left="1980" w:hanging="270"/>
        <w:jc w:val="both"/>
        <w:rPr>
          <w:rFonts w:ascii="Arial" w:hAnsi="Arial" w:cs="Arial"/>
          <w:color w:val="000000" w:themeColor="text1"/>
          <w:sz w:val="22"/>
          <w:szCs w:val="22"/>
        </w:rPr>
      </w:pPr>
      <w:r w:rsidRPr="00731E26">
        <w:rPr>
          <w:rFonts w:ascii="Arial" w:hAnsi="Arial" w:cs="Arial"/>
          <w:sz w:val="22"/>
          <w:szCs w:val="22"/>
        </w:rPr>
        <w:t>Sangat efektif. 0,6-0,8 kehamilan /100 perempuan dalam 1 tahun pertama (1 kegagalan dalam 125-170 kehamilan).</w:t>
      </w:r>
    </w:p>
    <w:p w:rsidR="00731E26" w:rsidRPr="00731E26" w:rsidRDefault="00731E26" w:rsidP="00AE1D43">
      <w:pPr>
        <w:pStyle w:val="Default"/>
        <w:numPr>
          <w:ilvl w:val="0"/>
          <w:numId w:val="12"/>
        </w:numPr>
        <w:spacing w:line="480" w:lineRule="auto"/>
        <w:ind w:left="1980" w:hanging="283"/>
        <w:jc w:val="both"/>
        <w:rPr>
          <w:rFonts w:ascii="Arial" w:hAnsi="Arial" w:cs="Arial"/>
          <w:color w:val="000000" w:themeColor="text1"/>
          <w:sz w:val="22"/>
          <w:szCs w:val="22"/>
        </w:rPr>
      </w:pPr>
      <w:r w:rsidRPr="00731E26">
        <w:rPr>
          <w:rFonts w:ascii="Arial" w:hAnsi="Arial" w:cs="Arial"/>
          <w:sz w:val="22"/>
          <w:szCs w:val="22"/>
        </w:rPr>
        <w:t xml:space="preserve">IUD dapat efektif segera setelah pemasangan. </w:t>
      </w:r>
    </w:p>
    <w:p w:rsidR="00731E26" w:rsidRDefault="00731E26" w:rsidP="00AE1D43">
      <w:pPr>
        <w:pStyle w:val="Default"/>
        <w:numPr>
          <w:ilvl w:val="0"/>
          <w:numId w:val="12"/>
        </w:numPr>
        <w:spacing w:line="480" w:lineRule="auto"/>
        <w:ind w:left="1980" w:hanging="283"/>
        <w:jc w:val="both"/>
        <w:rPr>
          <w:rFonts w:ascii="Arial" w:hAnsi="Arial" w:cs="Arial"/>
          <w:color w:val="000000" w:themeColor="text1"/>
          <w:sz w:val="22"/>
          <w:szCs w:val="22"/>
        </w:rPr>
      </w:pPr>
      <w:r w:rsidRPr="00731E26">
        <w:rPr>
          <w:rFonts w:ascii="Arial" w:hAnsi="Arial" w:cs="Arial"/>
          <w:sz w:val="22"/>
          <w:szCs w:val="22"/>
        </w:rPr>
        <w:t>Metode jangka panjang (10 tahun proteksi dari CuT-380A dan tidak perlu diganti).</w:t>
      </w:r>
    </w:p>
    <w:p w:rsidR="00731E26" w:rsidRPr="00731E26" w:rsidRDefault="00731E26" w:rsidP="00AE1D43">
      <w:pPr>
        <w:pStyle w:val="Default"/>
        <w:numPr>
          <w:ilvl w:val="0"/>
          <w:numId w:val="12"/>
        </w:numPr>
        <w:spacing w:line="480" w:lineRule="auto"/>
        <w:ind w:left="1980" w:hanging="283"/>
        <w:jc w:val="both"/>
        <w:rPr>
          <w:rFonts w:ascii="Arial" w:hAnsi="Arial" w:cs="Arial"/>
          <w:color w:val="000000" w:themeColor="text1"/>
          <w:sz w:val="22"/>
          <w:szCs w:val="22"/>
        </w:rPr>
      </w:pPr>
      <w:r w:rsidRPr="00731E26">
        <w:rPr>
          <w:rFonts w:ascii="Arial" w:hAnsi="Arial" w:cs="Arial"/>
          <w:sz w:val="22"/>
          <w:szCs w:val="22"/>
        </w:rPr>
        <w:t>Tidak mempengaruhi hubungan seksual.</w:t>
      </w:r>
    </w:p>
    <w:p w:rsidR="00731E26" w:rsidRPr="00731E26" w:rsidRDefault="00731E26" w:rsidP="00AE1D43">
      <w:pPr>
        <w:pStyle w:val="Default"/>
        <w:numPr>
          <w:ilvl w:val="0"/>
          <w:numId w:val="12"/>
        </w:numPr>
        <w:spacing w:line="480" w:lineRule="auto"/>
        <w:ind w:left="1980" w:hanging="270"/>
        <w:jc w:val="both"/>
        <w:rPr>
          <w:rFonts w:ascii="Arial" w:hAnsi="Arial" w:cs="Arial"/>
          <w:color w:val="000000" w:themeColor="text1"/>
          <w:sz w:val="22"/>
          <w:szCs w:val="22"/>
        </w:rPr>
      </w:pPr>
      <w:r w:rsidRPr="00731E26">
        <w:rPr>
          <w:rFonts w:ascii="Arial" w:hAnsi="Arial" w:cs="Arial"/>
          <w:sz w:val="22"/>
          <w:szCs w:val="22"/>
        </w:rPr>
        <w:t>Sangat efektif karena tidak perlu lagi mengingat-ingat.</w:t>
      </w:r>
    </w:p>
    <w:p w:rsidR="00731E26" w:rsidRPr="00731E26" w:rsidRDefault="00731E26" w:rsidP="00AE1D43">
      <w:pPr>
        <w:pStyle w:val="Default"/>
        <w:numPr>
          <w:ilvl w:val="0"/>
          <w:numId w:val="12"/>
        </w:numPr>
        <w:spacing w:line="480" w:lineRule="auto"/>
        <w:ind w:left="1980" w:hanging="283"/>
        <w:jc w:val="both"/>
        <w:rPr>
          <w:rFonts w:ascii="Arial" w:hAnsi="Arial" w:cs="Arial"/>
          <w:color w:val="000000" w:themeColor="text1"/>
          <w:sz w:val="22"/>
          <w:szCs w:val="22"/>
        </w:rPr>
      </w:pPr>
      <w:r w:rsidRPr="00731E26">
        <w:rPr>
          <w:rFonts w:ascii="Arial" w:hAnsi="Arial" w:cs="Arial"/>
          <w:sz w:val="22"/>
          <w:szCs w:val="22"/>
        </w:rPr>
        <w:t>Meningkatkan kenyamanan seksual karena karena rasa aman terhadap risiko kehamila</w:t>
      </w:r>
      <w:r>
        <w:rPr>
          <w:rFonts w:ascii="Arial" w:hAnsi="Arial" w:cs="Arial"/>
          <w:sz w:val="22"/>
          <w:szCs w:val="22"/>
        </w:rPr>
        <w:t>n.</w:t>
      </w:r>
    </w:p>
    <w:p w:rsidR="00731E26" w:rsidRPr="00731E26" w:rsidRDefault="00731E26" w:rsidP="00AE1D43">
      <w:pPr>
        <w:pStyle w:val="Default"/>
        <w:numPr>
          <w:ilvl w:val="0"/>
          <w:numId w:val="12"/>
        </w:numPr>
        <w:spacing w:line="480" w:lineRule="auto"/>
        <w:ind w:left="1980" w:hanging="283"/>
        <w:jc w:val="both"/>
        <w:rPr>
          <w:rFonts w:ascii="Arial" w:hAnsi="Arial" w:cs="Arial"/>
          <w:color w:val="000000" w:themeColor="text1"/>
          <w:sz w:val="22"/>
          <w:szCs w:val="22"/>
        </w:rPr>
      </w:pPr>
      <w:r w:rsidRPr="00731E26">
        <w:rPr>
          <w:rFonts w:ascii="Arial" w:hAnsi="Arial" w:cs="Arial"/>
          <w:sz w:val="22"/>
          <w:szCs w:val="22"/>
        </w:rPr>
        <w:t>Tidak ada efek samping hormonal dengan CuT-380A.</w:t>
      </w:r>
    </w:p>
    <w:p w:rsidR="00731E26" w:rsidRPr="00731E26" w:rsidRDefault="00144988" w:rsidP="00AE1D43">
      <w:pPr>
        <w:pStyle w:val="Default"/>
        <w:numPr>
          <w:ilvl w:val="0"/>
          <w:numId w:val="12"/>
        </w:numPr>
        <w:spacing w:line="480" w:lineRule="auto"/>
        <w:ind w:left="1980" w:hanging="283"/>
        <w:jc w:val="both"/>
        <w:rPr>
          <w:rFonts w:ascii="Arial" w:hAnsi="Arial" w:cs="Arial"/>
          <w:color w:val="000000" w:themeColor="text1"/>
          <w:sz w:val="22"/>
          <w:szCs w:val="22"/>
        </w:rPr>
      </w:pPr>
      <w:r>
        <w:rPr>
          <w:rFonts w:ascii="Arial" w:hAnsi="Arial" w:cs="Arial"/>
          <w:sz w:val="22"/>
          <w:szCs w:val="22"/>
        </w:rPr>
        <w:t>Tidak mempe</w:t>
      </w:r>
      <w:r w:rsidR="00731E26" w:rsidRPr="00731E26">
        <w:rPr>
          <w:rFonts w:ascii="Arial" w:hAnsi="Arial" w:cs="Arial"/>
          <w:sz w:val="22"/>
          <w:szCs w:val="22"/>
        </w:rPr>
        <w:t>ngaruhi kualitas dan volume ASI</w:t>
      </w:r>
    </w:p>
    <w:p w:rsidR="00731E26" w:rsidRPr="00731E26" w:rsidRDefault="00731E26" w:rsidP="00AE1D43">
      <w:pPr>
        <w:pStyle w:val="Default"/>
        <w:numPr>
          <w:ilvl w:val="0"/>
          <w:numId w:val="12"/>
        </w:numPr>
        <w:spacing w:line="480" w:lineRule="auto"/>
        <w:ind w:left="1980" w:hanging="270"/>
        <w:jc w:val="both"/>
        <w:rPr>
          <w:rFonts w:ascii="Arial" w:hAnsi="Arial" w:cs="Arial"/>
          <w:color w:val="000000" w:themeColor="text1"/>
          <w:sz w:val="22"/>
          <w:szCs w:val="22"/>
        </w:rPr>
      </w:pPr>
      <w:r w:rsidRPr="00731E26">
        <w:rPr>
          <w:rFonts w:ascii="Arial" w:hAnsi="Arial" w:cs="Arial"/>
          <w:sz w:val="22"/>
          <w:szCs w:val="22"/>
        </w:rPr>
        <w:t>Dapat dipasang segera setelah melahirkan atau abortus (apabila tidak terjadi infeksi).</w:t>
      </w:r>
    </w:p>
    <w:p w:rsidR="00731E26" w:rsidRDefault="00731E26" w:rsidP="00AE1D43">
      <w:pPr>
        <w:pStyle w:val="Default"/>
        <w:numPr>
          <w:ilvl w:val="0"/>
          <w:numId w:val="12"/>
        </w:numPr>
        <w:spacing w:line="480" w:lineRule="auto"/>
        <w:ind w:left="1980" w:hanging="270"/>
        <w:jc w:val="both"/>
        <w:rPr>
          <w:rFonts w:ascii="Arial" w:hAnsi="Arial" w:cs="Arial"/>
          <w:color w:val="000000" w:themeColor="text1"/>
          <w:sz w:val="22"/>
          <w:szCs w:val="22"/>
        </w:rPr>
      </w:pPr>
      <w:r w:rsidRPr="00731E26">
        <w:rPr>
          <w:rFonts w:ascii="Arial" w:hAnsi="Arial" w:cs="Arial"/>
          <w:sz w:val="22"/>
          <w:szCs w:val="22"/>
        </w:rPr>
        <w:t>Dapat digunakan sampai menopause (1 tahun atau lebih setelah haid terakhir)</w:t>
      </w:r>
      <w:r>
        <w:rPr>
          <w:rFonts w:ascii="Arial" w:hAnsi="Arial" w:cs="Arial"/>
          <w:sz w:val="22"/>
          <w:szCs w:val="22"/>
        </w:rPr>
        <w:t>.</w:t>
      </w:r>
    </w:p>
    <w:p w:rsidR="00061EB8" w:rsidRDefault="00731E26" w:rsidP="00AE1D43">
      <w:pPr>
        <w:pStyle w:val="Default"/>
        <w:numPr>
          <w:ilvl w:val="0"/>
          <w:numId w:val="12"/>
        </w:numPr>
        <w:tabs>
          <w:tab w:val="left" w:pos="1980"/>
        </w:tabs>
        <w:spacing w:line="480" w:lineRule="auto"/>
        <w:ind w:left="1980" w:hanging="270"/>
        <w:jc w:val="both"/>
        <w:rPr>
          <w:rFonts w:ascii="Arial" w:hAnsi="Arial" w:cs="Arial"/>
          <w:color w:val="000000" w:themeColor="text1"/>
          <w:sz w:val="22"/>
          <w:szCs w:val="22"/>
        </w:rPr>
      </w:pPr>
      <w:r w:rsidRPr="00061EB8">
        <w:rPr>
          <w:rFonts w:ascii="Arial" w:hAnsi="Arial" w:cs="Arial"/>
          <w:sz w:val="22"/>
          <w:szCs w:val="22"/>
        </w:rPr>
        <w:t xml:space="preserve">Tidak ada interaksi dengan obat-obat. </w:t>
      </w:r>
    </w:p>
    <w:p w:rsidR="00061EB8" w:rsidRDefault="00792B0E" w:rsidP="00AE1D43">
      <w:pPr>
        <w:pStyle w:val="Default"/>
        <w:spacing w:line="480" w:lineRule="auto"/>
        <w:ind w:left="1260" w:firstLine="720"/>
        <w:jc w:val="both"/>
        <w:rPr>
          <w:rFonts w:ascii="Arial" w:eastAsia="Times New Roman" w:hAnsi="Arial" w:cs="Arial"/>
          <w:sz w:val="22"/>
          <w:szCs w:val="22"/>
        </w:rPr>
      </w:pPr>
      <w:r w:rsidRPr="00061EB8">
        <w:rPr>
          <w:rFonts w:ascii="Arial" w:eastAsia="Times New Roman" w:hAnsi="Arial" w:cs="Arial"/>
          <w:sz w:val="22"/>
          <w:szCs w:val="22"/>
        </w:rPr>
        <w:t>Beberapa kerugian AKDR (Alat Kontrasepsi Dalam Rahim) menurut Hartanto (2004), antara lain : untuk Cu AKDR perlu diganti</w:t>
      </w:r>
      <w:r w:rsidR="00061EB8" w:rsidRPr="00061EB8">
        <w:rPr>
          <w:rFonts w:ascii="Arial" w:eastAsia="Times New Roman" w:hAnsi="Arial" w:cs="Arial"/>
          <w:sz w:val="22"/>
          <w:szCs w:val="22"/>
        </w:rPr>
        <w:t xml:space="preserve"> </w:t>
      </w:r>
      <w:r w:rsidRPr="00061EB8">
        <w:rPr>
          <w:rFonts w:ascii="Arial" w:eastAsia="Times New Roman" w:hAnsi="Arial" w:cs="Arial"/>
          <w:sz w:val="22"/>
          <w:szCs w:val="22"/>
        </w:rPr>
        <w:lastRenderedPageBreak/>
        <w:t xml:space="preserve">setelah </w:t>
      </w:r>
      <w:r w:rsidR="003F4989">
        <w:rPr>
          <w:rFonts w:ascii="Arial" w:eastAsia="Times New Roman" w:hAnsi="Arial" w:cs="Arial"/>
          <w:sz w:val="22"/>
          <w:szCs w:val="22"/>
        </w:rPr>
        <w:t>pemakaian beberapa tahun, l</w:t>
      </w:r>
      <w:r w:rsidRPr="00061EB8">
        <w:rPr>
          <w:rFonts w:ascii="Arial" w:eastAsia="Times New Roman" w:hAnsi="Arial" w:cs="Arial"/>
          <w:sz w:val="22"/>
          <w:szCs w:val="22"/>
        </w:rPr>
        <w:t>ebih sering menimbulkan perdarahan mid-siklus dan perdarahan bercak</w:t>
      </w:r>
      <w:r w:rsidR="00061EB8" w:rsidRPr="00061EB8">
        <w:rPr>
          <w:rFonts w:ascii="Arial" w:eastAsia="Times New Roman" w:hAnsi="Arial" w:cs="Arial"/>
          <w:sz w:val="22"/>
          <w:szCs w:val="22"/>
        </w:rPr>
        <w:t xml:space="preserve"> </w:t>
      </w:r>
      <w:r w:rsidRPr="00061EB8">
        <w:rPr>
          <w:rFonts w:ascii="Arial" w:eastAsia="Times New Roman" w:hAnsi="Arial" w:cs="Arial"/>
          <w:sz w:val="22"/>
          <w:szCs w:val="22"/>
        </w:rPr>
        <w:t>/</w:t>
      </w:r>
      <w:r w:rsidR="00061EB8" w:rsidRPr="00061EB8">
        <w:rPr>
          <w:rFonts w:ascii="Arial" w:eastAsia="Times New Roman" w:hAnsi="Arial" w:cs="Arial"/>
          <w:sz w:val="22"/>
          <w:szCs w:val="22"/>
        </w:rPr>
        <w:t xml:space="preserve"> </w:t>
      </w:r>
      <w:r w:rsidRPr="003F4989">
        <w:rPr>
          <w:rFonts w:ascii="Arial" w:eastAsia="Times New Roman" w:hAnsi="Arial" w:cs="Arial"/>
          <w:i/>
          <w:sz w:val="22"/>
          <w:szCs w:val="22"/>
        </w:rPr>
        <w:t>spotting</w:t>
      </w:r>
      <w:r w:rsidR="00061EB8" w:rsidRPr="00061EB8">
        <w:rPr>
          <w:rFonts w:ascii="Arial" w:eastAsia="Times New Roman" w:hAnsi="Arial" w:cs="Arial"/>
          <w:sz w:val="22"/>
          <w:szCs w:val="22"/>
        </w:rPr>
        <w:t>, i</w:t>
      </w:r>
      <w:r w:rsidRPr="00061EB8">
        <w:rPr>
          <w:rFonts w:ascii="Arial" w:eastAsia="Times New Roman" w:hAnsi="Arial" w:cs="Arial"/>
          <w:sz w:val="22"/>
          <w:szCs w:val="22"/>
        </w:rPr>
        <w:t xml:space="preserve">nsiden kehamilan </w:t>
      </w:r>
      <w:r w:rsidRPr="003F4989">
        <w:rPr>
          <w:rFonts w:ascii="Arial" w:eastAsia="Times New Roman" w:hAnsi="Arial" w:cs="Arial"/>
          <w:i/>
          <w:sz w:val="22"/>
          <w:szCs w:val="22"/>
        </w:rPr>
        <w:t>ektopik</w:t>
      </w:r>
      <w:r w:rsidRPr="00061EB8">
        <w:rPr>
          <w:rFonts w:ascii="Arial" w:eastAsia="Times New Roman" w:hAnsi="Arial" w:cs="Arial"/>
          <w:sz w:val="22"/>
          <w:szCs w:val="22"/>
        </w:rPr>
        <w:t xml:space="preserve"> jauh lebih tinggi.</w:t>
      </w:r>
    </w:p>
    <w:p w:rsidR="00061EB8" w:rsidRPr="00061EB8" w:rsidRDefault="00061EB8" w:rsidP="00AE1D43">
      <w:pPr>
        <w:pStyle w:val="Default"/>
        <w:spacing w:line="480" w:lineRule="auto"/>
        <w:ind w:left="1260" w:firstLine="720"/>
        <w:jc w:val="both"/>
        <w:rPr>
          <w:rFonts w:ascii="Arial" w:hAnsi="Arial" w:cs="Arial"/>
          <w:color w:val="000000" w:themeColor="text1"/>
          <w:sz w:val="22"/>
          <w:szCs w:val="22"/>
        </w:rPr>
      </w:pPr>
      <w:r w:rsidRPr="00061EB8">
        <w:rPr>
          <w:rFonts w:ascii="Arial" w:eastAsia="Times New Roman" w:hAnsi="Arial" w:cs="Arial"/>
          <w:color w:val="000000" w:themeColor="text1"/>
          <w:sz w:val="22"/>
          <w:szCs w:val="22"/>
        </w:rPr>
        <w:t xml:space="preserve">Menurut Saifuddin dkk (2006), AKDR (Alat Kontrasepsi Dalam Rahim) memiliki kerugian </w:t>
      </w:r>
      <w:r w:rsidR="00144988">
        <w:rPr>
          <w:rFonts w:ascii="Arial" w:eastAsia="Times New Roman" w:hAnsi="Arial" w:cs="Arial"/>
          <w:color w:val="000000" w:themeColor="text1"/>
          <w:sz w:val="22"/>
          <w:szCs w:val="22"/>
        </w:rPr>
        <w:t>seperti perubahan siklus haid, haid lebih lama dan banyak, saat haid lebih sakit, t</w:t>
      </w:r>
      <w:r w:rsidRPr="00061EB8">
        <w:rPr>
          <w:rFonts w:ascii="Arial" w:eastAsia="Times New Roman" w:hAnsi="Arial" w:cs="Arial"/>
          <w:color w:val="000000" w:themeColor="text1"/>
          <w:sz w:val="22"/>
          <w:szCs w:val="22"/>
        </w:rPr>
        <w:t>idak m</w:t>
      </w:r>
      <w:r w:rsidR="00144988">
        <w:rPr>
          <w:rFonts w:ascii="Arial" w:eastAsia="Times New Roman" w:hAnsi="Arial" w:cs="Arial"/>
          <w:color w:val="000000" w:themeColor="text1"/>
          <w:sz w:val="22"/>
          <w:szCs w:val="22"/>
        </w:rPr>
        <w:t>encegah IMS termasuk HIV/AIDS, k</w:t>
      </w:r>
      <w:r w:rsidRPr="00061EB8">
        <w:rPr>
          <w:rFonts w:ascii="Arial" w:eastAsia="Times New Roman" w:hAnsi="Arial" w:cs="Arial"/>
          <w:color w:val="000000" w:themeColor="text1"/>
          <w:sz w:val="22"/>
          <w:szCs w:val="22"/>
        </w:rPr>
        <w:t>lien tidak dapat melepas AKDR (Alat Kontra</w:t>
      </w:r>
      <w:r w:rsidR="00144988">
        <w:rPr>
          <w:rFonts w:ascii="Arial" w:eastAsia="Times New Roman" w:hAnsi="Arial" w:cs="Arial"/>
          <w:color w:val="000000" w:themeColor="text1"/>
          <w:sz w:val="22"/>
          <w:szCs w:val="22"/>
        </w:rPr>
        <w:t>sepsi Dalam Rahim) sendiri dan p</w:t>
      </w:r>
      <w:r w:rsidRPr="00061EB8">
        <w:rPr>
          <w:rFonts w:ascii="Arial" w:eastAsia="Times New Roman" w:hAnsi="Arial" w:cs="Arial"/>
          <w:color w:val="000000" w:themeColor="text1"/>
          <w:sz w:val="22"/>
          <w:szCs w:val="22"/>
        </w:rPr>
        <w:t xml:space="preserve">erempuan harus memeriksa posisi benang AKDR </w:t>
      </w:r>
      <w:r w:rsidRPr="002E00F9">
        <w:rPr>
          <w:rFonts w:ascii="Arial" w:hAnsi="Arial" w:cs="Arial"/>
          <w:color w:val="000000" w:themeColor="text1"/>
          <w:sz w:val="22"/>
          <w:szCs w:val="22"/>
        </w:rPr>
        <w:t>(Alat Kontrasepsi Dalam Rahim) dari waktu ke waktu.</w:t>
      </w:r>
      <w:r w:rsidR="002E00F9" w:rsidRPr="002E00F9">
        <w:rPr>
          <w:rFonts w:ascii="Arial" w:hAnsi="Arial" w:cs="Arial"/>
          <w:color w:val="000000" w:themeColor="text1"/>
          <w:sz w:val="22"/>
          <w:szCs w:val="22"/>
        </w:rPr>
        <w:t xml:space="preserve"> </w:t>
      </w:r>
      <w:r w:rsidRPr="00061EB8">
        <w:rPr>
          <w:rFonts w:ascii="Arial" w:eastAsia="Times New Roman" w:hAnsi="Arial" w:cs="Arial"/>
          <w:color w:val="000000" w:themeColor="text1"/>
          <w:sz w:val="22"/>
          <w:szCs w:val="22"/>
        </w:rPr>
        <w:t>Masih terjadi kehamilan dengan AKDR (Alat Kontrasepsi</w:t>
      </w:r>
      <w:r w:rsidR="002E00F9" w:rsidRPr="002E00F9">
        <w:rPr>
          <w:rFonts w:ascii="Arial" w:eastAsia="Times New Roman" w:hAnsi="Arial" w:cs="Arial"/>
          <w:color w:val="000000" w:themeColor="text1"/>
          <w:sz w:val="22"/>
          <w:szCs w:val="22"/>
        </w:rPr>
        <w:t xml:space="preserve"> </w:t>
      </w:r>
      <w:r w:rsidRPr="00061EB8">
        <w:rPr>
          <w:rFonts w:ascii="Arial" w:eastAsia="Times New Roman" w:hAnsi="Arial" w:cs="Arial"/>
          <w:color w:val="000000" w:themeColor="text1"/>
          <w:sz w:val="22"/>
          <w:szCs w:val="22"/>
        </w:rPr>
        <w:t>Dalam Rahim) in-situ, leukorea, Tali AKDR (Alat Kontrasepsi Dalam Rahim) dapat menimbulkan perlukaan portio dan mengganggu hubungan seksual, dapat terjadi infeksi, pada tingkat akhir infeksi dapat menimbulkan keman</w:t>
      </w:r>
      <w:r w:rsidRPr="002E00F9">
        <w:rPr>
          <w:rFonts w:ascii="Arial" w:eastAsia="Times New Roman" w:hAnsi="Arial" w:cs="Arial"/>
          <w:color w:val="000000" w:themeColor="text1"/>
          <w:sz w:val="22"/>
          <w:szCs w:val="22"/>
        </w:rPr>
        <w:t xml:space="preserve">dulan primer atau sekunder </w:t>
      </w:r>
      <w:r w:rsidR="002E00F9" w:rsidRPr="002E00F9">
        <w:rPr>
          <w:rFonts w:ascii="Arial" w:eastAsia="Times New Roman" w:hAnsi="Arial" w:cs="Arial"/>
          <w:color w:val="000000" w:themeColor="text1"/>
          <w:sz w:val="22"/>
          <w:szCs w:val="22"/>
        </w:rPr>
        <w:t>dan ke</w:t>
      </w:r>
      <w:r w:rsidR="00297BDC">
        <w:rPr>
          <w:rFonts w:ascii="Arial" w:eastAsia="Times New Roman" w:hAnsi="Arial" w:cs="Arial"/>
          <w:color w:val="000000" w:themeColor="text1"/>
          <w:sz w:val="22"/>
          <w:szCs w:val="22"/>
        </w:rPr>
        <w:t xml:space="preserve">hamilan </w:t>
      </w:r>
      <w:r w:rsidR="00297BDC" w:rsidRPr="003F4989">
        <w:rPr>
          <w:rFonts w:ascii="Arial" w:eastAsia="Times New Roman" w:hAnsi="Arial" w:cs="Arial"/>
          <w:i/>
          <w:color w:val="000000" w:themeColor="text1"/>
          <w:sz w:val="22"/>
          <w:szCs w:val="22"/>
        </w:rPr>
        <w:t xml:space="preserve">ektopik </w:t>
      </w:r>
      <w:r w:rsidR="00297BDC">
        <w:rPr>
          <w:rFonts w:ascii="Arial" w:eastAsia="Times New Roman" w:hAnsi="Arial" w:cs="Arial"/>
          <w:color w:val="000000" w:themeColor="text1"/>
          <w:sz w:val="22"/>
          <w:szCs w:val="22"/>
        </w:rPr>
        <w:t>(Manuaba, 2010).</w:t>
      </w:r>
    </w:p>
    <w:p w:rsidR="007D708B" w:rsidRDefault="00731E26" w:rsidP="00AE1D43">
      <w:pPr>
        <w:pStyle w:val="Default"/>
        <w:numPr>
          <w:ilvl w:val="0"/>
          <w:numId w:val="10"/>
        </w:numPr>
        <w:spacing w:line="480" w:lineRule="auto"/>
        <w:ind w:left="1710" w:hanging="450"/>
        <w:jc w:val="both"/>
        <w:rPr>
          <w:rFonts w:ascii="Arial" w:hAnsi="Arial" w:cs="Arial"/>
          <w:sz w:val="22"/>
          <w:szCs w:val="22"/>
        </w:rPr>
      </w:pPr>
      <w:r>
        <w:rPr>
          <w:rFonts w:ascii="Arial" w:hAnsi="Arial" w:cs="Arial"/>
          <w:sz w:val="22"/>
          <w:szCs w:val="22"/>
        </w:rPr>
        <w:t xml:space="preserve">Kelemahan dari </w:t>
      </w:r>
      <w:r w:rsidR="003F4989">
        <w:rPr>
          <w:rFonts w:ascii="Arial" w:hAnsi="Arial" w:cs="Arial"/>
          <w:sz w:val="22"/>
          <w:szCs w:val="22"/>
        </w:rPr>
        <w:t xml:space="preserve">penggunaan IUD antara lain: </w:t>
      </w:r>
      <w:r w:rsidR="00B525E9">
        <w:rPr>
          <w:rFonts w:ascii="Arial" w:hAnsi="Arial" w:cs="Arial"/>
          <w:sz w:val="22"/>
          <w:szCs w:val="22"/>
        </w:rPr>
        <w:t xml:space="preserve">(Saifuddin, 2006) </w:t>
      </w:r>
    </w:p>
    <w:p w:rsidR="007D708B" w:rsidRDefault="007D708B" w:rsidP="00AE1D43">
      <w:pPr>
        <w:pStyle w:val="Default"/>
        <w:numPr>
          <w:ilvl w:val="0"/>
          <w:numId w:val="13"/>
        </w:numPr>
        <w:spacing w:line="480" w:lineRule="auto"/>
        <w:ind w:left="1980" w:hanging="270"/>
        <w:jc w:val="both"/>
        <w:rPr>
          <w:rFonts w:ascii="Arial" w:hAnsi="Arial" w:cs="Arial"/>
          <w:sz w:val="22"/>
          <w:szCs w:val="22"/>
        </w:rPr>
      </w:pPr>
      <w:r w:rsidRPr="007D708B">
        <w:rPr>
          <w:rFonts w:ascii="Arial" w:hAnsi="Arial" w:cs="Arial"/>
          <w:sz w:val="22"/>
          <w:szCs w:val="22"/>
        </w:rPr>
        <w:t>Efek sam</w:t>
      </w:r>
      <w:r w:rsidR="003F4989">
        <w:rPr>
          <w:rFonts w:ascii="Arial" w:hAnsi="Arial" w:cs="Arial"/>
          <w:sz w:val="22"/>
          <w:szCs w:val="22"/>
        </w:rPr>
        <w:t>ping yang umum terjadi, seperti</w:t>
      </w:r>
      <w:r w:rsidRPr="007D708B">
        <w:rPr>
          <w:rFonts w:ascii="Arial" w:hAnsi="Arial" w:cs="Arial"/>
          <w:sz w:val="22"/>
          <w:szCs w:val="22"/>
        </w:rPr>
        <w:t>: perubahan siklus haid (umumnya pada 3 bulan pertama dan akan berkurang setelah 3 bulan), haid lebih lama dan banyak, perdarahan antar menstruasi, saat haid lebih sakit.</w:t>
      </w:r>
    </w:p>
    <w:p w:rsidR="007D708B" w:rsidRDefault="007D708B" w:rsidP="00AE1D43">
      <w:pPr>
        <w:pStyle w:val="Default"/>
        <w:numPr>
          <w:ilvl w:val="0"/>
          <w:numId w:val="13"/>
        </w:numPr>
        <w:spacing w:line="480" w:lineRule="auto"/>
        <w:ind w:left="1980" w:hanging="270"/>
        <w:jc w:val="both"/>
        <w:rPr>
          <w:rFonts w:ascii="Arial" w:hAnsi="Arial" w:cs="Arial"/>
          <w:sz w:val="22"/>
          <w:szCs w:val="22"/>
        </w:rPr>
      </w:pPr>
      <w:r w:rsidRPr="007D708B">
        <w:rPr>
          <w:rFonts w:ascii="Arial" w:hAnsi="Arial" w:cs="Arial"/>
          <w:sz w:val="22"/>
          <w:szCs w:val="22"/>
        </w:rPr>
        <w:t xml:space="preserve">Komplikasi lain: merasa sakit dan kejang selama 3 sampai 5 hari setelah pemasangan, perdarahan berat pada waktu haid atau diantaranya yang memungkinkan penyebab anemia, </w:t>
      </w:r>
      <w:r w:rsidRPr="003F4989">
        <w:rPr>
          <w:rFonts w:ascii="Arial" w:hAnsi="Arial" w:cs="Arial"/>
          <w:i/>
          <w:sz w:val="22"/>
          <w:szCs w:val="22"/>
        </w:rPr>
        <w:t>perforasi</w:t>
      </w:r>
      <w:r w:rsidRPr="007D708B">
        <w:rPr>
          <w:rFonts w:ascii="Arial" w:hAnsi="Arial" w:cs="Arial"/>
          <w:sz w:val="22"/>
          <w:szCs w:val="22"/>
        </w:rPr>
        <w:t xml:space="preserve"> dinding uterus (sangat jarang apabila pemasangan benar).</w:t>
      </w:r>
    </w:p>
    <w:p w:rsidR="007D708B" w:rsidRDefault="007D708B" w:rsidP="00AE1D43">
      <w:pPr>
        <w:pStyle w:val="Default"/>
        <w:numPr>
          <w:ilvl w:val="0"/>
          <w:numId w:val="13"/>
        </w:numPr>
        <w:spacing w:line="480" w:lineRule="auto"/>
        <w:ind w:left="1980" w:hanging="270"/>
        <w:jc w:val="both"/>
        <w:rPr>
          <w:rFonts w:ascii="Arial" w:hAnsi="Arial" w:cs="Arial"/>
          <w:sz w:val="22"/>
          <w:szCs w:val="22"/>
        </w:rPr>
      </w:pPr>
      <w:r w:rsidRPr="007D708B">
        <w:rPr>
          <w:rFonts w:ascii="Arial" w:hAnsi="Arial" w:cs="Arial"/>
          <w:sz w:val="22"/>
          <w:szCs w:val="22"/>
        </w:rPr>
        <w:lastRenderedPageBreak/>
        <w:t xml:space="preserve">Tidak </w:t>
      </w:r>
      <w:r>
        <w:rPr>
          <w:rFonts w:ascii="Arial" w:hAnsi="Arial" w:cs="Arial"/>
          <w:sz w:val="22"/>
          <w:szCs w:val="22"/>
        </w:rPr>
        <w:t>mencegah IMS termasuk HIV/AIDS.</w:t>
      </w:r>
    </w:p>
    <w:p w:rsidR="007D708B" w:rsidRDefault="007D708B" w:rsidP="00AE1D43">
      <w:pPr>
        <w:pStyle w:val="Default"/>
        <w:numPr>
          <w:ilvl w:val="0"/>
          <w:numId w:val="13"/>
        </w:numPr>
        <w:spacing w:line="480" w:lineRule="auto"/>
        <w:ind w:left="1980" w:hanging="270"/>
        <w:jc w:val="both"/>
        <w:rPr>
          <w:rFonts w:ascii="Arial" w:hAnsi="Arial" w:cs="Arial"/>
          <w:sz w:val="22"/>
          <w:szCs w:val="22"/>
        </w:rPr>
      </w:pPr>
      <w:r w:rsidRPr="007D708B">
        <w:rPr>
          <w:rFonts w:ascii="Arial" w:hAnsi="Arial" w:cs="Arial"/>
          <w:sz w:val="22"/>
          <w:szCs w:val="22"/>
        </w:rPr>
        <w:t>Tidak baik digunakan pada perempuan dengan IMS atau yang sering berganti pasangan.</w:t>
      </w:r>
    </w:p>
    <w:p w:rsidR="007D708B" w:rsidRDefault="007D708B" w:rsidP="00AE1D43">
      <w:pPr>
        <w:pStyle w:val="Default"/>
        <w:numPr>
          <w:ilvl w:val="0"/>
          <w:numId w:val="13"/>
        </w:numPr>
        <w:spacing w:line="480" w:lineRule="auto"/>
        <w:ind w:left="1980" w:hanging="270"/>
        <w:jc w:val="both"/>
        <w:rPr>
          <w:rFonts w:ascii="Arial" w:hAnsi="Arial" w:cs="Arial"/>
          <w:sz w:val="22"/>
          <w:szCs w:val="22"/>
        </w:rPr>
      </w:pPr>
      <w:r w:rsidRPr="007D708B">
        <w:rPr>
          <w:rFonts w:ascii="Arial" w:hAnsi="Arial" w:cs="Arial"/>
          <w:sz w:val="22"/>
          <w:szCs w:val="22"/>
        </w:rPr>
        <w:t>Penyakit radang panggul terjadi sesudah perempuan dengan IMS memakai IUD, penyakit radang panggul dapat memicu infertilitas.</w:t>
      </w:r>
    </w:p>
    <w:p w:rsidR="007D708B" w:rsidRDefault="007D708B" w:rsidP="00AE1D43">
      <w:pPr>
        <w:pStyle w:val="Default"/>
        <w:numPr>
          <w:ilvl w:val="0"/>
          <w:numId w:val="13"/>
        </w:numPr>
        <w:spacing w:line="480" w:lineRule="auto"/>
        <w:ind w:left="1980" w:hanging="270"/>
        <w:jc w:val="both"/>
        <w:rPr>
          <w:rFonts w:ascii="Arial" w:hAnsi="Arial" w:cs="Arial"/>
          <w:sz w:val="22"/>
          <w:szCs w:val="22"/>
        </w:rPr>
      </w:pPr>
      <w:r w:rsidRPr="007D708B">
        <w:rPr>
          <w:rFonts w:ascii="Arial" w:hAnsi="Arial" w:cs="Arial"/>
          <w:sz w:val="22"/>
          <w:szCs w:val="22"/>
        </w:rPr>
        <w:t>Prosedur medis, termasuk pemeriksaan pelviks diperlukan dalam pemasangan IUD.</w:t>
      </w:r>
    </w:p>
    <w:p w:rsidR="007D708B" w:rsidRDefault="007D708B" w:rsidP="00AE1D43">
      <w:pPr>
        <w:pStyle w:val="Default"/>
        <w:numPr>
          <w:ilvl w:val="0"/>
          <w:numId w:val="13"/>
        </w:numPr>
        <w:spacing w:line="480" w:lineRule="auto"/>
        <w:ind w:left="1980" w:hanging="270"/>
        <w:jc w:val="both"/>
        <w:rPr>
          <w:rFonts w:ascii="Arial" w:hAnsi="Arial" w:cs="Arial"/>
          <w:sz w:val="22"/>
          <w:szCs w:val="22"/>
        </w:rPr>
      </w:pPr>
      <w:r w:rsidRPr="007D708B">
        <w:rPr>
          <w:rFonts w:ascii="Arial" w:hAnsi="Arial" w:cs="Arial"/>
          <w:sz w:val="22"/>
          <w:szCs w:val="22"/>
        </w:rPr>
        <w:t>Sedikit nyeri dan perdarahan (</w:t>
      </w:r>
      <w:r w:rsidRPr="007D708B">
        <w:rPr>
          <w:rFonts w:ascii="Arial" w:hAnsi="Arial" w:cs="Arial"/>
          <w:i/>
          <w:iCs/>
          <w:sz w:val="22"/>
          <w:szCs w:val="22"/>
        </w:rPr>
        <w:t>spotting</w:t>
      </w:r>
      <w:r w:rsidRPr="007D708B">
        <w:rPr>
          <w:rFonts w:ascii="Arial" w:hAnsi="Arial" w:cs="Arial"/>
          <w:sz w:val="22"/>
          <w:szCs w:val="22"/>
        </w:rPr>
        <w:t>) terjadi segera setelah pemasangan IUD. Biasanya menghilang dalam 1-2 hari</w:t>
      </w:r>
      <w:r>
        <w:rPr>
          <w:rFonts w:ascii="Arial" w:hAnsi="Arial" w:cs="Arial"/>
          <w:sz w:val="22"/>
          <w:szCs w:val="22"/>
        </w:rPr>
        <w:t>.</w:t>
      </w:r>
    </w:p>
    <w:p w:rsidR="00580734" w:rsidRDefault="007D708B" w:rsidP="00AE1D43">
      <w:pPr>
        <w:pStyle w:val="Default"/>
        <w:numPr>
          <w:ilvl w:val="0"/>
          <w:numId w:val="13"/>
        </w:numPr>
        <w:spacing w:line="480" w:lineRule="auto"/>
        <w:ind w:left="1980" w:hanging="270"/>
        <w:jc w:val="both"/>
        <w:rPr>
          <w:rFonts w:ascii="Arial" w:hAnsi="Arial" w:cs="Arial"/>
          <w:sz w:val="22"/>
          <w:szCs w:val="22"/>
        </w:rPr>
      </w:pPr>
      <w:r w:rsidRPr="007D708B">
        <w:rPr>
          <w:rFonts w:ascii="Arial" w:hAnsi="Arial" w:cs="Arial"/>
          <w:sz w:val="22"/>
          <w:szCs w:val="22"/>
        </w:rPr>
        <w:t>Pencabutan IUD hanya dapat dilakukan oleh tenaga kesehatan (dokter atau bidan) yang terlatih.</w:t>
      </w:r>
    </w:p>
    <w:p w:rsidR="00580734" w:rsidRDefault="007D708B" w:rsidP="00AE1D43">
      <w:pPr>
        <w:pStyle w:val="Default"/>
        <w:numPr>
          <w:ilvl w:val="0"/>
          <w:numId w:val="13"/>
        </w:numPr>
        <w:spacing w:line="480" w:lineRule="auto"/>
        <w:ind w:left="1980" w:hanging="270"/>
        <w:jc w:val="both"/>
        <w:rPr>
          <w:rFonts w:ascii="Arial" w:hAnsi="Arial" w:cs="Arial"/>
          <w:sz w:val="22"/>
          <w:szCs w:val="22"/>
        </w:rPr>
      </w:pPr>
      <w:r w:rsidRPr="00580734">
        <w:rPr>
          <w:rFonts w:ascii="Arial" w:hAnsi="Arial" w:cs="Arial"/>
          <w:sz w:val="22"/>
          <w:szCs w:val="22"/>
        </w:rPr>
        <w:t>Mungkin IUD keluar dari uterus tanpa diketahui (sering terjadi apabila IUD dipasang segera setelah melahirkan).</w:t>
      </w:r>
    </w:p>
    <w:p w:rsidR="007D708B" w:rsidRPr="00F87807" w:rsidRDefault="007D708B" w:rsidP="00AE1D43">
      <w:pPr>
        <w:pStyle w:val="Default"/>
        <w:numPr>
          <w:ilvl w:val="0"/>
          <w:numId w:val="13"/>
        </w:numPr>
        <w:spacing w:line="480" w:lineRule="auto"/>
        <w:ind w:left="1980" w:hanging="270"/>
        <w:jc w:val="both"/>
        <w:rPr>
          <w:rFonts w:ascii="Arial" w:hAnsi="Arial" w:cs="Arial"/>
          <w:sz w:val="22"/>
          <w:szCs w:val="22"/>
        </w:rPr>
      </w:pPr>
      <w:r w:rsidRPr="00580734">
        <w:rPr>
          <w:rFonts w:ascii="Arial" w:hAnsi="Arial" w:cs="Arial"/>
          <w:sz w:val="22"/>
          <w:szCs w:val="22"/>
        </w:rPr>
        <w:t xml:space="preserve">Perempuan harus memeriksa posisi benang IUD dari waktu ke waktu. </w:t>
      </w:r>
    </w:p>
    <w:p w:rsidR="00C51B55" w:rsidRDefault="00580734" w:rsidP="003353FD">
      <w:pPr>
        <w:pStyle w:val="Default"/>
        <w:numPr>
          <w:ilvl w:val="0"/>
          <w:numId w:val="4"/>
        </w:numPr>
        <w:spacing w:line="480" w:lineRule="auto"/>
        <w:ind w:left="1276" w:hanging="425"/>
        <w:jc w:val="both"/>
        <w:rPr>
          <w:rFonts w:ascii="Arial" w:hAnsi="Arial" w:cs="Arial"/>
          <w:color w:val="000000" w:themeColor="text1"/>
          <w:sz w:val="22"/>
          <w:szCs w:val="22"/>
        </w:rPr>
      </w:pPr>
      <w:r>
        <w:rPr>
          <w:rFonts w:ascii="Arial" w:hAnsi="Arial" w:cs="Arial"/>
          <w:color w:val="000000" w:themeColor="text1"/>
          <w:sz w:val="22"/>
          <w:szCs w:val="22"/>
        </w:rPr>
        <w:t>Angka kegagalan IUD</w:t>
      </w:r>
    </w:p>
    <w:p w:rsidR="00580734" w:rsidRDefault="00580734" w:rsidP="003353FD">
      <w:pPr>
        <w:pStyle w:val="Default"/>
        <w:spacing w:line="480" w:lineRule="auto"/>
        <w:ind w:left="1276" w:firstLine="720"/>
        <w:jc w:val="both"/>
        <w:rPr>
          <w:rFonts w:ascii="Arial" w:hAnsi="Arial" w:cs="Arial"/>
          <w:color w:val="000000" w:themeColor="text1"/>
          <w:sz w:val="22"/>
          <w:szCs w:val="22"/>
        </w:rPr>
      </w:pPr>
      <w:r>
        <w:rPr>
          <w:rFonts w:ascii="Arial" w:hAnsi="Arial" w:cs="Arial"/>
          <w:color w:val="000000" w:themeColor="text1"/>
          <w:sz w:val="22"/>
          <w:szCs w:val="22"/>
        </w:rPr>
        <w:t xml:space="preserve">Menurut Hartanto (2004) belum ada IUD yang 100% efektif. Angka kegagalan untuk IUD pada umumnya 1-3 kehamilan per 100 wanita per tahun. Jenis </w:t>
      </w:r>
      <w:r w:rsidRPr="007D1E14">
        <w:rPr>
          <w:rFonts w:ascii="Arial" w:hAnsi="Arial" w:cs="Arial"/>
          <w:i/>
          <w:color w:val="000000" w:themeColor="text1"/>
          <w:sz w:val="22"/>
          <w:szCs w:val="22"/>
        </w:rPr>
        <w:t>Lippes Loop and First Generation</w:t>
      </w:r>
      <w:r>
        <w:rPr>
          <w:rFonts w:ascii="Arial" w:hAnsi="Arial" w:cs="Arial"/>
          <w:color w:val="000000" w:themeColor="text1"/>
          <w:sz w:val="22"/>
          <w:szCs w:val="22"/>
        </w:rPr>
        <w:t xml:space="preserve"> Cu IUD</w:t>
      </w:r>
      <w:r w:rsidR="003F4989">
        <w:rPr>
          <w:rFonts w:ascii="Arial" w:hAnsi="Arial" w:cs="Arial"/>
          <w:color w:val="000000" w:themeColor="text1"/>
          <w:sz w:val="22"/>
          <w:szCs w:val="22"/>
        </w:rPr>
        <w:t>,</w:t>
      </w:r>
      <w:r>
        <w:rPr>
          <w:rFonts w:ascii="Arial" w:hAnsi="Arial" w:cs="Arial"/>
          <w:color w:val="000000" w:themeColor="text1"/>
          <w:sz w:val="22"/>
          <w:szCs w:val="22"/>
        </w:rPr>
        <w:t xml:space="preserve"> 2 kehamilan per 100 wanita per tahun. </w:t>
      </w:r>
      <w:r w:rsidR="007D1E14">
        <w:rPr>
          <w:rFonts w:ascii="Arial" w:hAnsi="Arial" w:cs="Arial"/>
          <w:color w:val="000000" w:themeColor="text1"/>
          <w:sz w:val="22"/>
          <w:szCs w:val="22"/>
        </w:rPr>
        <w:t xml:space="preserve">Sedangkan untuk </w:t>
      </w:r>
      <w:r w:rsidR="007D1E14" w:rsidRPr="007D1E14">
        <w:rPr>
          <w:rFonts w:ascii="Arial" w:hAnsi="Arial" w:cs="Arial"/>
          <w:i/>
          <w:color w:val="000000" w:themeColor="text1"/>
          <w:sz w:val="22"/>
          <w:szCs w:val="22"/>
        </w:rPr>
        <w:t>Second Generation</w:t>
      </w:r>
      <w:r w:rsidR="007D1E14">
        <w:rPr>
          <w:rFonts w:ascii="Arial" w:hAnsi="Arial" w:cs="Arial"/>
          <w:color w:val="000000" w:themeColor="text1"/>
          <w:sz w:val="22"/>
          <w:szCs w:val="22"/>
        </w:rPr>
        <w:t xml:space="preserve"> Cu IUD angka kegagalannya &lt; 1 kehamilan</w:t>
      </w:r>
      <w:r w:rsidR="00144988">
        <w:rPr>
          <w:rFonts w:ascii="Arial" w:hAnsi="Arial" w:cs="Arial"/>
          <w:color w:val="000000" w:themeColor="text1"/>
          <w:sz w:val="22"/>
          <w:szCs w:val="22"/>
        </w:rPr>
        <w:t xml:space="preserve"> per 100 wanita per tahun dan 1,</w:t>
      </w:r>
      <w:r w:rsidR="007D1E14">
        <w:rPr>
          <w:rFonts w:ascii="Arial" w:hAnsi="Arial" w:cs="Arial"/>
          <w:color w:val="000000" w:themeColor="text1"/>
          <w:sz w:val="22"/>
          <w:szCs w:val="22"/>
        </w:rPr>
        <w:t xml:space="preserve">4 kehamilan per 100 wanita setelah 6 tahun pemakaian. </w:t>
      </w:r>
    </w:p>
    <w:p w:rsidR="00460A22" w:rsidRDefault="007D1E14" w:rsidP="003353FD">
      <w:pPr>
        <w:pStyle w:val="Default"/>
        <w:spacing w:line="480" w:lineRule="auto"/>
        <w:ind w:left="1276" w:firstLine="720"/>
        <w:jc w:val="both"/>
        <w:rPr>
          <w:rFonts w:ascii="Arial" w:hAnsi="Arial" w:cs="Arial"/>
          <w:color w:val="000000" w:themeColor="text1"/>
          <w:sz w:val="22"/>
          <w:szCs w:val="22"/>
        </w:rPr>
      </w:pPr>
      <w:r>
        <w:rPr>
          <w:rFonts w:ascii="Arial" w:hAnsi="Arial" w:cs="Arial"/>
          <w:color w:val="000000" w:themeColor="text1"/>
          <w:sz w:val="22"/>
          <w:szCs w:val="22"/>
        </w:rPr>
        <w:lastRenderedPageBreak/>
        <w:t>Angka kontinuitas pem</w:t>
      </w:r>
      <w:r w:rsidR="008C6996">
        <w:rPr>
          <w:rFonts w:ascii="Arial" w:hAnsi="Arial" w:cs="Arial"/>
          <w:color w:val="000000" w:themeColor="text1"/>
          <w:sz w:val="22"/>
          <w:szCs w:val="22"/>
        </w:rPr>
        <w:t xml:space="preserve">akaian IUD di Indonesia 65-75 %, </w:t>
      </w:r>
      <w:r>
        <w:rPr>
          <w:rFonts w:ascii="Arial" w:hAnsi="Arial" w:cs="Arial"/>
          <w:color w:val="000000" w:themeColor="text1"/>
          <w:sz w:val="22"/>
          <w:szCs w:val="22"/>
        </w:rPr>
        <w:t xml:space="preserve">akseptor IUD masih tetap memakai IUD dibandingkan 30-40 % yang memakai Pil-oral. </w:t>
      </w:r>
    </w:p>
    <w:p w:rsidR="008D0542" w:rsidRDefault="008D0542" w:rsidP="003353FD">
      <w:pPr>
        <w:pStyle w:val="Default"/>
        <w:numPr>
          <w:ilvl w:val="0"/>
          <w:numId w:val="4"/>
        </w:numPr>
        <w:spacing w:line="480" w:lineRule="auto"/>
        <w:ind w:left="1276" w:hanging="425"/>
        <w:jc w:val="both"/>
        <w:rPr>
          <w:rFonts w:ascii="Arial" w:hAnsi="Arial" w:cs="Arial"/>
          <w:color w:val="000000" w:themeColor="text1"/>
          <w:sz w:val="22"/>
          <w:szCs w:val="22"/>
        </w:rPr>
      </w:pPr>
      <w:r>
        <w:rPr>
          <w:rFonts w:ascii="Arial" w:hAnsi="Arial" w:cs="Arial"/>
          <w:color w:val="000000" w:themeColor="text1"/>
          <w:sz w:val="22"/>
          <w:szCs w:val="22"/>
        </w:rPr>
        <w:t xml:space="preserve">Efektivitas </w:t>
      </w:r>
    </w:p>
    <w:p w:rsidR="007D1E14" w:rsidRDefault="008D0542" w:rsidP="003353FD">
      <w:pPr>
        <w:pStyle w:val="Default"/>
        <w:numPr>
          <w:ilvl w:val="0"/>
          <w:numId w:val="25"/>
        </w:numPr>
        <w:spacing w:line="480" w:lineRule="auto"/>
        <w:ind w:left="1701" w:hanging="425"/>
        <w:jc w:val="both"/>
        <w:rPr>
          <w:rFonts w:ascii="Arial" w:hAnsi="Arial" w:cs="Arial"/>
          <w:color w:val="000000" w:themeColor="text1"/>
          <w:sz w:val="22"/>
          <w:szCs w:val="22"/>
        </w:rPr>
      </w:pPr>
      <w:r>
        <w:rPr>
          <w:rFonts w:ascii="Arial" w:hAnsi="Arial" w:cs="Arial"/>
          <w:color w:val="000000" w:themeColor="text1"/>
          <w:sz w:val="22"/>
          <w:szCs w:val="22"/>
        </w:rPr>
        <w:t>Efektivitas dari IUD dinyatakan dalam angka kontinuitas (</w:t>
      </w:r>
      <w:r w:rsidRPr="008D0542">
        <w:rPr>
          <w:rFonts w:ascii="Arial" w:hAnsi="Arial" w:cs="Arial"/>
          <w:i/>
          <w:color w:val="000000" w:themeColor="text1"/>
          <w:sz w:val="22"/>
          <w:szCs w:val="22"/>
        </w:rPr>
        <w:t>continuation rate</w:t>
      </w:r>
      <w:r>
        <w:rPr>
          <w:rFonts w:ascii="Arial" w:hAnsi="Arial" w:cs="Arial"/>
          <w:color w:val="000000" w:themeColor="text1"/>
          <w:sz w:val="22"/>
          <w:szCs w:val="22"/>
        </w:rPr>
        <w:t>) yaitu berapa lama I</w:t>
      </w:r>
      <w:r w:rsidR="000D3E73">
        <w:rPr>
          <w:rFonts w:ascii="Arial" w:hAnsi="Arial" w:cs="Arial"/>
          <w:color w:val="000000" w:themeColor="text1"/>
          <w:sz w:val="22"/>
          <w:szCs w:val="22"/>
        </w:rPr>
        <w:t xml:space="preserve">UD tetap tinggal </w:t>
      </w:r>
      <w:r w:rsidR="000D3E73" w:rsidRPr="008C6996">
        <w:rPr>
          <w:rFonts w:ascii="Arial" w:hAnsi="Arial" w:cs="Arial"/>
          <w:i/>
          <w:color w:val="000000" w:themeColor="text1"/>
          <w:sz w:val="22"/>
          <w:szCs w:val="22"/>
        </w:rPr>
        <w:t>in-utero</w:t>
      </w:r>
      <w:r w:rsidR="000D3E73">
        <w:rPr>
          <w:rFonts w:ascii="Arial" w:hAnsi="Arial" w:cs="Arial"/>
          <w:color w:val="000000" w:themeColor="text1"/>
          <w:sz w:val="22"/>
          <w:szCs w:val="22"/>
        </w:rPr>
        <w:t xml:space="preserve"> tanpa </w:t>
      </w:r>
      <w:r w:rsidR="000D3E73" w:rsidRPr="008C6996">
        <w:rPr>
          <w:rFonts w:ascii="Arial" w:hAnsi="Arial" w:cs="Arial"/>
          <w:i/>
          <w:color w:val="000000" w:themeColor="text1"/>
          <w:sz w:val="22"/>
          <w:szCs w:val="22"/>
        </w:rPr>
        <w:t>ekspulsi</w:t>
      </w:r>
      <w:r w:rsidR="000D3E73">
        <w:rPr>
          <w:rFonts w:ascii="Arial" w:hAnsi="Arial" w:cs="Arial"/>
          <w:color w:val="000000" w:themeColor="text1"/>
          <w:sz w:val="22"/>
          <w:szCs w:val="22"/>
        </w:rPr>
        <w:t xml:space="preserve"> spontan, t</w:t>
      </w:r>
      <w:r>
        <w:rPr>
          <w:rFonts w:ascii="Arial" w:hAnsi="Arial" w:cs="Arial"/>
          <w:color w:val="000000" w:themeColor="text1"/>
          <w:sz w:val="22"/>
          <w:szCs w:val="22"/>
        </w:rPr>
        <w:t xml:space="preserve">erjadinya kehamilan dan pengangkatan atau pengeluaran karena alasan-alasan medis atau pribadi. </w:t>
      </w:r>
    </w:p>
    <w:p w:rsidR="008D0542" w:rsidRDefault="008D0542" w:rsidP="003353FD">
      <w:pPr>
        <w:pStyle w:val="Default"/>
        <w:numPr>
          <w:ilvl w:val="0"/>
          <w:numId w:val="25"/>
        </w:numPr>
        <w:spacing w:line="480" w:lineRule="auto"/>
        <w:ind w:left="1701" w:hanging="425"/>
        <w:jc w:val="both"/>
        <w:rPr>
          <w:rFonts w:ascii="Arial" w:hAnsi="Arial" w:cs="Arial"/>
          <w:color w:val="000000" w:themeColor="text1"/>
          <w:sz w:val="22"/>
          <w:szCs w:val="22"/>
        </w:rPr>
      </w:pPr>
      <w:r>
        <w:rPr>
          <w:rFonts w:ascii="Arial" w:hAnsi="Arial" w:cs="Arial"/>
          <w:color w:val="000000" w:themeColor="text1"/>
          <w:sz w:val="22"/>
          <w:szCs w:val="22"/>
        </w:rPr>
        <w:t>Efektivitas dari bermacam-macam IUD tergantung pada :</w:t>
      </w:r>
    </w:p>
    <w:p w:rsidR="008D0542" w:rsidRPr="008C6996" w:rsidRDefault="003A6877" w:rsidP="003353FD">
      <w:pPr>
        <w:pStyle w:val="Default"/>
        <w:numPr>
          <w:ilvl w:val="0"/>
          <w:numId w:val="26"/>
        </w:numPr>
        <w:spacing w:line="480" w:lineRule="auto"/>
        <w:ind w:left="1985" w:hanging="283"/>
        <w:jc w:val="both"/>
        <w:rPr>
          <w:rFonts w:ascii="Arial" w:hAnsi="Arial" w:cs="Arial"/>
          <w:i/>
          <w:color w:val="000000" w:themeColor="text1"/>
          <w:sz w:val="22"/>
          <w:szCs w:val="22"/>
        </w:rPr>
      </w:pPr>
      <w:r>
        <w:rPr>
          <w:rFonts w:ascii="Arial" w:hAnsi="Arial" w:cs="Arial"/>
          <w:color w:val="000000" w:themeColor="text1"/>
          <w:sz w:val="22"/>
          <w:szCs w:val="22"/>
        </w:rPr>
        <w:t>IU</w:t>
      </w:r>
      <w:r w:rsidR="000D3E73">
        <w:rPr>
          <w:rFonts w:ascii="Arial" w:hAnsi="Arial" w:cs="Arial"/>
          <w:color w:val="000000" w:themeColor="text1"/>
          <w:sz w:val="22"/>
          <w:szCs w:val="22"/>
        </w:rPr>
        <w:t>D-nya: u</w:t>
      </w:r>
      <w:r>
        <w:rPr>
          <w:rFonts w:ascii="Arial" w:hAnsi="Arial" w:cs="Arial"/>
          <w:color w:val="000000" w:themeColor="text1"/>
          <w:sz w:val="22"/>
          <w:szCs w:val="22"/>
        </w:rPr>
        <w:t>kuran, b</w:t>
      </w:r>
      <w:r w:rsidR="008D0542">
        <w:rPr>
          <w:rFonts w:ascii="Arial" w:hAnsi="Arial" w:cs="Arial"/>
          <w:color w:val="000000" w:themeColor="text1"/>
          <w:sz w:val="22"/>
          <w:szCs w:val="22"/>
        </w:rPr>
        <w:t xml:space="preserve">entuk dan mengandung Cu atau </w:t>
      </w:r>
      <w:r w:rsidR="008D0542" w:rsidRPr="008C6996">
        <w:rPr>
          <w:rFonts w:ascii="Arial" w:hAnsi="Arial" w:cs="Arial"/>
          <w:i/>
          <w:color w:val="000000" w:themeColor="text1"/>
          <w:sz w:val="22"/>
          <w:szCs w:val="22"/>
        </w:rPr>
        <w:t>Progesterone</w:t>
      </w:r>
    </w:p>
    <w:p w:rsidR="008D0542" w:rsidRDefault="008D0542" w:rsidP="003353FD">
      <w:pPr>
        <w:pStyle w:val="Default"/>
        <w:numPr>
          <w:ilvl w:val="0"/>
          <w:numId w:val="26"/>
        </w:numPr>
        <w:spacing w:line="480" w:lineRule="auto"/>
        <w:ind w:left="1985" w:hanging="284"/>
        <w:jc w:val="both"/>
        <w:rPr>
          <w:rFonts w:ascii="Arial" w:hAnsi="Arial" w:cs="Arial"/>
          <w:color w:val="000000" w:themeColor="text1"/>
          <w:sz w:val="22"/>
          <w:szCs w:val="22"/>
        </w:rPr>
      </w:pPr>
      <w:r>
        <w:rPr>
          <w:rFonts w:ascii="Arial" w:hAnsi="Arial" w:cs="Arial"/>
          <w:color w:val="000000" w:themeColor="text1"/>
          <w:sz w:val="22"/>
          <w:szCs w:val="22"/>
        </w:rPr>
        <w:t xml:space="preserve">Akseptor </w:t>
      </w:r>
    </w:p>
    <w:p w:rsidR="008D0542" w:rsidRDefault="000D3E73" w:rsidP="003353FD">
      <w:pPr>
        <w:pStyle w:val="Default"/>
        <w:numPr>
          <w:ilvl w:val="0"/>
          <w:numId w:val="27"/>
        </w:numPr>
        <w:spacing w:line="480" w:lineRule="auto"/>
        <w:ind w:left="2410" w:hanging="426"/>
        <w:jc w:val="both"/>
        <w:rPr>
          <w:rFonts w:ascii="Arial" w:hAnsi="Arial" w:cs="Arial"/>
          <w:color w:val="000000" w:themeColor="text1"/>
          <w:sz w:val="22"/>
          <w:szCs w:val="22"/>
        </w:rPr>
      </w:pPr>
      <w:r>
        <w:rPr>
          <w:rFonts w:ascii="Arial" w:hAnsi="Arial" w:cs="Arial"/>
          <w:color w:val="000000" w:themeColor="text1"/>
          <w:sz w:val="22"/>
          <w:szCs w:val="22"/>
        </w:rPr>
        <w:t>Umur: m</w:t>
      </w:r>
      <w:r w:rsidR="008D0542">
        <w:rPr>
          <w:rFonts w:ascii="Arial" w:hAnsi="Arial" w:cs="Arial"/>
          <w:color w:val="000000" w:themeColor="text1"/>
          <w:sz w:val="22"/>
          <w:szCs w:val="22"/>
        </w:rPr>
        <w:t xml:space="preserve">akin tua usia, makin rendah angka kehamilan, ekspulsi dan pengangkatan atau pengeluaran IUD. </w:t>
      </w:r>
    </w:p>
    <w:p w:rsidR="008D0542" w:rsidRDefault="008D0542" w:rsidP="003353FD">
      <w:pPr>
        <w:pStyle w:val="Default"/>
        <w:numPr>
          <w:ilvl w:val="0"/>
          <w:numId w:val="27"/>
        </w:numPr>
        <w:spacing w:line="480" w:lineRule="auto"/>
        <w:ind w:left="2410" w:hanging="426"/>
        <w:jc w:val="both"/>
        <w:rPr>
          <w:rFonts w:ascii="Arial" w:hAnsi="Arial" w:cs="Arial"/>
          <w:color w:val="000000" w:themeColor="text1"/>
          <w:sz w:val="22"/>
          <w:szCs w:val="22"/>
        </w:rPr>
      </w:pPr>
      <w:r>
        <w:rPr>
          <w:rFonts w:ascii="Arial" w:hAnsi="Arial" w:cs="Arial"/>
          <w:color w:val="000000" w:themeColor="text1"/>
          <w:sz w:val="22"/>
          <w:szCs w:val="22"/>
        </w:rPr>
        <w:t xml:space="preserve">Paritas : makin muda usia, terutama pada nulligravid, makin tinggi angka ekspulsi dan pengangkatan atau pengeluaran IUD. </w:t>
      </w:r>
    </w:p>
    <w:p w:rsidR="008D0542" w:rsidRDefault="008D0542" w:rsidP="003353FD">
      <w:pPr>
        <w:pStyle w:val="Default"/>
        <w:numPr>
          <w:ilvl w:val="0"/>
          <w:numId w:val="27"/>
        </w:numPr>
        <w:spacing w:line="480" w:lineRule="auto"/>
        <w:ind w:left="2410" w:hanging="426"/>
        <w:jc w:val="both"/>
        <w:rPr>
          <w:rFonts w:ascii="Arial" w:hAnsi="Arial" w:cs="Arial"/>
          <w:color w:val="000000" w:themeColor="text1"/>
          <w:sz w:val="22"/>
          <w:szCs w:val="22"/>
        </w:rPr>
      </w:pPr>
      <w:r>
        <w:rPr>
          <w:rFonts w:ascii="Arial" w:hAnsi="Arial" w:cs="Arial"/>
          <w:color w:val="000000" w:themeColor="text1"/>
          <w:sz w:val="22"/>
          <w:szCs w:val="22"/>
        </w:rPr>
        <w:t>Frekuensi sengg</w:t>
      </w:r>
      <w:r w:rsidR="005231BF">
        <w:rPr>
          <w:rFonts w:ascii="Arial" w:hAnsi="Arial" w:cs="Arial"/>
          <w:color w:val="000000" w:themeColor="text1"/>
          <w:sz w:val="22"/>
          <w:szCs w:val="22"/>
        </w:rPr>
        <w:t>ama</w:t>
      </w:r>
    </w:p>
    <w:p w:rsidR="005231BF" w:rsidRPr="00F87807" w:rsidRDefault="000D3E73" w:rsidP="00AE1D43">
      <w:pPr>
        <w:pStyle w:val="Default"/>
        <w:numPr>
          <w:ilvl w:val="0"/>
          <w:numId w:val="26"/>
        </w:numPr>
        <w:spacing w:line="480" w:lineRule="auto"/>
        <w:ind w:left="1985" w:hanging="275"/>
        <w:jc w:val="both"/>
        <w:rPr>
          <w:rFonts w:ascii="Arial" w:hAnsi="Arial" w:cs="Arial"/>
          <w:color w:val="000000" w:themeColor="text1"/>
          <w:sz w:val="22"/>
          <w:szCs w:val="22"/>
        </w:rPr>
      </w:pPr>
      <w:r>
        <w:rPr>
          <w:rFonts w:ascii="Arial" w:hAnsi="Arial" w:cs="Arial"/>
          <w:color w:val="000000" w:themeColor="text1"/>
          <w:sz w:val="22"/>
          <w:szCs w:val="22"/>
        </w:rPr>
        <w:t>Sebagai kontrasepsi, efektif</w:t>
      </w:r>
      <w:r w:rsidR="005231BF">
        <w:rPr>
          <w:rFonts w:ascii="Arial" w:hAnsi="Arial" w:cs="Arial"/>
          <w:color w:val="000000" w:themeColor="text1"/>
          <w:sz w:val="22"/>
          <w:szCs w:val="22"/>
        </w:rPr>
        <w:t>itasnya tinggi. Sangat efektif 0,6-0,8 kehamilan per 100 perempuan dalam 1 tahun pertama (1 kegagalan dalam</w:t>
      </w:r>
      <w:r w:rsidR="00EB20A4">
        <w:rPr>
          <w:rFonts w:ascii="Arial" w:hAnsi="Arial" w:cs="Arial"/>
          <w:color w:val="000000" w:themeColor="text1"/>
          <w:sz w:val="22"/>
          <w:szCs w:val="22"/>
        </w:rPr>
        <w:t xml:space="preserve"> 125-170 kehamilan) (Handayani, </w:t>
      </w:r>
      <w:r w:rsidR="005231BF">
        <w:rPr>
          <w:rFonts w:ascii="Arial" w:hAnsi="Arial" w:cs="Arial"/>
          <w:color w:val="000000" w:themeColor="text1"/>
          <w:sz w:val="22"/>
          <w:szCs w:val="22"/>
        </w:rPr>
        <w:t xml:space="preserve">2010). </w:t>
      </w:r>
    </w:p>
    <w:p w:rsidR="00866F1A" w:rsidRDefault="00866F1A" w:rsidP="00AE1D43">
      <w:pPr>
        <w:pStyle w:val="Default"/>
        <w:numPr>
          <w:ilvl w:val="0"/>
          <w:numId w:val="4"/>
        </w:numPr>
        <w:spacing w:line="480" w:lineRule="auto"/>
        <w:ind w:left="1260" w:hanging="450"/>
        <w:jc w:val="both"/>
        <w:rPr>
          <w:rFonts w:ascii="Arial" w:hAnsi="Arial" w:cs="Arial"/>
          <w:color w:val="000000" w:themeColor="text1"/>
          <w:sz w:val="22"/>
          <w:szCs w:val="22"/>
        </w:rPr>
      </w:pPr>
      <w:r>
        <w:rPr>
          <w:rFonts w:ascii="Arial" w:hAnsi="Arial" w:cs="Arial"/>
          <w:color w:val="000000" w:themeColor="text1"/>
          <w:sz w:val="22"/>
          <w:szCs w:val="22"/>
        </w:rPr>
        <w:t xml:space="preserve">Efek samping pemasangan </w:t>
      </w:r>
      <w:r w:rsidR="00E92F58">
        <w:rPr>
          <w:rFonts w:ascii="Arial" w:hAnsi="Arial" w:cs="Arial"/>
          <w:color w:val="000000" w:themeColor="text1"/>
          <w:sz w:val="22"/>
          <w:szCs w:val="22"/>
        </w:rPr>
        <w:t>IUD</w:t>
      </w:r>
    </w:p>
    <w:p w:rsidR="00A549FB" w:rsidRDefault="00A549FB" w:rsidP="00AE1D43">
      <w:pPr>
        <w:pStyle w:val="Default"/>
        <w:spacing w:line="480" w:lineRule="auto"/>
        <w:ind w:left="1260" w:firstLine="720"/>
        <w:jc w:val="both"/>
        <w:rPr>
          <w:rFonts w:ascii="Arial" w:hAnsi="Arial" w:cs="Arial"/>
          <w:color w:val="000000" w:themeColor="text1"/>
          <w:sz w:val="22"/>
          <w:szCs w:val="22"/>
        </w:rPr>
      </w:pPr>
      <w:r>
        <w:rPr>
          <w:rFonts w:ascii="Arial" w:hAnsi="Arial" w:cs="Arial"/>
          <w:color w:val="000000" w:themeColor="text1"/>
          <w:sz w:val="22"/>
          <w:szCs w:val="22"/>
        </w:rPr>
        <w:t xml:space="preserve">Banyak komplikasi pernah dilaporkan pada pemakaian berbagai AKDR. Akan tetapi, efek samping yang sering dijumpai </w:t>
      </w:r>
      <w:r>
        <w:rPr>
          <w:rFonts w:ascii="Arial" w:hAnsi="Arial" w:cs="Arial"/>
          <w:color w:val="000000" w:themeColor="text1"/>
          <w:sz w:val="22"/>
          <w:szCs w:val="22"/>
        </w:rPr>
        <w:lastRenderedPageBreak/>
        <w:t>umumnya tidak berbahaya, sedangkan efek samping serius jarang terjadi. Selain itu, se</w:t>
      </w:r>
      <w:r w:rsidR="008F0A7A">
        <w:rPr>
          <w:rFonts w:ascii="Arial" w:hAnsi="Arial" w:cs="Arial"/>
          <w:color w:val="000000" w:themeColor="text1"/>
          <w:sz w:val="22"/>
          <w:szCs w:val="22"/>
        </w:rPr>
        <w:t xml:space="preserve">iring dengan </w:t>
      </w:r>
      <w:r>
        <w:rPr>
          <w:rFonts w:ascii="Arial" w:hAnsi="Arial" w:cs="Arial"/>
          <w:color w:val="000000" w:themeColor="text1"/>
          <w:sz w:val="22"/>
          <w:szCs w:val="22"/>
        </w:rPr>
        <w:t>bertambahnya usia pemakai, komplikasi seperti kehamilan y</w:t>
      </w:r>
      <w:r w:rsidR="000D3E73">
        <w:rPr>
          <w:rFonts w:ascii="Arial" w:hAnsi="Arial" w:cs="Arial"/>
          <w:color w:val="000000" w:themeColor="text1"/>
          <w:sz w:val="22"/>
          <w:szCs w:val="22"/>
        </w:rPr>
        <w:t xml:space="preserve">ang tidak diinginkan, ekspulsi </w:t>
      </w:r>
      <w:r>
        <w:rPr>
          <w:rFonts w:ascii="Arial" w:hAnsi="Arial" w:cs="Arial"/>
          <w:color w:val="000000" w:themeColor="text1"/>
          <w:sz w:val="22"/>
          <w:szCs w:val="22"/>
        </w:rPr>
        <w:t>dan per</w:t>
      </w:r>
      <w:r w:rsidR="00262791">
        <w:rPr>
          <w:rFonts w:ascii="Arial" w:hAnsi="Arial" w:cs="Arial"/>
          <w:color w:val="000000" w:themeColor="text1"/>
          <w:sz w:val="22"/>
          <w:szCs w:val="22"/>
        </w:rPr>
        <w:t>darahan m</w:t>
      </w:r>
      <w:r w:rsidR="00EB20A4">
        <w:rPr>
          <w:rFonts w:ascii="Arial" w:hAnsi="Arial" w:cs="Arial"/>
          <w:color w:val="000000" w:themeColor="text1"/>
          <w:sz w:val="22"/>
          <w:szCs w:val="22"/>
        </w:rPr>
        <w:t xml:space="preserve">enjadi semakin jarang (Kenneth, </w:t>
      </w:r>
      <w:r w:rsidR="00262791">
        <w:rPr>
          <w:rFonts w:ascii="Arial" w:hAnsi="Arial" w:cs="Arial"/>
          <w:color w:val="000000" w:themeColor="text1"/>
          <w:sz w:val="22"/>
          <w:szCs w:val="22"/>
        </w:rPr>
        <w:t xml:space="preserve">2009). </w:t>
      </w:r>
    </w:p>
    <w:p w:rsidR="00E17BD3" w:rsidRDefault="00B96457" w:rsidP="00E17BD3">
      <w:pPr>
        <w:pStyle w:val="Default"/>
        <w:numPr>
          <w:ilvl w:val="0"/>
          <w:numId w:val="24"/>
        </w:numPr>
        <w:spacing w:line="480" w:lineRule="auto"/>
        <w:ind w:left="1710" w:hanging="450"/>
        <w:jc w:val="both"/>
        <w:rPr>
          <w:rFonts w:ascii="Arial" w:hAnsi="Arial" w:cs="Arial"/>
          <w:color w:val="000000" w:themeColor="text1"/>
          <w:sz w:val="22"/>
          <w:szCs w:val="22"/>
        </w:rPr>
      </w:pPr>
      <w:r>
        <w:rPr>
          <w:rFonts w:ascii="Arial" w:hAnsi="Arial" w:cs="Arial"/>
          <w:color w:val="000000" w:themeColor="text1"/>
          <w:sz w:val="22"/>
          <w:szCs w:val="22"/>
        </w:rPr>
        <w:t>Perdarahan:</w:t>
      </w:r>
    </w:p>
    <w:p w:rsidR="00E17BD3" w:rsidRDefault="00B96457" w:rsidP="00E17BD3">
      <w:pPr>
        <w:pStyle w:val="Default"/>
        <w:spacing w:line="480" w:lineRule="auto"/>
        <w:ind w:left="1710"/>
        <w:jc w:val="both"/>
        <w:rPr>
          <w:rFonts w:ascii="Arial" w:hAnsi="Arial" w:cs="Arial"/>
          <w:color w:val="000000" w:themeColor="text1"/>
          <w:sz w:val="22"/>
          <w:szCs w:val="22"/>
        </w:rPr>
      </w:pPr>
      <w:r w:rsidRPr="00E17BD3">
        <w:rPr>
          <w:rFonts w:ascii="Arial" w:hAnsi="Arial" w:cs="Arial"/>
          <w:color w:val="000000" w:themeColor="text1"/>
          <w:sz w:val="22"/>
          <w:szCs w:val="22"/>
        </w:rPr>
        <w:t>Gejala / keluhan</w:t>
      </w:r>
      <w:r w:rsidR="008D0542" w:rsidRPr="00E17BD3">
        <w:rPr>
          <w:rFonts w:ascii="Arial" w:hAnsi="Arial" w:cs="Arial"/>
          <w:color w:val="000000" w:themeColor="text1"/>
          <w:sz w:val="22"/>
          <w:szCs w:val="22"/>
        </w:rPr>
        <w:t>:</w:t>
      </w:r>
    </w:p>
    <w:p w:rsidR="00E17BD3" w:rsidRPr="00041073" w:rsidRDefault="00B96457" w:rsidP="00C20991">
      <w:pPr>
        <w:pStyle w:val="Default"/>
        <w:spacing w:line="480" w:lineRule="auto"/>
        <w:ind w:left="1710"/>
        <w:jc w:val="both"/>
        <w:rPr>
          <w:rFonts w:ascii="Arial" w:hAnsi="Arial" w:cs="Arial"/>
          <w:color w:val="000000" w:themeColor="text1"/>
          <w:sz w:val="22"/>
          <w:szCs w:val="22"/>
        </w:rPr>
      </w:pPr>
      <w:r>
        <w:rPr>
          <w:rFonts w:ascii="Arial" w:hAnsi="Arial" w:cs="Arial"/>
          <w:color w:val="000000" w:themeColor="text1"/>
          <w:sz w:val="22"/>
          <w:szCs w:val="22"/>
        </w:rPr>
        <w:t>Keluarnya darah haid dar</w:t>
      </w:r>
      <w:r w:rsidR="005231BF">
        <w:rPr>
          <w:rFonts w:ascii="Arial" w:hAnsi="Arial" w:cs="Arial"/>
          <w:color w:val="000000" w:themeColor="text1"/>
          <w:sz w:val="22"/>
          <w:szCs w:val="22"/>
        </w:rPr>
        <w:t>i liang vagina di luar haid dal</w:t>
      </w:r>
      <w:r w:rsidR="000D3E73">
        <w:rPr>
          <w:rFonts w:ascii="Arial" w:hAnsi="Arial" w:cs="Arial"/>
          <w:color w:val="000000" w:themeColor="text1"/>
          <w:sz w:val="22"/>
          <w:szCs w:val="22"/>
        </w:rPr>
        <w:t>a</w:t>
      </w:r>
      <w:r>
        <w:rPr>
          <w:rFonts w:ascii="Arial" w:hAnsi="Arial" w:cs="Arial"/>
          <w:color w:val="000000" w:themeColor="text1"/>
          <w:sz w:val="22"/>
          <w:szCs w:val="22"/>
        </w:rPr>
        <w:t xml:space="preserve">m jumlah kecil berupa bercak-bercak </w:t>
      </w:r>
      <w:r w:rsidRPr="00346BD7">
        <w:rPr>
          <w:rFonts w:ascii="Arial" w:hAnsi="Arial" w:cs="Arial"/>
          <w:i/>
          <w:color w:val="000000" w:themeColor="text1"/>
          <w:sz w:val="22"/>
          <w:szCs w:val="22"/>
        </w:rPr>
        <w:t>(spotting</w:t>
      </w:r>
      <w:r>
        <w:rPr>
          <w:rFonts w:ascii="Arial" w:hAnsi="Arial" w:cs="Arial"/>
          <w:color w:val="000000" w:themeColor="text1"/>
          <w:sz w:val="22"/>
          <w:szCs w:val="22"/>
        </w:rPr>
        <w:t xml:space="preserve">) atau dalam jumlah berlebihan </w:t>
      </w:r>
      <w:r w:rsidRPr="00346BD7">
        <w:rPr>
          <w:rFonts w:ascii="Arial" w:hAnsi="Arial" w:cs="Arial"/>
          <w:i/>
          <w:color w:val="000000" w:themeColor="text1"/>
          <w:sz w:val="22"/>
          <w:szCs w:val="22"/>
        </w:rPr>
        <w:t>(metrorhagia)</w:t>
      </w:r>
      <w:r>
        <w:rPr>
          <w:rFonts w:ascii="Arial" w:hAnsi="Arial" w:cs="Arial"/>
          <w:color w:val="000000" w:themeColor="text1"/>
          <w:sz w:val="22"/>
          <w:szCs w:val="22"/>
        </w:rPr>
        <w:t xml:space="preserve">. Perdarahan ini dapat pula terjadi masa haid dalam jumlah berlebihan </w:t>
      </w:r>
      <w:r w:rsidRPr="00346BD7">
        <w:rPr>
          <w:rFonts w:ascii="Arial" w:hAnsi="Arial" w:cs="Arial"/>
          <w:i/>
          <w:color w:val="000000" w:themeColor="text1"/>
          <w:sz w:val="22"/>
          <w:szCs w:val="22"/>
        </w:rPr>
        <w:t>(Menometrorhagia).</w:t>
      </w:r>
      <w:r>
        <w:rPr>
          <w:rFonts w:ascii="Arial" w:hAnsi="Arial" w:cs="Arial"/>
          <w:color w:val="000000" w:themeColor="text1"/>
          <w:sz w:val="22"/>
          <w:szCs w:val="22"/>
        </w:rPr>
        <w:t xml:space="preserve"> </w:t>
      </w:r>
      <w:r w:rsidR="005C1683" w:rsidRPr="00346BD7">
        <w:rPr>
          <w:rFonts w:ascii="Arial" w:hAnsi="Arial" w:cs="Arial"/>
          <w:i/>
          <w:color w:val="000000" w:themeColor="text1"/>
          <w:sz w:val="22"/>
          <w:szCs w:val="22"/>
        </w:rPr>
        <w:t xml:space="preserve">Menometorhagia atau menorrhagia </w:t>
      </w:r>
      <w:r w:rsidR="005C1683">
        <w:rPr>
          <w:rFonts w:ascii="Arial" w:hAnsi="Arial" w:cs="Arial"/>
          <w:color w:val="000000" w:themeColor="text1"/>
          <w:sz w:val="22"/>
          <w:szCs w:val="22"/>
        </w:rPr>
        <w:t xml:space="preserve">adalah menstruasi dengan siklus teratur tetapi dengan jumlah darah yang berlebihan (&gt; 80 ml) dan durasi </w:t>
      </w:r>
      <w:r w:rsidR="00F26E15">
        <w:rPr>
          <w:rFonts w:ascii="Arial" w:hAnsi="Arial" w:cs="Arial"/>
          <w:color w:val="000000" w:themeColor="text1"/>
          <w:sz w:val="22"/>
          <w:szCs w:val="22"/>
        </w:rPr>
        <w:t>yang lebih lama (&gt; 7 hari). Oleh karena itu IUD dapat meningkatkan aliran menstruasi rahim karena efek i</w:t>
      </w:r>
      <w:r w:rsidR="00E32E34">
        <w:rPr>
          <w:rFonts w:ascii="Arial" w:hAnsi="Arial" w:cs="Arial"/>
          <w:color w:val="000000" w:themeColor="text1"/>
          <w:sz w:val="22"/>
          <w:szCs w:val="22"/>
        </w:rPr>
        <w:t>ritasi lok</w:t>
      </w:r>
      <w:r w:rsidR="00C20991">
        <w:rPr>
          <w:rFonts w:ascii="Arial" w:hAnsi="Arial" w:cs="Arial"/>
          <w:color w:val="000000" w:themeColor="text1"/>
          <w:sz w:val="22"/>
          <w:szCs w:val="22"/>
        </w:rPr>
        <w:t xml:space="preserve">al. </w:t>
      </w:r>
      <w:r w:rsidR="00A549FB">
        <w:rPr>
          <w:rFonts w:ascii="Arial" w:hAnsi="Arial" w:cs="Arial"/>
          <w:color w:val="000000" w:themeColor="text1"/>
          <w:sz w:val="22"/>
          <w:szCs w:val="22"/>
        </w:rPr>
        <w:t xml:space="preserve">Pengeluaran darah selama haid biasanya meningkat dua kali lipat pada pemakaian Copper T 380A </w:t>
      </w:r>
      <w:r w:rsidR="00A549FB" w:rsidRPr="00041073">
        <w:rPr>
          <w:rFonts w:ascii="Arial" w:hAnsi="Arial" w:cs="Arial"/>
          <w:color w:val="000000" w:themeColor="text1"/>
          <w:sz w:val="22"/>
          <w:szCs w:val="22"/>
        </w:rPr>
        <w:t xml:space="preserve">dan dapat sedemikian banyak sehingga menyebabkan anemia defisiensi besi. </w:t>
      </w:r>
      <w:r w:rsidR="00041073" w:rsidRPr="00041073">
        <w:rPr>
          <w:rFonts w:ascii="Arial" w:hAnsi="Arial" w:cs="Arial"/>
          <w:i/>
          <w:color w:val="000000" w:themeColor="text1"/>
          <w:sz w:val="22"/>
          <w:szCs w:val="22"/>
        </w:rPr>
        <w:t xml:space="preserve">Spotting </w:t>
      </w:r>
      <w:r w:rsidR="00041073" w:rsidRPr="00041073">
        <w:rPr>
          <w:rFonts w:ascii="Arial" w:hAnsi="Arial" w:cs="Arial"/>
          <w:color w:val="000000" w:themeColor="text1"/>
          <w:sz w:val="22"/>
          <w:szCs w:val="22"/>
        </w:rPr>
        <w:t>biasanya terjadi setelah 1-2 hari pemasangan. Hal ini disebabkan oleh adanya perlukaan dinding rahim yang bersentuhan dengan IUD</w:t>
      </w:r>
      <w:r w:rsidR="00041073">
        <w:rPr>
          <w:rFonts w:ascii="Arial" w:hAnsi="Arial" w:cs="Arial"/>
          <w:color w:val="000000" w:themeColor="text1"/>
          <w:sz w:val="22"/>
          <w:szCs w:val="22"/>
        </w:rPr>
        <w:t>.</w:t>
      </w:r>
    </w:p>
    <w:p w:rsidR="00E17BD3" w:rsidRDefault="00B96457" w:rsidP="00E17BD3">
      <w:pPr>
        <w:pStyle w:val="Default"/>
        <w:numPr>
          <w:ilvl w:val="0"/>
          <w:numId w:val="24"/>
        </w:numPr>
        <w:spacing w:line="480" w:lineRule="auto"/>
        <w:ind w:left="1710" w:hanging="450"/>
        <w:jc w:val="both"/>
        <w:rPr>
          <w:rFonts w:ascii="Arial" w:hAnsi="Arial" w:cs="Arial"/>
          <w:color w:val="000000" w:themeColor="text1"/>
          <w:sz w:val="22"/>
          <w:szCs w:val="22"/>
        </w:rPr>
      </w:pPr>
      <w:r w:rsidRPr="00041073">
        <w:rPr>
          <w:rFonts w:ascii="Arial" w:hAnsi="Arial" w:cs="Arial"/>
          <w:color w:val="000000" w:themeColor="text1"/>
          <w:sz w:val="22"/>
          <w:szCs w:val="22"/>
        </w:rPr>
        <w:t>Keputihan:</w:t>
      </w:r>
    </w:p>
    <w:p w:rsidR="00E17BD3" w:rsidRDefault="00E17BD3" w:rsidP="00E17BD3">
      <w:pPr>
        <w:pStyle w:val="Default"/>
        <w:spacing w:line="480" w:lineRule="auto"/>
        <w:ind w:left="1710"/>
        <w:jc w:val="both"/>
        <w:rPr>
          <w:rFonts w:ascii="Arial" w:hAnsi="Arial" w:cs="Arial"/>
          <w:color w:val="000000" w:themeColor="text1"/>
          <w:sz w:val="22"/>
          <w:szCs w:val="22"/>
        </w:rPr>
      </w:pPr>
      <w:r>
        <w:rPr>
          <w:rFonts w:ascii="Arial" w:hAnsi="Arial" w:cs="Arial"/>
          <w:color w:val="000000" w:themeColor="text1"/>
          <w:sz w:val="22"/>
          <w:szCs w:val="22"/>
        </w:rPr>
        <w:t>Gejala / k</w:t>
      </w:r>
      <w:r w:rsidR="00B96457" w:rsidRPr="00E17BD3">
        <w:rPr>
          <w:rFonts w:ascii="Arial" w:hAnsi="Arial" w:cs="Arial"/>
          <w:color w:val="000000" w:themeColor="text1"/>
          <w:sz w:val="22"/>
          <w:szCs w:val="22"/>
        </w:rPr>
        <w:t>eluhan:</w:t>
      </w:r>
    </w:p>
    <w:p w:rsidR="00346BD7" w:rsidRPr="00647B70" w:rsidRDefault="00B96457" w:rsidP="00E17BD3">
      <w:pPr>
        <w:pStyle w:val="Default"/>
        <w:spacing w:line="480" w:lineRule="auto"/>
        <w:ind w:left="1710"/>
        <w:jc w:val="both"/>
        <w:rPr>
          <w:rFonts w:ascii="Arial" w:hAnsi="Arial" w:cs="Arial"/>
          <w:color w:val="000000" w:themeColor="text1"/>
          <w:sz w:val="22"/>
          <w:szCs w:val="22"/>
        </w:rPr>
      </w:pPr>
      <w:r w:rsidRPr="00041073">
        <w:rPr>
          <w:rFonts w:ascii="Arial" w:hAnsi="Arial" w:cs="Arial"/>
          <w:color w:val="000000" w:themeColor="text1"/>
          <w:sz w:val="22"/>
          <w:szCs w:val="22"/>
        </w:rPr>
        <w:t>Terdapat cairan putih yang berlebihan, terjadi</w:t>
      </w:r>
      <w:r>
        <w:rPr>
          <w:rFonts w:ascii="Arial" w:hAnsi="Arial" w:cs="Arial"/>
          <w:color w:val="000000" w:themeColor="text1"/>
          <w:sz w:val="22"/>
          <w:szCs w:val="22"/>
        </w:rPr>
        <w:t xml:space="preserve"> akibat produksi cairan rahim yang berlebihan. Tidak berbahaya apabila cairan tersebut tidak berbau, tidak terasa gatal dan tidak terasa panas. </w:t>
      </w:r>
      <w:r w:rsidR="00647B70">
        <w:rPr>
          <w:rFonts w:ascii="Arial" w:hAnsi="Arial" w:cs="Arial"/>
          <w:color w:val="000000" w:themeColor="text1"/>
          <w:sz w:val="22"/>
          <w:szCs w:val="22"/>
        </w:rPr>
        <w:lastRenderedPageBreak/>
        <w:t xml:space="preserve">Keputihan atau </w:t>
      </w:r>
      <w:r w:rsidR="00647B70" w:rsidRPr="00647B70">
        <w:rPr>
          <w:rFonts w:ascii="Arial" w:hAnsi="Arial" w:cs="Arial"/>
          <w:i/>
          <w:color w:val="000000" w:themeColor="text1"/>
          <w:sz w:val="22"/>
          <w:szCs w:val="22"/>
        </w:rPr>
        <w:t>leukorea</w:t>
      </w:r>
      <w:r w:rsidR="00B22872">
        <w:rPr>
          <w:rFonts w:ascii="Arial" w:hAnsi="Arial" w:cs="Arial"/>
          <w:color w:val="000000" w:themeColor="text1"/>
          <w:sz w:val="22"/>
          <w:szCs w:val="22"/>
        </w:rPr>
        <w:t xml:space="preserve"> dapat dibedakan</w:t>
      </w:r>
      <w:r w:rsidR="00647B70">
        <w:rPr>
          <w:rFonts w:ascii="Arial" w:hAnsi="Arial" w:cs="Arial"/>
          <w:color w:val="000000" w:themeColor="text1"/>
          <w:sz w:val="22"/>
          <w:szCs w:val="22"/>
        </w:rPr>
        <w:t xml:space="preserve"> menjadi </w:t>
      </w:r>
      <w:r w:rsidR="00647B70" w:rsidRPr="0080249C">
        <w:rPr>
          <w:rFonts w:ascii="Arial" w:hAnsi="Arial" w:cs="Arial"/>
          <w:i/>
          <w:color w:val="000000" w:themeColor="text1"/>
          <w:sz w:val="22"/>
          <w:szCs w:val="22"/>
        </w:rPr>
        <w:t>leukorea</w:t>
      </w:r>
      <w:r w:rsidR="00647B70">
        <w:rPr>
          <w:rFonts w:ascii="Arial" w:hAnsi="Arial" w:cs="Arial"/>
          <w:color w:val="000000" w:themeColor="text1"/>
          <w:sz w:val="22"/>
          <w:szCs w:val="22"/>
        </w:rPr>
        <w:t xml:space="preserve"> fisiologis </w:t>
      </w:r>
      <w:r w:rsidR="0080249C">
        <w:rPr>
          <w:rFonts w:ascii="Arial" w:hAnsi="Arial" w:cs="Arial"/>
          <w:color w:val="000000" w:themeColor="text1"/>
          <w:sz w:val="22"/>
          <w:szCs w:val="22"/>
        </w:rPr>
        <w:t>dan patologis</w:t>
      </w:r>
      <w:r w:rsidR="0080249C" w:rsidRPr="0080249C">
        <w:rPr>
          <w:rFonts w:ascii="Arial" w:hAnsi="Arial" w:cs="Arial"/>
          <w:i/>
          <w:color w:val="000000" w:themeColor="text1"/>
          <w:sz w:val="22"/>
          <w:szCs w:val="22"/>
        </w:rPr>
        <w:t>. Leukor</w:t>
      </w:r>
      <w:r w:rsidR="0080249C">
        <w:rPr>
          <w:rFonts w:ascii="Arial" w:hAnsi="Arial" w:cs="Arial"/>
          <w:i/>
          <w:color w:val="000000" w:themeColor="text1"/>
          <w:sz w:val="22"/>
          <w:szCs w:val="22"/>
        </w:rPr>
        <w:t>e</w:t>
      </w:r>
      <w:r w:rsidR="0080249C" w:rsidRPr="0080249C">
        <w:rPr>
          <w:rFonts w:ascii="Arial" w:hAnsi="Arial" w:cs="Arial"/>
          <w:i/>
          <w:color w:val="000000" w:themeColor="text1"/>
          <w:sz w:val="22"/>
          <w:szCs w:val="22"/>
        </w:rPr>
        <w:t>a</w:t>
      </w:r>
      <w:r w:rsidR="0080249C">
        <w:rPr>
          <w:rFonts w:ascii="Arial" w:hAnsi="Arial" w:cs="Arial"/>
          <w:color w:val="000000" w:themeColor="text1"/>
          <w:sz w:val="22"/>
          <w:szCs w:val="22"/>
        </w:rPr>
        <w:t xml:space="preserve"> biasanya terjadi pada saat menjelang atau sesudah menstruasi, ketika keinginan seksual meningkat dan pada saat hamil. Sedangkan  </w:t>
      </w:r>
      <w:r w:rsidR="0080249C" w:rsidRPr="0080249C">
        <w:rPr>
          <w:rFonts w:ascii="Arial" w:hAnsi="Arial" w:cs="Arial"/>
          <w:i/>
          <w:color w:val="000000" w:themeColor="text1"/>
          <w:sz w:val="22"/>
          <w:szCs w:val="22"/>
        </w:rPr>
        <w:t>leukorea</w:t>
      </w:r>
      <w:r w:rsidR="0080249C">
        <w:rPr>
          <w:rFonts w:ascii="Arial" w:hAnsi="Arial" w:cs="Arial"/>
          <w:color w:val="000000" w:themeColor="text1"/>
          <w:sz w:val="22"/>
          <w:szCs w:val="22"/>
        </w:rPr>
        <w:t xml:space="preserve"> patologis terjadi akibat terjadinya infeksi genital, pengguna KB IUD dan merupakan manifestasi klinis adanya keganasan. </w:t>
      </w:r>
      <w:r w:rsidR="0053068A">
        <w:rPr>
          <w:rFonts w:ascii="Arial" w:hAnsi="Arial" w:cs="Arial"/>
          <w:color w:val="000000" w:themeColor="text1"/>
          <w:sz w:val="22"/>
          <w:szCs w:val="22"/>
        </w:rPr>
        <w:t>Keputihan meningkat pada pemakaian IUD Copper T 380A.</w:t>
      </w:r>
    </w:p>
    <w:p w:rsidR="00E17BD3" w:rsidRDefault="00B96457" w:rsidP="00E17BD3">
      <w:pPr>
        <w:pStyle w:val="Default"/>
        <w:numPr>
          <w:ilvl w:val="0"/>
          <w:numId w:val="24"/>
        </w:numPr>
        <w:spacing w:line="480" w:lineRule="auto"/>
        <w:ind w:left="1710" w:hanging="450"/>
        <w:jc w:val="both"/>
        <w:rPr>
          <w:rFonts w:ascii="Arial" w:hAnsi="Arial" w:cs="Arial"/>
          <w:color w:val="000000" w:themeColor="text1"/>
          <w:sz w:val="22"/>
          <w:szCs w:val="22"/>
        </w:rPr>
      </w:pPr>
      <w:r>
        <w:rPr>
          <w:rFonts w:ascii="Arial" w:hAnsi="Arial" w:cs="Arial"/>
          <w:color w:val="000000" w:themeColor="text1"/>
          <w:sz w:val="22"/>
          <w:szCs w:val="22"/>
        </w:rPr>
        <w:t>Ekspulsi:</w:t>
      </w:r>
    </w:p>
    <w:p w:rsidR="00E17BD3" w:rsidRDefault="00B96457" w:rsidP="00E17BD3">
      <w:pPr>
        <w:pStyle w:val="Default"/>
        <w:spacing w:line="480" w:lineRule="auto"/>
        <w:ind w:left="1710"/>
        <w:jc w:val="both"/>
        <w:rPr>
          <w:rFonts w:ascii="Arial" w:hAnsi="Arial" w:cs="Arial"/>
          <w:color w:val="000000" w:themeColor="text1"/>
          <w:sz w:val="22"/>
          <w:szCs w:val="22"/>
        </w:rPr>
      </w:pPr>
      <w:r w:rsidRPr="00E17BD3">
        <w:rPr>
          <w:rFonts w:ascii="Arial" w:hAnsi="Arial" w:cs="Arial"/>
          <w:color w:val="000000" w:themeColor="text1"/>
          <w:sz w:val="22"/>
          <w:szCs w:val="22"/>
        </w:rPr>
        <w:t>Gejala</w:t>
      </w:r>
      <w:r w:rsidR="00E17BD3">
        <w:rPr>
          <w:rFonts w:ascii="Arial" w:hAnsi="Arial" w:cs="Arial"/>
          <w:color w:val="000000" w:themeColor="text1"/>
          <w:sz w:val="22"/>
          <w:szCs w:val="22"/>
        </w:rPr>
        <w:t xml:space="preserve"> / k</w:t>
      </w:r>
      <w:r w:rsidRPr="00E17BD3">
        <w:rPr>
          <w:rFonts w:ascii="Arial" w:hAnsi="Arial" w:cs="Arial"/>
          <w:color w:val="000000" w:themeColor="text1"/>
          <w:sz w:val="22"/>
          <w:szCs w:val="22"/>
        </w:rPr>
        <w:t>eluhan:</w:t>
      </w:r>
    </w:p>
    <w:p w:rsidR="00E17BD3" w:rsidRDefault="00045C3A" w:rsidP="00E17BD3">
      <w:pPr>
        <w:pStyle w:val="Default"/>
        <w:spacing w:line="480" w:lineRule="auto"/>
        <w:ind w:left="1710"/>
        <w:jc w:val="both"/>
        <w:rPr>
          <w:rFonts w:ascii="Arial" w:hAnsi="Arial" w:cs="Arial"/>
          <w:color w:val="000000" w:themeColor="text1"/>
          <w:sz w:val="22"/>
          <w:szCs w:val="22"/>
        </w:rPr>
      </w:pPr>
      <w:r w:rsidRPr="00346BD7">
        <w:rPr>
          <w:rFonts w:ascii="Arial" w:hAnsi="Arial" w:cs="Arial"/>
          <w:i/>
          <w:color w:val="000000" w:themeColor="text1"/>
          <w:sz w:val="22"/>
          <w:szCs w:val="22"/>
        </w:rPr>
        <w:t xml:space="preserve">Ekspulsi </w:t>
      </w:r>
      <w:r>
        <w:rPr>
          <w:rFonts w:ascii="Arial" w:hAnsi="Arial" w:cs="Arial"/>
          <w:color w:val="000000" w:themeColor="text1"/>
          <w:sz w:val="22"/>
          <w:szCs w:val="22"/>
        </w:rPr>
        <w:t xml:space="preserve">adalah terlepasnya IUD dari rongga rahim. </w:t>
      </w:r>
      <w:r w:rsidR="00993E98">
        <w:rPr>
          <w:rFonts w:ascii="Arial" w:hAnsi="Arial" w:cs="Arial"/>
          <w:color w:val="000000" w:themeColor="text1"/>
          <w:sz w:val="22"/>
          <w:szCs w:val="22"/>
        </w:rPr>
        <w:t xml:space="preserve">Biasanya terjadi pada waktu haid. </w:t>
      </w:r>
      <w:r w:rsidR="00F26E15">
        <w:rPr>
          <w:rFonts w:ascii="Arial" w:hAnsi="Arial" w:cs="Arial"/>
          <w:color w:val="000000" w:themeColor="text1"/>
          <w:sz w:val="22"/>
          <w:szCs w:val="22"/>
        </w:rPr>
        <w:t xml:space="preserve">Angka kejadian </w:t>
      </w:r>
      <w:r w:rsidR="00F26E15" w:rsidRPr="00346BD7">
        <w:rPr>
          <w:rFonts w:ascii="Arial" w:hAnsi="Arial" w:cs="Arial"/>
          <w:i/>
          <w:color w:val="000000" w:themeColor="text1"/>
          <w:sz w:val="22"/>
          <w:szCs w:val="22"/>
        </w:rPr>
        <w:t xml:space="preserve">ekspulsi </w:t>
      </w:r>
      <w:r w:rsidR="00F26E15">
        <w:rPr>
          <w:rFonts w:ascii="Arial" w:hAnsi="Arial" w:cs="Arial"/>
          <w:color w:val="000000" w:themeColor="text1"/>
          <w:sz w:val="22"/>
          <w:szCs w:val="22"/>
        </w:rPr>
        <w:t xml:space="preserve">pada IUD sekitar 2-8 per 100 wanita pada tahun </w:t>
      </w:r>
      <w:r w:rsidR="006E266D">
        <w:rPr>
          <w:rFonts w:ascii="Arial" w:hAnsi="Arial" w:cs="Arial"/>
          <w:color w:val="000000" w:themeColor="text1"/>
          <w:sz w:val="22"/>
          <w:szCs w:val="22"/>
        </w:rPr>
        <w:t xml:space="preserve">pertama setelah pemasangan. Penyebab </w:t>
      </w:r>
      <w:r w:rsidR="006E266D" w:rsidRPr="00346BD7">
        <w:rPr>
          <w:rFonts w:ascii="Arial" w:hAnsi="Arial" w:cs="Arial"/>
          <w:i/>
          <w:color w:val="000000" w:themeColor="text1"/>
          <w:sz w:val="22"/>
          <w:szCs w:val="22"/>
        </w:rPr>
        <w:t>ekspuls</w:t>
      </w:r>
      <w:r w:rsidR="006E266D">
        <w:rPr>
          <w:rFonts w:ascii="Arial" w:hAnsi="Arial" w:cs="Arial"/>
          <w:color w:val="000000" w:themeColor="text1"/>
          <w:sz w:val="22"/>
          <w:szCs w:val="22"/>
        </w:rPr>
        <w:t>i biasanya adalah insersi yang tidak baik dan ukuran IUD yang tidak sesuai. Semakin kecil IUD, semakin mudah insersi, s</w:t>
      </w:r>
      <w:r w:rsidR="00185A63">
        <w:rPr>
          <w:rFonts w:ascii="Arial" w:hAnsi="Arial" w:cs="Arial"/>
          <w:color w:val="000000" w:themeColor="text1"/>
          <w:sz w:val="22"/>
          <w:szCs w:val="22"/>
        </w:rPr>
        <w:t xml:space="preserve">emakin tinggi angka </w:t>
      </w:r>
      <w:r w:rsidR="00185A63" w:rsidRPr="00346BD7">
        <w:rPr>
          <w:rFonts w:ascii="Arial" w:hAnsi="Arial" w:cs="Arial"/>
          <w:i/>
          <w:color w:val="000000" w:themeColor="text1"/>
          <w:sz w:val="22"/>
          <w:szCs w:val="22"/>
        </w:rPr>
        <w:t>ekspulsinya,</w:t>
      </w:r>
      <w:r w:rsidR="00185A63">
        <w:rPr>
          <w:rFonts w:ascii="Arial" w:hAnsi="Arial" w:cs="Arial"/>
          <w:color w:val="000000" w:themeColor="text1"/>
          <w:sz w:val="22"/>
          <w:szCs w:val="22"/>
        </w:rPr>
        <w:t xml:space="preserve"> sebaliknya semakin besar IUD, semakin sukar insersinya, makin rendah </w:t>
      </w:r>
      <w:r w:rsidR="00185A63" w:rsidRPr="00346BD7">
        <w:rPr>
          <w:rFonts w:ascii="Arial" w:hAnsi="Arial" w:cs="Arial"/>
          <w:i/>
          <w:color w:val="000000" w:themeColor="text1"/>
          <w:sz w:val="22"/>
          <w:szCs w:val="22"/>
        </w:rPr>
        <w:t>ekspulsinya</w:t>
      </w:r>
      <w:r w:rsidR="00185A63">
        <w:rPr>
          <w:rFonts w:ascii="Arial" w:hAnsi="Arial" w:cs="Arial"/>
          <w:color w:val="000000" w:themeColor="text1"/>
          <w:sz w:val="22"/>
          <w:szCs w:val="22"/>
        </w:rPr>
        <w:t xml:space="preserve">. </w:t>
      </w:r>
      <w:r>
        <w:rPr>
          <w:rFonts w:ascii="Arial" w:hAnsi="Arial" w:cs="Arial"/>
          <w:color w:val="000000" w:themeColor="text1"/>
          <w:sz w:val="22"/>
          <w:szCs w:val="22"/>
        </w:rPr>
        <w:t xml:space="preserve">Gejala ekspulsi antara lain kram, pengeluaran per-vagina, </w:t>
      </w:r>
      <w:r w:rsidRPr="00BD130F">
        <w:rPr>
          <w:rFonts w:ascii="Arial" w:hAnsi="Arial" w:cs="Arial"/>
          <w:i/>
          <w:color w:val="000000" w:themeColor="text1"/>
          <w:sz w:val="22"/>
          <w:szCs w:val="22"/>
        </w:rPr>
        <w:t>spoting</w:t>
      </w:r>
      <w:r>
        <w:rPr>
          <w:rFonts w:ascii="Arial" w:hAnsi="Arial" w:cs="Arial"/>
          <w:color w:val="000000" w:themeColor="text1"/>
          <w:sz w:val="22"/>
          <w:szCs w:val="22"/>
        </w:rPr>
        <w:t xml:space="preserve"> atau perdarahan, </w:t>
      </w:r>
      <w:r w:rsidRPr="00346BD7">
        <w:rPr>
          <w:rFonts w:ascii="Arial" w:hAnsi="Arial" w:cs="Arial"/>
          <w:i/>
          <w:color w:val="000000" w:themeColor="text1"/>
          <w:sz w:val="22"/>
          <w:szCs w:val="22"/>
        </w:rPr>
        <w:t xml:space="preserve">dispareuni </w:t>
      </w:r>
      <w:r>
        <w:rPr>
          <w:rFonts w:ascii="Arial" w:hAnsi="Arial" w:cs="Arial"/>
          <w:color w:val="000000" w:themeColor="text1"/>
          <w:sz w:val="22"/>
          <w:szCs w:val="22"/>
        </w:rPr>
        <w:t xml:space="preserve">dan biasanya teraba bagian IUD didalam vagina. </w:t>
      </w:r>
    </w:p>
    <w:p w:rsidR="00E17BD3" w:rsidRDefault="00993E98" w:rsidP="00E17BD3">
      <w:pPr>
        <w:pStyle w:val="Default"/>
        <w:numPr>
          <w:ilvl w:val="0"/>
          <w:numId w:val="24"/>
        </w:numPr>
        <w:spacing w:line="480" w:lineRule="auto"/>
        <w:ind w:left="1710" w:hanging="450"/>
        <w:jc w:val="both"/>
        <w:rPr>
          <w:rFonts w:ascii="Arial" w:hAnsi="Arial" w:cs="Arial"/>
          <w:color w:val="000000" w:themeColor="text1"/>
          <w:sz w:val="22"/>
          <w:szCs w:val="22"/>
        </w:rPr>
      </w:pPr>
      <w:r>
        <w:rPr>
          <w:rFonts w:ascii="Arial" w:hAnsi="Arial" w:cs="Arial"/>
          <w:color w:val="000000" w:themeColor="text1"/>
          <w:sz w:val="22"/>
          <w:szCs w:val="22"/>
        </w:rPr>
        <w:t>Nyeri:</w:t>
      </w:r>
    </w:p>
    <w:p w:rsidR="00E17BD3" w:rsidRDefault="00E17BD3" w:rsidP="00E17BD3">
      <w:pPr>
        <w:pStyle w:val="Default"/>
        <w:spacing w:line="480" w:lineRule="auto"/>
        <w:ind w:left="1710"/>
        <w:jc w:val="both"/>
        <w:rPr>
          <w:rFonts w:ascii="Arial" w:hAnsi="Arial" w:cs="Arial"/>
          <w:color w:val="000000" w:themeColor="text1"/>
          <w:sz w:val="22"/>
          <w:szCs w:val="22"/>
        </w:rPr>
      </w:pPr>
      <w:r>
        <w:rPr>
          <w:rFonts w:ascii="Arial" w:hAnsi="Arial" w:cs="Arial"/>
          <w:color w:val="000000" w:themeColor="text1"/>
          <w:sz w:val="22"/>
          <w:szCs w:val="22"/>
        </w:rPr>
        <w:t>Gejala / k</w:t>
      </w:r>
      <w:r w:rsidR="00993E98" w:rsidRPr="00E17BD3">
        <w:rPr>
          <w:rFonts w:ascii="Arial" w:hAnsi="Arial" w:cs="Arial"/>
          <w:color w:val="000000" w:themeColor="text1"/>
          <w:sz w:val="22"/>
          <w:szCs w:val="22"/>
        </w:rPr>
        <w:t>eluhan:</w:t>
      </w:r>
    </w:p>
    <w:p w:rsidR="00EA0603" w:rsidRDefault="00815CAF" w:rsidP="00E17BD3">
      <w:pPr>
        <w:pStyle w:val="Default"/>
        <w:spacing w:line="480" w:lineRule="auto"/>
        <w:ind w:left="1710"/>
        <w:jc w:val="both"/>
        <w:rPr>
          <w:rFonts w:ascii="Arial" w:hAnsi="Arial" w:cs="Arial"/>
          <w:color w:val="000000" w:themeColor="text1"/>
          <w:sz w:val="22"/>
          <w:szCs w:val="22"/>
        </w:rPr>
      </w:pPr>
      <w:r>
        <w:rPr>
          <w:rFonts w:ascii="Arial" w:hAnsi="Arial" w:cs="Arial"/>
          <w:color w:val="000000" w:themeColor="text1"/>
          <w:sz w:val="22"/>
          <w:szCs w:val="22"/>
        </w:rPr>
        <w:t xml:space="preserve">IUD akan menimbulkan kontraksi dinding rahim yang berlebihan saat menstruasi dan dinding rahim sedikit berdenyut dikarenakan upaya mengeluarkan benda asing didalam rongga rahim. Nyeri saat haid terjadi biasanya 1-2 hari sebelum </w:t>
      </w:r>
      <w:r>
        <w:rPr>
          <w:rFonts w:ascii="Arial" w:hAnsi="Arial" w:cs="Arial"/>
          <w:color w:val="000000" w:themeColor="text1"/>
          <w:sz w:val="22"/>
          <w:szCs w:val="22"/>
        </w:rPr>
        <w:lastRenderedPageBreak/>
        <w:t xml:space="preserve">menstruasi, saat menstruasi dan 1-2 hari setelah menstruasi. Nyeri pada saat melakukan hubungan </w:t>
      </w:r>
      <w:r w:rsidRPr="00F10CAF">
        <w:rPr>
          <w:rFonts w:ascii="Arial" w:hAnsi="Arial" w:cs="Arial"/>
          <w:i/>
          <w:color w:val="000000" w:themeColor="text1"/>
          <w:sz w:val="22"/>
          <w:szCs w:val="22"/>
        </w:rPr>
        <w:t>(Dyspareunia</w:t>
      </w:r>
      <w:r>
        <w:rPr>
          <w:rFonts w:ascii="Arial" w:hAnsi="Arial" w:cs="Arial"/>
          <w:color w:val="000000" w:themeColor="text1"/>
          <w:sz w:val="22"/>
          <w:szCs w:val="22"/>
        </w:rPr>
        <w:t>) disebabkan karena benang IUD yang terlalu panjang</w:t>
      </w:r>
      <w:r w:rsidR="00804CAF">
        <w:rPr>
          <w:rFonts w:ascii="Arial" w:hAnsi="Arial" w:cs="Arial"/>
          <w:color w:val="000000" w:themeColor="text1"/>
          <w:sz w:val="22"/>
          <w:szCs w:val="22"/>
        </w:rPr>
        <w:t xml:space="preserve"> sehingga menimbulkan perlukaan dinding vagina maupun mulut rahim. </w:t>
      </w:r>
    </w:p>
    <w:p w:rsidR="00E17BD3" w:rsidRDefault="00993E98" w:rsidP="00E17BD3">
      <w:pPr>
        <w:pStyle w:val="Default"/>
        <w:numPr>
          <w:ilvl w:val="0"/>
          <w:numId w:val="24"/>
        </w:numPr>
        <w:spacing w:line="480" w:lineRule="auto"/>
        <w:ind w:left="1710" w:hanging="450"/>
        <w:jc w:val="both"/>
        <w:rPr>
          <w:rFonts w:ascii="Arial" w:hAnsi="Arial" w:cs="Arial"/>
          <w:color w:val="000000" w:themeColor="text1"/>
          <w:sz w:val="22"/>
          <w:szCs w:val="22"/>
        </w:rPr>
      </w:pPr>
      <w:r>
        <w:rPr>
          <w:rFonts w:ascii="Arial" w:hAnsi="Arial" w:cs="Arial"/>
          <w:color w:val="000000" w:themeColor="text1"/>
          <w:sz w:val="22"/>
          <w:szCs w:val="22"/>
        </w:rPr>
        <w:t>Infeksi:</w:t>
      </w:r>
    </w:p>
    <w:p w:rsidR="00E17BD3" w:rsidRDefault="00E17BD3" w:rsidP="00E17BD3">
      <w:pPr>
        <w:pStyle w:val="Default"/>
        <w:spacing w:line="480" w:lineRule="auto"/>
        <w:ind w:left="1710"/>
        <w:jc w:val="both"/>
        <w:rPr>
          <w:rFonts w:ascii="Arial" w:hAnsi="Arial" w:cs="Arial"/>
          <w:color w:val="000000" w:themeColor="text1"/>
          <w:sz w:val="22"/>
          <w:szCs w:val="22"/>
        </w:rPr>
      </w:pPr>
      <w:r>
        <w:rPr>
          <w:rFonts w:ascii="Arial" w:hAnsi="Arial" w:cs="Arial"/>
          <w:color w:val="000000" w:themeColor="text1"/>
          <w:sz w:val="22"/>
          <w:szCs w:val="22"/>
        </w:rPr>
        <w:t>Gejala / k</w:t>
      </w:r>
      <w:r w:rsidR="00993E98" w:rsidRPr="00E17BD3">
        <w:rPr>
          <w:rFonts w:ascii="Arial" w:hAnsi="Arial" w:cs="Arial"/>
          <w:color w:val="000000" w:themeColor="text1"/>
          <w:sz w:val="22"/>
          <w:szCs w:val="22"/>
        </w:rPr>
        <w:t>eluhan:</w:t>
      </w:r>
    </w:p>
    <w:p w:rsidR="00993E98" w:rsidRDefault="00993E98" w:rsidP="00E17BD3">
      <w:pPr>
        <w:pStyle w:val="Default"/>
        <w:spacing w:line="480" w:lineRule="auto"/>
        <w:ind w:left="1710"/>
        <w:jc w:val="both"/>
        <w:rPr>
          <w:rFonts w:ascii="Arial" w:hAnsi="Arial" w:cs="Arial"/>
          <w:color w:val="000000" w:themeColor="text1"/>
          <w:sz w:val="22"/>
          <w:szCs w:val="22"/>
        </w:rPr>
      </w:pPr>
      <w:r>
        <w:rPr>
          <w:rFonts w:ascii="Arial" w:hAnsi="Arial" w:cs="Arial"/>
          <w:color w:val="000000" w:themeColor="text1"/>
          <w:sz w:val="22"/>
          <w:szCs w:val="22"/>
        </w:rPr>
        <w:t>Adanya rasa nyeri didaerah perut bagian bawah, bila disertai demam</w:t>
      </w:r>
      <w:r w:rsidR="0061622E">
        <w:rPr>
          <w:rFonts w:ascii="Arial" w:hAnsi="Arial" w:cs="Arial"/>
          <w:color w:val="000000" w:themeColor="text1"/>
          <w:sz w:val="22"/>
          <w:szCs w:val="22"/>
        </w:rPr>
        <w:t xml:space="preserve"> dengan suhu lebih dari 37</w:t>
      </w:r>
      <w:r w:rsidR="0061622E" w:rsidRPr="0061622E">
        <w:rPr>
          <w:rFonts w:ascii="Arial" w:hAnsi="Arial" w:cs="Arial"/>
          <w:color w:val="000000" w:themeColor="text1"/>
          <w:sz w:val="22"/>
          <w:szCs w:val="22"/>
          <w:vertAlign w:val="superscript"/>
        </w:rPr>
        <w:t>0</w:t>
      </w:r>
      <w:r w:rsidR="00F377D0">
        <w:rPr>
          <w:rFonts w:ascii="Arial" w:hAnsi="Arial" w:cs="Arial"/>
          <w:color w:val="000000" w:themeColor="text1"/>
          <w:sz w:val="22"/>
          <w:szCs w:val="22"/>
          <w:vertAlign w:val="superscript"/>
        </w:rPr>
        <w:t xml:space="preserve"> </w:t>
      </w:r>
      <w:r w:rsidR="0061622E">
        <w:rPr>
          <w:rFonts w:ascii="Arial" w:hAnsi="Arial" w:cs="Arial"/>
          <w:color w:val="000000" w:themeColor="text1"/>
          <w:sz w:val="22"/>
          <w:szCs w:val="22"/>
        </w:rPr>
        <w:t>celcius</w:t>
      </w:r>
      <w:r>
        <w:rPr>
          <w:rFonts w:ascii="Arial" w:hAnsi="Arial" w:cs="Arial"/>
          <w:color w:val="000000" w:themeColor="text1"/>
          <w:sz w:val="22"/>
          <w:szCs w:val="22"/>
        </w:rPr>
        <w:t>, keputihan yang berbau bus</w:t>
      </w:r>
      <w:r w:rsidR="00F377D0">
        <w:rPr>
          <w:rFonts w:ascii="Arial" w:hAnsi="Arial" w:cs="Arial"/>
          <w:color w:val="000000" w:themeColor="text1"/>
          <w:sz w:val="22"/>
          <w:szCs w:val="22"/>
        </w:rPr>
        <w:t xml:space="preserve">uk, </w:t>
      </w:r>
      <w:r w:rsidR="00243F06" w:rsidRPr="00243F06">
        <w:rPr>
          <w:rFonts w:ascii="Arial" w:hAnsi="Arial" w:cs="Arial"/>
          <w:i/>
          <w:color w:val="000000" w:themeColor="text1"/>
          <w:sz w:val="22"/>
          <w:szCs w:val="22"/>
        </w:rPr>
        <w:t>Infeksi panggul</w:t>
      </w:r>
      <w:r w:rsidR="00243F06">
        <w:rPr>
          <w:rFonts w:ascii="Arial" w:hAnsi="Arial" w:cs="Arial"/>
          <w:color w:val="000000" w:themeColor="text1"/>
          <w:sz w:val="22"/>
          <w:szCs w:val="22"/>
        </w:rPr>
        <w:t xml:space="preserve">, aborsi septik, dan </w:t>
      </w:r>
      <w:r w:rsidR="00243F06" w:rsidRPr="00243F06">
        <w:rPr>
          <w:rFonts w:ascii="Arial" w:hAnsi="Arial" w:cs="Arial"/>
          <w:i/>
          <w:color w:val="000000" w:themeColor="text1"/>
          <w:sz w:val="22"/>
          <w:szCs w:val="22"/>
        </w:rPr>
        <w:t>abses tubo-ovarium</w:t>
      </w:r>
      <w:r w:rsidR="00243F06">
        <w:rPr>
          <w:rFonts w:ascii="Arial" w:hAnsi="Arial" w:cs="Arial"/>
          <w:color w:val="000000" w:themeColor="text1"/>
          <w:sz w:val="22"/>
          <w:szCs w:val="22"/>
        </w:rPr>
        <w:t xml:space="preserve"> dapat terjadi pada pemakaian AKDR. Jika dicurigai terjadi infeksi, alat harus dikeluarkan dan wanita yang bersangkutan diterapi dengan antibiotik. Karena adanya resiko sterilitas akibat infeksi panggul yang parah, pemakaian AKDR tidak dianjurkan bagi wanita berusia kurang dari 25 tahun atau paritas rendah. </w:t>
      </w:r>
      <w:r w:rsidR="0061622E">
        <w:rPr>
          <w:rFonts w:ascii="Arial" w:hAnsi="Arial" w:cs="Arial"/>
          <w:color w:val="000000" w:themeColor="text1"/>
          <w:sz w:val="22"/>
          <w:szCs w:val="22"/>
        </w:rPr>
        <w:t>Efek samping infeksi pada pemakaian IUD biasanya disebabkan oleh pemasangan yang tidak standar, tidak steril dan lama pemakaian yang melebihi aturan serta personal hygene yang tidak bagus.</w:t>
      </w:r>
    </w:p>
    <w:p w:rsidR="00E17BD3" w:rsidRDefault="00993E98" w:rsidP="00E17BD3">
      <w:pPr>
        <w:pStyle w:val="Default"/>
        <w:numPr>
          <w:ilvl w:val="0"/>
          <w:numId w:val="24"/>
        </w:numPr>
        <w:spacing w:line="480" w:lineRule="auto"/>
        <w:ind w:left="1710" w:hanging="450"/>
        <w:jc w:val="both"/>
        <w:rPr>
          <w:rFonts w:ascii="Arial" w:hAnsi="Arial" w:cs="Arial"/>
          <w:color w:val="000000" w:themeColor="text1"/>
          <w:sz w:val="22"/>
          <w:szCs w:val="22"/>
        </w:rPr>
      </w:pPr>
      <w:r>
        <w:rPr>
          <w:rFonts w:ascii="Arial" w:hAnsi="Arial" w:cs="Arial"/>
          <w:color w:val="000000" w:themeColor="text1"/>
          <w:sz w:val="22"/>
          <w:szCs w:val="22"/>
        </w:rPr>
        <w:t>Translokasi</w:t>
      </w:r>
    </w:p>
    <w:p w:rsidR="00E17BD3" w:rsidRDefault="00E17BD3" w:rsidP="00E17BD3">
      <w:pPr>
        <w:pStyle w:val="Default"/>
        <w:spacing w:line="480" w:lineRule="auto"/>
        <w:ind w:left="1710"/>
        <w:jc w:val="both"/>
        <w:rPr>
          <w:rFonts w:ascii="Arial" w:hAnsi="Arial" w:cs="Arial"/>
          <w:color w:val="000000" w:themeColor="text1"/>
          <w:sz w:val="22"/>
          <w:szCs w:val="22"/>
        </w:rPr>
      </w:pPr>
      <w:r>
        <w:rPr>
          <w:rFonts w:ascii="Arial" w:hAnsi="Arial" w:cs="Arial"/>
          <w:color w:val="000000" w:themeColor="text1"/>
          <w:sz w:val="22"/>
          <w:szCs w:val="22"/>
        </w:rPr>
        <w:t>Gejala / keluhan:</w:t>
      </w:r>
    </w:p>
    <w:p w:rsidR="003353FD" w:rsidRPr="00E17BD3" w:rsidRDefault="00993E98" w:rsidP="00E17BD3">
      <w:pPr>
        <w:pStyle w:val="Default"/>
        <w:spacing w:line="480" w:lineRule="auto"/>
        <w:ind w:left="1710"/>
        <w:jc w:val="both"/>
        <w:rPr>
          <w:rFonts w:ascii="Arial" w:hAnsi="Arial" w:cs="Arial"/>
          <w:color w:val="000000" w:themeColor="text1"/>
          <w:sz w:val="22"/>
          <w:szCs w:val="22"/>
        </w:rPr>
      </w:pPr>
      <w:r w:rsidRPr="00E17BD3">
        <w:rPr>
          <w:rFonts w:ascii="Arial" w:hAnsi="Arial" w:cs="Arial"/>
          <w:color w:val="000000" w:themeColor="text1"/>
          <w:sz w:val="22"/>
          <w:szCs w:val="22"/>
        </w:rPr>
        <w:t>Translokasi adalah p</w:t>
      </w:r>
      <w:r w:rsidR="000D3E73" w:rsidRPr="00E17BD3">
        <w:rPr>
          <w:rFonts w:ascii="Arial" w:hAnsi="Arial" w:cs="Arial"/>
          <w:color w:val="000000" w:themeColor="text1"/>
          <w:sz w:val="22"/>
          <w:szCs w:val="22"/>
        </w:rPr>
        <w:t>indahnya AKDR dari tempat seharu</w:t>
      </w:r>
      <w:r w:rsidRPr="00E17BD3">
        <w:rPr>
          <w:rFonts w:ascii="Arial" w:hAnsi="Arial" w:cs="Arial"/>
          <w:color w:val="000000" w:themeColor="text1"/>
          <w:sz w:val="22"/>
          <w:szCs w:val="22"/>
        </w:rPr>
        <w:t>snya. Hal ini dapat disertai gejala maupun tidak. Dapat disertai perdarahan maupun tidak, sehingga gejala dan keluhannya bermacam-macam. Dalam pemeriksaan dalam, bena</w:t>
      </w:r>
      <w:r w:rsidR="00D36255" w:rsidRPr="00E17BD3">
        <w:rPr>
          <w:rFonts w:ascii="Arial" w:hAnsi="Arial" w:cs="Arial"/>
          <w:color w:val="000000" w:themeColor="text1"/>
          <w:sz w:val="22"/>
          <w:szCs w:val="22"/>
        </w:rPr>
        <w:t xml:space="preserve">ng AKDR tidak teraba dan pada pemeriksaan sonde, AKDR tidak terasa </w:t>
      </w:r>
      <w:r w:rsidR="00D36255" w:rsidRPr="00E17BD3">
        <w:rPr>
          <w:rFonts w:ascii="Arial" w:hAnsi="Arial" w:cs="Arial"/>
          <w:color w:val="000000" w:themeColor="text1"/>
          <w:sz w:val="22"/>
          <w:szCs w:val="22"/>
        </w:rPr>
        <w:lastRenderedPageBreak/>
        <w:t xml:space="preserve">atau tersentuh, untuk mengetahui lebih jelas posisis IUD dilakukan rontgen atau USG. </w:t>
      </w:r>
    </w:p>
    <w:p w:rsidR="00503E57" w:rsidRDefault="007B3DDE" w:rsidP="00E17BD3">
      <w:pPr>
        <w:pStyle w:val="Default"/>
        <w:spacing w:line="480" w:lineRule="auto"/>
        <w:ind w:left="1260" w:firstLine="720"/>
        <w:jc w:val="both"/>
        <w:rPr>
          <w:rFonts w:ascii="Arial" w:hAnsi="Arial" w:cs="Arial"/>
          <w:color w:val="000000" w:themeColor="text1"/>
          <w:sz w:val="22"/>
          <w:szCs w:val="22"/>
        </w:rPr>
      </w:pPr>
      <w:r>
        <w:rPr>
          <w:rFonts w:ascii="Arial" w:eastAsia="Times New Roman" w:hAnsi="Arial" w:cs="Arial"/>
          <w:sz w:val="22"/>
          <w:szCs w:val="22"/>
        </w:rPr>
        <w:t xml:space="preserve">Menurut Handayani </w:t>
      </w:r>
      <w:r w:rsidR="00C33C9E" w:rsidRPr="00C33C9E">
        <w:rPr>
          <w:rFonts w:ascii="Arial" w:eastAsia="Times New Roman" w:hAnsi="Arial" w:cs="Arial"/>
          <w:sz w:val="22"/>
          <w:szCs w:val="22"/>
        </w:rPr>
        <w:t>(2</w:t>
      </w:r>
      <w:r w:rsidR="003353FD">
        <w:rPr>
          <w:rFonts w:ascii="Arial" w:eastAsia="Times New Roman" w:hAnsi="Arial" w:cs="Arial"/>
          <w:sz w:val="22"/>
          <w:szCs w:val="22"/>
        </w:rPr>
        <w:t>010), efek samping AKDR (Alat Ko</w:t>
      </w:r>
      <w:r w:rsidR="00C33C9E" w:rsidRPr="00C33C9E">
        <w:rPr>
          <w:rFonts w:ascii="Arial" w:eastAsia="Times New Roman" w:hAnsi="Arial" w:cs="Arial"/>
          <w:sz w:val="22"/>
          <w:szCs w:val="22"/>
        </w:rPr>
        <w:t>ntrasepsi</w:t>
      </w:r>
      <w:r w:rsidR="00CC7C2D">
        <w:rPr>
          <w:rFonts w:ascii="Arial" w:eastAsia="Times New Roman" w:hAnsi="Arial" w:cs="Arial"/>
          <w:sz w:val="22"/>
          <w:szCs w:val="22"/>
        </w:rPr>
        <w:t xml:space="preserve"> Dalam Rahim) dibedakan menjadi</w:t>
      </w:r>
      <w:r w:rsidR="00C33C9E" w:rsidRPr="00C33C9E">
        <w:rPr>
          <w:rFonts w:ascii="Arial" w:eastAsia="Times New Roman" w:hAnsi="Arial" w:cs="Arial"/>
          <w:sz w:val="22"/>
          <w:szCs w:val="22"/>
        </w:rPr>
        <w:t xml:space="preserve">: </w:t>
      </w:r>
    </w:p>
    <w:p w:rsidR="00503E57" w:rsidRDefault="00C33C9E" w:rsidP="00E17BD3">
      <w:pPr>
        <w:pStyle w:val="Default"/>
        <w:numPr>
          <w:ilvl w:val="0"/>
          <w:numId w:val="45"/>
        </w:numPr>
        <w:spacing w:line="480" w:lineRule="auto"/>
        <w:ind w:left="1710" w:hanging="450"/>
        <w:jc w:val="both"/>
        <w:rPr>
          <w:rFonts w:ascii="Arial" w:hAnsi="Arial" w:cs="Arial"/>
          <w:color w:val="000000" w:themeColor="text1"/>
          <w:sz w:val="22"/>
          <w:szCs w:val="22"/>
        </w:rPr>
      </w:pPr>
      <w:r w:rsidRPr="00C33C9E">
        <w:rPr>
          <w:rFonts w:ascii="Arial" w:eastAsia="Times New Roman" w:hAnsi="Arial" w:cs="Arial"/>
          <w:sz w:val="22"/>
          <w:szCs w:val="22"/>
        </w:rPr>
        <w:t xml:space="preserve">Efek samping ringan pemakaian AKDR </w:t>
      </w:r>
      <w:r w:rsidR="00503E57">
        <w:rPr>
          <w:rFonts w:ascii="Arial" w:eastAsia="Times New Roman" w:hAnsi="Arial" w:cs="Arial"/>
          <w:sz w:val="22"/>
          <w:szCs w:val="22"/>
        </w:rPr>
        <w:t>(Alat Kontrasepsi Dalam Rahim) meliputi, p</w:t>
      </w:r>
      <w:r w:rsidRPr="00C33C9E">
        <w:rPr>
          <w:rFonts w:ascii="Arial" w:eastAsia="Times New Roman" w:hAnsi="Arial" w:cs="Arial"/>
          <w:sz w:val="22"/>
          <w:szCs w:val="22"/>
        </w:rPr>
        <w:t xml:space="preserve">erdarahan </w:t>
      </w:r>
      <w:r w:rsidRPr="00CC7C2D">
        <w:rPr>
          <w:rFonts w:ascii="Arial" w:eastAsia="Times New Roman" w:hAnsi="Arial" w:cs="Arial"/>
          <w:i/>
          <w:sz w:val="22"/>
          <w:szCs w:val="22"/>
        </w:rPr>
        <w:t>(menoragia atau spotting menoragia)</w:t>
      </w:r>
      <w:r w:rsidRPr="00C33C9E">
        <w:rPr>
          <w:rFonts w:ascii="Arial" w:eastAsia="Times New Roman" w:hAnsi="Arial" w:cs="Arial"/>
          <w:sz w:val="22"/>
          <w:szCs w:val="22"/>
        </w:rPr>
        <w:t xml:space="preserve">, rasa nyeri dan kejang perut, </w:t>
      </w:r>
      <w:r w:rsidRPr="00CC7C2D">
        <w:rPr>
          <w:rFonts w:ascii="Arial" w:eastAsia="Times New Roman" w:hAnsi="Arial" w:cs="Arial"/>
          <w:i/>
          <w:sz w:val="22"/>
          <w:szCs w:val="22"/>
        </w:rPr>
        <w:t xml:space="preserve">secret </w:t>
      </w:r>
      <w:r w:rsidRPr="00C33C9E">
        <w:rPr>
          <w:rFonts w:ascii="Arial" w:eastAsia="Times New Roman" w:hAnsi="Arial" w:cs="Arial"/>
          <w:sz w:val="22"/>
          <w:szCs w:val="22"/>
        </w:rPr>
        <w:t xml:space="preserve">vagina lebih banyak dan gangguan pada suami (sensasi keberadaan benang AKDR (Alat Kontrasepsi Dalam Rahim) dirasakan sakit/menggangu bagi pasangan saat aktifitas seksual), terganggunya siklus haid (umumnya terjadi pada 3 bulan pertama pemakaian), </w:t>
      </w:r>
      <w:r w:rsidRPr="00CC7C2D">
        <w:rPr>
          <w:rFonts w:ascii="Arial" w:eastAsia="Times New Roman" w:hAnsi="Arial" w:cs="Arial"/>
          <w:i/>
          <w:sz w:val="22"/>
          <w:szCs w:val="22"/>
        </w:rPr>
        <w:t>dismenorea</w:t>
      </w:r>
      <w:r w:rsidRPr="00C33C9E">
        <w:rPr>
          <w:rFonts w:ascii="Arial" w:eastAsia="Times New Roman" w:hAnsi="Arial" w:cs="Arial"/>
          <w:sz w:val="22"/>
          <w:szCs w:val="22"/>
        </w:rPr>
        <w:t>, kram/kejang supra pubis.</w:t>
      </w:r>
    </w:p>
    <w:p w:rsidR="00C33C9E" w:rsidRPr="00C20991" w:rsidRDefault="00C33C9E" w:rsidP="00E17BD3">
      <w:pPr>
        <w:pStyle w:val="Default"/>
        <w:numPr>
          <w:ilvl w:val="0"/>
          <w:numId w:val="45"/>
        </w:numPr>
        <w:spacing w:line="480" w:lineRule="auto"/>
        <w:ind w:left="1710" w:hanging="450"/>
        <w:jc w:val="both"/>
        <w:rPr>
          <w:rFonts w:ascii="Arial" w:hAnsi="Arial" w:cs="Arial"/>
          <w:color w:val="000000" w:themeColor="text1"/>
          <w:sz w:val="22"/>
          <w:szCs w:val="22"/>
        </w:rPr>
      </w:pPr>
      <w:r w:rsidRPr="00503E57">
        <w:rPr>
          <w:rFonts w:ascii="Arial" w:eastAsia="Times New Roman" w:hAnsi="Arial" w:cs="Arial"/>
          <w:sz w:val="22"/>
          <w:szCs w:val="22"/>
        </w:rPr>
        <w:t>Efek samping berat pemakaian AKDR (</w:t>
      </w:r>
      <w:r w:rsidR="00503E57">
        <w:rPr>
          <w:rFonts w:ascii="Arial" w:eastAsia="Times New Roman" w:hAnsi="Arial" w:cs="Arial"/>
          <w:sz w:val="22"/>
          <w:szCs w:val="22"/>
        </w:rPr>
        <w:t xml:space="preserve">Alat Kontrasepsi Dalam Rahim) meliputi, </w:t>
      </w:r>
      <w:r w:rsidR="00503E57" w:rsidRPr="00CC7C2D">
        <w:rPr>
          <w:rFonts w:ascii="Arial" w:eastAsia="Times New Roman" w:hAnsi="Arial" w:cs="Arial"/>
          <w:i/>
          <w:sz w:val="22"/>
          <w:szCs w:val="22"/>
        </w:rPr>
        <w:t>p</w:t>
      </w:r>
      <w:r w:rsidRPr="00CC7C2D">
        <w:rPr>
          <w:rFonts w:ascii="Arial" w:eastAsia="Times New Roman" w:hAnsi="Arial" w:cs="Arial"/>
          <w:i/>
          <w:sz w:val="22"/>
          <w:szCs w:val="22"/>
        </w:rPr>
        <w:t>erforasi uterus</w:t>
      </w:r>
      <w:r w:rsidRPr="00503E57">
        <w:rPr>
          <w:rFonts w:ascii="Arial" w:eastAsia="Times New Roman" w:hAnsi="Arial" w:cs="Arial"/>
          <w:sz w:val="22"/>
          <w:szCs w:val="22"/>
        </w:rPr>
        <w:t>, in</w:t>
      </w:r>
      <w:r w:rsidR="00EB20A4">
        <w:rPr>
          <w:rFonts w:ascii="Arial" w:eastAsia="Times New Roman" w:hAnsi="Arial" w:cs="Arial"/>
          <w:sz w:val="22"/>
          <w:szCs w:val="22"/>
        </w:rPr>
        <w:t xml:space="preserve">feksi </w:t>
      </w:r>
      <w:r w:rsidR="00EB20A4" w:rsidRPr="00CC7C2D">
        <w:rPr>
          <w:rFonts w:ascii="Arial" w:eastAsia="Times New Roman" w:hAnsi="Arial" w:cs="Arial"/>
          <w:i/>
          <w:sz w:val="22"/>
          <w:szCs w:val="22"/>
        </w:rPr>
        <w:t>pelvik</w:t>
      </w:r>
      <w:r w:rsidR="00EB20A4">
        <w:rPr>
          <w:rFonts w:ascii="Arial" w:eastAsia="Times New Roman" w:hAnsi="Arial" w:cs="Arial"/>
          <w:sz w:val="22"/>
          <w:szCs w:val="22"/>
        </w:rPr>
        <w:t xml:space="preserve"> dan </w:t>
      </w:r>
      <w:r w:rsidR="00EB20A4" w:rsidRPr="00CC7C2D">
        <w:rPr>
          <w:rFonts w:ascii="Arial" w:eastAsia="Times New Roman" w:hAnsi="Arial" w:cs="Arial"/>
          <w:i/>
          <w:sz w:val="22"/>
          <w:szCs w:val="22"/>
        </w:rPr>
        <w:t>endometritis,</w:t>
      </w:r>
      <w:r w:rsidR="00EB20A4">
        <w:rPr>
          <w:rFonts w:ascii="Arial" w:eastAsia="Times New Roman" w:hAnsi="Arial" w:cs="Arial"/>
          <w:sz w:val="22"/>
          <w:szCs w:val="22"/>
        </w:rPr>
        <w:t xml:space="preserve"> </w:t>
      </w:r>
      <w:r w:rsidR="00EB20A4" w:rsidRPr="00CC7C2D">
        <w:rPr>
          <w:rFonts w:ascii="Arial" w:eastAsia="Times New Roman" w:hAnsi="Arial" w:cs="Arial"/>
          <w:i/>
          <w:sz w:val="22"/>
          <w:szCs w:val="22"/>
        </w:rPr>
        <w:t>a</w:t>
      </w:r>
      <w:r w:rsidRPr="00CC7C2D">
        <w:rPr>
          <w:rFonts w:ascii="Arial" w:eastAsia="Times New Roman" w:hAnsi="Arial" w:cs="Arial"/>
          <w:i/>
          <w:sz w:val="22"/>
          <w:szCs w:val="22"/>
        </w:rPr>
        <w:t>menorea</w:t>
      </w:r>
      <w:r w:rsidR="00CC7C2D">
        <w:rPr>
          <w:rFonts w:ascii="Arial" w:eastAsia="Times New Roman" w:hAnsi="Arial" w:cs="Arial"/>
          <w:sz w:val="22"/>
          <w:szCs w:val="22"/>
        </w:rPr>
        <w:t>, kehilangan benang AKDR</w:t>
      </w:r>
      <w:r w:rsidRPr="00503E57">
        <w:rPr>
          <w:rFonts w:ascii="Arial" w:eastAsia="Times New Roman" w:hAnsi="Arial" w:cs="Arial"/>
          <w:sz w:val="22"/>
          <w:szCs w:val="22"/>
        </w:rPr>
        <w:t xml:space="preserve">, </w:t>
      </w:r>
      <w:r w:rsidR="00684CEE" w:rsidRPr="00684CEE">
        <w:rPr>
          <w:rFonts w:ascii="Arial" w:eastAsia="Times New Roman" w:hAnsi="Arial" w:cs="Arial"/>
          <w:i/>
          <w:sz w:val="22"/>
          <w:szCs w:val="22"/>
        </w:rPr>
        <w:t>ekspulsi,</w:t>
      </w:r>
      <w:r w:rsidR="00684CEE">
        <w:rPr>
          <w:rFonts w:ascii="Arial" w:eastAsia="Times New Roman" w:hAnsi="Arial" w:cs="Arial"/>
          <w:sz w:val="22"/>
          <w:szCs w:val="22"/>
        </w:rPr>
        <w:t xml:space="preserve"> </w:t>
      </w:r>
      <w:r w:rsidRPr="00503E57">
        <w:rPr>
          <w:rFonts w:ascii="Arial" w:eastAsia="Times New Roman" w:hAnsi="Arial" w:cs="Arial"/>
          <w:sz w:val="22"/>
          <w:szCs w:val="22"/>
        </w:rPr>
        <w:t>adanya pengeluaran cairan dari vagina atau dicurigai adanya penyakit radang panggul</w:t>
      </w:r>
      <w:r w:rsidR="007B3DDE">
        <w:rPr>
          <w:rFonts w:ascii="Arial" w:eastAsia="Times New Roman" w:hAnsi="Arial" w:cs="Arial"/>
          <w:sz w:val="22"/>
          <w:szCs w:val="22"/>
        </w:rPr>
        <w:t>.</w:t>
      </w:r>
      <w:r w:rsidRPr="00503E57">
        <w:rPr>
          <w:rFonts w:ascii="Arial" w:eastAsia="Times New Roman" w:hAnsi="Arial" w:cs="Arial"/>
          <w:sz w:val="22"/>
          <w:szCs w:val="22"/>
        </w:rPr>
        <w:t xml:space="preserve"> </w:t>
      </w:r>
    </w:p>
    <w:p w:rsidR="00C20991" w:rsidRDefault="00C20991" w:rsidP="00CB1F1C">
      <w:pPr>
        <w:pStyle w:val="Default"/>
        <w:numPr>
          <w:ilvl w:val="0"/>
          <w:numId w:val="4"/>
        </w:numPr>
        <w:tabs>
          <w:tab w:val="left" w:pos="1170"/>
        </w:tabs>
        <w:spacing w:line="480" w:lineRule="auto"/>
        <w:ind w:left="1260" w:hanging="450"/>
        <w:jc w:val="both"/>
        <w:rPr>
          <w:rFonts w:ascii="Arial" w:hAnsi="Arial" w:cs="Arial"/>
          <w:color w:val="000000" w:themeColor="text1"/>
          <w:sz w:val="22"/>
          <w:szCs w:val="22"/>
        </w:rPr>
      </w:pPr>
      <w:r>
        <w:rPr>
          <w:rFonts w:ascii="Arial" w:hAnsi="Arial" w:cs="Arial"/>
          <w:color w:val="000000" w:themeColor="text1"/>
          <w:sz w:val="22"/>
          <w:szCs w:val="22"/>
        </w:rPr>
        <w:t>Penanganan Efek Samping</w:t>
      </w:r>
    </w:p>
    <w:p w:rsidR="00C20991" w:rsidRDefault="001457C0" w:rsidP="00CB1F1C">
      <w:pPr>
        <w:pStyle w:val="Default"/>
        <w:numPr>
          <w:ilvl w:val="0"/>
          <w:numId w:val="47"/>
        </w:numPr>
        <w:tabs>
          <w:tab w:val="left" w:pos="1170"/>
        </w:tabs>
        <w:spacing w:line="480" w:lineRule="auto"/>
        <w:ind w:left="1714" w:hanging="450"/>
        <w:jc w:val="both"/>
        <w:rPr>
          <w:rFonts w:ascii="Arial" w:hAnsi="Arial" w:cs="Arial"/>
          <w:color w:val="000000" w:themeColor="text1"/>
          <w:sz w:val="22"/>
          <w:szCs w:val="22"/>
        </w:rPr>
      </w:pPr>
      <w:r>
        <w:rPr>
          <w:rFonts w:ascii="Arial" w:hAnsi="Arial" w:cs="Arial"/>
          <w:color w:val="000000" w:themeColor="text1"/>
          <w:sz w:val="22"/>
          <w:szCs w:val="22"/>
        </w:rPr>
        <w:t>Perdarahan</w:t>
      </w:r>
    </w:p>
    <w:p w:rsidR="001450D6" w:rsidRDefault="001457C0" w:rsidP="00997910">
      <w:pPr>
        <w:pStyle w:val="Default"/>
        <w:tabs>
          <w:tab w:val="left" w:pos="1170"/>
        </w:tabs>
        <w:spacing w:line="480" w:lineRule="auto"/>
        <w:ind w:left="1714"/>
        <w:jc w:val="both"/>
        <w:rPr>
          <w:rFonts w:ascii="Arial" w:hAnsi="Arial" w:cs="Arial"/>
          <w:color w:val="000000" w:themeColor="text1"/>
          <w:sz w:val="22"/>
          <w:szCs w:val="22"/>
        </w:rPr>
      </w:pPr>
      <w:r>
        <w:rPr>
          <w:rFonts w:ascii="Arial" w:hAnsi="Arial" w:cs="Arial"/>
          <w:color w:val="000000" w:themeColor="text1"/>
          <w:sz w:val="22"/>
          <w:szCs w:val="22"/>
        </w:rPr>
        <w:t xml:space="preserve">Jumlah darah yang berlebihan saat menstruasi penanggulangannya dapat diberikan medikamentosa, tetapi jika perdarahan sangat banyak dapat dilakukan pelepasan IUD. </w:t>
      </w:r>
    </w:p>
    <w:p w:rsidR="001457C0" w:rsidRDefault="001457C0" w:rsidP="00CB1F1C">
      <w:pPr>
        <w:pStyle w:val="Default"/>
        <w:numPr>
          <w:ilvl w:val="0"/>
          <w:numId w:val="47"/>
        </w:numPr>
        <w:tabs>
          <w:tab w:val="left" w:pos="1170"/>
        </w:tabs>
        <w:spacing w:line="480" w:lineRule="auto"/>
        <w:ind w:left="1714" w:hanging="450"/>
        <w:jc w:val="both"/>
        <w:rPr>
          <w:rFonts w:ascii="Arial" w:hAnsi="Arial" w:cs="Arial"/>
          <w:color w:val="000000" w:themeColor="text1"/>
          <w:sz w:val="22"/>
          <w:szCs w:val="22"/>
        </w:rPr>
      </w:pPr>
      <w:r>
        <w:rPr>
          <w:rFonts w:ascii="Arial" w:hAnsi="Arial" w:cs="Arial"/>
          <w:color w:val="000000" w:themeColor="text1"/>
          <w:sz w:val="22"/>
          <w:szCs w:val="22"/>
        </w:rPr>
        <w:t xml:space="preserve">Keputihan </w:t>
      </w:r>
    </w:p>
    <w:p w:rsidR="001457C0" w:rsidRDefault="001457C0" w:rsidP="00CB1F1C">
      <w:pPr>
        <w:pStyle w:val="Default"/>
        <w:tabs>
          <w:tab w:val="left" w:pos="1170"/>
        </w:tabs>
        <w:spacing w:line="480" w:lineRule="auto"/>
        <w:ind w:left="1710"/>
        <w:jc w:val="both"/>
        <w:rPr>
          <w:rFonts w:ascii="Arial" w:hAnsi="Arial" w:cs="Arial"/>
          <w:color w:val="000000" w:themeColor="text1"/>
          <w:sz w:val="22"/>
          <w:szCs w:val="22"/>
        </w:rPr>
      </w:pPr>
      <w:r>
        <w:rPr>
          <w:rFonts w:ascii="Arial" w:hAnsi="Arial" w:cs="Arial"/>
          <w:color w:val="000000" w:themeColor="text1"/>
          <w:sz w:val="22"/>
          <w:szCs w:val="22"/>
        </w:rPr>
        <w:t xml:space="preserve">Keluhan keputihan penanggulangannya adalah dengan cara meningkatkan kebersihan, pengobatan medikamentosa dan </w:t>
      </w:r>
      <w:r>
        <w:rPr>
          <w:rFonts w:ascii="Arial" w:hAnsi="Arial" w:cs="Arial"/>
          <w:color w:val="000000" w:themeColor="text1"/>
          <w:sz w:val="22"/>
          <w:szCs w:val="22"/>
        </w:rPr>
        <w:lastRenderedPageBreak/>
        <w:t xml:space="preserve">bila sudah lewat waktu pemakaian dapat dipertimbangkan untuk dilepas. </w:t>
      </w:r>
    </w:p>
    <w:p w:rsidR="001457C0" w:rsidRDefault="001457C0" w:rsidP="00CB1F1C">
      <w:pPr>
        <w:pStyle w:val="Default"/>
        <w:numPr>
          <w:ilvl w:val="0"/>
          <w:numId w:val="47"/>
        </w:numPr>
        <w:tabs>
          <w:tab w:val="left" w:pos="1170"/>
        </w:tabs>
        <w:spacing w:line="480" w:lineRule="auto"/>
        <w:ind w:left="1710" w:hanging="450"/>
        <w:jc w:val="both"/>
        <w:rPr>
          <w:rFonts w:ascii="Arial" w:hAnsi="Arial" w:cs="Arial"/>
          <w:color w:val="000000" w:themeColor="text1"/>
          <w:sz w:val="22"/>
          <w:szCs w:val="22"/>
        </w:rPr>
      </w:pPr>
      <w:r>
        <w:rPr>
          <w:rFonts w:ascii="Arial" w:hAnsi="Arial" w:cs="Arial"/>
          <w:color w:val="000000" w:themeColor="text1"/>
          <w:sz w:val="22"/>
          <w:szCs w:val="22"/>
        </w:rPr>
        <w:t>Nyeri</w:t>
      </w:r>
    </w:p>
    <w:p w:rsidR="001457C0" w:rsidRDefault="00802768" w:rsidP="00CB1F1C">
      <w:pPr>
        <w:pStyle w:val="Default"/>
        <w:tabs>
          <w:tab w:val="left" w:pos="1170"/>
        </w:tabs>
        <w:spacing w:line="480" w:lineRule="auto"/>
        <w:ind w:left="1710"/>
        <w:jc w:val="both"/>
        <w:rPr>
          <w:rFonts w:ascii="Arial" w:hAnsi="Arial" w:cs="Arial"/>
          <w:color w:val="000000" w:themeColor="text1"/>
          <w:sz w:val="22"/>
          <w:szCs w:val="22"/>
        </w:rPr>
      </w:pPr>
      <w:r>
        <w:rPr>
          <w:rFonts w:ascii="Arial" w:hAnsi="Arial" w:cs="Arial"/>
          <w:color w:val="000000" w:themeColor="text1"/>
          <w:sz w:val="22"/>
          <w:szCs w:val="22"/>
        </w:rPr>
        <w:t xml:space="preserve">Nyeri haid penanggulangannya adalah pemberian analgetik. Nyeri saat melakukan hubungan seksual dikarenakan benang IUD yang terlalu panjang penanggulangannya dapat dilakukan pemotongan benang maupun melipat benang ke dalam fornik. </w:t>
      </w:r>
    </w:p>
    <w:p w:rsidR="00802768" w:rsidRDefault="00802768" w:rsidP="00CB1F1C">
      <w:pPr>
        <w:pStyle w:val="Default"/>
        <w:numPr>
          <w:ilvl w:val="0"/>
          <w:numId w:val="47"/>
        </w:numPr>
        <w:tabs>
          <w:tab w:val="left" w:pos="1170"/>
        </w:tabs>
        <w:spacing w:line="480" w:lineRule="auto"/>
        <w:ind w:left="1710" w:hanging="450"/>
        <w:jc w:val="both"/>
        <w:rPr>
          <w:rFonts w:ascii="Arial" w:hAnsi="Arial" w:cs="Arial"/>
          <w:color w:val="000000" w:themeColor="text1"/>
          <w:sz w:val="22"/>
          <w:szCs w:val="22"/>
        </w:rPr>
      </w:pPr>
      <w:r>
        <w:rPr>
          <w:rFonts w:ascii="Arial" w:hAnsi="Arial" w:cs="Arial"/>
          <w:color w:val="000000" w:themeColor="text1"/>
          <w:sz w:val="22"/>
          <w:szCs w:val="22"/>
        </w:rPr>
        <w:t>Ekspulsi</w:t>
      </w:r>
    </w:p>
    <w:p w:rsidR="00802768" w:rsidRDefault="00802768" w:rsidP="00CB1F1C">
      <w:pPr>
        <w:pStyle w:val="Default"/>
        <w:tabs>
          <w:tab w:val="left" w:pos="1170"/>
        </w:tabs>
        <w:spacing w:line="480" w:lineRule="auto"/>
        <w:ind w:left="1710"/>
        <w:jc w:val="both"/>
        <w:rPr>
          <w:rFonts w:ascii="Arial" w:hAnsi="Arial" w:cs="Arial"/>
          <w:color w:val="000000" w:themeColor="text1"/>
          <w:sz w:val="22"/>
          <w:szCs w:val="22"/>
        </w:rPr>
      </w:pPr>
      <w:r>
        <w:rPr>
          <w:rFonts w:ascii="Arial" w:hAnsi="Arial" w:cs="Arial"/>
          <w:color w:val="000000" w:themeColor="text1"/>
          <w:sz w:val="22"/>
          <w:szCs w:val="22"/>
        </w:rPr>
        <w:t xml:space="preserve">Penanggulangannya </w:t>
      </w:r>
      <w:r w:rsidR="00E0784F">
        <w:rPr>
          <w:rFonts w:ascii="Arial" w:hAnsi="Arial" w:cs="Arial"/>
          <w:color w:val="000000" w:themeColor="text1"/>
          <w:sz w:val="22"/>
          <w:szCs w:val="22"/>
        </w:rPr>
        <w:t xml:space="preserve">melepas IUD dan memasang IUD yang sesuai dengan ukuran uterus menggunakan prosedur standar. </w:t>
      </w:r>
    </w:p>
    <w:p w:rsidR="00E0784F" w:rsidRDefault="00E0784F" w:rsidP="00CB1F1C">
      <w:pPr>
        <w:pStyle w:val="Default"/>
        <w:numPr>
          <w:ilvl w:val="0"/>
          <w:numId w:val="47"/>
        </w:numPr>
        <w:tabs>
          <w:tab w:val="left" w:pos="1170"/>
        </w:tabs>
        <w:spacing w:line="480" w:lineRule="auto"/>
        <w:ind w:left="1710" w:hanging="450"/>
        <w:jc w:val="both"/>
        <w:rPr>
          <w:rFonts w:ascii="Arial" w:hAnsi="Arial" w:cs="Arial"/>
          <w:color w:val="000000" w:themeColor="text1"/>
          <w:sz w:val="22"/>
          <w:szCs w:val="22"/>
        </w:rPr>
      </w:pPr>
      <w:r>
        <w:rPr>
          <w:rFonts w:ascii="Arial" w:hAnsi="Arial" w:cs="Arial"/>
          <w:color w:val="000000" w:themeColor="text1"/>
          <w:sz w:val="22"/>
          <w:szCs w:val="22"/>
        </w:rPr>
        <w:t>Infe</w:t>
      </w:r>
      <w:r w:rsidR="00CB1F1C">
        <w:rPr>
          <w:rFonts w:ascii="Arial" w:hAnsi="Arial" w:cs="Arial"/>
          <w:color w:val="000000" w:themeColor="text1"/>
          <w:sz w:val="22"/>
          <w:szCs w:val="22"/>
        </w:rPr>
        <w:t>ks</w:t>
      </w:r>
      <w:r>
        <w:rPr>
          <w:rFonts w:ascii="Arial" w:hAnsi="Arial" w:cs="Arial"/>
          <w:color w:val="000000" w:themeColor="text1"/>
          <w:sz w:val="22"/>
          <w:szCs w:val="22"/>
        </w:rPr>
        <w:t xml:space="preserve">i </w:t>
      </w:r>
    </w:p>
    <w:p w:rsidR="00E0784F" w:rsidRDefault="00CB1F1C" w:rsidP="00CB1F1C">
      <w:pPr>
        <w:pStyle w:val="Default"/>
        <w:tabs>
          <w:tab w:val="left" w:pos="1170"/>
        </w:tabs>
        <w:spacing w:line="480" w:lineRule="auto"/>
        <w:ind w:left="1710"/>
        <w:jc w:val="both"/>
        <w:rPr>
          <w:rFonts w:ascii="Arial" w:hAnsi="Arial" w:cs="Arial"/>
          <w:color w:val="000000" w:themeColor="text1"/>
          <w:sz w:val="22"/>
          <w:szCs w:val="22"/>
        </w:rPr>
      </w:pPr>
      <w:r>
        <w:rPr>
          <w:rFonts w:ascii="Arial" w:hAnsi="Arial" w:cs="Arial"/>
          <w:color w:val="000000" w:themeColor="text1"/>
          <w:sz w:val="22"/>
          <w:szCs w:val="22"/>
        </w:rPr>
        <w:t xml:space="preserve">Penanggulangannya adalah pemberian antibiotik dan pelepasan IUD. </w:t>
      </w:r>
    </w:p>
    <w:p w:rsidR="00CB1F1C" w:rsidRDefault="00CB1F1C" w:rsidP="00CB1F1C">
      <w:pPr>
        <w:pStyle w:val="Default"/>
        <w:numPr>
          <w:ilvl w:val="0"/>
          <w:numId w:val="47"/>
        </w:numPr>
        <w:tabs>
          <w:tab w:val="left" w:pos="1170"/>
        </w:tabs>
        <w:spacing w:line="480" w:lineRule="auto"/>
        <w:ind w:left="1710" w:hanging="450"/>
        <w:jc w:val="both"/>
        <w:rPr>
          <w:rFonts w:ascii="Arial" w:hAnsi="Arial" w:cs="Arial"/>
          <w:color w:val="000000" w:themeColor="text1"/>
          <w:sz w:val="22"/>
          <w:szCs w:val="22"/>
        </w:rPr>
      </w:pPr>
      <w:r>
        <w:rPr>
          <w:rFonts w:ascii="Arial" w:hAnsi="Arial" w:cs="Arial"/>
          <w:color w:val="000000" w:themeColor="text1"/>
          <w:sz w:val="22"/>
          <w:szCs w:val="22"/>
        </w:rPr>
        <w:t>Translokasi</w:t>
      </w:r>
    </w:p>
    <w:p w:rsidR="00CB1F1C" w:rsidRPr="00503E57" w:rsidRDefault="00CB1F1C" w:rsidP="00CB1F1C">
      <w:pPr>
        <w:pStyle w:val="Default"/>
        <w:tabs>
          <w:tab w:val="left" w:pos="1170"/>
        </w:tabs>
        <w:spacing w:line="480" w:lineRule="auto"/>
        <w:ind w:left="1710"/>
        <w:jc w:val="both"/>
        <w:rPr>
          <w:rFonts w:ascii="Arial" w:hAnsi="Arial" w:cs="Arial"/>
          <w:color w:val="000000" w:themeColor="text1"/>
          <w:sz w:val="22"/>
          <w:szCs w:val="22"/>
        </w:rPr>
      </w:pPr>
      <w:r>
        <w:rPr>
          <w:rFonts w:ascii="Arial" w:hAnsi="Arial" w:cs="Arial"/>
          <w:color w:val="000000" w:themeColor="text1"/>
          <w:sz w:val="22"/>
          <w:szCs w:val="22"/>
        </w:rPr>
        <w:t xml:space="preserve">Penanggulangannya dengan melakukan laparatomi. </w:t>
      </w:r>
    </w:p>
    <w:p w:rsidR="005F4A16" w:rsidRDefault="005F4A16" w:rsidP="00E17BD3">
      <w:pPr>
        <w:pStyle w:val="Default"/>
        <w:numPr>
          <w:ilvl w:val="0"/>
          <w:numId w:val="4"/>
        </w:numPr>
        <w:spacing w:line="480" w:lineRule="auto"/>
        <w:ind w:left="1260" w:hanging="486"/>
        <w:jc w:val="both"/>
        <w:rPr>
          <w:rFonts w:ascii="Arial" w:hAnsi="Arial" w:cs="Arial"/>
          <w:color w:val="000000" w:themeColor="text1"/>
          <w:sz w:val="22"/>
          <w:szCs w:val="22"/>
        </w:rPr>
      </w:pPr>
      <w:r>
        <w:rPr>
          <w:rFonts w:ascii="Arial" w:hAnsi="Arial" w:cs="Arial"/>
          <w:color w:val="000000" w:themeColor="text1"/>
          <w:sz w:val="22"/>
          <w:szCs w:val="22"/>
        </w:rPr>
        <w:t xml:space="preserve">Komplikasi dan Penanggulangan </w:t>
      </w:r>
    </w:p>
    <w:p w:rsidR="005F4A16" w:rsidRDefault="005F4A16" w:rsidP="00E17BD3">
      <w:pPr>
        <w:pStyle w:val="Default"/>
        <w:spacing w:line="480" w:lineRule="auto"/>
        <w:ind w:left="1260" w:firstLine="720"/>
        <w:jc w:val="both"/>
        <w:rPr>
          <w:rFonts w:ascii="Arial" w:hAnsi="Arial" w:cs="Arial"/>
          <w:color w:val="000000" w:themeColor="text1"/>
          <w:sz w:val="22"/>
          <w:szCs w:val="22"/>
        </w:rPr>
      </w:pPr>
      <w:r>
        <w:rPr>
          <w:rFonts w:ascii="Arial" w:hAnsi="Arial" w:cs="Arial"/>
          <w:color w:val="000000" w:themeColor="text1"/>
          <w:sz w:val="22"/>
          <w:szCs w:val="22"/>
        </w:rPr>
        <w:t>Komplikasi yang dapat menyertai pema</w:t>
      </w:r>
      <w:r w:rsidR="00B525E9">
        <w:rPr>
          <w:rFonts w:ascii="Arial" w:hAnsi="Arial" w:cs="Arial"/>
          <w:color w:val="000000" w:themeColor="text1"/>
          <w:sz w:val="22"/>
          <w:szCs w:val="22"/>
        </w:rPr>
        <w:t>kaian IUD menurut Hartanto (2004</w:t>
      </w:r>
      <w:r>
        <w:rPr>
          <w:rFonts w:ascii="Arial" w:hAnsi="Arial" w:cs="Arial"/>
          <w:color w:val="000000" w:themeColor="text1"/>
          <w:sz w:val="22"/>
          <w:szCs w:val="22"/>
        </w:rPr>
        <w:t>), adalah sebagai berikut :</w:t>
      </w:r>
    </w:p>
    <w:p w:rsidR="008C6996" w:rsidRPr="00684CEE" w:rsidRDefault="005F4A16" w:rsidP="008C6996">
      <w:pPr>
        <w:pStyle w:val="Default"/>
        <w:numPr>
          <w:ilvl w:val="0"/>
          <w:numId w:val="40"/>
        </w:numPr>
        <w:spacing w:line="480" w:lineRule="auto"/>
        <w:ind w:left="1710" w:hanging="450"/>
        <w:jc w:val="both"/>
        <w:rPr>
          <w:rFonts w:ascii="Arial" w:hAnsi="Arial" w:cs="Arial"/>
          <w:color w:val="000000" w:themeColor="text1"/>
          <w:sz w:val="22"/>
          <w:szCs w:val="22"/>
        </w:rPr>
      </w:pPr>
      <w:r>
        <w:rPr>
          <w:rFonts w:ascii="Arial" w:hAnsi="Arial" w:cs="Arial"/>
          <w:i/>
          <w:color w:val="000000" w:themeColor="text1"/>
          <w:sz w:val="22"/>
          <w:szCs w:val="22"/>
        </w:rPr>
        <w:t xml:space="preserve"> </w:t>
      </w:r>
      <w:r w:rsidRPr="005F4A16">
        <w:rPr>
          <w:rFonts w:ascii="Arial" w:hAnsi="Arial" w:cs="Arial"/>
          <w:i/>
          <w:color w:val="000000" w:themeColor="text1"/>
          <w:sz w:val="22"/>
          <w:szCs w:val="22"/>
        </w:rPr>
        <w:t>Pelvik Inflamatori Di</w:t>
      </w:r>
      <w:r>
        <w:rPr>
          <w:rFonts w:ascii="Arial" w:hAnsi="Arial" w:cs="Arial"/>
          <w:i/>
          <w:color w:val="000000" w:themeColor="text1"/>
          <w:sz w:val="22"/>
          <w:szCs w:val="22"/>
        </w:rPr>
        <w:t>sease</w:t>
      </w:r>
      <w:r>
        <w:rPr>
          <w:rFonts w:ascii="Arial" w:hAnsi="Arial" w:cs="Arial"/>
          <w:color w:val="000000" w:themeColor="text1"/>
          <w:sz w:val="22"/>
          <w:szCs w:val="22"/>
        </w:rPr>
        <w:t xml:space="preserve"> (PID) merupakan kelanjutan dari infeksi yang tidak ditangani dengan baik. Tanda dan gejala adalah sebagai berikut :</w:t>
      </w:r>
    </w:p>
    <w:p w:rsidR="005F4A16" w:rsidRDefault="005F4A16" w:rsidP="00E17BD3">
      <w:pPr>
        <w:pStyle w:val="Default"/>
        <w:numPr>
          <w:ilvl w:val="0"/>
          <w:numId w:val="37"/>
        </w:numPr>
        <w:spacing w:line="480" w:lineRule="auto"/>
        <w:ind w:left="1980" w:hanging="283"/>
        <w:jc w:val="both"/>
        <w:rPr>
          <w:rFonts w:ascii="Arial" w:hAnsi="Arial" w:cs="Arial"/>
          <w:color w:val="000000" w:themeColor="text1"/>
          <w:sz w:val="22"/>
          <w:szCs w:val="22"/>
        </w:rPr>
      </w:pPr>
      <w:r w:rsidRPr="005F4A16">
        <w:rPr>
          <w:rFonts w:ascii="Arial" w:hAnsi="Arial" w:cs="Arial"/>
          <w:i/>
          <w:color w:val="000000" w:themeColor="text1"/>
          <w:sz w:val="22"/>
          <w:szCs w:val="22"/>
        </w:rPr>
        <w:t>Dismenorhea</w:t>
      </w:r>
      <w:r>
        <w:rPr>
          <w:rFonts w:ascii="Arial" w:hAnsi="Arial" w:cs="Arial"/>
          <w:color w:val="000000" w:themeColor="text1"/>
          <w:sz w:val="22"/>
          <w:szCs w:val="22"/>
        </w:rPr>
        <w:t xml:space="preserve"> (sakit saat haid). </w:t>
      </w:r>
    </w:p>
    <w:p w:rsidR="005F4A16" w:rsidRDefault="005F4A16" w:rsidP="00D37FD2">
      <w:pPr>
        <w:pStyle w:val="Default"/>
        <w:numPr>
          <w:ilvl w:val="0"/>
          <w:numId w:val="37"/>
        </w:numPr>
        <w:spacing w:line="480" w:lineRule="auto"/>
        <w:ind w:left="1980" w:hanging="283"/>
        <w:jc w:val="both"/>
        <w:rPr>
          <w:rFonts w:ascii="Arial" w:hAnsi="Arial" w:cs="Arial"/>
          <w:color w:val="000000" w:themeColor="text1"/>
          <w:sz w:val="22"/>
          <w:szCs w:val="22"/>
        </w:rPr>
      </w:pPr>
      <w:r>
        <w:rPr>
          <w:rFonts w:ascii="Arial" w:hAnsi="Arial" w:cs="Arial"/>
          <w:color w:val="000000" w:themeColor="text1"/>
          <w:sz w:val="22"/>
          <w:szCs w:val="22"/>
        </w:rPr>
        <w:t>Nyeri uterus atau serviks saat dilakukan pemeriksaan dalam.</w:t>
      </w:r>
    </w:p>
    <w:p w:rsidR="005F4A16" w:rsidRDefault="005F4A16" w:rsidP="00D37FD2">
      <w:pPr>
        <w:pStyle w:val="Default"/>
        <w:numPr>
          <w:ilvl w:val="0"/>
          <w:numId w:val="37"/>
        </w:numPr>
        <w:spacing w:line="480" w:lineRule="auto"/>
        <w:ind w:left="1980" w:hanging="270"/>
        <w:jc w:val="both"/>
        <w:rPr>
          <w:rFonts w:ascii="Arial" w:hAnsi="Arial" w:cs="Arial"/>
          <w:color w:val="000000" w:themeColor="text1"/>
          <w:sz w:val="22"/>
          <w:szCs w:val="22"/>
        </w:rPr>
      </w:pPr>
      <w:r>
        <w:rPr>
          <w:rFonts w:ascii="Arial" w:hAnsi="Arial" w:cs="Arial"/>
          <w:color w:val="000000" w:themeColor="text1"/>
          <w:sz w:val="22"/>
          <w:szCs w:val="22"/>
        </w:rPr>
        <w:t xml:space="preserve">Nyeri tekan pada perut bagian bawah, biasanya terjadi pembengkakkan daerah tuba fallopi atau ovarium. </w:t>
      </w:r>
    </w:p>
    <w:p w:rsidR="005F4A16" w:rsidRDefault="005F4A16" w:rsidP="00D37FD2">
      <w:pPr>
        <w:pStyle w:val="Default"/>
        <w:numPr>
          <w:ilvl w:val="0"/>
          <w:numId w:val="37"/>
        </w:numPr>
        <w:spacing w:line="480" w:lineRule="auto"/>
        <w:ind w:left="1980" w:hanging="283"/>
        <w:jc w:val="both"/>
        <w:rPr>
          <w:rFonts w:ascii="Arial" w:hAnsi="Arial" w:cs="Arial"/>
          <w:color w:val="000000" w:themeColor="text1"/>
          <w:sz w:val="22"/>
          <w:szCs w:val="22"/>
        </w:rPr>
      </w:pPr>
      <w:r>
        <w:rPr>
          <w:rFonts w:ascii="Arial" w:hAnsi="Arial" w:cs="Arial"/>
          <w:color w:val="000000" w:themeColor="text1"/>
          <w:sz w:val="22"/>
          <w:szCs w:val="22"/>
        </w:rPr>
        <w:lastRenderedPageBreak/>
        <w:t>Suhu badan mencapai 38</w:t>
      </w:r>
      <w:r w:rsidR="00285131" w:rsidRPr="00285131">
        <w:rPr>
          <w:rFonts w:ascii="Arial" w:hAnsi="Arial" w:cs="Arial"/>
          <w:color w:val="000000" w:themeColor="text1"/>
          <w:sz w:val="22"/>
          <w:szCs w:val="22"/>
          <w:vertAlign w:val="superscript"/>
        </w:rPr>
        <w:t>0</w:t>
      </w:r>
      <w:r w:rsidR="00285131">
        <w:rPr>
          <w:rFonts w:ascii="Arial" w:hAnsi="Arial" w:cs="Arial"/>
          <w:color w:val="000000" w:themeColor="text1"/>
          <w:sz w:val="22"/>
          <w:szCs w:val="22"/>
        </w:rPr>
        <w:t xml:space="preserve"> C atau lebih. </w:t>
      </w:r>
    </w:p>
    <w:p w:rsidR="00285131" w:rsidRDefault="00B525E9" w:rsidP="00D37FD2">
      <w:pPr>
        <w:pStyle w:val="Default"/>
        <w:numPr>
          <w:ilvl w:val="0"/>
          <w:numId w:val="40"/>
        </w:numPr>
        <w:spacing w:line="480" w:lineRule="auto"/>
        <w:ind w:left="1710" w:hanging="450"/>
        <w:jc w:val="both"/>
        <w:rPr>
          <w:rFonts w:ascii="Arial" w:hAnsi="Arial" w:cs="Arial"/>
          <w:color w:val="000000" w:themeColor="text1"/>
          <w:sz w:val="22"/>
          <w:szCs w:val="22"/>
        </w:rPr>
      </w:pPr>
      <w:r>
        <w:rPr>
          <w:rFonts w:ascii="Arial" w:hAnsi="Arial" w:cs="Arial"/>
          <w:color w:val="000000" w:themeColor="text1"/>
          <w:sz w:val="22"/>
          <w:szCs w:val="22"/>
        </w:rPr>
        <w:t>Menurut Hartanto (2004</w:t>
      </w:r>
      <w:r w:rsidR="00285131">
        <w:rPr>
          <w:rFonts w:ascii="Arial" w:hAnsi="Arial" w:cs="Arial"/>
          <w:color w:val="000000" w:themeColor="text1"/>
          <w:sz w:val="22"/>
          <w:szCs w:val="22"/>
        </w:rPr>
        <w:t>), penanganan (PID), meliputi :</w:t>
      </w:r>
    </w:p>
    <w:p w:rsidR="00285131" w:rsidRDefault="00285131" w:rsidP="00D37FD2">
      <w:pPr>
        <w:pStyle w:val="Default"/>
        <w:numPr>
          <w:ilvl w:val="0"/>
          <w:numId w:val="38"/>
        </w:numPr>
        <w:spacing w:line="480" w:lineRule="auto"/>
        <w:ind w:left="1985" w:hanging="275"/>
        <w:jc w:val="both"/>
        <w:rPr>
          <w:rFonts w:ascii="Arial" w:hAnsi="Arial" w:cs="Arial"/>
          <w:color w:val="000000" w:themeColor="text1"/>
          <w:sz w:val="22"/>
          <w:szCs w:val="22"/>
        </w:rPr>
      </w:pPr>
      <w:r>
        <w:rPr>
          <w:rFonts w:ascii="Arial" w:hAnsi="Arial" w:cs="Arial"/>
          <w:color w:val="000000" w:themeColor="text1"/>
          <w:sz w:val="22"/>
          <w:szCs w:val="22"/>
        </w:rPr>
        <w:t>Diagnosa dini.</w:t>
      </w:r>
    </w:p>
    <w:p w:rsidR="00285131" w:rsidRDefault="00285131" w:rsidP="00D37FD2">
      <w:pPr>
        <w:pStyle w:val="Default"/>
        <w:numPr>
          <w:ilvl w:val="0"/>
          <w:numId w:val="38"/>
        </w:numPr>
        <w:spacing w:line="480" w:lineRule="auto"/>
        <w:ind w:left="1985" w:hanging="275"/>
        <w:jc w:val="both"/>
        <w:rPr>
          <w:rFonts w:ascii="Arial" w:hAnsi="Arial" w:cs="Arial"/>
          <w:color w:val="000000" w:themeColor="text1"/>
          <w:sz w:val="22"/>
          <w:szCs w:val="22"/>
        </w:rPr>
      </w:pPr>
      <w:r>
        <w:rPr>
          <w:rFonts w:ascii="Arial" w:hAnsi="Arial" w:cs="Arial"/>
          <w:color w:val="000000" w:themeColor="text1"/>
          <w:sz w:val="22"/>
          <w:szCs w:val="22"/>
        </w:rPr>
        <w:t xml:space="preserve">Pengangkatan IUD. </w:t>
      </w:r>
    </w:p>
    <w:p w:rsidR="00285131" w:rsidRDefault="00285131" w:rsidP="00D37FD2">
      <w:pPr>
        <w:pStyle w:val="Default"/>
        <w:numPr>
          <w:ilvl w:val="0"/>
          <w:numId w:val="38"/>
        </w:numPr>
        <w:spacing w:line="480" w:lineRule="auto"/>
        <w:ind w:left="1985" w:hanging="275"/>
        <w:jc w:val="both"/>
        <w:rPr>
          <w:rFonts w:ascii="Arial" w:hAnsi="Arial" w:cs="Arial"/>
          <w:color w:val="000000" w:themeColor="text1"/>
          <w:sz w:val="22"/>
          <w:szCs w:val="22"/>
        </w:rPr>
      </w:pPr>
      <w:r>
        <w:rPr>
          <w:rFonts w:ascii="Arial" w:hAnsi="Arial" w:cs="Arial"/>
          <w:color w:val="000000" w:themeColor="text1"/>
          <w:sz w:val="22"/>
          <w:szCs w:val="22"/>
        </w:rPr>
        <w:t>Terapi antibiotik.</w:t>
      </w:r>
    </w:p>
    <w:p w:rsidR="00285131" w:rsidRDefault="00285131" w:rsidP="00D37FD2">
      <w:pPr>
        <w:pStyle w:val="Default"/>
        <w:numPr>
          <w:ilvl w:val="0"/>
          <w:numId w:val="38"/>
        </w:numPr>
        <w:spacing w:line="480" w:lineRule="auto"/>
        <w:ind w:left="1985" w:hanging="275"/>
        <w:jc w:val="both"/>
        <w:rPr>
          <w:rFonts w:ascii="Arial" w:hAnsi="Arial" w:cs="Arial"/>
          <w:color w:val="000000" w:themeColor="text1"/>
          <w:sz w:val="22"/>
          <w:szCs w:val="22"/>
        </w:rPr>
      </w:pPr>
      <w:r w:rsidRPr="00285131">
        <w:rPr>
          <w:rFonts w:ascii="Arial" w:hAnsi="Arial" w:cs="Arial"/>
          <w:i/>
          <w:color w:val="000000" w:themeColor="text1"/>
          <w:sz w:val="22"/>
          <w:szCs w:val="22"/>
        </w:rPr>
        <w:t>Follow-up</w:t>
      </w:r>
      <w:r>
        <w:rPr>
          <w:rFonts w:ascii="Arial" w:hAnsi="Arial" w:cs="Arial"/>
          <w:color w:val="000000" w:themeColor="text1"/>
          <w:sz w:val="22"/>
          <w:szCs w:val="22"/>
        </w:rPr>
        <w:t xml:space="preserve"> yang teratur.</w:t>
      </w:r>
    </w:p>
    <w:p w:rsidR="003353FD" w:rsidRPr="00D37FD2" w:rsidRDefault="00285131" w:rsidP="00D37FD2">
      <w:pPr>
        <w:pStyle w:val="Default"/>
        <w:numPr>
          <w:ilvl w:val="0"/>
          <w:numId w:val="38"/>
        </w:numPr>
        <w:spacing w:line="480" w:lineRule="auto"/>
        <w:ind w:left="1985" w:hanging="275"/>
        <w:jc w:val="both"/>
        <w:rPr>
          <w:rFonts w:ascii="Arial" w:hAnsi="Arial" w:cs="Arial"/>
          <w:color w:val="000000" w:themeColor="text1"/>
          <w:sz w:val="22"/>
          <w:szCs w:val="22"/>
        </w:rPr>
      </w:pPr>
      <w:r>
        <w:rPr>
          <w:rFonts w:ascii="Arial" w:hAnsi="Arial" w:cs="Arial"/>
          <w:color w:val="000000" w:themeColor="text1"/>
          <w:sz w:val="22"/>
          <w:szCs w:val="22"/>
        </w:rPr>
        <w:t xml:space="preserve">Pengobatan patner seksual. </w:t>
      </w:r>
    </w:p>
    <w:p w:rsidR="00CB7ACF" w:rsidRDefault="00CB7ACF" w:rsidP="003353FD">
      <w:pPr>
        <w:pStyle w:val="Default"/>
        <w:numPr>
          <w:ilvl w:val="0"/>
          <w:numId w:val="2"/>
        </w:numPr>
        <w:spacing w:line="480" w:lineRule="auto"/>
        <w:ind w:left="851" w:hanging="425"/>
        <w:jc w:val="both"/>
        <w:rPr>
          <w:rFonts w:ascii="Arial" w:hAnsi="Arial" w:cs="Arial"/>
          <w:color w:val="000000" w:themeColor="text1"/>
          <w:sz w:val="22"/>
          <w:szCs w:val="22"/>
        </w:rPr>
      </w:pPr>
      <w:r>
        <w:rPr>
          <w:rFonts w:ascii="Arial" w:hAnsi="Arial" w:cs="Arial"/>
          <w:color w:val="000000" w:themeColor="text1"/>
          <w:sz w:val="22"/>
          <w:szCs w:val="22"/>
        </w:rPr>
        <w:t>IUD pasca persalinan</w:t>
      </w:r>
    </w:p>
    <w:p w:rsidR="00CB7ACF" w:rsidRDefault="00CB7ACF" w:rsidP="003353FD">
      <w:pPr>
        <w:pStyle w:val="Default"/>
        <w:numPr>
          <w:ilvl w:val="0"/>
          <w:numId w:val="39"/>
        </w:numPr>
        <w:spacing w:line="480" w:lineRule="auto"/>
        <w:ind w:left="1276" w:hanging="425"/>
        <w:jc w:val="both"/>
        <w:rPr>
          <w:rFonts w:ascii="Arial" w:hAnsi="Arial" w:cs="Arial"/>
          <w:color w:val="000000" w:themeColor="text1"/>
          <w:sz w:val="22"/>
          <w:szCs w:val="22"/>
        </w:rPr>
      </w:pPr>
      <w:r>
        <w:rPr>
          <w:rFonts w:ascii="Arial" w:hAnsi="Arial" w:cs="Arial"/>
          <w:color w:val="000000" w:themeColor="text1"/>
          <w:sz w:val="22"/>
          <w:szCs w:val="22"/>
        </w:rPr>
        <w:t>Pengertian IUD pasca persalinan</w:t>
      </w:r>
    </w:p>
    <w:p w:rsidR="00CB7ACF" w:rsidRDefault="00CB7ACF" w:rsidP="00D37FD2">
      <w:pPr>
        <w:pStyle w:val="Default"/>
        <w:spacing w:line="480" w:lineRule="auto"/>
        <w:ind w:left="1276" w:firstLine="704"/>
        <w:jc w:val="both"/>
        <w:rPr>
          <w:rFonts w:ascii="Arial" w:hAnsi="Arial" w:cs="Arial"/>
          <w:color w:val="000000" w:themeColor="text1"/>
          <w:sz w:val="22"/>
          <w:szCs w:val="22"/>
        </w:rPr>
      </w:pPr>
      <w:r w:rsidRPr="00CB7ACF">
        <w:rPr>
          <w:rFonts w:ascii="Arial" w:hAnsi="Arial" w:cs="Arial"/>
          <w:color w:val="000000" w:themeColor="text1"/>
          <w:sz w:val="22"/>
          <w:szCs w:val="22"/>
        </w:rPr>
        <w:t>IUD pacsa persalinan adalah IUD yang dipasang dalam waktu 10 menit setelah lepasnya plasenta pada persalinan pervaginam (Engender, 2008).</w:t>
      </w:r>
    </w:p>
    <w:p w:rsidR="00CB7ACF" w:rsidRDefault="00CB7ACF" w:rsidP="003353FD">
      <w:pPr>
        <w:pStyle w:val="Default"/>
        <w:spacing w:line="480" w:lineRule="auto"/>
        <w:ind w:left="1276"/>
        <w:jc w:val="both"/>
        <w:rPr>
          <w:rFonts w:ascii="Arial" w:hAnsi="Arial" w:cs="Arial"/>
          <w:color w:val="000000" w:themeColor="text1"/>
          <w:sz w:val="22"/>
          <w:szCs w:val="22"/>
        </w:rPr>
      </w:pPr>
      <w:r>
        <w:rPr>
          <w:rFonts w:ascii="Arial" w:hAnsi="Arial" w:cs="Arial"/>
          <w:color w:val="000000" w:themeColor="text1"/>
          <w:sz w:val="22"/>
          <w:szCs w:val="22"/>
        </w:rPr>
        <w:t xml:space="preserve">KB pasca persalinan adalah yang diberikan kepada pasien pacsa persalinan sampai kurun waktu 42 hari setelah persalinan. Sedangkan KB pasca keguguran adalah pelayanan KB yang diberikan kepada pasien pasca keguguran sampai kurun waktu 21 hari setelah mengalami keguguran (BKKBN, 2012). </w:t>
      </w:r>
    </w:p>
    <w:p w:rsidR="003353FD" w:rsidRDefault="00CB7ACF" w:rsidP="003353FD">
      <w:pPr>
        <w:pStyle w:val="Default"/>
        <w:numPr>
          <w:ilvl w:val="0"/>
          <w:numId w:val="39"/>
        </w:numPr>
        <w:spacing w:line="480" w:lineRule="auto"/>
        <w:ind w:left="1276" w:hanging="425"/>
        <w:jc w:val="both"/>
        <w:rPr>
          <w:rFonts w:ascii="Arial" w:hAnsi="Arial" w:cs="Arial"/>
          <w:color w:val="000000" w:themeColor="text1"/>
          <w:sz w:val="22"/>
          <w:szCs w:val="22"/>
        </w:rPr>
      </w:pPr>
      <w:r>
        <w:rPr>
          <w:rFonts w:ascii="Arial" w:hAnsi="Arial" w:cs="Arial"/>
          <w:color w:val="000000" w:themeColor="text1"/>
          <w:sz w:val="22"/>
          <w:szCs w:val="22"/>
        </w:rPr>
        <w:t>Cara kerja IUD pasca persalinan</w:t>
      </w:r>
    </w:p>
    <w:p w:rsidR="00684CEE" w:rsidRDefault="00CB7ACF" w:rsidP="00997910">
      <w:pPr>
        <w:pStyle w:val="Default"/>
        <w:spacing w:line="480" w:lineRule="auto"/>
        <w:ind w:left="1276" w:firstLine="704"/>
        <w:jc w:val="both"/>
        <w:rPr>
          <w:rFonts w:ascii="Arial" w:hAnsi="Arial" w:cs="Arial"/>
          <w:color w:val="000000" w:themeColor="text1"/>
          <w:sz w:val="22"/>
          <w:szCs w:val="22"/>
        </w:rPr>
      </w:pPr>
      <w:r w:rsidRPr="003353FD">
        <w:rPr>
          <w:rFonts w:ascii="Arial" w:hAnsi="Arial" w:cs="Arial"/>
          <w:color w:val="000000" w:themeColor="text1"/>
          <w:sz w:val="22"/>
          <w:szCs w:val="22"/>
        </w:rPr>
        <w:t xml:space="preserve">IUD yang dipasang setelah persalinan selanjutnya juga akan berfungsi seperti IUD yang dipasang saat siklus menstruasi. Pada pemasangan IUD pasca persalinan, umumnya digunakan jenis IUD yang mempunyai lilitan tembaga yang menyebabkan terjadinya perubahan kimia diuterus sehingga sperma </w:t>
      </w:r>
      <w:r w:rsidR="00997910">
        <w:rPr>
          <w:rFonts w:ascii="Arial" w:hAnsi="Arial" w:cs="Arial"/>
          <w:color w:val="000000" w:themeColor="text1"/>
          <w:sz w:val="22"/>
          <w:szCs w:val="22"/>
        </w:rPr>
        <w:t>tidak dapat membuahi sel telur.</w:t>
      </w:r>
    </w:p>
    <w:p w:rsidR="00997910" w:rsidRPr="003353FD" w:rsidRDefault="00997910" w:rsidP="00997910">
      <w:pPr>
        <w:pStyle w:val="Default"/>
        <w:spacing w:line="480" w:lineRule="auto"/>
        <w:ind w:left="1276" w:firstLine="704"/>
        <w:jc w:val="both"/>
        <w:rPr>
          <w:rFonts w:ascii="Arial" w:hAnsi="Arial" w:cs="Arial"/>
          <w:color w:val="000000" w:themeColor="text1"/>
          <w:sz w:val="22"/>
          <w:szCs w:val="22"/>
        </w:rPr>
      </w:pPr>
    </w:p>
    <w:p w:rsidR="003353FD" w:rsidRDefault="003353FD" w:rsidP="003353FD">
      <w:pPr>
        <w:pStyle w:val="Default"/>
        <w:numPr>
          <w:ilvl w:val="0"/>
          <w:numId w:val="39"/>
        </w:numPr>
        <w:spacing w:line="480" w:lineRule="auto"/>
        <w:ind w:left="1276" w:hanging="425"/>
        <w:jc w:val="both"/>
        <w:rPr>
          <w:rFonts w:ascii="Arial" w:hAnsi="Arial" w:cs="Arial"/>
          <w:color w:val="000000" w:themeColor="text1"/>
          <w:sz w:val="22"/>
          <w:szCs w:val="22"/>
        </w:rPr>
      </w:pPr>
      <w:r>
        <w:rPr>
          <w:rFonts w:ascii="Arial" w:hAnsi="Arial" w:cs="Arial"/>
          <w:color w:val="000000" w:themeColor="text1"/>
          <w:sz w:val="22"/>
          <w:szCs w:val="22"/>
        </w:rPr>
        <w:lastRenderedPageBreak/>
        <w:t>Jenis IUD pasca persalinan</w:t>
      </w:r>
    </w:p>
    <w:p w:rsidR="00C8636F" w:rsidRPr="003353FD" w:rsidRDefault="00CB7ACF" w:rsidP="00D37FD2">
      <w:pPr>
        <w:pStyle w:val="Default"/>
        <w:spacing w:line="480" w:lineRule="auto"/>
        <w:ind w:left="1276" w:firstLine="704"/>
        <w:jc w:val="both"/>
        <w:rPr>
          <w:rFonts w:ascii="Arial" w:hAnsi="Arial" w:cs="Arial"/>
          <w:color w:val="000000" w:themeColor="text1"/>
          <w:sz w:val="22"/>
          <w:szCs w:val="22"/>
        </w:rPr>
      </w:pPr>
      <w:r w:rsidRPr="003353FD">
        <w:rPr>
          <w:rFonts w:ascii="Arial" w:hAnsi="Arial" w:cs="Arial"/>
          <w:color w:val="000000" w:themeColor="text1"/>
          <w:sz w:val="22"/>
          <w:szCs w:val="22"/>
        </w:rPr>
        <w:t xml:space="preserve">Ada 3 macam IUD yang biasanya digunakan yaitu Copper T 380A, Multiload Copper 375, dan IUD dengan levonorgestrel </w:t>
      </w:r>
      <w:r w:rsidR="00D0271A" w:rsidRPr="003353FD">
        <w:rPr>
          <w:rFonts w:ascii="Arial" w:hAnsi="Arial" w:cs="Arial"/>
          <w:color w:val="000000" w:themeColor="text1"/>
          <w:sz w:val="22"/>
          <w:szCs w:val="22"/>
        </w:rPr>
        <w:t xml:space="preserve">(IUD hormonal). IUD jenis Copper T 380A sangat banyak tersedia dan pada program pilihan KB pasca persalinan, jenis IUD Copper T 380A ini paling banyak digunakan karena selain karakteristiknya yang baik, harga IUD jenis ini juga lebih terjangkau dibanding dengan jenis IUD yang lain. IUD dengan levonorgestrel (missal Mirena) belum terlalu banyak tersedia dan jika tersedia harganya mahal, dan IUD jenis ini biasanya tidak direkomendasikan sebagai IUD pasca pasrtum (WHO, 2010). </w:t>
      </w:r>
    </w:p>
    <w:p w:rsidR="003353FD" w:rsidRDefault="00D0271A" w:rsidP="003353FD">
      <w:pPr>
        <w:pStyle w:val="Default"/>
        <w:numPr>
          <w:ilvl w:val="0"/>
          <w:numId w:val="39"/>
        </w:numPr>
        <w:spacing w:line="480" w:lineRule="auto"/>
        <w:ind w:left="1276" w:hanging="425"/>
        <w:jc w:val="both"/>
        <w:rPr>
          <w:rFonts w:ascii="Arial" w:hAnsi="Arial" w:cs="Arial"/>
          <w:color w:val="000000" w:themeColor="text1"/>
          <w:sz w:val="22"/>
          <w:szCs w:val="22"/>
        </w:rPr>
      </w:pPr>
      <w:r>
        <w:rPr>
          <w:rFonts w:ascii="Arial" w:hAnsi="Arial" w:cs="Arial"/>
          <w:color w:val="000000" w:themeColor="text1"/>
          <w:sz w:val="22"/>
          <w:szCs w:val="22"/>
        </w:rPr>
        <w:t>Efektivitas IUD pasca persalinan</w:t>
      </w:r>
    </w:p>
    <w:p w:rsidR="00CC7C2D" w:rsidRDefault="008C6996" w:rsidP="00B446D1">
      <w:pPr>
        <w:pStyle w:val="Default"/>
        <w:spacing w:line="480" w:lineRule="auto"/>
        <w:ind w:left="1276" w:firstLine="704"/>
        <w:jc w:val="both"/>
        <w:rPr>
          <w:rFonts w:ascii="Arial" w:hAnsi="Arial" w:cs="Arial"/>
          <w:color w:val="000000" w:themeColor="text1"/>
          <w:sz w:val="22"/>
          <w:szCs w:val="22"/>
        </w:rPr>
      </w:pPr>
      <w:r>
        <w:rPr>
          <w:rFonts w:ascii="Arial" w:hAnsi="Arial" w:cs="Arial"/>
          <w:color w:val="000000" w:themeColor="text1"/>
          <w:sz w:val="22"/>
          <w:szCs w:val="22"/>
        </w:rPr>
        <w:t>Efektif</w:t>
      </w:r>
      <w:r w:rsidR="00D0271A" w:rsidRPr="003353FD">
        <w:rPr>
          <w:rFonts w:ascii="Arial" w:hAnsi="Arial" w:cs="Arial"/>
          <w:color w:val="000000" w:themeColor="text1"/>
          <w:sz w:val="22"/>
          <w:szCs w:val="22"/>
        </w:rPr>
        <w:t xml:space="preserve">itas sangat tinggi. Tiap tahunnya 3-8 wanita mengalami kehamilan dari 1000 wanita yang menggunakan IUD jenis Copper T 380 A. Kejadian hamil yang tidak diinginkan pada pasca insersi IUD pasca persalinan sebanyak 2.0 – 2.8 per 100 akseptor pada 24 bulan setelah pemasangan. Setelah 1 tahun, penelitian menemukan angka </w:t>
      </w:r>
      <w:r w:rsidR="001212E4" w:rsidRPr="003353FD">
        <w:rPr>
          <w:rFonts w:ascii="Arial" w:hAnsi="Arial" w:cs="Arial"/>
          <w:color w:val="000000" w:themeColor="text1"/>
          <w:sz w:val="22"/>
          <w:szCs w:val="22"/>
        </w:rPr>
        <w:t>kegagalan IUD pasca persalinan 0.8% dibandingkan dengan pemasangan setelahnya. Sesuai dengan kesepakatan WHO, IUD dapat dipakai selama 10 tahun walaupun pada kemasan tercantum efekti</w:t>
      </w:r>
      <w:r>
        <w:rPr>
          <w:rFonts w:ascii="Arial" w:hAnsi="Arial" w:cs="Arial"/>
          <w:color w:val="000000" w:themeColor="text1"/>
          <w:sz w:val="22"/>
          <w:szCs w:val="22"/>
        </w:rPr>
        <w:t>f</w:t>
      </w:r>
      <w:r w:rsidR="001212E4" w:rsidRPr="003353FD">
        <w:rPr>
          <w:rFonts w:ascii="Arial" w:hAnsi="Arial" w:cs="Arial"/>
          <w:color w:val="000000" w:themeColor="text1"/>
          <w:sz w:val="22"/>
          <w:szCs w:val="22"/>
        </w:rPr>
        <w:t xml:space="preserve">itasnya hanya 4 tahun (BKKBN, 2010). </w:t>
      </w:r>
    </w:p>
    <w:p w:rsidR="001212E4" w:rsidRDefault="001212E4" w:rsidP="003353FD">
      <w:pPr>
        <w:pStyle w:val="Default"/>
        <w:numPr>
          <w:ilvl w:val="0"/>
          <w:numId w:val="39"/>
        </w:numPr>
        <w:spacing w:line="480" w:lineRule="auto"/>
        <w:ind w:left="1276" w:hanging="425"/>
        <w:jc w:val="both"/>
        <w:rPr>
          <w:rFonts w:ascii="Arial" w:hAnsi="Arial" w:cs="Arial"/>
          <w:color w:val="000000" w:themeColor="text1"/>
          <w:sz w:val="22"/>
          <w:szCs w:val="22"/>
        </w:rPr>
      </w:pPr>
      <w:r>
        <w:rPr>
          <w:rFonts w:ascii="Arial" w:hAnsi="Arial" w:cs="Arial"/>
          <w:color w:val="000000" w:themeColor="text1"/>
          <w:sz w:val="22"/>
          <w:szCs w:val="22"/>
        </w:rPr>
        <w:t xml:space="preserve">Keuntungan IUD pasca persalinan </w:t>
      </w:r>
    </w:p>
    <w:p w:rsidR="001212E4" w:rsidRDefault="001212E4" w:rsidP="003353FD">
      <w:pPr>
        <w:pStyle w:val="Default"/>
        <w:numPr>
          <w:ilvl w:val="0"/>
          <w:numId w:val="41"/>
        </w:numPr>
        <w:spacing w:line="480" w:lineRule="auto"/>
        <w:ind w:left="1701" w:hanging="425"/>
        <w:jc w:val="both"/>
        <w:rPr>
          <w:rFonts w:ascii="Arial" w:hAnsi="Arial" w:cs="Arial"/>
          <w:color w:val="000000" w:themeColor="text1"/>
          <w:sz w:val="22"/>
          <w:szCs w:val="22"/>
        </w:rPr>
      </w:pPr>
      <w:r>
        <w:rPr>
          <w:rFonts w:ascii="Arial" w:hAnsi="Arial" w:cs="Arial"/>
          <w:color w:val="000000" w:themeColor="text1"/>
          <w:sz w:val="22"/>
          <w:szCs w:val="22"/>
        </w:rPr>
        <w:t>Langsung bisa diakses oleh ibu yang melahirkan di pelayanan kesehatan.</w:t>
      </w:r>
    </w:p>
    <w:p w:rsidR="001212E4" w:rsidRDefault="001212E4" w:rsidP="003353FD">
      <w:pPr>
        <w:pStyle w:val="Default"/>
        <w:numPr>
          <w:ilvl w:val="0"/>
          <w:numId w:val="41"/>
        </w:numPr>
        <w:spacing w:line="480" w:lineRule="auto"/>
        <w:ind w:left="1701" w:hanging="425"/>
        <w:jc w:val="both"/>
        <w:rPr>
          <w:rFonts w:ascii="Arial" w:hAnsi="Arial" w:cs="Arial"/>
          <w:color w:val="000000" w:themeColor="text1"/>
          <w:sz w:val="22"/>
          <w:szCs w:val="22"/>
        </w:rPr>
      </w:pPr>
      <w:r>
        <w:rPr>
          <w:rFonts w:ascii="Arial" w:hAnsi="Arial" w:cs="Arial"/>
          <w:color w:val="000000" w:themeColor="text1"/>
          <w:sz w:val="22"/>
          <w:szCs w:val="22"/>
        </w:rPr>
        <w:lastRenderedPageBreak/>
        <w:t>Efektif dan tidak berefek pada produksi menyusui.</w:t>
      </w:r>
    </w:p>
    <w:p w:rsidR="001212E4" w:rsidRDefault="001212E4" w:rsidP="003353FD">
      <w:pPr>
        <w:pStyle w:val="Default"/>
        <w:numPr>
          <w:ilvl w:val="0"/>
          <w:numId w:val="41"/>
        </w:numPr>
        <w:spacing w:line="480" w:lineRule="auto"/>
        <w:ind w:left="1701" w:hanging="425"/>
        <w:jc w:val="both"/>
        <w:rPr>
          <w:rFonts w:ascii="Arial" w:hAnsi="Arial" w:cs="Arial"/>
          <w:color w:val="000000" w:themeColor="text1"/>
          <w:sz w:val="22"/>
          <w:szCs w:val="22"/>
        </w:rPr>
      </w:pPr>
      <w:r>
        <w:rPr>
          <w:rFonts w:ascii="Arial" w:hAnsi="Arial" w:cs="Arial"/>
          <w:color w:val="000000" w:themeColor="text1"/>
          <w:sz w:val="22"/>
          <w:szCs w:val="22"/>
        </w:rPr>
        <w:t>Aman untuk wanita yang positif menderita HIV.</w:t>
      </w:r>
    </w:p>
    <w:p w:rsidR="001212E4" w:rsidRDefault="001212E4" w:rsidP="003353FD">
      <w:pPr>
        <w:pStyle w:val="Default"/>
        <w:numPr>
          <w:ilvl w:val="0"/>
          <w:numId w:val="41"/>
        </w:numPr>
        <w:spacing w:line="480" w:lineRule="auto"/>
        <w:ind w:left="1701" w:hanging="425"/>
        <w:jc w:val="both"/>
        <w:rPr>
          <w:rFonts w:ascii="Arial" w:hAnsi="Arial" w:cs="Arial"/>
          <w:color w:val="000000" w:themeColor="text1"/>
          <w:sz w:val="22"/>
          <w:szCs w:val="22"/>
        </w:rPr>
      </w:pPr>
      <w:r>
        <w:rPr>
          <w:rFonts w:ascii="Arial" w:hAnsi="Arial" w:cs="Arial"/>
          <w:color w:val="000000" w:themeColor="text1"/>
          <w:sz w:val="22"/>
          <w:szCs w:val="22"/>
        </w:rPr>
        <w:t xml:space="preserve">Kesuburan dapat kembali lebih cepat setelah pelepasan. </w:t>
      </w:r>
    </w:p>
    <w:p w:rsidR="001212E4" w:rsidRDefault="001212E4" w:rsidP="003353FD">
      <w:pPr>
        <w:pStyle w:val="Default"/>
        <w:numPr>
          <w:ilvl w:val="0"/>
          <w:numId w:val="41"/>
        </w:numPr>
        <w:spacing w:line="480" w:lineRule="auto"/>
        <w:ind w:left="1701" w:hanging="425"/>
        <w:jc w:val="both"/>
        <w:rPr>
          <w:rFonts w:ascii="Arial" w:hAnsi="Arial" w:cs="Arial"/>
          <w:color w:val="000000" w:themeColor="text1"/>
          <w:sz w:val="22"/>
          <w:szCs w:val="22"/>
        </w:rPr>
      </w:pPr>
      <w:r>
        <w:rPr>
          <w:rFonts w:ascii="Arial" w:hAnsi="Arial" w:cs="Arial"/>
          <w:color w:val="000000" w:themeColor="text1"/>
          <w:sz w:val="22"/>
          <w:szCs w:val="22"/>
        </w:rPr>
        <w:t xml:space="preserve">Resiko terjadi infeksi rendah yaitu dari 0,1 – 1,1 %. </w:t>
      </w:r>
    </w:p>
    <w:p w:rsidR="003353FD" w:rsidRDefault="001212E4" w:rsidP="003353FD">
      <w:pPr>
        <w:pStyle w:val="Default"/>
        <w:numPr>
          <w:ilvl w:val="0"/>
          <w:numId w:val="39"/>
        </w:numPr>
        <w:spacing w:line="480" w:lineRule="auto"/>
        <w:ind w:left="1276" w:hanging="425"/>
        <w:jc w:val="both"/>
        <w:rPr>
          <w:rFonts w:ascii="Arial" w:hAnsi="Arial" w:cs="Arial"/>
          <w:color w:val="000000" w:themeColor="text1"/>
          <w:sz w:val="22"/>
          <w:szCs w:val="22"/>
        </w:rPr>
      </w:pPr>
      <w:r>
        <w:rPr>
          <w:rFonts w:ascii="Arial" w:hAnsi="Arial" w:cs="Arial"/>
          <w:color w:val="000000" w:themeColor="text1"/>
          <w:sz w:val="22"/>
          <w:szCs w:val="22"/>
        </w:rPr>
        <w:t>Kelemahan IUD pasca persalinan</w:t>
      </w:r>
    </w:p>
    <w:p w:rsidR="00714569" w:rsidRPr="003353FD" w:rsidRDefault="001212E4" w:rsidP="00D37FD2">
      <w:pPr>
        <w:pStyle w:val="Default"/>
        <w:spacing w:line="480" w:lineRule="auto"/>
        <w:ind w:left="1276" w:firstLine="704"/>
        <w:jc w:val="both"/>
        <w:rPr>
          <w:rFonts w:ascii="Arial" w:hAnsi="Arial" w:cs="Arial"/>
          <w:color w:val="000000" w:themeColor="text1"/>
          <w:sz w:val="22"/>
          <w:szCs w:val="22"/>
        </w:rPr>
      </w:pPr>
      <w:r w:rsidRPr="003353FD">
        <w:rPr>
          <w:rFonts w:ascii="Arial" w:hAnsi="Arial" w:cs="Arial"/>
          <w:color w:val="000000" w:themeColor="text1"/>
          <w:sz w:val="22"/>
          <w:szCs w:val="22"/>
        </w:rPr>
        <w:t xml:space="preserve">Angka keberhasilannya ditentukan oleh waktu pemasangan, tenaga kesehatan yang memasang, dan teknik pemasangannya. </w:t>
      </w:r>
      <w:r w:rsidR="00714569" w:rsidRPr="003353FD">
        <w:rPr>
          <w:rFonts w:ascii="Arial" w:hAnsi="Arial" w:cs="Arial"/>
          <w:color w:val="000000" w:themeColor="text1"/>
          <w:sz w:val="22"/>
          <w:szCs w:val="22"/>
        </w:rPr>
        <w:t xml:space="preserve">Waktu pemasangan dalam 10 menit setelah keluarnya plasenta memungkinkan angka </w:t>
      </w:r>
      <w:r w:rsidR="00714569" w:rsidRPr="003353FD">
        <w:rPr>
          <w:rFonts w:ascii="Arial" w:hAnsi="Arial" w:cs="Arial"/>
          <w:i/>
          <w:color w:val="000000" w:themeColor="text1"/>
          <w:sz w:val="22"/>
          <w:szCs w:val="22"/>
        </w:rPr>
        <w:t>ekspulsinya</w:t>
      </w:r>
      <w:r w:rsidR="00714569" w:rsidRPr="003353FD">
        <w:rPr>
          <w:rFonts w:ascii="Arial" w:hAnsi="Arial" w:cs="Arial"/>
          <w:color w:val="000000" w:themeColor="text1"/>
          <w:sz w:val="22"/>
          <w:szCs w:val="22"/>
        </w:rPr>
        <w:t xml:space="preserve"> lebih kecil ditambah dengan ketersediaan tenaga kesehatan yang terlatih (dokter atau bidan) dan teknik pemasangan sampai ke fundus juga dapat meminimalisir kegagalan pemasangan. </w:t>
      </w:r>
    </w:p>
    <w:p w:rsidR="00714569" w:rsidRDefault="00714569" w:rsidP="003353FD">
      <w:pPr>
        <w:pStyle w:val="Default"/>
        <w:numPr>
          <w:ilvl w:val="0"/>
          <w:numId w:val="39"/>
        </w:numPr>
        <w:spacing w:line="480" w:lineRule="auto"/>
        <w:ind w:left="1276" w:hanging="425"/>
        <w:jc w:val="both"/>
        <w:rPr>
          <w:rFonts w:ascii="Arial" w:hAnsi="Arial" w:cs="Arial"/>
          <w:color w:val="000000" w:themeColor="text1"/>
          <w:sz w:val="22"/>
          <w:szCs w:val="22"/>
        </w:rPr>
      </w:pPr>
      <w:r>
        <w:rPr>
          <w:rFonts w:ascii="Arial" w:hAnsi="Arial" w:cs="Arial"/>
          <w:color w:val="000000" w:themeColor="text1"/>
          <w:sz w:val="22"/>
          <w:szCs w:val="22"/>
        </w:rPr>
        <w:t xml:space="preserve">Efek samping dan komplikasi </w:t>
      </w:r>
    </w:p>
    <w:p w:rsidR="003353FD" w:rsidRDefault="00714569" w:rsidP="003353FD">
      <w:pPr>
        <w:pStyle w:val="Default"/>
        <w:numPr>
          <w:ilvl w:val="0"/>
          <w:numId w:val="42"/>
        </w:numPr>
        <w:spacing w:line="480" w:lineRule="auto"/>
        <w:ind w:left="1701" w:hanging="425"/>
        <w:jc w:val="both"/>
        <w:rPr>
          <w:rFonts w:ascii="Arial" w:hAnsi="Arial" w:cs="Arial"/>
          <w:color w:val="000000" w:themeColor="text1"/>
          <w:sz w:val="22"/>
          <w:szCs w:val="22"/>
        </w:rPr>
      </w:pPr>
      <w:r>
        <w:rPr>
          <w:rFonts w:ascii="Arial" w:hAnsi="Arial" w:cs="Arial"/>
          <w:color w:val="000000" w:themeColor="text1"/>
          <w:sz w:val="22"/>
          <w:szCs w:val="22"/>
        </w:rPr>
        <w:t>Ekspulsi</w:t>
      </w:r>
    </w:p>
    <w:p w:rsidR="00E2726B" w:rsidRDefault="00714569" w:rsidP="00684CEE">
      <w:pPr>
        <w:pStyle w:val="Default"/>
        <w:spacing w:line="480" w:lineRule="auto"/>
        <w:ind w:left="1260" w:firstLine="720"/>
        <w:jc w:val="both"/>
        <w:rPr>
          <w:rFonts w:ascii="Arial" w:hAnsi="Arial" w:cs="Arial"/>
          <w:color w:val="000000" w:themeColor="text1"/>
          <w:sz w:val="22"/>
          <w:szCs w:val="22"/>
        </w:rPr>
      </w:pPr>
      <w:r w:rsidRPr="003353FD">
        <w:rPr>
          <w:rFonts w:ascii="Arial" w:hAnsi="Arial" w:cs="Arial"/>
          <w:color w:val="000000" w:themeColor="text1"/>
          <w:sz w:val="22"/>
          <w:szCs w:val="22"/>
        </w:rPr>
        <w:t xml:space="preserve">Angka kejadian </w:t>
      </w:r>
      <w:r w:rsidRPr="003353FD">
        <w:rPr>
          <w:rFonts w:ascii="Arial" w:hAnsi="Arial" w:cs="Arial"/>
          <w:i/>
          <w:color w:val="000000" w:themeColor="text1"/>
          <w:sz w:val="22"/>
          <w:szCs w:val="22"/>
        </w:rPr>
        <w:t>ekspulsi</w:t>
      </w:r>
      <w:r w:rsidRPr="003353FD">
        <w:rPr>
          <w:rFonts w:ascii="Arial" w:hAnsi="Arial" w:cs="Arial"/>
          <w:color w:val="000000" w:themeColor="text1"/>
          <w:sz w:val="22"/>
          <w:szCs w:val="22"/>
        </w:rPr>
        <w:t xml:space="preserve"> pada IUD sekitar 2-8 per 100 wanita pada tahun pertama setelah pemasangan. Angka kejadian </w:t>
      </w:r>
      <w:r w:rsidRPr="003353FD">
        <w:rPr>
          <w:rFonts w:ascii="Arial" w:hAnsi="Arial" w:cs="Arial"/>
          <w:i/>
          <w:color w:val="000000" w:themeColor="text1"/>
          <w:sz w:val="22"/>
          <w:szCs w:val="22"/>
        </w:rPr>
        <w:t>ekspulsi</w:t>
      </w:r>
      <w:r w:rsidRPr="003353FD">
        <w:rPr>
          <w:rFonts w:ascii="Arial" w:hAnsi="Arial" w:cs="Arial"/>
          <w:color w:val="000000" w:themeColor="text1"/>
          <w:sz w:val="22"/>
          <w:szCs w:val="22"/>
        </w:rPr>
        <w:t xml:space="preserve"> setelah pasca partum juga tinggi, pada insersi setelah plasenta lepas kejadian </w:t>
      </w:r>
      <w:r w:rsidRPr="003353FD">
        <w:rPr>
          <w:rFonts w:ascii="Arial" w:hAnsi="Arial" w:cs="Arial"/>
          <w:i/>
          <w:color w:val="000000" w:themeColor="text1"/>
          <w:sz w:val="22"/>
          <w:szCs w:val="22"/>
        </w:rPr>
        <w:t>ekspulsi</w:t>
      </w:r>
      <w:r w:rsidRPr="003353FD">
        <w:rPr>
          <w:rFonts w:ascii="Arial" w:hAnsi="Arial" w:cs="Arial"/>
          <w:color w:val="000000" w:themeColor="text1"/>
          <w:sz w:val="22"/>
          <w:szCs w:val="22"/>
        </w:rPr>
        <w:t xml:space="preserve"> lebih rendah dari pada insersi yang dilakukan setelahnya. Gejala </w:t>
      </w:r>
      <w:r w:rsidRPr="003353FD">
        <w:rPr>
          <w:rFonts w:ascii="Arial" w:hAnsi="Arial" w:cs="Arial"/>
          <w:i/>
          <w:color w:val="000000" w:themeColor="text1"/>
          <w:sz w:val="22"/>
          <w:szCs w:val="22"/>
        </w:rPr>
        <w:t>ekspulsi</w:t>
      </w:r>
      <w:r w:rsidRPr="003353FD">
        <w:rPr>
          <w:rFonts w:ascii="Arial" w:hAnsi="Arial" w:cs="Arial"/>
          <w:color w:val="000000" w:themeColor="text1"/>
          <w:sz w:val="22"/>
          <w:szCs w:val="22"/>
        </w:rPr>
        <w:t xml:space="preserve"> antara lain kram, pengeluaran per vagina, </w:t>
      </w:r>
      <w:r w:rsidRPr="003353FD">
        <w:rPr>
          <w:rFonts w:ascii="Arial" w:hAnsi="Arial" w:cs="Arial"/>
          <w:i/>
          <w:color w:val="000000" w:themeColor="text1"/>
          <w:sz w:val="22"/>
          <w:szCs w:val="22"/>
        </w:rPr>
        <w:t>spotting</w:t>
      </w:r>
      <w:r w:rsidRPr="003353FD">
        <w:rPr>
          <w:rFonts w:ascii="Arial" w:hAnsi="Arial" w:cs="Arial"/>
          <w:color w:val="000000" w:themeColor="text1"/>
          <w:sz w:val="22"/>
          <w:szCs w:val="22"/>
        </w:rPr>
        <w:t xml:space="preserve"> (bercak) atau perdarahan. </w:t>
      </w:r>
    </w:p>
    <w:p w:rsidR="00714569" w:rsidRDefault="00714569" w:rsidP="003353FD">
      <w:pPr>
        <w:pStyle w:val="Default"/>
        <w:numPr>
          <w:ilvl w:val="0"/>
          <w:numId w:val="42"/>
        </w:numPr>
        <w:spacing w:line="480" w:lineRule="auto"/>
        <w:ind w:left="1701" w:hanging="425"/>
        <w:jc w:val="both"/>
        <w:rPr>
          <w:rFonts w:ascii="Arial" w:hAnsi="Arial" w:cs="Arial"/>
          <w:color w:val="000000" w:themeColor="text1"/>
          <w:sz w:val="22"/>
          <w:szCs w:val="22"/>
        </w:rPr>
      </w:pPr>
      <w:r>
        <w:rPr>
          <w:rFonts w:ascii="Arial" w:hAnsi="Arial" w:cs="Arial"/>
          <w:color w:val="000000" w:themeColor="text1"/>
          <w:sz w:val="22"/>
          <w:szCs w:val="22"/>
        </w:rPr>
        <w:t>Kehamilan</w:t>
      </w:r>
    </w:p>
    <w:p w:rsidR="00714569" w:rsidRDefault="00714569" w:rsidP="00D37FD2">
      <w:pPr>
        <w:pStyle w:val="Default"/>
        <w:spacing w:line="480" w:lineRule="auto"/>
        <w:ind w:left="1260" w:firstLine="720"/>
        <w:jc w:val="both"/>
        <w:rPr>
          <w:rFonts w:ascii="Arial" w:hAnsi="Arial" w:cs="Arial"/>
          <w:color w:val="000000" w:themeColor="text1"/>
          <w:sz w:val="22"/>
          <w:szCs w:val="22"/>
        </w:rPr>
      </w:pPr>
      <w:r w:rsidRPr="00714569">
        <w:rPr>
          <w:rFonts w:ascii="Arial" w:hAnsi="Arial" w:cs="Arial"/>
          <w:color w:val="000000" w:themeColor="text1"/>
          <w:sz w:val="22"/>
          <w:szCs w:val="22"/>
        </w:rPr>
        <w:t xml:space="preserve">Kehamilan yang terjadi setelah pemasangan IUD pasca persalinan terjadi antara 2.0 – 2.8 per 100 akseptor pada 24 bulan. Setelah 1 tahun, studi menyatakan angka kegagalannya 0,8% dibandingkan dengan pemasangan IUD saat menstruasi. </w:t>
      </w:r>
    </w:p>
    <w:p w:rsidR="00714569" w:rsidRDefault="00714569" w:rsidP="003353FD">
      <w:pPr>
        <w:pStyle w:val="Default"/>
        <w:numPr>
          <w:ilvl w:val="0"/>
          <w:numId w:val="42"/>
        </w:numPr>
        <w:spacing w:line="480" w:lineRule="auto"/>
        <w:ind w:left="1701" w:hanging="425"/>
        <w:jc w:val="both"/>
        <w:rPr>
          <w:rFonts w:ascii="Arial" w:hAnsi="Arial" w:cs="Arial"/>
          <w:color w:val="000000" w:themeColor="text1"/>
          <w:sz w:val="22"/>
          <w:szCs w:val="22"/>
        </w:rPr>
      </w:pPr>
      <w:r>
        <w:rPr>
          <w:rFonts w:ascii="Arial" w:hAnsi="Arial" w:cs="Arial"/>
          <w:color w:val="000000" w:themeColor="text1"/>
          <w:sz w:val="22"/>
          <w:szCs w:val="22"/>
        </w:rPr>
        <w:lastRenderedPageBreak/>
        <w:t xml:space="preserve">Infeksi </w:t>
      </w:r>
    </w:p>
    <w:p w:rsidR="00714569" w:rsidRDefault="00714569" w:rsidP="00D37FD2">
      <w:pPr>
        <w:pStyle w:val="Default"/>
        <w:spacing w:line="480" w:lineRule="auto"/>
        <w:ind w:left="1260" w:firstLine="720"/>
        <w:jc w:val="both"/>
        <w:rPr>
          <w:rFonts w:ascii="Arial" w:hAnsi="Arial" w:cs="Arial"/>
          <w:color w:val="000000" w:themeColor="text1"/>
          <w:sz w:val="22"/>
          <w:szCs w:val="22"/>
        </w:rPr>
      </w:pPr>
      <w:r>
        <w:rPr>
          <w:rFonts w:ascii="Arial" w:hAnsi="Arial" w:cs="Arial"/>
          <w:color w:val="000000" w:themeColor="text1"/>
          <w:sz w:val="22"/>
          <w:szCs w:val="22"/>
        </w:rPr>
        <w:t xml:space="preserve">Prevalensi infeksi cenderung rendah yaitu sekitar 0,1% sampai 1,1%. </w:t>
      </w:r>
    </w:p>
    <w:p w:rsidR="00714569" w:rsidRDefault="00C33C08" w:rsidP="003353FD">
      <w:pPr>
        <w:pStyle w:val="Default"/>
        <w:numPr>
          <w:ilvl w:val="0"/>
          <w:numId w:val="42"/>
        </w:numPr>
        <w:spacing w:line="480" w:lineRule="auto"/>
        <w:ind w:left="1701" w:hanging="425"/>
        <w:jc w:val="both"/>
        <w:rPr>
          <w:rFonts w:ascii="Arial" w:hAnsi="Arial" w:cs="Arial"/>
          <w:color w:val="000000" w:themeColor="text1"/>
          <w:sz w:val="22"/>
          <w:szCs w:val="22"/>
        </w:rPr>
      </w:pPr>
      <w:r>
        <w:rPr>
          <w:rFonts w:ascii="Arial" w:hAnsi="Arial" w:cs="Arial"/>
          <w:color w:val="000000" w:themeColor="text1"/>
          <w:sz w:val="22"/>
          <w:szCs w:val="22"/>
        </w:rPr>
        <w:t xml:space="preserve">Perforasi </w:t>
      </w:r>
    </w:p>
    <w:p w:rsidR="00C8636F" w:rsidRDefault="00C33C08" w:rsidP="00D37FD2">
      <w:pPr>
        <w:pStyle w:val="Default"/>
        <w:spacing w:line="480" w:lineRule="auto"/>
        <w:ind w:left="1260" w:firstLine="720"/>
        <w:jc w:val="both"/>
        <w:rPr>
          <w:rFonts w:ascii="Arial" w:hAnsi="Arial" w:cs="Arial"/>
          <w:color w:val="000000" w:themeColor="text1"/>
          <w:sz w:val="22"/>
          <w:szCs w:val="22"/>
        </w:rPr>
      </w:pPr>
      <w:r w:rsidRPr="00CC7C2D">
        <w:rPr>
          <w:rFonts w:ascii="Arial" w:hAnsi="Arial" w:cs="Arial"/>
          <w:i/>
          <w:color w:val="000000" w:themeColor="text1"/>
          <w:sz w:val="22"/>
          <w:szCs w:val="22"/>
        </w:rPr>
        <w:t>Perforasi</w:t>
      </w:r>
      <w:r>
        <w:rPr>
          <w:rFonts w:ascii="Arial" w:hAnsi="Arial" w:cs="Arial"/>
          <w:color w:val="000000" w:themeColor="text1"/>
          <w:sz w:val="22"/>
          <w:szCs w:val="22"/>
        </w:rPr>
        <w:t xml:space="preserve"> rendah yaitu sekitar 1 kejadian </w:t>
      </w:r>
      <w:r w:rsidRPr="00CC7C2D">
        <w:rPr>
          <w:rFonts w:ascii="Arial" w:hAnsi="Arial" w:cs="Arial"/>
          <w:i/>
          <w:color w:val="000000" w:themeColor="text1"/>
          <w:sz w:val="22"/>
          <w:szCs w:val="22"/>
        </w:rPr>
        <w:t>perforasi</w:t>
      </w:r>
      <w:r>
        <w:rPr>
          <w:rFonts w:ascii="Arial" w:hAnsi="Arial" w:cs="Arial"/>
          <w:color w:val="000000" w:themeColor="text1"/>
          <w:sz w:val="22"/>
          <w:szCs w:val="22"/>
        </w:rPr>
        <w:t xml:space="preserve"> dari jumlah populasi 1150 sampai 3800 wanita. </w:t>
      </w:r>
    </w:p>
    <w:p w:rsidR="00C33C08" w:rsidRDefault="00C33C08" w:rsidP="003353FD">
      <w:pPr>
        <w:pStyle w:val="Default"/>
        <w:numPr>
          <w:ilvl w:val="0"/>
          <w:numId w:val="39"/>
        </w:numPr>
        <w:spacing w:line="480" w:lineRule="auto"/>
        <w:ind w:left="1276" w:hanging="425"/>
        <w:jc w:val="both"/>
        <w:rPr>
          <w:rFonts w:ascii="Arial" w:hAnsi="Arial" w:cs="Arial"/>
          <w:color w:val="000000" w:themeColor="text1"/>
          <w:sz w:val="22"/>
          <w:szCs w:val="22"/>
        </w:rPr>
      </w:pPr>
      <w:r>
        <w:rPr>
          <w:rFonts w:ascii="Arial" w:hAnsi="Arial" w:cs="Arial"/>
          <w:color w:val="000000" w:themeColor="text1"/>
          <w:sz w:val="22"/>
          <w:szCs w:val="22"/>
        </w:rPr>
        <w:t xml:space="preserve">Kontraindikasi pemasangan </w:t>
      </w:r>
    </w:p>
    <w:p w:rsidR="00C33C08" w:rsidRDefault="00C33C08" w:rsidP="003353FD">
      <w:pPr>
        <w:pStyle w:val="Default"/>
        <w:numPr>
          <w:ilvl w:val="0"/>
          <w:numId w:val="43"/>
        </w:numPr>
        <w:spacing w:line="480" w:lineRule="auto"/>
        <w:ind w:left="1701" w:hanging="425"/>
        <w:jc w:val="both"/>
        <w:rPr>
          <w:rFonts w:ascii="Arial" w:hAnsi="Arial" w:cs="Arial"/>
          <w:color w:val="000000" w:themeColor="text1"/>
          <w:sz w:val="22"/>
          <w:szCs w:val="22"/>
        </w:rPr>
      </w:pPr>
      <w:r>
        <w:rPr>
          <w:rFonts w:ascii="Arial" w:hAnsi="Arial" w:cs="Arial"/>
          <w:color w:val="000000" w:themeColor="text1"/>
          <w:sz w:val="22"/>
          <w:szCs w:val="22"/>
        </w:rPr>
        <w:t>Ruptur</w:t>
      </w:r>
      <w:r w:rsidR="00CC7C2D">
        <w:rPr>
          <w:rFonts w:ascii="Arial" w:hAnsi="Arial" w:cs="Arial"/>
          <w:color w:val="000000" w:themeColor="text1"/>
          <w:sz w:val="22"/>
          <w:szCs w:val="22"/>
        </w:rPr>
        <w:t xml:space="preserve"> membran yang lama (lebih d</w:t>
      </w:r>
      <w:r>
        <w:rPr>
          <w:rFonts w:ascii="Arial" w:hAnsi="Arial" w:cs="Arial"/>
          <w:color w:val="000000" w:themeColor="text1"/>
          <w:sz w:val="22"/>
          <w:szCs w:val="22"/>
        </w:rPr>
        <w:t>ari 24 jam).</w:t>
      </w:r>
    </w:p>
    <w:p w:rsidR="00C33C08" w:rsidRDefault="00C33C08" w:rsidP="003353FD">
      <w:pPr>
        <w:pStyle w:val="Default"/>
        <w:numPr>
          <w:ilvl w:val="0"/>
          <w:numId w:val="43"/>
        </w:numPr>
        <w:spacing w:line="480" w:lineRule="auto"/>
        <w:ind w:left="1701" w:hanging="425"/>
        <w:jc w:val="both"/>
        <w:rPr>
          <w:rFonts w:ascii="Arial" w:hAnsi="Arial" w:cs="Arial"/>
          <w:color w:val="000000" w:themeColor="text1"/>
          <w:sz w:val="22"/>
          <w:szCs w:val="22"/>
        </w:rPr>
      </w:pPr>
      <w:r>
        <w:rPr>
          <w:rFonts w:ascii="Arial" w:hAnsi="Arial" w:cs="Arial"/>
          <w:color w:val="000000" w:themeColor="text1"/>
          <w:sz w:val="22"/>
          <w:szCs w:val="22"/>
        </w:rPr>
        <w:t xml:space="preserve">Demam atau ada gejala </w:t>
      </w:r>
      <w:r w:rsidRPr="00CC7C2D">
        <w:rPr>
          <w:rFonts w:ascii="Arial" w:hAnsi="Arial" w:cs="Arial"/>
          <w:i/>
          <w:color w:val="000000" w:themeColor="text1"/>
          <w:sz w:val="22"/>
          <w:szCs w:val="22"/>
        </w:rPr>
        <w:t>Pelvic Inflamatory Disease</w:t>
      </w:r>
      <w:r>
        <w:rPr>
          <w:rFonts w:ascii="Arial" w:hAnsi="Arial" w:cs="Arial"/>
          <w:color w:val="000000" w:themeColor="text1"/>
          <w:sz w:val="22"/>
          <w:szCs w:val="22"/>
        </w:rPr>
        <w:t xml:space="preserve"> (PID) yaitu suatu proses peradangan organ kelamin wanita yang terdapat dirongga panggul. </w:t>
      </w:r>
    </w:p>
    <w:p w:rsidR="00C33C08" w:rsidRDefault="00C33C08" w:rsidP="003353FD">
      <w:pPr>
        <w:pStyle w:val="Default"/>
        <w:numPr>
          <w:ilvl w:val="0"/>
          <w:numId w:val="43"/>
        </w:numPr>
        <w:spacing w:line="480" w:lineRule="auto"/>
        <w:ind w:left="1701" w:hanging="425"/>
        <w:jc w:val="both"/>
        <w:rPr>
          <w:rFonts w:ascii="Arial" w:hAnsi="Arial" w:cs="Arial"/>
          <w:color w:val="000000" w:themeColor="text1"/>
          <w:sz w:val="22"/>
          <w:szCs w:val="22"/>
        </w:rPr>
      </w:pPr>
      <w:r>
        <w:rPr>
          <w:rFonts w:ascii="Arial" w:hAnsi="Arial" w:cs="Arial"/>
          <w:color w:val="000000" w:themeColor="text1"/>
          <w:sz w:val="22"/>
          <w:szCs w:val="22"/>
        </w:rPr>
        <w:t>Perdarahan antepartum atau post partum yang berkelanjutan setelah bayi lahir.</w:t>
      </w:r>
    </w:p>
    <w:p w:rsidR="00C33C08" w:rsidRDefault="00C33C08" w:rsidP="003353FD">
      <w:pPr>
        <w:pStyle w:val="Default"/>
        <w:numPr>
          <w:ilvl w:val="0"/>
          <w:numId w:val="43"/>
        </w:numPr>
        <w:spacing w:line="480" w:lineRule="auto"/>
        <w:ind w:left="1701" w:hanging="425"/>
        <w:jc w:val="both"/>
        <w:rPr>
          <w:rFonts w:ascii="Arial" w:hAnsi="Arial" w:cs="Arial"/>
          <w:color w:val="000000" w:themeColor="text1"/>
          <w:sz w:val="22"/>
          <w:szCs w:val="22"/>
        </w:rPr>
      </w:pPr>
      <w:r>
        <w:rPr>
          <w:rFonts w:ascii="Arial" w:hAnsi="Arial" w:cs="Arial"/>
          <w:color w:val="000000" w:themeColor="text1"/>
          <w:sz w:val="22"/>
          <w:szCs w:val="22"/>
        </w:rPr>
        <w:t xml:space="preserve">Gangguan pembekuan darah, missal </w:t>
      </w:r>
      <w:r w:rsidRPr="00CC7C2D">
        <w:rPr>
          <w:rFonts w:ascii="Arial" w:hAnsi="Arial" w:cs="Arial"/>
          <w:i/>
          <w:color w:val="000000" w:themeColor="text1"/>
          <w:sz w:val="22"/>
          <w:szCs w:val="22"/>
        </w:rPr>
        <w:t>Disseminated Intravascular Coagulation</w:t>
      </w:r>
      <w:r>
        <w:rPr>
          <w:rFonts w:ascii="Arial" w:hAnsi="Arial" w:cs="Arial"/>
          <w:color w:val="000000" w:themeColor="text1"/>
          <w:sz w:val="22"/>
          <w:szCs w:val="22"/>
        </w:rPr>
        <w:t xml:space="preserve"> (DIC) yang disebabkan oleh </w:t>
      </w:r>
      <w:r w:rsidRPr="00CC7C2D">
        <w:rPr>
          <w:rFonts w:ascii="Arial" w:hAnsi="Arial" w:cs="Arial"/>
          <w:i/>
          <w:color w:val="000000" w:themeColor="text1"/>
          <w:sz w:val="22"/>
          <w:szCs w:val="22"/>
        </w:rPr>
        <w:t xml:space="preserve">pre eklampsi </w:t>
      </w:r>
      <w:r>
        <w:rPr>
          <w:rFonts w:ascii="Arial" w:hAnsi="Arial" w:cs="Arial"/>
          <w:color w:val="000000" w:themeColor="text1"/>
          <w:sz w:val="22"/>
          <w:szCs w:val="22"/>
        </w:rPr>
        <w:t xml:space="preserve">atau </w:t>
      </w:r>
      <w:r w:rsidRPr="00CC7C2D">
        <w:rPr>
          <w:rFonts w:ascii="Arial" w:hAnsi="Arial" w:cs="Arial"/>
          <w:i/>
          <w:color w:val="000000" w:themeColor="text1"/>
          <w:sz w:val="22"/>
          <w:szCs w:val="22"/>
        </w:rPr>
        <w:t>eklampsi.</w:t>
      </w:r>
      <w:r>
        <w:rPr>
          <w:rFonts w:ascii="Arial" w:hAnsi="Arial" w:cs="Arial"/>
          <w:color w:val="000000" w:themeColor="text1"/>
          <w:sz w:val="22"/>
          <w:szCs w:val="22"/>
        </w:rPr>
        <w:t xml:space="preserve"> </w:t>
      </w:r>
    </w:p>
    <w:p w:rsidR="00C33C08" w:rsidRDefault="00C33C08" w:rsidP="003353FD">
      <w:pPr>
        <w:pStyle w:val="Default"/>
        <w:numPr>
          <w:ilvl w:val="0"/>
          <w:numId w:val="43"/>
        </w:numPr>
        <w:spacing w:line="480" w:lineRule="auto"/>
        <w:ind w:left="1701" w:hanging="425"/>
        <w:jc w:val="both"/>
        <w:rPr>
          <w:rFonts w:ascii="Arial" w:hAnsi="Arial" w:cs="Arial"/>
          <w:color w:val="000000" w:themeColor="text1"/>
          <w:sz w:val="22"/>
          <w:szCs w:val="22"/>
        </w:rPr>
      </w:pPr>
      <w:r>
        <w:rPr>
          <w:rFonts w:ascii="Arial" w:hAnsi="Arial" w:cs="Arial"/>
          <w:color w:val="000000" w:themeColor="text1"/>
          <w:sz w:val="22"/>
          <w:szCs w:val="22"/>
        </w:rPr>
        <w:t xml:space="preserve">Perdarahan pervagina yang belum diketahui sebabnya. </w:t>
      </w:r>
    </w:p>
    <w:p w:rsidR="00C33C08" w:rsidRDefault="00C33C08" w:rsidP="003353FD">
      <w:pPr>
        <w:pStyle w:val="Default"/>
        <w:numPr>
          <w:ilvl w:val="0"/>
          <w:numId w:val="43"/>
        </w:numPr>
        <w:spacing w:line="480" w:lineRule="auto"/>
        <w:ind w:left="1701" w:hanging="425"/>
        <w:jc w:val="both"/>
        <w:rPr>
          <w:rFonts w:ascii="Arial" w:hAnsi="Arial" w:cs="Arial"/>
          <w:color w:val="000000" w:themeColor="text1"/>
          <w:sz w:val="22"/>
          <w:szCs w:val="22"/>
        </w:rPr>
      </w:pPr>
      <w:r>
        <w:rPr>
          <w:rFonts w:ascii="Arial" w:hAnsi="Arial" w:cs="Arial"/>
          <w:color w:val="000000" w:themeColor="text1"/>
          <w:sz w:val="22"/>
          <w:szCs w:val="22"/>
        </w:rPr>
        <w:t>Penyakit tropoblas dalam kehamilan (jinak atau ganas).</w:t>
      </w:r>
    </w:p>
    <w:p w:rsidR="00C33C08" w:rsidRDefault="00C33C08" w:rsidP="003353FD">
      <w:pPr>
        <w:pStyle w:val="Default"/>
        <w:numPr>
          <w:ilvl w:val="0"/>
          <w:numId w:val="43"/>
        </w:numPr>
        <w:spacing w:line="480" w:lineRule="auto"/>
        <w:ind w:left="1701" w:hanging="425"/>
        <w:jc w:val="both"/>
        <w:rPr>
          <w:rFonts w:ascii="Arial" w:hAnsi="Arial" w:cs="Arial"/>
          <w:color w:val="000000" w:themeColor="text1"/>
          <w:sz w:val="22"/>
          <w:szCs w:val="22"/>
        </w:rPr>
      </w:pPr>
      <w:r>
        <w:rPr>
          <w:rFonts w:ascii="Arial" w:hAnsi="Arial" w:cs="Arial"/>
          <w:color w:val="000000" w:themeColor="text1"/>
          <w:sz w:val="22"/>
          <w:szCs w:val="22"/>
        </w:rPr>
        <w:t>Abnormal uterus</w:t>
      </w:r>
    </w:p>
    <w:p w:rsidR="00CB1F1C" w:rsidRPr="00E2726B" w:rsidRDefault="00C33C08" w:rsidP="00E2726B">
      <w:pPr>
        <w:pStyle w:val="Default"/>
        <w:numPr>
          <w:ilvl w:val="0"/>
          <w:numId w:val="43"/>
        </w:numPr>
        <w:spacing w:line="480" w:lineRule="auto"/>
        <w:ind w:left="1701" w:hanging="425"/>
        <w:jc w:val="both"/>
        <w:rPr>
          <w:rFonts w:ascii="Arial" w:hAnsi="Arial" w:cs="Arial"/>
          <w:color w:val="000000" w:themeColor="text1"/>
          <w:sz w:val="22"/>
          <w:szCs w:val="22"/>
        </w:rPr>
      </w:pPr>
      <w:r>
        <w:rPr>
          <w:rFonts w:ascii="Arial" w:hAnsi="Arial" w:cs="Arial"/>
          <w:color w:val="000000" w:themeColor="text1"/>
          <w:sz w:val="22"/>
          <w:szCs w:val="22"/>
        </w:rPr>
        <w:t xml:space="preserve">Adanya dugaan kanker uterus (TBC pelvic). </w:t>
      </w:r>
    </w:p>
    <w:p w:rsidR="00806F1D" w:rsidRDefault="006E322E" w:rsidP="00806F1D">
      <w:pPr>
        <w:pStyle w:val="Default"/>
        <w:numPr>
          <w:ilvl w:val="0"/>
          <w:numId w:val="2"/>
        </w:numPr>
        <w:spacing w:line="480" w:lineRule="auto"/>
        <w:ind w:left="810"/>
        <w:jc w:val="both"/>
        <w:rPr>
          <w:rFonts w:ascii="Arial" w:hAnsi="Arial" w:cs="Arial"/>
          <w:color w:val="000000" w:themeColor="text1"/>
          <w:sz w:val="22"/>
          <w:szCs w:val="22"/>
        </w:rPr>
      </w:pPr>
      <w:r>
        <w:rPr>
          <w:rFonts w:ascii="Arial" w:hAnsi="Arial" w:cs="Arial"/>
          <w:color w:val="000000" w:themeColor="text1"/>
          <w:sz w:val="22"/>
          <w:szCs w:val="22"/>
        </w:rPr>
        <w:t>Efek samping</w:t>
      </w:r>
    </w:p>
    <w:p w:rsidR="00297BDC" w:rsidRPr="00806F1D" w:rsidRDefault="006E322E" w:rsidP="00806F1D">
      <w:pPr>
        <w:pStyle w:val="Default"/>
        <w:spacing w:line="480" w:lineRule="auto"/>
        <w:ind w:left="1260" w:firstLine="720"/>
        <w:jc w:val="both"/>
        <w:rPr>
          <w:rFonts w:ascii="Arial" w:hAnsi="Arial" w:cs="Arial"/>
          <w:color w:val="000000" w:themeColor="text1"/>
          <w:sz w:val="22"/>
          <w:szCs w:val="22"/>
        </w:rPr>
      </w:pPr>
      <w:r w:rsidRPr="00806F1D">
        <w:rPr>
          <w:rFonts w:ascii="Arial" w:hAnsi="Arial" w:cs="Arial"/>
          <w:bCs/>
          <w:color w:val="000000" w:themeColor="text1"/>
          <w:sz w:val="22"/>
          <w:szCs w:val="22"/>
        </w:rPr>
        <w:t>Efek samping</w:t>
      </w:r>
      <w:r w:rsidRPr="00806F1D">
        <w:rPr>
          <w:rFonts w:ascii="Arial" w:hAnsi="Arial" w:cs="Arial"/>
          <w:color w:val="000000" w:themeColor="text1"/>
          <w:sz w:val="22"/>
          <w:szCs w:val="22"/>
        </w:rPr>
        <w:t xml:space="preserve"> dalam dunia </w:t>
      </w:r>
      <w:hyperlink r:id="rId14" w:tooltip="Kedokteran" w:history="1">
        <w:r w:rsidRPr="00806F1D">
          <w:rPr>
            <w:rStyle w:val="Hyperlink"/>
            <w:rFonts w:ascii="Arial" w:hAnsi="Arial" w:cs="Arial"/>
            <w:color w:val="000000" w:themeColor="text1"/>
            <w:sz w:val="22"/>
            <w:szCs w:val="22"/>
            <w:u w:val="none"/>
          </w:rPr>
          <w:t>kedokteran</w:t>
        </w:r>
      </w:hyperlink>
      <w:r w:rsidRPr="00806F1D">
        <w:rPr>
          <w:rFonts w:ascii="Arial" w:hAnsi="Arial" w:cs="Arial"/>
          <w:color w:val="000000" w:themeColor="text1"/>
          <w:sz w:val="22"/>
          <w:szCs w:val="22"/>
        </w:rPr>
        <w:t xml:space="preserve"> adalah suatu dampak atau pengaruh yang merugikan dan tidak diinginkan, yang timbul sebagai hasil dari suatu pengobatan atau intervensi lain seperti pembedahan. Suatu pengaruh atau dampak negatif disebut sebagai </w:t>
      </w:r>
      <w:r w:rsidRPr="00806F1D">
        <w:rPr>
          <w:rFonts w:ascii="Arial" w:hAnsi="Arial" w:cs="Arial"/>
          <w:color w:val="000000" w:themeColor="text1"/>
          <w:sz w:val="22"/>
          <w:szCs w:val="22"/>
        </w:rPr>
        <w:lastRenderedPageBreak/>
        <w:t xml:space="preserve">efek samping ketika hal itu timbul sebagai efek sekunder dari </w:t>
      </w:r>
      <w:hyperlink r:id="rId15" w:tooltip="Efek terapi (halaman belum tersedia)" w:history="1">
        <w:r w:rsidRPr="00806F1D">
          <w:rPr>
            <w:rStyle w:val="Hyperlink"/>
            <w:rFonts w:ascii="Arial" w:hAnsi="Arial" w:cs="Arial"/>
            <w:color w:val="000000" w:themeColor="text1"/>
            <w:sz w:val="22"/>
            <w:szCs w:val="22"/>
            <w:u w:val="none"/>
          </w:rPr>
          <w:t>efek terapi</w:t>
        </w:r>
      </w:hyperlink>
      <w:r w:rsidRPr="00806F1D">
        <w:rPr>
          <w:rFonts w:ascii="Arial" w:hAnsi="Arial" w:cs="Arial"/>
          <w:color w:val="000000" w:themeColor="text1"/>
          <w:sz w:val="22"/>
          <w:szCs w:val="22"/>
        </w:rPr>
        <w:t xml:space="preserve"> utamanya. Jika efek itu muncul sebagai hasil dari dosis atau prosedur yang tidak tepat maka disebut sebagai kesalahan medis. Efek samping terkadang mengacu kepada </w:t>
      </w:r>
      <w:hyperlink r:id="rId16" w:tooltip="Iatrogenik (halaman belum tersedia)" w:history="1">
        <w:r w:rsidRPr="00806F1D">
          <w:rPr>
            <w:rStyle w:val="Hyperlink"/>
            <w:rFonts w:ascii="Arial" w:hAnsi="Arial" w:cs="Arial"/>
            <w:color w:val="000000" w:themeColor="text1"/>
            <w:sz w:val="22"/>
            <w:szCs w:val="22"/>
            <w:u w:val="none"/>
          </w:rPr>
          <w:t>Iatrogenik</w:t>
        </w:r>
      </w:hyperlink>
      <w:r w:rsidRPr="00806F1D">
        <w:rPr>
          <w:rFonts w:ascii="Arial" w:hAnsi="Arial" w:cs="Arial"/>
          <w:color w:val="000000" w:themeColor="text1"/>
          <w:sz w:val="22"/>
          <w:szCs w:val="22"/>
        </w:rPr>
        <w:t xml:space="preserve"> karena hal itu ditimbulkan</w:t>
      </w:r>
      <w:r w:rsidR="00262791" w:rsidRPr="00806F1D">
        <w:rPr>
          <w:rFonts w:ascii="Arial" w:hAnsi="Arial" w:cs="Arial"/>
          <w:color w:val="000000" w:themeColor="text1"/>
          <w:sz w:val="22"/>
          <w:szCs w:val="22"/>
        </w:rPr>
        <w:t xml:space="preserve"> oleh dokter/pengobatan</w:t>
      </w:r>
      <w:r w:rsidRPr="00806F1D">
        <w:rPr>
          <w:rFonts w:ascii="Arial" w:hAnsi="Arial" w:cs="Arial"/>
          <w:color w:val="000000" w:themeColor="text1"/>
          <w:sz w:val="22"/>
          <w:szCs w:val="22"/>
        </w:rPr>
        <w:t xml:space="preserve"> (wikipedia.or</w:t>
      </w:r>
      <w:r w:rsidR="00262791" w:rsidRPr="00806F1D">
        <w:rPr>
          <w:rFonts w:ascii="Arial" w:hAnsi="Arial" w:cs="Arial"/>
          <w:color w:val="000000" w:themeColor="text1"/>
          <w:sz w:val="22"/>
          <w:szCs w:val="22"/>
        </w:rPr>
        <w:t xml:space="preserve">g). </w:t>
      </w:r>
    </w:p>
    <w:p w:rsidR="00297BDC" w:rsidRDefault="00297BDC" w:rsidP="007229C0">
      <w:pPr>
        <w:pStyle w:val="Default"/>
        <w:spacing w:line="480" w:lineRule="auto"/>
        <w:jc w:val="both"/>
        <w:rPr>
          <w:rFonts w:ascii="Arial" w:hAnsi="Arial" w:cs="Arial"/>
          <w:color w:val="000000" w:themeColor="text1"/>
          <w:sz w:val="22"/>
          <w:szCs w:val="22"/>
        </w:rPr>
      </w:pPr>
    </w:p>
    <w:p w:rsidR="00297BDC" w:rsidRDefault="00297BDC" w:rsidP="007229C0">
      <w:pPr>
        <w:pStyle w:val="Default"/>
        <w:spacing w:line="480" w:lineRule="auto"/>
        <w:jc w:val="both"/>
        <w:rPr>
          <w:rFonts w:ascii="Arial" w:hAnsi="Arial" w:cs="Arial"/>
          <w:color w:val="000000" w:themeColor="text1"/>
          <w:sz w:val="22"/>
          <w:szCs w:val="22"/>
        </w:rPr>
      </w:pPr>
    </w:p>
    <w:p w:rsidR="00806F1D" w:rsidRDefault="00806F1D" w:rsidP="007229C0">
      <w:pPr>
        <w:pStyle w:val="Default"/>
        <w:spacing w:line="480" w:lineRule="auto"/>
        <w:jc w:val="both"/>
        <w:rPr>
          <w:rFonts w:ascii="Arial" w:hAnsi="Arial" w:cs="Arial"/>
          <w:color w:val="000000" w:themeColor="text1"/>
          <w:sz w:val="22"/>
          <w:szCs w:val="22"/>
        </w:rPr>
      </w:pPr>
    </w:p>
    <w:p w:rsidR="00806F1D" w:rsidRDefault="00806F1D" w:rsidP="007229C0">
      <w:pPr>
        <w:pStyle w:val="Default"/>
        <w:spacing w:line="480" w:lineRule="auto"/>
        <w:jc w:val="both"/>
        <w:rPr>
          <w:rFonts w:ascii="Arial" w:hAnsi="Arial" w:cs="Arial"/>
          <w:color w:val="000000" w:themeColor="text1"/>
          <w:sz w:val="22"/>
          <w:szCs w:val="22"/>
        </w:rPr>
      </w:pPr>
    </w:p>
    <w:p w:rsidR="00806F1D" w:rsidRDefault="00806F1D" w:rsidP="007229C0">
      <w:pPr>
        <w:pStyle w:val="Default"/>
        <w:spacing w:line="480" w:lineRule="auto"/>
        <w:jc w:val="both"/>
        <w:rPr>
          <w:rFonts w:ascii="Arial" w:hAnsi="Arial" w:cs="Arial"/>
          <w:color w:val="000000" w:themeColor="text1"/>
          <w:sz w:val="22"/>
          <w:szCs w:val="22"/>
        </w:rPr>
      </w:pPr>
    </w:p>
    <w:p w:rsidR="00806F1D" w:rsidRDefault="00806F1D" w:rsidP="007229C0">
      <w:pPr>
        <w:pStyle w:val="Default"/>
        <w:spacing w:line="480" w:lineRule="auto"/>
        <w:jc w:val="both"/>
        <w:rPr>
          <w:rFonts w:ascii="Arial" w:hAnsi="Arial" w:cs="Arial"/>
          <w:color w:val="000000" w:themeColor="text1"/>
          <w:sz w:val="22"/>
          <w:szCs w:val="22"/>
        </w:rPr>
      </w:pPr>
    </w:p>
    <w:p w:rsidR="00297BDC" w:rsidRDefault="00297BDC" w:rsidP="007229C0">
      <w:pPr>
        <w:pStyle w:val="Default"/>
        <w:spacing w:line="480" w:lineRule="auto"/>
        <w:jc w:val="both"/>
        <w:rPr>
          <w:rFonts w:ascii="Arial" w:hAnsi="Arial" w:cs="Arial"/>
          <w:color w:val="000000" w:themeColor="text1"/>
          <w:sz w:val="22"/>
          <w:szCs w:val="22"/>
        </w:rPr>
      </w:pPr>
    </w:p>
    <w:p w:rsidR="00CB1F1C" w:rsidRDefault="00CB1F1C" w:rsidP="007229C0">
      <w:pPr>
        <w:pStyle w:val="Default"/>
        <w:spacing w:line="480" w:lineRule="auto"/>
        <w:jc w:val="both"/>
        <w:rPr>
          <w:rFonts w:ascii="Arial" w:hAnsi="Arial" w:cs="Arial"/>
          <w:color w:val="000000" w:themeColor="text1"/>
          <w:sz w:val="22"/>
          <w:szCs w:val="22"/>
        </w:rPr>
      </w:pPr>
    </w:p>
    <w:p w:rsidR="00CB1F1C" w:rsidRDefault="00CB1F1C" w:rsidP="007229C0">
      <w:pPr>
        <w:pStyle w:val="Default"/>
        <w:spacing w:line="480" w:lineRule="auto"/>
        <w:jc w:val="both"/>
        <w:rPr>
          <w:rFonts w:ascii="Arial" w:hAnsi="Arial" w:cs="Arial"/>
          <w:color w:val="000000" w:themeColor="text1"/>
          <w:sz w:val="22"/>
          <w:szCs w:val="22"/>
        </w:rPr>
      </w:pPr>
    </w:p>
    <w:p w:rsidR="00CB1F1C" w:rsidRDefault="00CB1F1C" w:rsidP="007229C0">
      <w:pPr>
        <w:pStyle w:val="Default"/>
        <w:spacing w:line="480" w:lineRule="auto"/>
        <w:jc w:val="both"/>
        <w:rPr>
          <w:rFonts w:ascii="Arial" w:hAnsi="Arial" w:cs="Arial"/>
          <w:color w:val="000000" w:themeColor="text1"/>
          <w:sz w:val="22"/>
          <w:szCs w:val="22"/>
        </w:rPr>
      </w:pPr>
    </w:p>
    <w:p w:rsidR="00997910" w:rsidRDefault="00997910" w:rsidP="007229C0">
      <w:pPr>
        <w:pStyle w:val="Default"/>
        <w:spacing w:line="480" w:lineRule="auto"/>
        <w:jc w:val="both"/>
        <w:rPr>
          <w:rFonts w:ascii="Arial" w:hAnsi="Arial" w:cs="Arial"/>
          <w:color w:val="000000" w:themeColor="text1"/>
          <w:sz w:val="22"/>
          <w:szCs w:val="22"/>
        </w:rPr>
      </w:pPr>
    </w:p>
    <w:p w:rsidR="00997910" w:rsidRDefault="00997910" w:rsidP="007229C0">
      <w:pPr>
        <w:pStyle w:val="Default"/>
        <w:spacing w:line="480" w:lineRule="auto"/>
        <w:jc w:val="both"/>
        <w:rPr>
          <w:rFonts w:ascii="Arial" w:hAnsi="Arial" w:cs="Arial"/>
          <w:color w:val="000000" w:themeColor="text1"/>
          <w:sz w:val="22"/>
          <w:szCs w:val="22"/>
        </w:rPr>
      </w:pPr>
    </w:p>
    <w:p w:rsidR="00B446D1" w:rsidRDefault="00B446D1" w:rsidP="007229C0">
      <w:pPr>
        <w:pStyle w:val="Default"/>
        <w:spacing w:line="480" w:lineRule="auto"/>
        <w:jc w:val="both"/>
        <w:rPr>
          <w:rFonts w:ascii="Arial" w:hAnsi="Arial" w:cs="Arial"/>
          <w:color w:val="000000" w:themeColor="text1"/>
          <w:sz w:val="22"/>
          <w:szCs w:val="22"/>
        </w:rPr>
      </w:pPr>
    </w:p>
    <w:p w:rsidR="00B446D1" w:rsidRDefault="00B446D1" w:rsidP="007229C0">
      <w:pPr>
        <w:pStyle w:val="Default"/>
        <w:spacing w:line="480" w:lineRule="auto"/>
        <w:jc w:val="both"/>
        <w:rPr>
          <w:rFonts w:ascii="Arial" w:hAnsi="Arial" w:cs="Arial"/>
          <w:color w:val="000000" w:themeColor="text1"/>
          <w:sz w:val="22"/>
          <w:szCs w:val="22"/>
        </w:rPr>
      </w:pPr>
    </w:p>
    <w:p w:rsidR="00E2726B" w:rsidRDefault="00E2726B" w:rsidP="007229C0">
      <w:pPr>
        <w:pStyle w:val="Default"/>
        <w:spacing w:line="480" w:lineRule="auto"/>
        <w:jc w:val="both"/>
        <w:rPr>
          <w:rFonts w:ascii="Arial" w:hAnsi="Arial" w:cs="Arial"/>
          <w:color w:val="000000" w:themeColor="text1"/>
          <w:sz w:val="22"/>
          <w:szCs w:val="22"/>
        </w:rPr>
      </w:pPr>
    </w:p>
    <w:p w:rsidR="00FC1481" w:rsidRDefault="00FC1481" w:rsidP="007229C0">
      <w:pPr>
        <w:pStyle w:val="Default"/>
        <w:spacing w:line="480" w:lineRule="auto"/>
        <w:jc w:val="both"/>
        <w:rPr>
          <w:rFonts w:ascii="Arial" w:hAnsi="Arial" w:cs="Arial"/>
          <w:color w:val="000000" w:themeColor="text1"/>
          <w:sz w:val="22"/>
          <w:szCs w:val="22"/>
        </w:rPr>
      </w:pPr>
    </w:p>
    <w:p w:rsidR="00E2726B" w:rsidRDefault="00E2726B" w:rsidP="007229C0">
      <w:pPr>
        <w:pStyle w:val="Default"/>
        <w:spacing w:line="480" w:lineRule="auto"/>
        <w:jc w:val="both"/>
        <w:rPr>
          <w:rFonts w:ascii="Arial" w:hAnsi="Arial" w:cs="Arial"/>
          <w:color w:val="000000" w:themeColor="text1"/>
          <w:sz w:val="22"/>
          <w:szCs w:val="22"/>
        </w:rPr>
      </w:pPr>
    </w:p>
    <w:p w:rsidR="001450D6" w:rsidRDefault="001450D6" w:rsidP="007229C0">
      <w:pPr>
        <w:pStyle w:val="Default"/>
        <w:spacing w:line="480" w:lineRule="auto"/>
        <w:jc w:val="both"/>
        <w:rPr>
          <w:rFonts w:ascii="Arial" w:hAnsi="Arial" w:cs="Arial"/>
          <w:color w:val="000000" w:themeColor="text1"/>
          <w:sz w:val="22"/>
          <w:szCs w:val="22"/>
        </w:rPr>
      </w:pPr>
    </w:p>
    <w:p w:rsidR="00997910" w:rsidRDefault="00997910" w:rsidP="007229C0">
      <w:pPr>
        <w:pStyle w:val="Default"/>
        <w:spacing w:line="480" w:lineRule="auto"/>
        <w:jc w:val="both"/>
        <w:rPr>
          <w:rFonts w:ascii="Arial" w:hAnsi="Arial" w:cs="Arial"/>
          <w:color w:val="000000" w:themeColor="text1"/>
          <w:sz w:val="22"/>
          <w:szCs w:val="22"/>
        </w:rPr>
      </w:pPr>
    </w:p>
    <w:p w:rsidR="00997910" w:rsidRDefault="00997910" w:rsidP="007229C0">
      <w:pPr>
        <w:pStyle w:val="Default"/>
        <w:spacing w:line="480" w:lineRule="auto"/>
        <w:jc w:val="both"/>
        <w:rPr>
          <w:rFonts w:ascii="Arial" w:hAnsi="Arial" w:cs="Arial"/>
          <w:color w:val="000000" w:themeColor="text1"/>
          <w:sz w:val="22"/>
          <w:szCs w:val="22"/>
        </w:rPr>
      </w:pPr>
    </w:p>
    <w:p w:rsidR="007229C0" w:rsidRDefault="005427D9" w:rsidP="007229C0">
      <w:pPr>
        <w:pStyle w:val="Default"/>
        <w:numPr>
          <w:ilvl w:val="0"/>
          <w:numId w:val="1"/>
        </w:numPr>
        <w:spacing w:line="480" w:lineRule="auto"/>
        <w:jc w:val="both"/>
        <w:rPr>
          <w:rFonts w:ascii="Arial" w:hAnsi="Arial" w:cs="Arial"/>
          <w:b/>
          <w:color w:val="000000" w:themeColor="text1"/>
          <w:sz w:val="22"/>
          <w:szCs w:val="22"/>
        </w:rPr>
      </w:pPr>
      <w:r>
        <w:rPr>
          <w:rFonts w:ascii="Arial" w:hAnsi="Arial" w:cs="Arial"/>
          <w:b/>
          <w:noProof/>
          <w:color w:val="000000" w:themeColor="text1"/>
          <w:sz w:val="22"/>
          <w:szCs w:val="22"/>
        </w:rPr>
        <w:lastRenderedPageBreak/>
        <w:pict>
          <v:shapetype id="_x0000_t109" coordsize="21600,21600" o:spt="109" path="m,l,21600r21600,l21600,xe">
            <v:stroke joinstyle="miter"/>
            <v:path gradientshapeok="t" o:connecttype="rect"/>
          </v:shapetype>
          <v:shape id="_x0000_s1026" type="#_x0000_t109" style="position:absolute;left:0;text-align:left;margin-left:17.1pt;margin-top:24.85pt;width:94.25pt;height:40pt;z-index:251658240">
            <v:textbox style="mso-next-textbox:#_x0000_s1026">
              <w:txbxContent>
                <w:p w:rsidR="00802768" w:rsidRPr="00E96590" w:rsidRDefault="00802768" w:rsidP="002B3A42">
                  <w:pPr>
                    <w:spacing w:after="0" w:line="240" w:lineRule="auto"/>
                    <w:jc w:val="center"/>
                    <w:rPr>
                      <w:rFonts w:ascii="Arial" w:hAnsi="Arial" w:cs="Arial"/>
                    </w:rPr>
                  </w:pPr>
                  <w:r w:rsidRPr="00E96590">
                    <w:rPr>
                      <w:rFonts w:ascii="Arial" w:hAnsi="Arial" w:cs="Arial"/>
                    </w:rPr>
                    <w:t>Umur atau usia pengguna IUD</w:t>
                  </w:r>
                </w:p>
              </w:txbxContent>
            </v:textbox>
          </v:shape>
        </w:pict>
      </w:r>
      <w:r w:rsidR="00460A22">
        <w:rPr>
          <w:rFonts w:ascii="Arial" w:hAnsi="Arial" w:cs="Arial"/>
          <w:b/>
          <w:color w:val="000000" w:themeColor="text1"/>
          <w:sz w:val="22"/>
          <w:szCs w:val="22"/>
        </w:rPr>
        <w:t xml:space="preserve">Kerangka Teori </w:t>
      </w:r>
    </w:p>
    <w:p w:rsidR="007229C0" w:rsidRDefault="005427D9" w:rsidP="007229C0">
      <w:pPr>
        <w:pStyle w:val="Default"/>
        <w:spacing w:line="480" w:lineRule="auto"/>
        <w:ind w:left="720"/>
        <w:jc w:val="both"/>
        <w:rPr>
          <w:rFonts w:ascii="Arial" w:hAnsi="Arial" w:cs="Arial"/>
          <w:b/>
          <w:color w:val="000000" w:themeColor="text1"/>
          <w:sz w:val="22"/>
          <w:szCs w:val="22"/>
        </w:rPr>
      </w:pPr>
      <w:r>
        <w:rPr>
          <w:rFonts w:ascii="Arial" w:hAnsi="Arial" w:cs="Arial"/>
          <w:b/>
          <w:noProof/>
          <w:color w:val="000000" w:themeColor="text1"/>
          <w:sz w:val="22"/>
          <w:szCs w:val="22"/>
        </w:rPr>
        <w:pict>
          <v:shapetype id="_x0000_t32" coordsize="21600,21600" o:spt="32" o:oned="t" path="m,l21600,21600e" filled="f">
            <v:path arrowok="t" fillok="f" o:connecttype="none"/>
            <o:lock v:ext="edit" shapetype="t"/>
          </v:shapetype>
          <v:shape id="_x0000_s1029" type="#_x0000_t32" style="position:absolute;left:0;text-align:left;margin-left:111.35pt;margin-top:19.5pt;width:16.75pt;height:0;z-index:251661312" o:connectortype="straight"/>
        </w:pict>
      </w:r>
      <w:r>
        <w:rPr>
          <w:rFonts w:ascii="Arial" w:hAnsi="Arial" w:cs="Arial"/>
          <w:b/>
          <w:noProof/>
          <w:color w:val="000000" w:themeColor="text1"/>
          <w:sz w:val="22"/>
          <w:szCs w:val="22"/>
        </w:rPr>
        <w:pict>
          <v:shape id="_x0000_s1032" type="#_x0000_t32" style="position:absolute;left:0;text-align:left;margin-left:128.1pt;margin-top:19.5pt;width:0;height:115.55pt;z-index:251664384" o:connectortype="straight"/>
        </w:pict>
      </w:r>
      <w:r>
        <w:rPr>
          <w:rFonts w:ascii="Arial" w:hAnsi="Arial" w:cs="Arial"/>
          <w:b/>
          <w:noProof/>
          <w:color w:val="000000" w:themeColor="text1"/>
          <w:sz w:val="22"/>
          <w:szCs w:val="22"/>
        </w:rPr>
        <w:pict>
          <v:shape id="_x0000_s1027" type="#_x0000_t109" style="position:absolute;left:0;text-align:left;margin-left:17.1pt;margin-top:55.6pt;width:94.25pt;height:40pt;z-index:251659264">
            <v:textbox style="mso-next-textbox:#_x0000_s1027">
              <w:txbxContent>
                <w:p w:rsidR="00802768" w:rsidRPr="00E96590" w:rsidRDefault="00802768" w:rsidP="002B3A42">
                  <w:pPr>
                    <w:spacing w:after="0" w:line="240" w:lineRule="auto"/>
                    <w:jc w:val="center"/>
                    <w:rPr>
                      <w:rFonts w:ascii="Arial" w:hAnsi="Arial" w:cs="Arial"/>
                    </w:rPr>
                  </w:pPr>
                  <w:r w:rsidRPr="00E96590">
                    <w:rPr>
                      <w:rFonts w:ascii="Arial" w:hAnsi="Arial" w:cs="Arial"/>
                    </w:rPr>
                    <w:t>Jenis IUD yang digunakan</w:t>
                  </w:r>
                </w:p>
              </w:txbxContent>
            </v:textbox>
          </v:shape>
        </w:pict>
      </w:r>
    </w:p>
    <w:p w:rsidR="007229C0" w:rsidRDefault="005427D9" w:rsidP="007229C0">
      <w:pPr>
        <w:pStyle w:val="Default"/>
        <w:spacing w:line="480" w:lineRule="auto"/>
        <w:ind w:left="720"/>
        <w:jc w:val="both"/>
        <w:rPr>
          <w:rFonts w:ascii="Arial" w:hAnsi="Arial" w:cs="Arial"/>
          <w:b/>
          <w:color w:val="000000" w:themeColor="text1"/>
          <w:sz w:val="22"/>
          <w:szCs w:val="22"/>
        </w:rPr>
      </w:pPr>
      <w:r>
        <w:rPr>
          <w:rFonts w:ascii="Arial" w:hAnsi="Arial" w:cs="Arial"/>
          <w:b/>
          <w:noProof/>
          <w:color w:val="000000" w:themeColor="text1"/>
          <w:sz w:val="22"/>
          <w:szCs w:val="22"/>
        </w:rPr>
        <w:pict>
          <v:shape id="_x0000_s1033" type="#_x0000_t109" style="position:absolute;left:0;text-align:left;margin-left:160pt;margin-top:19.95pt;width:153.75pt;height:56.05pt;z-index:251665408">
            <v:textbox style="mso-next-textbox:#_x0000_s1033">
              <w:txbxContent>
                <w:p w:rsidR="00802768" w:rsidRPr="00E96590" w:rsidRDefault="00802768" w:rsidP="00C8636F">
                  <w:pPr>
                    <w:spacing w:after="0" w:line="240" w:lineRule="auto"/>
                    <w:jc w:val="center"/>
                    <w:rPr>
                      <w:rFonts w:ascii="Arial" w:hAnsi="Arial" w:cs="Arial"/>
                      <w:b/>
                      <w:sz w:val="24"/>
                      <w:szCs w:val="24"/>
                    </w:rPr>
                  </w:pPr>
                  <w:r w:rsidRPr="00E96590">
                    <w:rPr>
                      <w:rFonts w:ascii="Arial" w:hAnsi="Arial" w:cs="Arial"/>
                      <w:b/>
                      <w:sz w:val="24"/>
                      <w:szCs w:val="24"/>
                    </w:rPr>
                    <w:t>EFEK SAMPING IUD (</w:t>
                  </w:r>
                  <w:r w:rsidRPr="00E96590">
                    <w:rPr>
                      <w:rFonts w:ascii="Arial" w:hAnsi="Arial" w:cs="Arial"/>
                      <w:b/>
                      <w:i/>
                      <w:sz w:val="24"/>
                      <w:szCs w:val="24"/>
                    </w:rPr>
                    <w:t>Intra Uterine Device</w:t>
                  </w:r>
                  <w:r w:rsidRPr="00E96590">
                    <w:rPr>
                      <w:rFonts w:ascii="Arial" w:hAnsi="Arial" w:cs="Arial"/>
                      <w:b/>
                      <w:sz w:val="24"/>
                      <w:szCs w:val="24"/>
                    </w:rPr>
                    <w:t>)</w:t>
                  </w:r>
                </w:p>
                <w:p w:rsidR="00802768" w:rsidRPr="00E96590" w:rsidRDefault="00802768" w:rsidP="00C8636F">
                  <w:pPr>
                    <w:spacing w:after="0" w:line="240" w:lineRule="auto"/>
                    <w:jc w:val="center"/>
                    <w:rPr>
                      <w:rFonts w:ascii="Arial" w:hAnsi="Arial" w:cs="Arial"/>
                      <w:b/>
                      <w:sz w:val="24"/>
                      <w:szCs w:val="24"/>
                    </w:rPr>
                  </w:pPr>
                </w:p>
                <w:p w:rsidR="00802768" w:rsidRPr="003253DC" w:rsidRDefault="00802768" w:rsidP="003253DC">
                  <w:pPr>
                    <w:jc w:val="center"/>
                    <w:rPr>
                      <w:sz w:val="28"/>
                      <w:szCs w:val="28"/>
                    </w:rPr>
                  </w:pPr>
                </w:p>
              </w:txbxContent>
            </v:textbox>
          </v:shape>
        </w:pict>
      </w:r>
    </w:p>
    <w:p w:rsidR="008D2D14" w:rsidRDefault="008D2D14" w:rsidP="007229C0">
      <w:pPr>
        <w:pStyle w:val="Default"/>
        <w:spacing w:line="480" w:lineRule="auto"/>
        <w:ind w:left="720"/>
        <w:jc w:val="both"/>
        <w:rPr>
          <w:rFonts w:ascii="Arial" w:hAnsi="Arial" w:cs="Arial"/>
          <w:b/>
          <w:color w:val="000000" w:themeColor="text1"/>
          <w:sz w:val="22"/>
          <w:szCs w:val="22"/>
        </w:rPr>
      </w:pPr>
    </w:p>
    <w:p w:rsidR="00435C68" w:rsidRDefault="005427D9" w:rsidP="00435C68">
      <w:pPr>
        <w:spacing w:after="0" w:line="360" w:lineRule="auto"/>
        <w:rPr>
          <w:rFonts w:ascii="Arial" w:hAnsi="Arial" w:cs="Arial"/>
          <w:b/>
          <w:color w:val="000000" w:themeColor="text1"/>
        </w:rPr>
      </w:pPr>
      <w:r>
        <w:rPr>
          <w:rFonts w:ascii="Arial" w:hAnsi="Arial" w:cs="Arial"/>
          <w:b/>
          <w:noProof/>
          <w:color w:val="000000" w:themeColor="text1"/>
        </w:rPr>
        <w:pict>
          <v:shape id="_x0000_s1067" type="#_x0000_t32" style="position:absolute;margin-left:110.6pt;margin-top:-.4pt;width:49pt;height:0;z-index:251702272" o:connectortype="straight">
            <v:stroke endarrow="block"/>
          </v:shape>
        </w:pict>
      </w:r>
      <w:r w:rsidR="006A0B3D">
        <w:rPr>
          <w:rFonts w:ascii="Arial" w:hAnsi="Arial" w:cs="Arial"/>
          <w:b/>
          <w:color w:val="000000" w:themeColor="text1"/>
        </w:rPr>
        <w:t xml:space="preserve">                                                             </w:t>
      </w:r>
    </w:p>
    <w:p w:rsidR="00435C68" w:rsidRDefault="005427D9" w:rsidP="00435C68">
      <w:pPr>
        <w:spacing w:after="0" w:line="360" w:lineRule="auto"/>
        <w:rPr>
          <w:rFonts w:ascii="Arial" w:hAnsi="Arial" w:cs="Arial"/>
          <w:b/>
          <w:color w:val="000000" w:themeColor="text1"/>
        </w:rPr>
      </w:pPr>
      <w:r>
        <w:rPr>
          <w:rFonts w:ascii="Arial" w:hAnsi="Arial" w:cs="Arial"/>
          <w:b/>
          <w:noProof/>
          <w:color w:val="000000" w:themeColor="text1"/>
        </w:rPr>
        <w:pict>
          <v:shape id="_x0000_s1074" type="#_x0000_t32" style="position:absolute;margin-left:233.05pt;margin-top:6.45pt;width:0;height:54pt;z-index:251705344" o:connectortype="straight"/>
        </w:pict>
      </w:r>
    </w:p>
    <w:p w:rsidR="00435C68" w:rsidRDefault="005427D9" w:rsidP="00435C68">
      <w:pPr>
        <w:spacing w:after="0" w:line="360" w:lineRule="auto"/>
        <w:rPr>
          <w:rFonts w:ascii="Arial" w:hAnsi="Arial" w:cs="Arial"/>
          <w:b/>
          <w:color w:val="000000" w:themeColor="text1"/>
        </w:rPr>
      </w:pPr>
      <w:r>
        <w:rPr>
          <w:rFonts w:ascii="Arial" w:hAnsi="Arial" w:cs="Arial"/>
          <w:b/>
          <w:noProof/>
          <w:color w:val="000000" w:themeColor="text1"/>
        </w:rPr>
        <w:pict>
          <v:shape id="_x0000_s1028" type="#_x0000_t109" style="position:absolute;margin-left:12.65pt;margin-top:-.1pt;width:94.25pt;height:41.55pt;z-index:251660288">
            <v:textbox style="mso-next-textbox:#_x0000_s1028">
              <w:txbxContent>
                <w:p w:rsidR="00802768" w:rsidRPr="00E96590" w:rsidRDefault="00755552" w:rsidP="00755552">
                  <w:pPr>
                    <w:spacing w:after="0" w:line="240" w:lineRule="auto"/>
                    <w:jc w:val="center"/>
                    <w:rPr>
                      <w:rFonts w:ascii="Arial" w:hAnsi="Arial" w:cs="Arial"/>
                    </w:rPr>
                  </w:pPr>
                  <w:r>
                    <w:rPr>
                      <w:rFonts w:ascii="Arial" w:hAnsi="Arial" w:cs="Arial"/>
                    </w:rPr>
                    <w:t>Lama penggunaan</w:t>
                  </w:r>
                </w:p>
              </w:txbxContent>
            </v:textbox>
          </v:shape>
        </w:pict>
      </w:r>
    </w:p>
    <w:p w:rsidR="00435C68" w:rsidRDefault="005427D9" w:rsidP="00435C68">
      <w:pPr>
        <w:spacing w:after="0" w:line="360" w:lineRule="auto"/>
        <w:rPr>
          <w:rFonts w:ascii="Arial" w:hAnsi="Arial" w:cs="Arial"/>
          <w:b/>
          <w:color w:val="000000" w:themeColor="text1"/>
        </w:rPr>
      </w:pPr>
      <w:r>
        <w:rPr>
          <w:rFonts w:ascii="Arial" w:hAnsi="Arial" w:cs="Arial"/>
          <w:b/>
          <w:noProof/>
          <w:color w:val="000000" w:themeColor="text1"/>
        </w:rPr>
        <w:pict>
          <v:shape id="_x0000_s1030" type="#_x0000_t32" style="position:absolute;margin-left:106.15pt;margin-top:2.25pt;width:21.95pt;height:0;z-index:251662336" o:connectortype="straight"/>
        </w:pict>
      </w:r>
    </w:p>
    <w:p w:rsidR="00435C68" w:rsidRDefault="005427D9" w:rsidP="00435C68">
      <w:pPr>
        <w:spacing w:after="0" w:line="360" w:lineRule="auto"/>
        <w:rPr>
          <w:rFonts w:ascii="Arial" w:hAnsi="Arial" w:cs="Arial"/>
          <w:b/>
          <w:color w:val="000000" w:themeColor="text1"/>
        </w:rPr>
      </w:pPr>
      <w:r>
        <w:rPr>
          <w:rFonts w:ascii="Arial" w:hAnsi="Arial" w:cs="Arial"/>
          <w:b/>
          <w:noProof/>
          <w:color w:val="000000" w:themeColor="text1"/>
        </w:rPr>
        <w:pict>
          <v:shape id="_x0000_s1077" type="#_x0000_t32" style="position:absolute;margin-left:334.7pt;margin-top:3.5pt;width:0;height:25.7pt;z-index:251708416" o:connectortype="straight"/>
        </w:pict>
      </w:r>
      <w:r>
        <w:rPr>
          <w:rFonts w:ascii="Arial" w:hAnsi="Arial" w:cs="Arial"/>
          <w:b/>
          <w:noProof/>
          <w:color w:val="000000" w:themeColor="text1"/>
        </w:rPr>
        <w:pict>
          <v:shape id="_x0000_s1076" type="#_x0000_t32" style="position:absolute;margin-left:142.15pt;margin-top:3.5pt;width:0;height:25.7pt;z-index:251707392" o:connectortype="straight"/>
        </w:pict>
      </w:r>
      <w:r>
        <w:rPr>
          <w:rFonts w:ascii="Arial" w:hAnsi="Arial" w:cs="Arial"/>
          <w:b/>
          <w:noProof/>
          <w:color w:val="000000" w:themeColor="text1"/>
        </w:rPr>
        <w:pict>
          <v:shape id="_x0000_s1075" type="#_x0000_t32" style="position:absolute;margin-left:142.15pt;margin-top:3.5pt;width:192.55pt;height:0;z-index:251706368" o:connectortype="straight"/>
        </w:pict>
      </w:r>
    </w:p>
    <w:p w:rsidR="00435C68" w:rsidRDefault="005427D9" w:rsidP="00435C68">
      <w:pPr>
        <w:spacing w:after="0" w:line="360" w:lineRule="auto"/>
        <w:rPr>
          <w:rFonts w:ascii="Arial" w:hAnsi="Arial" w:cs="Arial"/>
          <w:b/>
          <w:color w:val="000000" w:themeColor="text1"/>
        </w:rPr>
      </w:pPr>
      <w:r>
        <w:rPr>
          <w:rFonts w:ascii="Arial" w:hAnsi="Arial" w:cs="Arial"/>
          <w:b/>
          <w:noProof/>
          <w:color w:val="000000" w:themeColor="text1"/>
        </w:rPr>
        <w:pict>
          <v:shape id="_x0000_s1079" type="#_x0000_t109" style="position:absolute;margin-left:285.15pt;margin-top:10.25pt;width:94.25pt;height:41.55pt;z-index:251710464">
            <v:textbox style="mso-next-textbox:#_x0000_s1079">
              <w:txbxContent>
                <w:p w:rsidR="00755552" w:rsidRPr="00E96590" w:rsidRDefault="00755552" w:rsidP="00755552">
                  <w:pPr>
                    <w:spacing w:after="0" w:line="240" w:lineRule="auto"/>
                    <w:jc w:val="center"/>
                    <w:rPr>
                      <w:rFonts w:ascii="Arial" w:hAnsi="Arial" w:cs="Arial"/>
                    </w:rPr>
                  </w:pPr>
                  <w:r>
                    <w:rPr>
                      <w:rFonts w:ascii="Arial" w:hAnsi="Arial" w:cs="Arial"/>
                    </w:rPr>
                    <w:t>Efek samping berat</w:t>
                  </w:r>
                </w:p>
              </w:txbxContent>
            </v:textbox>
          </v:shape>
        </w:pict>
      </w:r>
      <w:r>
        <w:rPr>
          <w:rFonts w:ascii="Arial" w:hAnsi="Arial" w:cs="Arial"/>
          <w:b/>
          <w:noProof/>
          <w:color w:val="000000" w:themeColor="text1"/>
        </w:rPr>
        <w:pict>
          <v:shape id="_x0000_s1078" type="#_x0000_t109" style="position:absolute;margin-left:96.2pt;margin-top:10.25pt;width:94.25pt;height:41.55pt;z-index:251709440">
            <v:textbox style="mso-next-textbox:#_x0000_s1078">
              <w:txbxContent>
                <w:p w:rsidR="00755552" w:rsidRPr="00E96590" w:rsidRDefault="00755552" w:rsidP="00755552">
                  <w:pPr>
                    <w:spacing w:after="0" w:line="240" w:lineRule="auto"/>
                    <w:jc w:val="center"/>
                    <w:rPr>
                      <w:rFonts w:ascii="Arial" w:hAnsi="Arial" w:cs="Arial"/>
                    </w:rPr>
                  </w:pPr>
                  <w:r>
                    <w:rPr>
                      <w:rFonts w:ascii="Arial" w:hAnsi="Arial" w:cs="Arial"/>
                    </w:rPr>
                    <w:t>Efek samping ringan</w:t>
                  </w:r>
                </w:p>
              </w:txbxContent>
            </v:textbox>
          </v:shape>
        </w:pict>
      </w:r>
    </w:p>
    <w:p w:rsidR="00435C68" w:rsidRDefault="00435C68" w:rsidP="00435C68">
      <w:pPr>
        <w:spacing w:after="0" w:line="360" w:lineRule="auto"/>
        <w:rPr>
          <w:rFonts w:ascii="Arial" w:hAnsi="Arial" w:cs="Arial"/>
          <w:b/>
          <w:color w:val="000000" w:themeColor="text1"/>
        </w:rPr>
      </w:pPr>
    </w:p>
    <w:p w:rsidR="00435C68" w:rsidRDefault="005427D9" w:rsidP="00435C68">
      <w:pPr>
        <w:spacing w:after="0" w:line="360" w:lineRule="auto"/>
        <w:rPr>
          <w:rFonts w:ascii="Arial" w:hAnsi="Arial" w:cs="Arial"/>
          <w:b/>
          <w:color w:val="000000" w:themeColor="text1"/>
        </w:rPr>
      </w:pPr>
      <w:r>
        <w:rPr>
          <w:rFonts w:ascii="Arial" w:hAnsi="Arial" w:cs="Arial"/>
          <w:b/>
          <w:noProof/>
          <w:color w:val="000000" w:themeColor="text1"/>
        </w:rPr>
        <w:pict>
          <v:shape id="_x0000_s1082" type="#_x0000_t32" style="position:absolute;margin-left:329.1pt;margin-top:13.85pt;width:0;height:49.35pt;z-index:251713536" o:connectortype="straight"/>
        </w:pict>
      </w:r>
      <w:r>
        <w:rPr>
          <w:rFonts w:ascii="Arial" w:hAnsi="Arial" w:cs="Arial"/>
          <w:b/>
          <w:noProof/>
          <w:color w:val="000000" w:themeColor="text1"/>
        </w:rPr>
        <w:pict>
          <v:shape id="_x0000_s1081" type="#_x0000_t32" style="position:absolute;margin-left:142.1pt;margin-top:13.85pt;width:.05pt;height:49.5pt;z-index:251712512" o:connectortype="straight"/>
        </w:pict>
      </w:r>
    </w:p>
    <w:p w:rsidR="00435C68" w:rsidRDefault="00435C68" w:rsidP="00435C68">
      <w:pPr>
        <w:spacing w:after="0" w:line="360" w:lineRule="auto"/>
        <w:rPr>
          <w:rFonts w:ascii="Arial" w:hAnsi="Arial" w:cs="Arial"/>
          <w:b/>
          <w:color w:val="000000" w:themeColor="text1"/>
        </w:rPr>
      </w:pPr>
    </w:p>
    <w:p w:rsidR="00435C68" w:rsidRDefault="00435C68" w:rsidP="00435C68">
      <w:pPr>
        <w:spacing w:after="0" w:line="360" w:lineRule="auto"/>
        <w:rPr>
          <w:rFonts w:ascii="Arial" w:hAnsi="Arial" w:cs="Arial"/>
          <w:b/>
          <w:color w:val="000000" w:themeColor="text1"/>
        </w:rPr>
      </w:pPr>
    </w:p>
    <w:p w:rsidR="00435C68" w:rsidRDefault="005427D9" w:rsidP="00435C68">
      <w:pPr>
        <w:spacing w:after="0" w:line="360" w:lineRule="auto"/>
        <w:rPr>
          <w:rFonts w:ascii="Arial" w:hAnsi="Arial" w:cs="Arial"/>
          <w:b/>
          <w:color w:val="000000" w:themeColor="text1"/>
        </w:rPr>
      </w:pPr>
      <w:r>
        <w:rPr>
          <w:rFonts w:ascii="Arial" w:hAnsi="Arial" w:cs="Arial"/>
          <w:b/>
          <w:noProof/>
          <w:color w:val="000000" w:themeColor="text1"/>
        </w:rPr>
        <w:pict>
          <v:shape id="_x0000_s1045" type="#_x0000_t32" style="position:absolute;margin-left:142.05pt;margin-top:6.4pt;width:.05pt;height:35.95pt;z-index:251684864" o:connectortype="straight"/>
        </w:pict>
      </w:r>
      <w:r>
        <w:rPr>
          <w:rFonts w:ascii="Arial" w:hAnsi="Arial" w:cs="Arial"/>
          <w:b/>
          <w:noProof/>
          <w:color w:val="000000" w:themeColor="text1"/>
        </w:rPr>
        <w:pict>
          <v:shape id="_x0000_s1080" type="#_x0000_t32" style="position:absolute;margin-left:292.3pt;margin-top:6.4pt;width:69.15pt;height:0;z-index:251711488" o:connectortype="straight"/>
        </w:pict>
      </w:r>
      <w:r>
        <w:rPr>
          <w:rFonts w:ascii="Arial" w:hAnsi="Arial" w:cs="Arial"/>
          <w:b/>
          <w:noProof/>
          <w:color w:val="000000" w:themeColor="text1"/>
        </w:rPr>
        <w:pict>
          <v:shape id="_x0000_s1072" type="#_x0000_t32" style="position:absolute;margin-left:56.2pt;margin-top:6.25pt;width:162.75pt;height:0;z-index:251703296" o:connectortype="straight"/>
        </w:pict>
      </w:r>
      <w:r>
        <w:rPr>
          <w:rFonts w:ascii="Arial" w:hAnsi="Arial" w:cs="Arial"/>
          <w:b/>
          <w:noProof/>
          <w:color w:val="000000" w:themeColor="text1"/>
        </w:rPr>
        <w:pict>
          <v:shape id="_x0000_s1042" type="#_x0000_t32" style="position:absolute;margin-left:361.45pt;margin-top:6.25pt;width:.05pt;height:36.1pt;z-index:251681792" o:connectortype="straight"/>
        </w:pict>
      </w:r>
      <w:r>
        <w:rPr>
          <w:rFonts w:ascii="Arial" w:hAnsi="Arial" w:cs="Arial"/>
          <w:b/>
          <w:noProof/>
          <w:color w:val="000000" w:themeColor="text1"/>
        </w:rPr>
        <w:pict>
          <v:shape id="_x0000_s1043" type="#_x0000_t32" style="position:absolute;margin-left:292.25pt;margin-top:6.25pt;width:0;height:36.1pt;z-index:251682816" o:connectortype="straight"/>
        </w:pict>
      </w:r>
      <w:r>
        <w:rPr>
          <w:rFonts w:ascii="Arial" w:hAnsi="Arial" w:cs="Arial"/>
          <w:b/>
          <w:noProof/>
          <w:color w:val="000000" w:themeColor="text1"/>
        </w:rPr>
        <w:pict>
          <v:shape id="_x0000_s1044" type="#_x0000_t32" style="position:absolute;margin-left:218.95pt;margin-top:6.4pt;width:.05pt;height:35.95pt;z-index:251683840" o:connectortype="straight"/>
        </w:pict>
      </w:r>
      <w:r>
        <w:rPr>
          <w:rFonts w:ascii="Arial" w:hAnsi="Arial" w:cs="Arial"/>
          <w:b/>
          <w:noProof/>
          <w:color w:val="000000" w:themeColor="text1"/>
        </w:rPr>
        <w:pict>
          <v:shape id="_x0000_s1049" type="#_x0000_t32" style="position:absolute;margin-left:56.15pt;margin-top:6.4pt;width:.05pt;height:37.7pt;z-index:251685888" o:connectortype="straight"/>
        </w:pict>
      </w:r>
    </w:p>
    <w:p w:rsidR="00435C68" w:rsidRDefault="00435C68" w:rsidP="00435C68">
      <w:pPr>
        <w:spacing w:after="0" w:line="360" w:lineRule="auto"/>
        <w:rPr>
          <w:rFonts w:ascii="Arial" w:hAnsi="Arial" w:cs="Arial"/>
          <w:b/>
          <w:color w:val="000000" w:themeColor="text1"/>
        </w:rPr>
      </w:pPr>
    </w:p>
    <w:p w:rsidR="00237FE4" w:rsidRDefault="005427D9" w:rsidP="00435C68">
      <w:pPr>
        <w:spacing w:after="0" w:line="360" w:lineRule="auto"/>
        <w:rPr>
          <w:rFonts w:ascii="Arial" w:hAnsi="Arial" w:cs="Arial"/>
          <w:b/>
          <w:color w:val="000000" w:themeColor="text1"/>
        </w:rPr>
      </w:pPr>
      <w:r>
        <w:rPr>
          <w:rFonts w:ascii="Arial" w:hAnsi="Arial" w:cs="Arial"/>
          <w:b/>
          <w:noProof/>
          <w:color w:val="000000" w:themeColor="text1"/>
        </w:rPr>
        <w:pict>
          <v:rect id="_x0000_s1050" style="position:absolute;margin-left:329.1pt;margin-top:4.45pt;width:57pt;height:30.2pt;z-index:251686912">
            <v:textbox style="mso-next-textbox:#_x0000_s1050">
              <w:txbxContent>
                <w:p w:rsidR="00802768" w:rsidRPr="00974336" w:rsidRDefault="00802768" w:rsidP="00237FE4">
                  <w:pPr>
                    <w:jc w:val="center"/>
                    <w:rPr>
                      <w:rFonts w:ascii="Arial" w:hAnsi="Arial" w:cs="Arial"/>
                      <w:sz w:val="18"/>
                      <w:szCs w:val="18"/>
                    </w:rPr>
                  </w:pPr>
                  <w:r w:rsidRPr="00974336">
                    <w:rPr>
                      <w:rFonts w:ascii="Arial" w:hAnsi="Arial" w:cs="Arial"/>
                      <w:sz w:val="18"/>
                      <w:szCs w:val="18"/>
                    </w:rPr>
                    <w:t>Infeksi</w:t>
                  </w:r>
                </w:p>
              </w:txbxContent>
            </v:textbox>
          </v:rect>
        </w:pict>
      </w:r>
      <w:r>
        <w:rPr>
          <w:rFonts w:ascii="Arial" w:hAnsi="Arial" w:cs="Arial"/>
          <w:b/>
          <w:noProof/>
          <w:color w:val="000000" w:themeColor="text1"/>
        </w:rPr>
        <w:pict>
          <v:rect id="_x0000_s1051" style="position:absolute;margin-left:266.1pt;margin-top:4.45pt;width:54.55pt;height:30.2pt;z-index:251687936">
            <v:textbox style="mso-next-textbox:#_x0000_s1051">
              <w:txbxContent>
                <w:p w:rsidR="00802768" w:rsidRPr="00974336" w:rsidRDefault="00802768" w:rsidP="00237FE4">
                  <w:pPr>
                    <w:jc w:val="center"/>
                    <w:rPr>
                      <w:rFonts w:ascii="Arial" w:hAnsi="Arial" w:cs="Arial"/>
                      <w:sz w:val="18"/>
                      <w:szCs w:val="18"/>
                    </w:rPr>
                  </w:pPr>
                  <w:r w:rsidRPr="00974336">
                    <w:rPr>
                      <w:rFonts w:ascii="Arial" w:hAnsi="Arial" w:cs="Arial"/>
                      <w:sz w:val="18"/>
                      <w:szCs w:val="18"/>
                    </w:rPr>
                    <w:t>Ekspulsi</w:t>
                  </w:r>
                </w:p>
              </w:txbxContent>
            </v:textbox>
          </v:rect>
        </w:pict>
      </w:r>
      <w:r>
        <w:rPr>
          <w:rFonts w:ascii="Arial" w:hAnsi="Arial" w:cs="Arial"/>
          <w:b/>
          <w:noProof/>
          <w:color w:val="000000" w:themeColor="text1"/>
        </w:rPr>
        <w:pict>
          <v:rect id="_x0000_s1052" style="position:absolute;margin-left:182.8pt;margin-top:6.2pt;width:50.25pt;height:30.2pt;z-index:251688960">
            <v:textbox style="mso-next-textbox:#_x0000_s1052">
              <w:txbxContent>
                <w:p w:rsidR="00802768" w:rsidRPr="00974336" w:rsidRDefault="00802768" w:rsidP="00237FE4">
                  <w:pPr>
                    <w:jc w:val="center"/>
                    <w:rPr>
                      <w:rFonts w:ascii="Arial" w:hAnsi="Arial" w:cs="Arial"/>
                      <w:sz w:val="18"/>
                      <w:szCs w:val="18"/>
                    </w:rPr>
                  </w:pPr>
                  <w:r w:rsidRPr="00974336">
                    <w:rPr>
                      <w:rFonts w:ascii="Arial" w:hAnsi="Arial" w:cs="Arial"/>
                      <w:sz w:val="18"/>
                      <w:szCs w:val="18"/>
                    </w:rPr>
                    <w:t>Nyeri</w:t>
                  </w:r>
                </w:p>
              </w:txbxContent>
            </v:textbox>
          </v:rect>
        </w:pict>
      </w:r>
      <w:r>
        <w:rPr>
          <w:rFonts w:ascii="Arial" w:hAnsi="Arial" w:cs="Arial"/>
          <w:b/>
          <w:noProof/>
          <w:color w:val="000000" w:themeColor="text1"/>
        </w:rPr>
        <w:pict>
          <v:rect id="_x0000_s1053" style="position:absolute;margin-left:96.2pt;margin-top:4.45pt;width:63.4pt;height:30.2pt;z-index:251689984">
            <v:textbox style="mso-next-textbox:#_x0000_s1053">
              <w:txbxContent>
                <w:p w:rsidR="00802768" w:rsidRPr="00974336" w:rsidRDefault="00802768" w:rsidP="00237FE4">
                  <w:pPr>
                    <w:jc w:val="center"/>
                    <w:rPr>
                      <w:rFonts w:ascii="Arial" w:hAnsi="Arial" w:cs="Arial"/>
                      <w:sz w:val="18"/>
                      <w:szCs w:val="18"/>
                    </w:rPr>
                  </w:pPr>
                  <w:r w:rsidRPr="00974336">
                    <w:rPr>
                      <w:rFonts w:ascii="Arial" w:hAnsi="Arial" w:cs="Arial"/>
                      <w:sz w:val="18"/>
                      <w:szCs w:val="18"/>
                    </w:rPr>
                    <w:t>Keputihan</w:t>
                  </w:r>
                </w:p>
              </w:txbxContent>
            </v:textbox>
          </v:rect>
        </w:pict>
      </w:r>
      <w:r>
        <w:rPr>
          <w:rFonts w:ascii="Arial" w:hAnsi="Arial" w:cs="Arial"/>
          <w:b/>
          <w:noProof/>
          <w:color w:val="000000" w:themeColor="text1"/>
        </w:rPr>
        <w:pict>
          <v:rect id="_x0000_s1054" style="position:absolute;margin-left:22.35pt;margin-top:4.45pt;width:66pt;height:30.2pt;z-index:251691008">
            <v:textbox style="mso-next-textbox:#_x0000_s1054">
              <w:txbxContent>
                <w:p w:rsidR="00802768" w:rsidRPr="00974336" w:rsidRDefault="00802768" w:rsidP="00237FE4">
                  <w:pPr>
                    <w:jc w:val="center"/>
                    <w:rPr>
                      <w:rFonts w:ascii="Arial" w:hAnsi="Arial" w:cs="Arial"/>
                      <w:sz w:val="18"/>
                      <w:szCs w:val="18"/>
                    </w:rPr>
                  </w:pPr>
                  <w:r w:rsidRPr="00974336">
                    <w:rPr>
                      <w:rFonts w:ascii="Arial" w:hAnsi="Arial" w:cs="Arial"/>
                      <w:sz w:val="18"/>
                      <w:szCs w:val="18"/>
                    </w:rPr>
                    <w:t>Perdarahan</w:t>
                  </w:r>
                </w:p>
              </w:txbxContent>
            </v:textbox>
          </v:rect>
        </w:pict>
      </w:r>
    </w:p>
    <w:p w:rsidR="00237FE4" w:rsidRDefault="005427D9" w:rsidP="00435C68">
      <w:pPr>
        <w:spacing w:after="0" w:line="360" w:lineRule="auto"/>
        <w:rPr>
          <w:rFonts w:ascii="Arial" w:hAnsi="Arial" w:cs="Arial"/>
          <w:b/>
          <w:color w:val="000000" w:themeColor="text1"/>
        </w:rPr>
      </w:pPr>
      <w:r>
        <w:rPr>
          <w:rFonts w:ascii="Arial" w:hAnsi="Arial" w:cs="Arial"/>
          <w:b/>
          <w:noProof/>
          <w:color w:val="000000" w:themeColor="text1"/>
        </w:rPr>
        <w:pict>
          <v:shape id="_x0000_s1059" type="#_x0000_t32" style="position:absolute;margin-left:361.55pt;margin-top:15.65pt;width:.05pt;height:45.05pt;flip:x;z-index:251696128" o:connectortype="straight">
            <v:stroke endarrow="block"/>
          </v:shape>
        </w:pict>
      </w:r>
      <w:r>
        <w:rPr>
          <w:rFonts w:ascii="Arial" w:hAnsi="Arial" w:cs="Arial"/>
          <w:b/>
          <w:noProof/>
          <w:color w:val="000000" w:themeColor="text1"/>
        </w:rPr>
        <w:pict>
          <v:shape id="_x0000_s1058" type="#_x0000_t32" style="position:absolute;margin-left:292.25pt;margin-top:15.65pt;width:.05pt;height:46.8pt;z-index:251695104" o:connectortype="straight">
            <v:stroke endarrow="block"/>
          </v:shape>
        </w:pict>
      </w:r>
      <w:r>
        <w:rPr>
          <w:rFonts w:ascii="Arial" w:hAnsi="Arial" w:cs="Arial"/>
          <w:b/>
          <w:noProof/>
          <w:color w:val="000000" w:themeColor="text1"/>
        </w:rPr>
        <w:pict>
          <v:shape id="_x0000_s1057" type="#_x0000_t32" style="position:absolute;margin-left:209.1pt;margin-top:17.4pt;width:.05pt;height:45.05pt;flip:x;z-index:251694080" o:connectortype="straight">
            <v:stroke endarrow="block"/>
          </v:shape>
        </w:pict>
      </w:r>
      <w:r>
        <w:rPr>
          <w:rFonts w:ascii="Arial" w:hAnsi="Arial" w:cs="Arial"/>
          <w:b/>
          <w:noProof/>
          <w:color w:val="000000" w:themeColor="text1"/>
        </w:rPr>
        <w:pict>
          <v:shape id="_x0000_s1056" type="#_x0000_t32" style="position:absolute;margin-left:128.05pt;margin-top:15.65pt;width:.05pt;height:46.8pt;flip:x;z-index:251693056" o:connectortype="straight">
            <v:stroke endarrow="block"/>
          </v:shape>
        </w:pict>
      </w:r>
      <w:r>
        <w:rPr>
          <w:rFonts w:ascii="Arial" w:hAnsi="Arial" w:cs="Arial"/>
          <w:b/>
          <w:noProof/>
          <w:color w:val="000000" w:themeColor="text1"/>
        </w:rPr>
        <w:pict>
          <v:shape id="_x0000_s1055" type="#_x0000_t32" style="position:absolute;margin-left:62.65pt;margin-top:15.65pt;width:0;height:46.8pt;z-index:251692032" o:connectortype="straight">
            <v:stroke endarrow="block"/>
          </v:shape>
        </w:pict>
      </w:r>
    </w:p>
    <w:p w:rsidR="00237FE4" w:rsidRDefault="00237FE4" w:rsidP="00435C68">
      <w:pPr>
        <w:spacing w:after="0" w:line="360" w:lineRule="auto"/>
        <w:rPr>
          <w:rFonts w:ascii="Arial" w:hAnsi="Arial" w:cs="Arial"/>
          <w:b/>
          <w:color w:val="000000" w:themeColor="text1"/>
        </w:rPr>
      </w:pPr>
    </w:p>
    <w:p w:rsidR="00237FE4" w:rsidRDefault="00237FE4" w:rsidP="00435C68">
      <w:pPr>
        <w:spacing w:after="0" w:line="360" w:lineRule="auto"/>
        <w:rPr>
          <w:rFonts w:ascii="Arial" w:hAnsi="Arial" w:cs="Arial"/>
          <w:b/>
          <w:color w:val="000000" w:themeColor="text1"/>
        </w:rPr>
      </w:pPr>
    </w:p>
    <w:p w:rsidR="00237FE4" w:rsidRDefault="005427D9" w:rsidP="00435C68">
      <w:pPr>
        <w:spacing w:after="0" w:line="360" w:lineRule="auto"/>
        <w:rPr>
          <w:rFonts w:ascii="Arial" w:hAnsi="Arial" w:cs="Arial"/>
          <w:b/>
          <w:color w:val="000000" w:themeColor="text1"/>
        </w:rPr>
      </w:pPr>
      <w:r>
        <w:rPr>
          <w:rFonts w:ascii="Arial" w:hAnsi="Arial" w:cs="Arial"/>
          <w:b/>
          <w:noProof/>
          <w:color w:val="000000" w:themeColor="text1"/>
        </w:rPr>
        <w:pict>
          <v:rect id="_x0000_s1065" style="position:absolute;margin-left:329.1pt;margin-top:5.55pt;width:70.5pt;height:139.55pt;z-index:251701248">
            <v:textbox style="mso-next-textbox:#_x0000_s1065">
              <w:txbxContent>
                <w:p w:rsidR="00802768" w:rsidRPr="00974336" w:rsidRDefault="00802768" w:rsidP="006B2D3A">
                  <w:pPr>
                    <w:rPr>
                      <w:rFonts w:ascii="Arial" w:hAnsi="Arial" w:cs="Arial"/>
                      <w:sz w:val="20"/>
                      <w:szCs w:val="20"/>
                    </w:rPr>
                  </w:pPr>
                  <w:r w:rsidRPr="00974336">
                    <w:rPr>
                      <w:rFonts w:ascii="Arial" w:hAnsi="Arial" w:cs="Arial"/>
                      <w:sz w:val="20"/>
                      <w:szCs w:val="20"/>
                    </w:rPr>
                    <w:t>Nyeri perut bagian bawah disertai demam dengan suhu &gt; 370 celcius</w:t>
                  </w:r>
                </w:p>
              </w:txbxContent>
            </v:textbox>
          </v:rect>
        </w:pict>
      </w:r>
      <w:r>
        <w:rPr>
          <w:rFonts w:ascii="Arial" w:hAnsi="Arial" w:cs="Arial"/>
          <w:b/>
          <w:noProof/>
          <w:color w:val="000000" w:themeColor="text1"/>
        </w:rPr>
        <w:pict>
          <v:rect id="_x0000_s1064" style="position:absolute;margin-left:241.7pt;margin-top:5.55pt;width:78.95pt;height:139.55pt;z-index:251700224">
            <v:textbox style="mso-next-textbox:#_x0000_s1064">
              <w:txbxContent>
                <w:p w:rsidR="00802768" w:rsidRPr="00974336" w:rsidRDefault="00802768" w:rsidP="006B2D3A">
                  <w:pPr>
                    <w:rPr>
                      <w:rFonts w:ascii="Arial" w:hAnsi="Arial" w:cs="Arial"/>
                      <w:sz w:val="20"/>
                      <w:szCs w:val="20"/>
                    </w:rPr>
                  </w:pPr>
                  <w:r w:rsidRPr="00974336">
                    <w:rPr>
                      <w:rFonts w:ascii="Arial" w:hAnsi="Arial" w:cs="Arial"/>
                      <w:sz w:val="20"/>
                      <w:szCs w:val="20"/>
                    </w:rPr>
                    <w:t>Terlepasnya IUD dari rongga rahim, teraba bagian IUD dalam vagina</w:t>
                  </w:r>
                </w:p>
              </w:txbxContent>
            </v:textbox>
          </v:rect>
        </w:pict>
      </w:r>
      <w:r>
        <w:rPr>
          <w:rFonts w:ascii="Arial" w:hAnsi="Arial" w:cs="Arial"/>
          <w:b/>
          <w:noProof/>
          <w:color w:val="000000" w:themeColor="text1"/>
        </w:rPr>
        <w:pict>
          <v:rect id="_x0000_s1062" style="position:absolute;margin-left:159.6pt;margin-top:5.55pt;width:73.45pt;height:139.55pt;z-index:251699200">
            <v:textbox style="mso-next-textbox:#_x0000_s1062" inset=".5mm,.3mm,.5mm,.3mm">
              <w:txbxContent>
                <w:p w:rsidR="00802768" w:rsidRPr="00974336" w:rsidRDefault="00802768" w:rsidP="003B679A">
                  <w:pPr>
                    <w:rPr>
                      <w:rFonts w:ascii="Arial" w:hAnsi="Arial" w:cs="Arial"/>
                      <w:sz w:val="20"/>
                      <w:szCs w:val="20"/>
                    </w:rPr>
                  </w:pPr>
                  <w:r w:rsidRPr="00974336">
                    <w:rPr>
                      <w:rFonts w:ascii="Arial" w:hAnsi="Arial" w:cs="Arial"/>
                      <w:sz w:val="20"/>
                      <w:szCs w:val="20"/>
                    </w:rPr>
                    <w:t>Saat haid atau menstruasi lebih nyeri, sakit saat melakukan hubungan seksual (</w:t>
                  </w:r>
                  <w:r w:rsidRPr="00974336">
                    <w:rPr>
                      <w:rFonts w:ascii="Arial" w:hAnsi="Arial" w:cs="Arial"/>
                      <w:i/>
                      <w:sz w:val="20"/>
                      <w:szCs w:val="20"/>
                    </w:rPr>
                    <w:t>dyspareunia</w:t>
                  </w:r>
                  <w:r w:rsidRPr="00974336">
                    <w:rPr>
                      <w:rFonts w:ascii="Arial" w:hAnsi="Arial" w:cs="Arial"/>
                      <w:sz w:val="20"/>
                      <w:szCs w:val="20"/>
                    </w:rPr>
                    <w:t>)</w:t>
                  </w:r>
                </w:p>
              </w:txbxContent>
            </v:textbox>
          </v:rect>
        </w:pict>
      </w:r>
      <w:r>
        <w:rPr>
          <w:rFonts w:ascii="Arial" w:hAnsi="Arial" w:cs="Arial"/>
          <w:b/>
          <w:noProof/>
          <w:color w:val="000000" w:themeColor="text1"/>
        </w:rPr>
        <w:pict>
          <v:rect id="_x0000_s1061" style="position:absolute;margin-left:80.3pt;margin-top:5.55pt;width:71.25pt;height:139.55pt;z-index:251698176">
            <v:textbox style="mso-next-textbox:#_x0000_s1061" inset=".5mm,1mm,.5mm,.3mm">
              <w:txbxContent>
                <w:p w:rsidR="00802768" w:rsidRPr="00974336" w:rsidRDefault="00802768" w:rsidP="00EA0603">
                  <w:pPr>
                    <w:rPr>
                      <w:rFonts w:ascii="Arial" w:hAnsi="Arial" w:cs="Arial"/>
                      <w:sz w:val="20"/>
                      <w:szCs w:val="20"/>
                    </w:rPr>
                  </w:pPr>
                  <w:r w:rsidRPr="00974336">
                    <w:rPr>
                      <w:rFonts w:ascii="Arial" w:hAnsi="Arial" w:cs="Arial"/>
                      <w:sz w:val="20"/>
                      <w:szCs w:val="20"/>
                    </w:rPr>
                    <w:t xml:space="preserve">Jumlah keputihan berlebihan, tidak berbau, tidak gatal. </w:t>
                  </w:r>
                </w:p>
              </w:txbxContent>
            </v:textbox>
          </v:rect>
        </w:pict>
      </w:r>
      <w:r>
        <w:rPr>
          <w:rFonts w:ascii="Arial" w:hAnsi="Arial" w:cs="Arial"/>
          <w:b/>
          <w:noProof/>
          <w:color w:val="000000" w:themeColor="text1"/>
        </w:rPr>
        <w:pict>
          <v:rect id="_x0000_s1060" style="position:absolute;margin-left:-2.4pt;margin-top:5.55pt;width:77.4pt;height:139.55pt;z-index:251697152">
            <v:textbox style="mso-next-textbox:#_x0000_s1060" inset=".5mm,1mm,.5mm,1mm">
              <w:txbxContent>
                <w:p w:rsidR="00802768" w:rsidRPr="00E96590" w:rsidRDefault="00802768">
                  <w:pPr>
                    <w:rPr>
                      <w:rFonts w:ascii="Arial" w:hAnsi="Arial" w:cs="Arial"/>
                    </w:rPr>
                  </w:pPr>
                  <w:r w:rsidRPr="00974336">
                    <w:rPr>
                      <w:rFonts w:ascii="Arial" w:hAnsi="Arial" w:cs="Arial"/>
                      <w:sz w:val="20"/>
                      <w:szCs w:val="20"/>
                    </w:rPr>
                    <w:t xml:space="preserve">Perubahan siklus haid, penambahan volume darah haid, lama haid &gt; 7 hari, Munculnya bercak-bercak darah </w:t>
                  </w:r>
                  <w:r w:rsidRPr="00E96590">
                    <w:rPr>
                      <w:rFonts w:ascii="Arial" w:hAnsi="Arial" w:cs="Arial"/>
                      <w:i/>
                    </w:rPr>
                    <w:t>(spotting),</w:t>
                  </w:r>
                </w:p>
              </w:txbxContent>
            </v:textbox>
          </v:rect>
        </w:pict>
      </w:r>
    </w:p>
    <w:p w:rsidR="00435C68" w:rsidRDefault="00435C68" w:rsidP="00435C68">
      <w:pPr>
        <w:spacing w:after="0" w:line="360" w:lineRule="auto"/>
        <w:rPr>
          <w:rFonts w:ascii="Arial" w:hAnsi="Arial" w:cs="Arial"/>
          <w:b/>
          <w:color w:val="000000" w:themeColor="text1"/>
        </w:rPr>
      </w:pPr>
    </w:p>
    <w:p w:rsidR="00435C68" w:rsidRDefault="00435C68" w:rsidP="00435C68">
      <w:pPr>
        <w:spacing w:after="0" w:line="360" w:lineRule="auto"/>
        <w:rPr>
          <w:rFonts w:ascii="Arial" w:hAnsi="Arial" w:cs="Arial"/>
          <w:b/>
          <w:color w:val="000000" w:themeColor="text1"/>
        </w:rPr>
      </w:pPr>
    </w:p>
    <w:p w:rsidR="00435C68" w:rsidRDefault="00435C68" w:rsidP="00435C68">
      <w:pPr>
        <w:spacing w:after="0" w:line="360" w:lineRule="auto"/>
        <w:rPr>
          <w:rFonts w:ascii="Arial" w:hAnsi="Arial" w:cs="Arial"/>
          <w:b/>
          <w:color w:val="000000" w:themeColor="text1"/>
        </w:rPr>
      </w:pPr>
    </w:p>
    <w:p w:rsidR="009A3A6C" w:rsidRDefault="009A3A6C" w:rsidP="00435C68">
      <w:pPr>
        <w:spacing w:after="0" w:line="360" w:lineRule="auto"/>
        <w:rPr>
          <w:rFonts w:ascii="Arial" w:hAnsi="Arial" w:cs="Arial"/>
          <w:b/>
          <w:color w:val="000000" w:themeColor="text1"/>
        </w:rPr>
      </w:pPr>
    </w:p>
    <w:p w:rsidR="00435C68" w:rsidRDefault="00435C68" w:rsidP="00435C68">
      <w:pPr>
        <w:spacing w:after="0" w:line="360" w:lineRule="auto"/>
        <w:rPr>
          <w:rFonts w:ascii="Arial" w:hAnsi="Arial" w:cs="Arial"/>
          <w:b/>
          <w:color w:val="000000" w:themeColor="text1"/>
        </w:rPr>
      </w:pPr>
    </w:p>
    <w:p w:rsidR="00237FE4" w:rsidRDefault="00237FE4" w:rsidP="00435C68">
      <w:pPr>
        <w:spacing w:after="0" w:line="360" w:lineRule="auto"/>
        <w:rPr>
          <w:rFonts w:ascii="Arial" w:hAnsi="Arial" w:cs="Arial"/>
          <w:b/>
          <w:color w:val="000000" w:themeColor="text1"/>
        </w:rPr>
      </w:pPr>
    </w:p>
    <w:p w:rsidR="00237FE4" w:rsidRDefault="00237FE4" w:rsidP="00435C68">
      <w:pPr>
        <w:spacing w:after="0" w:line="360" w:lineRule="auto"/>
        <w:rPr>
          <w:rFonts w:ascii="Arial" w:hAnsi="Arial" w:cs="Arial"/>
          <w:b/>
          <w:color w:val="000000" w:themeColor="text1"/>
        </w:rPr>
      </w:pPr>
    </w:p>
    <w:p w:rsidR="00FC1481" w:rsidRDefault="00FC1481" w:rsidP="00435C68">
      <w:pPr>
        <w:spacing w:after="0" w:line="360" w:lineRule="auto"/>
        <w:rPr>
          <w:rFonts w:ascii="Arial" w:hAnsi="Arial" w:cs="Arial"/>
          <w:b/>
          <w:color w:val="000000" w:themeColor="text1"/>
        </w:rPr>
      </w:pPr>
    </w:p>
    <w:p w:rsidR="00FC1481" w:rsidRDefault="00FC1481" w:rsidP="00435C68">
      <w:pPr>
        <w:spacing w:after="0" w:line="360" w:lineRule="auto"/>
        <w:rPr>
          <w:rFonts w:ascii="Arial" w:hAnsi="Arial" w:cs="Arial"/>
          <w:b/>
          <w:color w:val="000000" w:themeColor="text1"/>
        </w:rPr>
      </w:pPr>
    </w:p>
    <w:p w:rsidR="00435C68" w:rsidRPr="009A3A6C" w:rsidRDefault="009A3A6C" w:rsidP="006B2D3A">
      <w:pPr>
        <w:spacing w:after="0" w:line="240" w:lineRule="auto"/>
        <w:ind w:firstLine="720"/>
        <w:jc w:val="both"/>
        <w:rPr>
          <w:rFonts w:ascii="Arial" w:hAnsi="Arial" w:cs="Arial"/>
          <w:color w:val="000000" w:themeColor="text1"/>
        </w:rPr>
      </w:pPr>
      <w:r>
        <w:rPr>
          <w:rFonts w:ascii="Arial" w:hAnsi="Arial" w:cs="Arial"/>
          <w:color w:val="000000" w:themeColor="text1"/>
        </w:rPr>
        <w:t>Gambar 6. Efek samping Alat Kontrasepsi Dalam Rahim</w:t>
      </w:r>
    </w:p>
    <w:p w:rsidR="00435C68" w:rsidRPr="009A3A6C" w:rsidRDefault="00435C68" w:rsidP="006B2D3A">
      <w:pPr>
        <w:spacing w:after="0" w:line="240" w:lineRule="auto"/>
        <w:ind w:left="1440" w:firstLine="720"/>
        <w:jc w:val="both"/>
        <w:rPr>
          <w:rFonts w:ascii="Arial" w:hAnsi="Arial" w:cs="Arial"/>
          <w:color w:val="000000" w:themeColor="text1"/>
        </w:rPr>
      </w:pPr>
      <w:r w:rsidRPr="009A3A6C">
        <w:rPr>
          <w:rFonts w:ascii="Arial" w:hAnsi="Arial" w:cs="Arial"/>
          <w:color w:val="000000" w:themeColor="text1"/>
        </w:rPr>
        <w:t>Sumber: Handayani, 2010</w:t>
      </w:r>
    </w:p>
    <w:p w:rsidR="008D2D14" w:rsidRPr="007229C0" w:rsidRDefault="008D2D14" w:rsidP="00C8636F">
      <w:pPr>
        <w:pStyle w:val="Default"/>
        <w:ind w:left="720"/>
        <w:jc w:val="both"/>
        <w:rPr>
          <w:rFonts w:ascii="Arial" w:hAnsi="Arial" w:cs="Arial"/>
          <w:b/>
          <w:color w:val="000000" w:themeColor="text1"/>
          <w:sz w:val="22"/>
          <w:szCs w:val="22"/>
        </w:rPr>
      </w:pPr>
    </w:p>
    <w:sectPr w:rsidR="008D2D14" w:rsidRPr="007229C0" w:rsidSect="00CB47C3">
      <w:headerReference w:type="default" r:id="rId17"/>
      <w:footerReference w:type="first" r:id="rId18"/>
      <w:pgSz w:w="11907" w:h="16839" w:code="9"/>
      <w:pgMar w:top="2268" w:right="1701" w:bottom="1701" w:left="2268" w:header="720" w:footer="720" w:gutter="0"/>
      <w:pgNumType w:start="12"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B29" w:rsidRDefault="00744B29" w:rsidP="00BB64FF">
      <w:pPr>
        <w:spacing w:after="0" w:line="240" w:lineRule="auto"/>
      </w:pPr>
      <w:r>
        <w:separator/>
      </w:r>
    </w:p>
  </w:endnote>
  <w:endnote w:type="continuationSeparator" w:id="0">
    <w:p w:rsidR="00744B29" w:rsidRDefault="00744B29" w:rsidP="00BB6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0625"/>
      <w:docPartObj>
        <w:docPartGallery w:val="Page Numbers (Bottom of Page)"/>
        <w:docPartUnique/>
      </w:docPartObj>
    </w:sdtPr>
    <w:sdtEndPr/>
    <w:sdtContent>
      <w:p w:rsidR="00802768" w:rsidRDefault="005427D9">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rsidR="00802768" w:rsidRDefault="008027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B29" w:rsidRDefault="00744B29" w:rsidP="00BB64FF">
      <w:pPr>
        <w:spacing w:after="0" w:line="240" w:lineRule="auto"/>
      </w:pPr>
      <w:r>
        <w:separator/>
      </w:r>
    </w:p>
  </w:footnote>
  <w:footnote w:type="continuationSeparator" w:id="0">
    <w:p w:rsidR="00744B29" w:rsidRDefault="00744B29" w:rsidP="00BB64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0629"/>
      <w:docPartObj>
        <w:docPartGallery w:val="Page Numbers (Top of Page)"/>
        <w:docPartUnique/>
      </w:docPartObj>
    </w:sdtPr>
    <w:sdtEndPr/>
    <w:sdtContent>
      <w:p w:rsidR="00802768" w:rsidRDefault="005427D9">
        <w:pPr>
          <w:pStyle w:val="Header"/>
          <w:jc w:val="right"/>
        </w:pPr>
        <w:r>
          <w:fldChar w:fldCharType="begin"/>
        </w:r>
        <w:r>
          <w:instrText xml:space="preserve"> PAGE   \* MERGEFORMAT </w:instrText>
        </w:r>
        <w:r>
          <w:fldChar w:fldCharType="separate"/>
        </w:r>
        <w:r>
          <w:rPr>
            <w:noProof/>
          </w:rPr>
          <w:t>36</w:t>
        </w:r>
        <w:r>
          <w:rPr>
            <w:noProof/>
          </w:rPr>
          <w:fldChar w:fldCharType="end"/>
        </w:r>
      </w:p>
    </w:sdtContent>
  </w:sdt>
  <w:p w:rsidR="00802768" w:rsidRDefault="008027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6AF"/>
    <w:multiLevelType w:val="hybridMultilevel"/>
    <w:tmpl w:val="1DCC5D2C"/>
    <w:lvl w:ilvl="0" w:tplc="E602A23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0586781"/>
    <w:multiLevelType w:val="hybridMultilevel"/>
    <w:tmpl w:val="C35E87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C07815"/>
    <w:multiLevelType w:val="hybridMultilevel"/>
    <w:tmpl w:val="8DE88D66"/>
    <w:lvl w:ilvl="0" w:tplc="1A28C16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17350A0"/>
    <w:multiLevelType w:val="hybridMultilevel"/>
    <w:tmpl w:val="7DA80266"/>
    <w:lvl w:ilvl="0" w:tplc="E214B3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4E03BBB"/>
    <w:multiLevelType w:val="hybridMultilevel"/>
    <w:tmpl w:val="877053FA"/>
    <w:lvl w:ilvl="0" w:tplc="179C3E1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A463EBD"/>
    <w:multiLevelType w:val="hybridMultilevel"/>
    <w:tmpl w:val="F5D82496"/>
    <w:lvl w:ilvl="0" w:tplc="EFE6D2A2">
      <w:start w:val="1"/>
      <w:numFmt w:val="decimal"/>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0B5B4ED5"/>
    <w:multiLevelType w:val="hybridMultilevel"/>
    <w:tmpl w:val="692EA988"/>
    <w:lvl w:ilvl="0" w:tplc="711EEDCC">
      <w:start w:val="1"/>
      <w:numFmt w:val="lowerLetter"/>
      <w:lvlText w:val="%1)"/>
      <w:lvlJc w:val="left"/>
      <w:pPr>
        <w:ind w:left="288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0C095C11"/>
    <w:multiLevelType w:val="hybridMultilevel"/>
    <w:tmpl w:val="BD16AB0A"/>
    <w:lvl w:ilvl="0" w:tplc="2FE02B1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0C183253"/>
    <w:multiLevelType w:val="hybridMultilevel"/>
    <w:tmpl w:val="60E00FBE"/>
    <w:lvl w:ilvl="0" w:tplc="72AEED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DAA55AB"/>
    <w:multiLevelType w:val="hybridMultilevel"/>
    <w:tmpl w:val="8D52FC3E"/>
    <w:lvl w:ilvl="0" w:tplc="702CBCD2">
      <w:start w:val="1"/>
      <w:numFmt w:val="lowerLetter"/>
      <w:lvlText w:val="%1)"/>
      <w:lvlJc w:val="left"/>
      <w:pPr>
        <w:ind w:left="288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0E156681"/>
    <w:multiLevelType w:val="hybridMultilevel"/>
    <w:tmpl w:val="F8F21BF8"/>
    <w:lvl w:ilvl="0" w:tplc="36EA234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0ED5381F"/>
    <w:multiLevelType w:val="hybridMultilevel"/>
    <w:tmpl w:val="68BEB644"/>
    <w:lvl w:ilvl="0" w:tplc="D2DA8C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0EFD3DC2"/>
    <w:multiLevelType w:val="hybridMultilevel"/>
    <w:tmpl w:val="70FCF28E"/>
    <w:lvl w:ilvl="0" w:tplc="EFE6D5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DAE58FF"/>
    <w:multiLevelType w:val="hybridMultilevel"/>
    <w:tmpl w:val="3A48500A"/>
    <w:lvl w:ilvl="0" w:tplc="A04ACD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0785588"/>
    <w:multiLevelType w:val="hybridMultilevel"/>
    <w:tmpl w:val="281C1418"/>
    <w:lvl w:ilvl="0" w:tplc="6846DBC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22D17202"/>
    <w:multiLevelType w:val="hybridMultilevel"/>
    <w:tmpl w:val="DD465C1E"/>
    <w:lvl w:ilvl="0" w:tplc="16EE126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25056C2E"/>
    <w:multiLevelType w:val="hybridMultilevel"/>
    <w:tmpl w:val="687237AA"/>
    <w:lvl w:ilvl="0" w:tplc="DA5A27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81B496D"/>
    <w:multiLevelType w:val="hybridMultilevel"/>
    <w:tmpl w:val="4E2201DC"/>
    <w:lvl w:ilvl="0" w:tplc="D30292CE">
      <w:start w:val="1"/>
      <w:numFmt w:val="lowerLetter"/>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05973FB"/>
    <w:multiLevelType w:val="hybridMultilevel"/>
    <w:tmpl w:val="A072ABE2"/>
    <w:lvl w:ilvl="0" w:tplc="678E18FC">
      <w:start w:val="1"/>
      <w:numFmt w:val="decimal"/>
      <w:lvlText w:val="%1)"/>
      <w:lvlJc w:val="left"/>
      <w:pPr>
        <w:ind w:left="2160" w:hanging="360"/>
      </w:pPr>
      <w:rPr>
        <w:rFonts w:ascii="Arial" w:eastAsiaTheme="minorHAnsi" w:hAnsi="Arial" w:cs="Arial"/>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30C47C4D"/>
    <w:multiLevelType w:val="hybridMultilevel"/>
    <w:tmpl w:val="EEC252AC"/>
    <w:lvl w:ilvl="0" w:tplc="0C1AAF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29E03FF"/>
    <w:multiLevelType w:val="hybridMultilevel"/>
    <w:tmpl w:val="1076FAA4"/>
    <w:lvl w:ilvl="0" w:tplc="CBC4BE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41E2DC0"/>
    <w:multiLevelType w:val="hybridMultilevel"/>
    <w:tmpl w:val="9CAE300C"/>
    <w:lvl w:ilvl="0" w:tplc="76BA28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43477CD"/>
    <w:multiLevelType w:val="hybridMultilevel"/>
    <w:tmpl w:val="7F72C7AA"/>
    <w:lvl w:ilvl="0" w:tplc="300A42C8">
      <w:start w:val="1"/>
      <w:numFmt w:val="decimal"/>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583272E"/>
    <w:multiLevelType w:val="hybridMultilevel"/>
    <w:tmpl w:val="E9A87258"/>
    <w:lvl w:ilvl="0" w:tplc="7C72BA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89E44EC"/>
    <w:multiLevelType w:val="hybridMultilevel"/>
    <w:tmpl w:val="E6BA24B0"/>
    <w:lvl w:ilvl="0" w:tplc="3FD2A7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3C413D13"/>
    <w:multiLevelType w:val="hybridMultilevel"/>
    <w:tmpl w:val="F56CD3B4"/>
    <w:lvl w:ilvl="0" w:tplc="22D46E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08C0E41"/>
    <w:multiLevelType w:val="hybridMultilevel"/>
    <w:tmpl w:val="60F657BC"/>
    <w:lvl w:ilvl="0" w:tplc="853CF6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2531CBE"/>
    <w:multiLevelType w:val="hybridMultilevel"/>
    <w:tmpl w:val="622A713A"/>
    <w:lvl w:ilvl="0" w:tplc="461899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5562CD0"/>
    <w:multiLevelType w:val="hybridMultilevel"/>
    <w:tmpl w:val="0E7C2EF6"/>
    <w:lvl w:ilvl="0" w:tplc="95D224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7037DAA"/>
    <w:multiLevelType w:val="hybridMultilevel"/>
    <w:tmpl w:val="5D227EC8"/>
    <w:lvl w:ilvl="0" w:tplc="E10C4D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4D81011D"/>
    <w:multiLevelType w:val="hybridMultilevel"/>
    <w:tmpl w:val="9C78258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4EFA1C3D"/>
    <w:multiLevelType w:val="hybridMultilevel"/>
    <w:tmpl w:val="9F040BE2"/>
    <w:lvl w:ilvl="0" w:tplc="BE1240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4F9B2591"/>
    <w:multiLevelType w:val="hybridMultilevel"/>
    <w:tmpl w:val="25966AC6"/>
    <w:lvl w:ilvl="0" w:tplc="FCB0777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52BA6499"/>
    <w:multiLevelType w:val="hybridMultilevel"/>
    <w:tmpl w:val="7D40A0DC"/>
    <w:lvl w:ilvl="0" w:tplc="893888A4">
      <w:start w:val="1"/>
      <w:numFmt w:val="decimal"/>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55F31675"/>
    <w:multiLevelType w:val="hybridMultilevel"/>
    <w:tmpl w:val="5E58C5A8"/>
    <w:lvl w:ilvl="0" w:tplc="DD4A15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A5D6C1F"/>
    <w:multiLevelType w:val="hybridMultilevel"/>
    <w:tmpl w:val="E0CCA2E2"/>
    <w:lvl w:ilvl="0" w:tplc="33281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5A9A15F5"/>
    <w:multiLevelType w:val="hybridMultilevel"/>
    <w:tmpl w:val="1A02FE0E"/>
    <w:lvl w:ilvl="0" w:tplc="A55070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5761D5E"/>
    <w:multiLevelType w:val="hybridMultilevel"/>
    <w:tmpl w:val="6DB63E46"/>
    <w:lvl w:ilvl="0" w:tplc="0BDC48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66DB3FA7"/>
    <w:multiLevelType w:val="hybridMultilevel"/>
    <w:tmpl w:val="0A920632"/>
    <w:lvl w:ilvl="0" w:tplc="B4465DE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nsid w:val="67421963"/>
    <w:multiLevelType w:val="hybridMultilevel"/>
    <w:tmpl w:val="1704389C"/>
    <w:lvl w:ilvl="0" w:tplc="292CD8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990001A"/>
    <w:multiLevelType w:val="hybridMultilevel"/>
    <w:tmpl w:val="D4FC5FBC"/>
    <w:lvl w:ilvl="0" w:tplc="83D6139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E672AE4"/>
    <w:multiLevelType w:val="hybridMultilevel"/>
    <w:tmpl w:val="2C88B5B4"/>
    <w:lvl w:ilvl="0" w:tplc="4C3E50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nsid w:val="6EC60210"/>
    <w:multiLevelType w:val="hybridMultilevel"/>
    <w:tmpl w:val="1A28B01C"/>
    <w:lvl w:ilvl="0" w:tplc="42C85B3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6FB951E1"/>
    <w:multiLevelType w:val="hybridMultilevel"/>
    <w:tmpl w:val="AA8C6218"/>
    <w:lvl w:ilvl="0" w:tplc="8F7AC4A4">
      <w:start w:val="1"/>
      <w:numFmt w:val="lowerLetter"/>
      <w:lvlText w:val="%1)"/>
      <w:lvlJc w:val="left"/>
      <w:pPr>
        <w:ind w:left="2160" w:hanging="360"/>
      </w:pPr>
      <w:rPr>
        <w:rFonts w:ascii="Arial" w:eastAsiaTheme="minorHAnsi" w:hAnsi="Arial"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72B60CAF"/>
    <w:multiLevelType w:val="hybridMultilevel"/>
    <w:tmpl w:val="6DFCF6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B24DE5"/>
    <w:multiLevelType w:val="hybridMultilevel"/>
    <w:tmpl w:val="2CDA12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AF2B22"/>
    <w:multiLevelType w:val="hybridMultilevel"/>
    <w:tmpl w:val="0D18927C"/>
    <w:lvl w:ilvl="0" w:tplc="7A80215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4"/>
  </w:num>
  <w:num w:numId="2">
    <w:abstractNumId w:val="39"/>
  </w:num>
  <w:num w:numId="3">
    <w:abstractNumId w:val="34"/>
  </w:num>
  <w:num w:numId="4">
    <w:abstractNumId w:val="16"/>
  </w:num>
  <w:num w:numId="5">
    <w:abstractNumId w:val="29"/>
  </w:num>
  <w:num w:numId="6">
    <w:abstractNumId w:val="12"/>
  </w:num>
  <w:num w:numId="7">
    <w:abstractNumId w:val="36"/>
  </w:num>
  <w:num w:numId="8">
    <w:abstractNumId w:val="37"/>
  </w:num>
  <w:num w:numId="9">
    <w:abstractNumId w:val="22"/>
  </w:num>
  <w:num w:numId="10">
    <w:abstractNumId w:val="19"/>
  </w:num>
  <w:num w:numId="11">
    <w:abstractNumId w:val="32"/>
  </w:num>
  <w:num w:numId="12">
    <w:abstractNumId w:val="10"/>
  </w:num>
  <w:num w:numId="13">
    <w:abstractNumId w:val="42"/>
  </w:num>
  <w:num w:numId="14">
    <w:abstractNumId w:val="8"/>
  </w:num>
  <w:num w:numId="15">
    <w:abstractNumId w:val="17"/>
  </w:num>
  <w:num w:numId="16">
    <w:abstractNumId w:val="15"/>
  </w:num>
  <w:num w:numId="17">
    <w:abstractNumId w:val="31"/>
  </w:num>
  <w:num w:numId="18">
    <w:abstractNumId w:val="5"/>
  </w:num>
  <w:num w:numId="19">
    <w:abstractNumId w:val="41"/>
  </w:num>
  <w:num w:numId="20">
    <w:abstractNumId w:val="2"/>
  </w:num>
  <w:num w:numId="21">
    <w:abstractNumId w:val="46"/>
  </w:num>
  <w:num w:numId="22">
    <w:abstractNumId w:val="0"/>
  </w:num>
  <w:num w:numId="23">
    <w:abstractNumId w:val="43"/>
  </w:num>
  <w:num w:numId="24">
    <w:abstractNumId w:val="13"/>
  </w:num>
  <w:num w:numId="25">
    <w:abstractNumId w:val="28"/>
  </w:num>
  <w:num w:numId="26">
    <w:abstractNumId w:val="7"/>
  </w:num>
  <w:num w:numId="27">
    <w:abstractNumId w:val="11"/>
  </w:num>
  <w:num w:numId="28">
    <w:abstractNumId w:val="40"/>
  </w:num>
  <w:num w:numId="29">
    <w:abstractNumId w:val="26"/>
  </w:num>
  <w:num w:numId="30">
    <w:abstractNumId w:val="30"/>
  </w:num>
  <w:num w:numId="31">
    <w:abstractNumId w:val="25"/>
  </w:num>
  <w:num w:numId="32">
    <w:abstractNumId w:val="27"/>
  </w:num>
  <w:num w:numId="33">
    <w:abstractNumId w:val="21"/>
  </w:num>
  <w:num w:numId="34">
    <w:abstractNumId w:val="35"/>
  </w:num>
  <w:num w:numId="35">
    <w:abstractNumId w:val="45"/>
  </w:num>
  <w:num w:numId="36">
    <w:abstractNumId w:val="4"/>
  </w:num>
  <w:num w:numId="37">
    <w:abstractNumId w:val="9"/>
  </w:num>
  <w:num w:numId="38">
    <w:abstractNumId w:val="6"/>
  </w:num>
  <w:num w:numId="39">
    <w:abstractNumId w:val="3"/>
  </w:num>
  <w:num w:numId="40">
    <w:abstractNumId w:val="33"/>
  </w:num>
  <w:num w:numId="41">
    <w:abstractNumId w:val="23"/>
  </w:num>
  <w:num w:numId="42">
    <w:abstractNumId w:val="20"/>
  </w:num>
  <w:num w:numId="43">
    <w:abstractNumId w:val="24"/>
  </w:num>
  <w:num w:numId="44">
    <w:abstractNumId w:val="1"/>
  </w:num>
  <w:num w:numId="45">
    <w:abstractNumId w:val="18"/>
  </w:num>
  <w:num w:numId="46">
    <w:abstractNumId w:val="38"/>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964B5"/>
    <w:rsid w:val="00021697"/>
    <w:rsid w:val="00032D37"/>
    <w:rsid w:val="0003629B"/>
    <w:rsid w:val="00037482"/>
    <w:rsid w:val="00041073"/>
    <w:rsid w:val="000429EC"/>
    <w:rsid w:val="00045C3A"/>
    <w:rsid w:val="0006014B"/>
    <w:rsid w:val="00061EB8"/>
    <w:rsid w:val="000665D2"/>
    <w:rsid w:val="00070E30"/>
    <w:rsid w:val="00073044"/>
    <w:rsid w:val="00077C94"/>
    <w:rsid w:val="00091F69"/>
    <w:rsid w:val="000C1E09"/>
    <w:rsid w:val="000C7392"/>
    <w:rsid w:val="000D034A"/>
    <w:rsid w:val="000D3E73"/>
    <w:rsid w:val="000F0E63"/>
    <w:rsid w:val="0011370A"/>
    <w:rsid w:val="00113789"/>
    <w:rsid w:val="00115E0E"/>
    <w:rsid w:val="001212E4"/>
    <w:rsid w:val="00144988"/>
    <w:rsid w:val="001450D6"/>
    <w:rsid w:val="001457C0"/>
    <w:rsid w:val="0017638C"/>
    <w:rsid w:val="00185A63"/>
    <w:rsid w:val="001A60BC"/>
    <w:rsid w:val="001C3FE3"/>
    <w:rsid w:val="001C4CEB"/>
    <w:rsid w:val="001E15BB"/>
    <w:rsid w:val="001E492B"/>
    <w:rsid w:val="002139BD"/>
    <w:rsid w:val="002151C9"/>
    <w:rsid w:val="00221EAA"/>
    <w:rsid w:val="00237ED4"/>
    <w:rsid w:val="00237FE4"/>
    <w:rsid w:val="00243F06"/>
    <w:rsid w:val="00244781"/>
    <w:rsid w:val="0025472C"/>
    <w:rsid w:val="00257A7B"/>
    <w:rsid w:val="00262791"/>
    <w:rsid w:val="00263E81"/>
    <w:rsid w:val="00285131"/>
    <w:rsid w:val="00290647"/>
    <w:rsid w:val="00297BDC"/>
    <w:rsid w:val="002A64E8"/>
    <w:rsid w:val="002A6D19"/>
    <w:rsid w:val="002B3A42"/>
    <w:rsid w:val="002B6CB6"/>
    <w:rsid w:val="002E00BC"/>
    <w:rsid w:val="002E00F9"/>
    <w:rsid w:val="00303AF6"/>
    <w:rsid w:val="0031246E"/>
    <w:rsid w:val="003253DC"/>
    <w:rsid w:val="003353FD"/>
    <w:rsid w:val="00337901"/>
    <w:rsid w:val="00340AAA"/>
    <w:rsid w:val="00346BD7"/>
    <w:rsid w:val="00387F2D"/>
    <w:rsid w:val="003A6877"/>
    <w:rsid w:val="003B679A"/>
    <w:rsid w:val="003C7F63"/>
    <w:rsid w:val="003E3DED"/>
    <w:rsid w:val="003F1DD6"/>
    <w:rsid w:val="003F4989"/>
    <w:rsid w:val="00406A2F"/>
    <w:rsid w:val="004176A2"/>
    <w:rsid w:val="00435C68"/>
    <w:rsid w:val="0044354D"/>
    <w:rsid w:val="00460A22"/>
    <w:rsid w:val="00492EAB"/>
    <w:rsid w:val="0049322D"/>
    <w:rsid w:val="004A7FD1"/>
    <w:rsid w:val="004C7B05"/>
    <w:rsid w:val="004D0639"/>
    <w:rsid w:val="004D1FE1"/>
    <w:rsid w:val="004E1191"/>
    <w:rsid w:val="004F4484"/>
    <w:rsid w:val="00503E57"/>
    <w:rsid w:val="0051345C"/>
    <w:rsid w:val="005231BF"/>
    <w:rsid w:val="0052607C"/>
    <w:rsid w:val="0053068A"/>
    <w:rsid w:val="005427D9"/>
    <w:rsid w:val="005500FD"/>
    <w:rsid w:val="00556548"/>
    <w:rsid w:val="00580734"/>
    <w:rsid w:val="005964B5"/>
    <w:rsid w:val="005C1683"/>
    <w:rsid w:val="005C2EAB"/>
    <w:rsid w:val="005C5FFA"/>
    <w:rsid w:val="005D6E09"/>
    <w:rsid w:val="005F4A16"/>
    <w:rsid w:val="0061622E"/>
    <w:rsid w:val="006209FC"/>
    <w:rsid w:val="0063256A"/>
    <w:rsid w:val="0063433F"/>
    <w:rsid w:val="00647B70"/>
    <w:rsid w:val="00661C75"/>
    <w:rsid w:val="00677E4E"/>
    <w:rsid w:val="006843B5"/>
    <w:rsid w:val="00684CEE"/>
    <w:rsid w:val="006A0B3D"/>
    <w:rsid w:val="006B2D3A"/>
    <w:rsid w:val="006B4B17"/>
    <w:rsid w:val="006E198D"/>
    <w:rsid w:val="006E266D"/>
    <w:rsid w:val="006E322E"/>
    <w:rsid w:val="00702D30"/>
    <w:rsid w:val="00714569"/>
    <w:rsid w:val="00717AE2"/>
    <w:rsid w:val="007229C0"/>
    <w:rsid w:val="00731E26"/>
    <w:rsid w:val="007332F8"/>
    <w:rsid w:val="00744B29"/>
    <w:rsid w:val="00744DD0"/>
    <w:rsid w:val="00755552"/>
    <w:rsid w:val="0075767C"/>
    <w:rsid w:val="00765DA9"/>
    <w:rsid w:val="00786152"/>
    <w:rsid w:val="007917A5"/>
    <w:rsid w:val="00792B0E"/>
    <w:rsid w:val="007B3DDE"/>
    <w:rsid w:val="007B5EDA"/>
    <w:rsid w:val="007D1E14"/>
    <w:rsid w:val="007D708B"/>
    <w:rsid w:val="007E391E"/>
    <w:rsid w:val="007E70AC"/>
    <w:rsid w:val="0080249C"/>
    <w:rsid w:val="00802768"/>
    <w:rsid w:val="00804CAF"/>
    <w:rsid w:val="00806F1D"/>
    <w:rsid w:val="00815CAF"/>
    <w:rsid w:val="00866F1A"/>
    <w:rsid w:val="00893A16"/>
    <w:rsid w:val="008C6996"/>
    <w:rsid w:val="008D0542"/>
    <w:rsid w:val="008D2D14"/>
    <w:rsid w:val="008F0A7A"/>
    <w:rsid w:val="0090047E"/>
    <w:rsid w:val="009061A3"/>
    <w:rsid w:val="0091411D"/>
    <w:rsid w:val="00922CA9"/>
    <w:rsid w:val="009372A3"/>
    <w:rsid w:val="00944020"/>
    <w:rsid w:val="00955787"/>
    <w:rsid w:val="009662D7"/>
    <w:rsid w:val="00974336"/>
    <w:rsid w:val="009927E3"/>
    <w:rsid w:val="00993E98"/>
    <w:rsid w:val="00994046"/>
    <w:rsid w:val="00997910"/>
    <w:rsid w:val="009A3A6C"/>
    <w:rsid w:val="009D28B3"/>
    <w:rsid w:val="009D2F03"/>
    <w:rsid w:val="009D650D"/>
    <w:rsid w:val="00A06A99"/>
    <w:rsid w:val="00A11189"/>
    <w:rsid w:val="00A24E32"/>
    <w:rsid w:val="00A431E2"/>
    <w:rsid w:val="00A549FB"/>
    <w:rsid w:val="00A60417"/>
    <w:rsid w:val="00A635A9"/>
    <w:rsid w:val="00AB62BB"/>
    <w:rsid w:val="00AE1D43"/>
    <w:rsid w:val="00AE7774"/>
    <w:rsid w:val="00B21CD5"/>
    <w:rsid w:val="00B22872"/>
    <w:rsid w:val="00B446D1"/>
    <w:rsid w:val="00B46C99"/>
    <w:rsid w:val="00B525E9"/>
    <w:rsid w:val="00B5343B"/>
    <w:rsid w:val="00B77591"/>
    <w:rsid w:val="00B8345D"/>
    <w:rsid w:val="00B96457"/>
    <w:rsid w:val="00BB12D1"/>
    <w:rsid w:val="00BB64FF"/>
    <w:rsid w:val="00BC39AD"/>
    <w:rsid w:val="00BD130F"/>
    <w:rsid w:val="00BD3929"/>
    <w:rsid w:val="00C06F63"/>
    <w:rsid w:val="00C20991"/>
    <w:rsid w:val="00C33C08"/>
    <w:rsid w:val="00C33C9E"/>
    <w:rsid w:val="00C51B55"/>
    <w:rsid w:val="00C61267"/>
    <w:rsid w:val="00C74B95"/>
    <w:rsid w:val="00C8636F"/>
    <w:rsid w:val="00CB1F1C"/>
    <w:rsid w:val="00CB47C3"/>
    <w:rsid w:val="00CB7ACF"/>
    <w:rsid w:val="00CC2F95"/>
    <w:rsid w:val="00CC7C2D"/>
    <w:rsid w:val="00CD44D3"/>
    <w:rsid w:val="00CF00F5"/>
    <w:rsid w:val="00CF6177"/>
    <w:rsid w:val="00D00640"/>
    <w:rsid w:val="00D0271A"/>
    <w:rsid w:val="00D34E71"/>
    <w:rsid w:val="00D36255"/>
    <w:rsid w:val="00D37FD2"/>
    <w:rsid w:val="00D72C23"/>
    <w:rsid w:val="00D730F0"/>
    <w:rsid w:val="00D828E5"/>
    <w:rsid w:val="00DA70A9"/>
    <w:rsid w:val="00DB011F"/>
    <w:rsid w:val="00DC389D"/>
    <w:rsid w:val="00E0784F"/>
    <w:rsid w:val="00E17BD3"/>
    <w:rsid w:val="00E2726B"/>
    <w:rsid w:val="00E32E34"/>
    <w:rsid w:val="00E5083B"/>
    <w:rsid w:val="00E633BB"/>
    <w:rsid w:val="00E7402C"/>
    <w:rsid w:val="00E821BC"/>
    <w:rsid w:val="00E9220A"/>
    <w:rsid w:val="00E92F58"/>
    <w:rsid w:val="00E96590"/>
    <w:rsid w:val="00EA0603"/>
    <w:rsid w:val="00EA71B0"/>
    <w:rsid w:val="00EB20A4"/>
    <w:rsid w:val="00EB25EB"/>
    <w:rsid w:val="00EE45B9"/>
    <w:rsid w:val="00EF7C69"/>
    <w:rsid w:val="00EF7D40"/>
    <w:rsid w:val="00F10CAF"/>
    <w:rsid w:val="00F21341"/>
    <w:rsid w:val="00F26E15"/>
    <w:rsid w:val="00F31D03"/>
    <w:rsid w:val="00F377D0"/>
    <w:rsid w:val="00F44FEF"/>
    <w:rsid w:val="00F6163B"/>
    <w:rsid w:val="00F75B71"/>
    <w:rsid w:val="00F87117"/>
    <w:rsid w:val="00F87807"/>
    <w:rsid w:val="00F939EC"/>
    <w:rsid w:val="00F94D46"/>
    <w:rsid w:val="00FA0531"/>
    <w:rsid w:val="00FC1481"/>
    <w:rsid w:val="00FC20E1"/>
    <w:rsid w:val="00FC21FA"/>
    <w:rsid w:val="00FC643D"/>
    <w:rsid w:val="00FF1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rules v:ext="edit">
        <o:r id="V:Rule23" type="connector" idref="#_x0000_s1056"/>
        <o:r id="V:Rule24" type="connector" idref="#_x0000_s1077"/>
        <o:r id="V:Rule25" type="connector" idref="#_x0000_s1055"/>
        <o:r id="V:Rule26" type="connector" idref="#_x0000_s1082"/>
        <o:r id="V:Rule27" type="connector" idref="#_x0000_s1032"/>
        <o:r id="V:Rule28" type="connector" idref="#_x0000_s1074"/>
        <o:r id="V:Rule29" type="connector" idref="#_x0000_s1067"/>
        <o:r id="V:Rule30" type="connector" idref="#_x0000_s1042"/>
        <o:r id="V:Rule31" type="connector" idref="#_x0000_s1044"/>
        <o:r id="V:Rule32" type="connector" idref="#_x0000_s1049"/>
        <o:r id="V:Rule33" type="connector" idref="#_x0000_s1058"/>
        <o:r id="V:Rule34" type="connector" idref="#_x0000_s1072"/>
        <o:r id="V:Rule35" type="connector" idref="#_x0000_s1043"/>
        <o:r id="V:Rule36" type="connector" idref="#_x0000_s1059"/>
        <o:r id="V:Rule37" type="connector" idref="#_x0000_s1080"/>
        <o:r id="V:Rule38" type="connector" idref="#_x0000_s1029"/>
        <o:r id="V:Rule39" type="connector" idref="#_x0000_s1076"/>
        <o:r id="V:Rule40" type="connector" idref="#_x0000_s1081"/>
        <o:r id="V:Rule41" type="connector" idref="#_x0000_s1030"/>
        <o:r id="V:Rule42" type="connector" idref="#_x0000_s1045"/>
        <o:r id="V:Rule43" type="connector" idref="#_x0000_s1057"/>
        <o:r id="V:Rule44" type="connector" idref="#_x0000_s107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D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4B5"/>
    <w:pPr>
      <w:ind w:left="720"/>
      <w:contextualSpacing/>
    </w:pPr>
  </w:style>
  <w:style w:type="paragraph" w:customStyle="1" w:styleId="Default">
    <w:name w:val="Default"/>
    <w:rsid w:val="00A431E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44FEF"/>
    <w:rPr>
      <w:color w:val="0000FF" w:themeColor="hyperlink"/>
      <w:u w:val="single"/>
    </w:rPr>
  </w:style>
  <w:style w:type="paragraph" w:styleId="BalloonText">
    <w:name w:val="Balloon Text"/>
    <w:basedOn w:val="Normal"/>
    <w:link w:val="BalloonTextChar"/>
    <w:uiPriority w:val="99"/>
    <w:semiHidden/>
    <w:unhideWhenUsed/>
    <w:rsid w:val="003C7F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F63"/>
    <w:rPr>
      <w:rFonts w:ascii="Tahoma" w:hAnsi="Tahoma" w:cs="Tahoma"/>
      <w:sz w:val="16"/>
      <w:szCs w:val="16"/>
    </w:rPr>
  </w:style>
  <w:style w:type="paragraph" w:styleId="Header">
    <w:name w:val="header"/>
    <w:basedOn w:val="Normal"/>
    <w:link w:val="HeaderChar"/>
    <w:uiPriority w:val="99"/>
    <w:unhideWhenUsed/>
    <w:rsid w:val="00BB64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4FF"/>
  </w:style>
  <w:style w:type="paragraph" w:styleId="Footer">
    <w:name w:val="footer"/>
    <w:basedOn w:val="Normal"/>
    <w:link w:val="FooterChar"/>
    <w:uiPriority w:val="99"/>
    <w:unhideWhenUsed/>
    <w:rsid w:val="00BB6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4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63048">
      <w:bodyDiv w:val="1"/>
      <w:marLeft w:val="0"/>
      <w:marRight w:val="0"/>
      <w:marTop w:val="0"/>
      <w:marBottom w:val="0"/>
      <w:divBdr>
        <w:top w:val="none" w:sz="0" w:space="0" w:color="auto"/>
        <w:left w:val="none" w:sz="0" w:space="0" w:color="auto"/>
        <w:bottom w:val="none" w:sz="0" w:space="0" w:color="auto"/>
        <w:right w:val="none" w:sz="0" w:space="0" w:color="auto"/>
      </w:divBdr>
      <w:divsChild>
        <w:div w:id="1499153149">
          <w:marLeft w:val="0"/>
          <w:marRight w:val="0"/>
          <w:marTop w:val="0"/>
          <w:marBottom w:val="0"/>
          <w:divBdr>
            <w:top w:val="none" w:sz="0" w:space="0" w:color="auto"/>
            <w:left w:val="none" w:sz="0" w:space="0" w:color="auto"/>
            <w:bottom w:val="none" w:sz="0" w:space="0" w:color="auto"/>
            <w:right w:val="none" w:sz="0" w:space="0" w:color="auto"/>
          </w:divBdr>
          <w:divsChild>
            <w:div w:id="257763293">
              <w:marLeft w:val="0"/>
              <w:marRight w:val="0"/>
              <w:marTop w:val="0"/>
              <w:marBottom w:val="0"/>
              <w:divBdr>
                <w:top w:val="none" w:sz="0" w:space="0" w:color="auto"/>
                <w:left w:val="none" w:sz="0" w:space="0" w:color="auto"/>
                <w:bottom w:val="none" w:sz="0" w:space="0" w:color="auto"/>
                <w:right w:val="none" w:sz="0" w:space="0" w:color="auto"/>
              </w:divBdr>
              <w:divsChild>
                <w:div w:id="1920870326">
                  <w:marLeft w:val="0"/>
                  <w:marRight w:val="0"/>
                  <w:marTop w:val="0"/>
                  <w:marBottom w:val="0"/>
                  <w:divBdr>
                    <w:top w:val="none" w:sz="0" w:space="0" w:color="auto"/>
                    <w:left w:val="none" w:sz="0" w:space="0" w:color="auto"/>
                    <w:bottom w:val="none" w:sz="0" w:space="0" w:color="auto"/>
                    <w:right w:val="none" w:sz="0" w:space="0" w:color="auto"/>
                  </w:divBdr>
                </w:div>
                <w:div w:id="354310834">
                  <w:marLeft w:val="0"/>
                  <w:marRight w:val="0"/>
                  <w:marTop w:val="0"/>
                  <w:marBottom w:val="0"/>
                  <w:divBdr>
                    <w:top w:val="none" w:sz="0" w:space="0" w:color="auto"/>
                    <w:left w:val="none" w:sz="0" w:space="0" w:color="auto"/>
                    <w:bottom w:val="none" w:sz="0" w:space="0" w:color="auto"/>
                    <w:right w:val="none" w:sz="0" w:space="0" w:color="auto"/>
                  </w:divBdr>
                </w:div>
                <w:div w:id="1996489710">
                  <w:marLeft w:val="0"/>
                  <w:marRight w:val="0"/>
                  <w:marTop w:val="0"/>
                  <w:marBottom w:val="0"/>
                  <w:divBdr>
                    <w:top w:val="none" w:sz="0" w:space="0" w:color="auto"/>
                    <w:left w:val="none" w:sz="0" w:space="0" w:color="auto"/>
                    <w:bottom w:val="none" w:sz="0" w:space="0" w:color="auto"/>
                    <w:right w:val="none" w:sz="0" w:space="0" w:color="auto"/>
                  </w:divBdr>
                </w:div>
                <w:div w:id="1465467464">
                  <w:marLeft w:val="0"/>
                  <w:marRight w:val="0"/>
                  <w:marTop w:val="0"/>
                  <w:marBottom w:val="0"/>
                  <w:divBdr>
                    <w:top w:val="none" w:sz="0" w:space="0" w:color="auto"/>
                    <w:left w:val="none" w:sz="0" w:space="0" w:color="auto"/>
                    <w:bottom w:val="none" w:sz="0" w:space="0" w:color="auto"/>
                    <w:right w:val="none" w:sz="0" w:space="0" w:color="auto"/>
                  </w:divBdr>
                </w:div>
                <w:div w:id="1889224059">
                  <w:marLeft w:val="0"/>
                  <w:marRight w:val="0"/>
                  <w:marTop w:val="0"/>
                  <w:marBottom w:val="0"/>
                  <w:divBdr>
                    <w:top w:val="none" w:sz="0" w:space="0" w:color="auto"/>
                    <w:left w:val="none" w:sz="0" w:space="0" w:color="auto"/>
                    <w:bottom w:val="none" w:sz="0" w:space="0" w:color="auto"/>
                    <w:right w:val="none" w:sz="0" w:space="0" w:color="auto"/>
                  </w:divBdr>
                </w:div>
                <w:div w:id="702631565">
                  <w:marLeft w:val="0"/>
                  <w:marRight w:val="0"/>
                  <w:marTop w:val="0"/>
                  <w:marBottom w:val="0"/>
                  <w:divBdr>
                    <w:top w:val="none" w:sz="0" w:space="0" w:color="auto"/>
                    <w:left w:val="none" w:sz="0" w:space="0" w:color="auto"/>
                    <w:bottom w:val="none" w:sz="0" w:space="0" w:color="auto"/>
                    <w:right w:val="none" w:sz="0" w:space="0" w:color="auto"/>
                  </w:divBdr>
                </w:div>
                <w:div w:id="245387925">
                  <w:marLeft w:val="0"/>
                  <w:marRight w:val="0"/>
                  <w:marTop w:val="0"/>
                  <w:marBottom w:val="0"/>
                  <w:divBdr>
                    <w:top w:val="none" w:sz="0" w:space="0" w:color="auto"/>
                    <w:left w:val="none" w:sz="0" w:space="0" w:color="auto"/>
                    <w:bottom w:val="none" w:sz="0" w:space="0" w:color="auto"/>
                    <w:right w:val="none" w:sz="0" w:space="0" w:color="auto"/>
                  </w:divBdr>
                </w:div>
                <w:div w:id="746653551">
                  <w:marLeft w:val="0"/>
                  <w:marRight w:val="0"/>
                  <w:marTop w:val="0"/>
                  <w:marBottom w:val="0"/>
                  <w:divBdr>
                    <w:top w:val="none" w:sz="0" w:space="0" w:color="auto"/>
                    <w:left w:val="none" w:sz="0" w:space="0" w:color="auto"/>
                    <w:bottom w:val="none" w:sz="0" w:space="0" w:color="auto"/>
                    <w:right w:val="none" w:sz="0" w:space="0" w:color="auto"/>
                  </w:divBdr>
                </w:div>
                <w:div w:id="1040201427">
                  <w:marLeft w:val="0"/>
                  <w:marRight w:val="0"/>
                  <w:marTop w:val="0"/>
                  <w:marBottom w:val="0"/>
                  <w:divBdr>
                    <w:top w:val="none" w:sz="0" w:space="0" w:color="auto"/>
                    <w:left w:val="none" w:sz="0" w:space="0" w:color="auto"/>
                    <w:bottom w:val="none" w:sz="0" w:space="0" w:color="auto"/>
                    <w:right w:val="none" w:sz="0" w:space="0" w:color="auto"/>
                  </w:divBdr>
                </w:div>
                <w:div w:id="1552963491">
                  <w:marLeft w:val="0"/>
                  <w:marRight w:val="0"/>
                  <w:marTop w:val="0"/>
                  <w:marBottom w:val="0"/>
                  <w:divBdr>
                    <w:top w:val="none" w:sz="0" w:space="0" w:color="auto"/>
                    <w:left w:val="none" w:sz="0" w:space="0" w:color="auto"/>
                    <w:bottom w:val="none" w:sz="0" w:space="0" w:color="auto"/>
                    <w:right w:val="none" w:sz="0" w:space="0" w:color="auto"/>
                  </w:divBdr>
                </w:div>
                <w:div w:id="439105977">
                  <w:marLeft w:val="0"/>
                  <w:marRight w:val="0"/>
                  <w:marTop w:val="0"/>
                  <w:marBottom w:val="0"/>
                  <w:divBdr>
                    <w:top w:val="none" w:sz="0" w:space="0" w:color="auto"/>
                    <w:left w:val="none" w:sz="0" w:space="0" w:color="auto"/>
                    <w:bottom w:val="none" w:sz="0" w:space="0" w:color="auto"/>
                    <w:right w:val="none" w:sz="0" w:space="0" w:color="auto"/>
                  </w:divBdr>
                </w:div>
                <w:div w:id="2012642329">
                  <w:marLeft w:val="0"/>
                  <w:marRight w:val="0"/>
                  <w:marTop w:val="0"/>
                  <w:marBottom w:val="0"/>
                  <w:divBdr>
                    <w:top w:val="none" w:sz="0" w:space="0" w:color="auto"/>
                    <w:left w:val="none" w:sz="0" w:space="0" w:color="auto"/>
                    <w:bottom w:val="none" w:sz="0" w:space="0" w:color="auto"/>
                    <w:right w:val="none" w:sz="0" w:space="0" w:color="auto"/>
                  </w:divBdr>
                </w:div>
                <w:div w:id="2067491621">
                  <w:marLeft w:val="0"/>
                  <w:marRight w:val="0"/>
                  <w:marTop w:val="0"/>
                  <w:marBottom w:val="0"/>
                  <w:divBdr>
                    <w:top w:val="none" w:sz="0" w:space="0" w:color="auto"/>
                    <w:left w:val="none" w:sz="0" w:space="0" w:color="auto"/>
                    <w:bottom w:val="none" w:sz="0" w:space="0" w:color="auto"/>
                    <w:right w:val="none" w:sz="0" w:space="0" w:color="auto"/>
                  </w:divBdr>
                </w:div>
                <w:div w:id="219829112">
                  <w:marLeft w:val="0"/>
                  <w:marRight w:val="0"/>
                  <w:marTop w:val="0"/>
                  <w:marBottom w:val="0"/>
                  <w:divBdr>
                    <w:top w:val="none" w:sz="0" w:space="0" w:color="auto"/>
                    <w:left w:val="none" w:sz="0" w:space="0" w:color="auto"/>
                    <w:bottom w:val="none" w:sz="0" w:space="0" w:color="auto"/>
                    <w:right w:val="none" w:sz="0" w:space="0" w:color="auto"/>
                  </w:divBdr>
                </w:div>
                <w:div w:id="1166625641">
                  <w:marLeft w:val="0"/>
                  <w:marRight w:val="0"/>
                  <w:marTop w:val="0"/>
                  <w:marBottom w:val="0"/>
                  <w:divBdr>
                    <w:top w:val="none" w:sz="0" w:space="0" w:color="auto"/>
                    <w:left w:val="none" w:sz="0" w:space="0" w:color="auto"/>
                    <w:bottom w:val="none" w:sz="0" w:space="0" w:color="auto"/>
                    <w:right w:val="none" w:sz="0" w:space="0" w:color="auto"/>
                  </w:divBdr>
                </w:div>
                <w:div w:id="479225475">
                  <w:marLeft w:val="0"/>
                  <w:marRight w:val="0"/>
                  <w:marTop w:val="0"/>
                  <w:marBottom w:val="0"/>
                  <w:divBdr>
                    <w:top w:val="none" w:sz="0" w:space="0" w:color="auto"/>
                    <w:left w:val="none" w:sz="0" w:space="0" w:color="auto"/>
                    <w:bottom w:val="none" w:sz="0" w:space="0" w:color="auto"/>
                    <w:right w:val="none" w:sz="0" w:space="0" w:color="auto"/>
                  </w:divBdr>
                </w:div>
                <w:div w:id="1647279123">
                  <w:marLeft w:val="0"/>
                  <w:marRight w:val="0"/>
                  <w:marTop w:val="0"/>
                  <w:marBottom w:val="0"/>
                  <w:divBdr>
                    <w:top w:val="none" w:sz="0" w:space="0" w:color="auto"/>
                    <w:left w:val="none" w:sz="0" w:space="0" w:color="auto"/>
                    <w:bottom w:val="none" w:sz="0" w:space="0" w:color="auto"/>
                    <w:right w:val="none" w:sz="0" w:space="0" w:color="auto"/>
                  </w:divBdr>
                </w:div>
                <w:div w:id="621423633">
                  <w:marLeft w:val="0"/>
                  <w:marRight w:val="0"/>
                  <w:marTop w:val="0"/>
                  <w:marBottom w:val="0"/>
                  <w:divBdr>
                    <w:top w:val="none" w:sz="0" w:space="0" w:color="auto"/>
                    <w:left w:val="none" w:sz="0" w:space="0" w:color="auto"/>
                    <w:bottom w:val="none" w:sz="0" w:space="0" w:color="auto"/>
                    <w:right w:val="none" w:sz="0" w:space="0" w:color="auto"/>
                  </w:divBdr>
                </w:div>
                <w:div w:id="546840135">
                  <w:marLeft w:val="0"/>
                  <w:marRight w:val="0"/>
                  <w:marTop w:val="0"/>
                  <w:marBottom w:val="0"/>
                  <w:divBdr>
                    <w:top w:val="none" w:sz="0" w:space="0" w:color="auto"/>
                    <w:left w:val="none" w:sz="0" w:space="0" w:color="auto"/>
                    <w:bottom w:val="none" w:sz="0" w:space="0" w:color="auto"/>
                    <w:right w:val="none" w:sz="0" w:space="0" w:color="auto"/>
                  </w:divBdr>
                </w:div>
                <w:div w:id="488522383">
                  <w:marLeft w:val="0"/>
                  <w:marRight w:val="0"/>
                  <w:marTop w:val="0"/>
                  <w:marBottom w:val="0"/>
                  <w:divBdr>
                    <w:top w:val="none" w:sz="0" w:space="0" w:color="auto"/>
                    <w:left w:val="none" w:sz="0" w:space="0" w:color="auto"/>
                    <w:bottom w:val="none" w:sz="0" w:space="0" w:color="auto"/>
                    <w:right w:val="none" w:sz="0" w:space="0" w:color="auto"/>
                  </w:divBdr>
                </w:div>
                <w:div w:id="104663185">
                  <w:marLeft w:val="0"/>
                  <w:marRight w:val="0"/>
                  <w:marTop w:val="0"/>
                  <w:marBottom w:val="0"/>
                  <w:divBdr>
                    <w:top w:val="none" w:sz="0" w:space="0" w:color="auto"/>
                    <w:left w:val="none" w:sz="0" w:space="0" w:color="auto"/>
                    <w:bottom w:val="none" w:sz="0" w:space="0" w:color="auto"/>
                    <w:right w:val="none" w:sz="0" w:space="0" w:color="auto"/>
                  </w:divBdr>
                </w:div>
                <w:div w:id="493107757">
                  <w:marLeft w:val="0"/>
                  <w:marRight w:val="0"/>
                  <w:marTop w:val="0"/>
                  <w:marBottom w:val="0"/>
                  <w:divBdr>
                    <w:top w:val="none" w:sz="0" w:space="0" w:color="auto"/>
                    <w:left w:val="none" w:sz="0" w:space="0" w:color="auto"/>
                    <w:bottom w:val="none" w:sz="0" w:space="0" w:color="auto"/>
                    <w:right w:val="none" w:sz="0" w:space="0" w:color="auto"/>
                  </w:divBdr>
                </w:div>
                <w:div w:id="1555001999">
                  <w:marLeft w:val="0"/>
                  <w:marRight w:val="0"/>
                  <w:marTop w:val="0"/>
                  <w:marBottom w:val="0"/>
                  <w:divBdr>
                    <w:top w:val="none" w:sz="0" w:space="0" w:color="auto"/>
                    <w:left w:val="none" w:sz="0" w:space="0" w:color="auto"/>
                    <w:bottom w:val="none" w:sz="0" w:space="0" w:color="auto"/>
                    <w:right w:val="none" w:sz="0" w:space="0" w:color="auto"/>
                  </w:divBdr>
                </w:div>
                <w:div w:id="2132438311">
                  <w:marLeft w:val="0"/>
                  <w:marRight w:val="0"/>
                  <w:marTop w:val="0"/>
                  <w:marBottom w:val="0"/>
                  <w:divBdr>
                    <w:top w:val="none" w:sz="0" w:space="0" w:color="auto"/>
                    <w:left w:val="none" w:sz="0" w:space="0" w:color="auto"/>
                    <w:bottom w:val="none" w:sz="0" w:space="0" w:color="auto"/>
                    <w:right w:val="none" w:sz="0" w:space="0" w:color="auto"/>
                  </w:divBdr>
                </w:div>
                <w:div w:id="231081655">
                  <w:marLeft w:val="0"/>
                  <w:marRight w:val="0"/>
                  <w:marTop w:val="0"/>
                  <w:marBottom w:val="0"/>
                  <w:divBdr>
                    <w:top w:val="none" w:sz="0" w:space="0" w:color="auto"/>
                    <w:left w:val="none" w:sz="0" w:space="0" w:color="auto"/>
                    <w:bottom w:val="none" w:sz="0" w:space="0" w:color="auto"/>
                    <w:right w:val="none" w:sz="0" w:space="0" w:color="auto"/>
                  </w:divBdr>
                </w:div>
                <w:div w:id="810563420">
                  <w:marLeft w:val="0"/>
                  <w:marRight w:val="0"/>
                  <w:marTop w:val="0"/>
                  <w:marBottom w:val="0"/>
                  <w:divBdr>
                    <w:top w:val="none" w:sz="0" w:space="0" w:color="auto"/>
                    <w:left w:val="none" w:sz="0" w:space="0" w:color="auto"/>
                    <w:bottom w:val="none" w:sz="0" w:space="0" w:color="auto"/>
                    <w:right w:val="none" w:sz="0" w:space="0" w:color="auto"/>
                  </w:divBdr>
                </w:div>
                <w:div w:id="1628703782">
                  <w:marLeft w:val="0"/>
                  <w:marRight w:val="0"/>
                  <w:marTop w:val="0"/>
                  <w:marBottom w:val="0"/>
                  <w:divBdr>
                    <w:top w:val="none" w:sz="0" w:space="0" w:color="auto"/>
                    <w:left w:val="none" w:sz="0" w:space="0" w:color="auto"/>
                    <w:bottom w:val="none" w:sz="0" w:space="0" w:color="auto"/>
                    <w:right w:val="none" w:sz="0" w:space="0" w:color="auto"/>
                  </w:divBdr>
                </w:div>
                <w:div w:id="187911272">
                  <w:marLeft w:val="0"/>
                  <w:marRight w:val="0"/>
                  <w:marTop w:val="0"/>
                  <w:marBottom w:val="0"/>
                  <w:divBdr>
                    <w:top w:val="none" w:sz="0" w:space="0" w:color="auto"/>
                    <w:left w:val="none" w:sz="0" w:space="0" w:color="auto"/>
                    <w:bottom w:val="none" w:sz="0" w:space="0" w:color="auto"/>
                    <w:right w:val="none" w:sz="0" w:space="0" w:color="auto"/>
                  </w:divBdr>
                </w:div>
                <w:div w:id="1206719185">
                  <w:marLeft w:val="0"/>
                  <w:marRight w:val="0"/>
                  <w:marTop w:val="0"/>
                  <w:marBottom w:val="0"/>
                  <w:divBdr>
                    <w:top w:val="none" w:sz="0" w:space="0" w:color="auto"/>
                    <w:left w:val="none" w:sz="0" w:space="0" w:color="auto"/>
                    <w:bottom w:val="none" w:sz="0" w:space="0" w:color="auto"/>
                    <w:right w:val="none" w:sz="0" w:space="0" w:color="auto"/>
                  </w:divBdr>
                </w:div>
                <w:div w:id="1679651510">
                  <w:marLeft w:val="0"/>
                  <w:marRight w:val="0"/>
                  <w:marTop w:val="0"/>
                  <w:marBottom w:val="0"/>
                  <w:divBdr>
                    <w:top w:val="none" w:sz="0" w:space="0" w:color="auto"/>
                    <w:left w:val="none" w:sz="0" w:space="0" w:color="auto"/>
                    <w:bottom w:val="none" w:sz="0" w:space="0" w:color="auto"/>
                    <w:right w:val="none" w:sz="0" w:space="0" w:color="auto"/>
                  </w:divBdr>
                </w:div>
                <w:div w:id="1344090055">
                  <w:marLeft w:val="0"/>
                  <w:marRight w:val="0"/>
                  <w:marTop w:val="0"/>
                  <w:marBottom w:val="0"/>
                  <w:divBdr>
                    <w:top w:val="none" w:sz="0" w:space="0" w:color="auto"/>
                    <w:left w:val="none" w:sz="0" w:space="0" w:color="auto"/>
                    <w:bottom w:val="none" w:sz="0" w:space="0" w:color="auto"/>
                    <w:right w:val="none" w:sz="0" w:space="0" w:color="auto"/>
                  </w:divBdr>
                </w:div>
                <w:div w:id="2082168259">
                  <w:marLeft w:val="0"/>
                  <w:marRight w:val="0"/>
                  <w:marTop w:val="0"/>
                  <w:marBottom w:val="0"/>
                  <w:divBdr>
                    <w:top w:val="none" w:sz="0" w:space="0" w:color="auto"/>
                    <w:left w:val="none" w:sz="0" w:space="0" w:color="auto"/>
                    <w:bottom w:val="none" w:sz="0" w:space="0" w:color="auto"/>
                    <w:right w:val="none" w:sz="0" w:space="0" w:color="auto"/>
                  </w:divBdr>
                </w:div>
                <w:div w:id="814496396">
                  <w:marLeft w:val="0"/>
                  <w:marRight w:val="0"/>
                  <w:marTop w:val="0"/>
                  <w:marBottom w:val="0"/>
                  <w:divBdr>
                    <w:top w:val="none" w:sz="0" w:space="0" w:color="auto"/>
                    <w:left w:val="none" w:sz="0" w:space="0" w:color="auto"/>
                    <w:bottom w:val="none" w:sz="0" w:space="0" w:color="auto"/>
                    <w:right w:val="none" w:sz="0" w:space="0" w:color="auto"/>
                  </w:divBdr>
                </w:div>
                <w:div w:id="532036103">
                  <w:marLeft w:val="0"/>
                  <w:marRight w:val="0"/>
                  <w:marTop w:val="0"/>
                  <w:marBottom w:val="0"/>
                  <w:divBdr>
                    <w:top w:val="none" w:sz="0" w:space="0" w:color="auto"/>
                    <w:left w:val="none" w:sz="0" w:space="0" w:color="auto"/>
                    <w:bottom w:val="none" w:sz="0" w:space="0" w:color="auto"/>
                    <w:right w:val="none" w:sz="0" w:space="0" w:color="auto"/>
                  </w:divBdr>
                </w:div>
                <w:div w:id="962079084">
                  <w:marLeft w:val="0"/>
                  <w:marRight w:val="0"/>
                  <w:marTop w:val="0"/>
                  <w:marBottom w:val="0"/>
                  <w:divBdr>
                    <w:top w:val="none" w:sz="0" w:space="0" w:color="auto"/>
                    <w:left w:val="none" w:sz="0" w:space="0" w:color="auto"/>
                    <w:bottom w:val="none" w:sz="0" w:space="0" w:color="auto"/>
                    <w:right w:val="none" w:sz="0" w:space="0" w:color="auto"/>
                  </w:divBdr>
                </w:div>
                <w:div w:id="448280187">
                  <w:marLeft w:val="0"/>
                  <w:marRight w:val="0"/>
                  <w:marTop w:val="0"/>
                  <w:marBottom w:val="0"/>
                  <w:divBdr>
                    <w:top w:val="none" w:sz="0" w:space="0" w:color="auto"/>
                    <w:left w:val="none" w:sz="0" w:space="0" w:color="auto"/>
                    <w:bottom w:val="none" w:sz="0" w:space="0" w:color="auto"/>
                    <w:right w:val="none" w:sz="0" w:space="0" w:color="auto"/>
                  </w:divBdr>
                </w:div>
                <w:div w:id="64219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09253">
          <w:marLeft w:val="0"/>
          <w:marRight w:val="0"/>
          <w:marTop w:val="0"/>
          <w:marBottom w:val="0"/>
          <w:divBdr>
            <w:top w:val="none" w:sz="0" w:space="0" w:color="auto"/>
            <w:left w:val="none" w:sz="0" w:space="0" w:color="auto"/>
            <w:bottom w:val="none" w:sz="0" w:space="0" w:color="auto"/>
            <w:right w:val="none" w:sz="0" w:space="0" w:color="auto"/>
          </w:divBdr>
          <w:divsChild>
            <w:div w:id="1970626208">
              <w:marLeft w:val="0"/>
              <w:marRight w:val="0"/>
              <w:marTop w:val="0"/>
              <w:marBottom w:val="0"/>
              <w:divBdr>
                <w:top w:val="none" w:sz="0" w:space="0" w:color="auto"/>
                <w:left w:val="none" w:sz="0" w:space="0" w:color="auto"/>
                <w:bottom w:val="none" w:sz="0" w:space="0" w:color="auto"/>
                <w:right w:val="none" w:sz="0" w:space="0" w:color="auto"/>
              </w:divBdr>
              <w:divsChild>
                <w:div w:id="292450162">
                  <w:marLeft w:val="0"/>
                  <w:marRight w:val="0"/>
                  <w:marTop w:val="0"/>
                  <w:marBottom w:val="0"/>
                  <w:divBdr>
                    <w:top w:val="none" w:sz="0" w:space="0" w:color="auto"/>
                    <w:left w:val="none" w:sz="0" w:space="0" w:color="auto"/>
                    <w:bottom w:val="none" w:sz="0" w:space="0" w:color="auto"/>
                    <w:right w:val="none" w:sz="0" w:space="0" w:color="auto"/>
                  </w:divBdr>
                </w:div>
                <w:div w:id="156503761">
                  <w:marLeft w:val="0"/>
                  <w:marRight w:val="0"/>
                  <w:marTop w:val="0"/>
                  <w:marBottom w:val="0"/>
                  <w:divBdr>
                    <w:top w:val="none" w:sz="0" w:space="0" w:color="auto"/>
                    <w:left w:val="none" w:sz="0" w:space="0" w:color="auto"/>
                    <w:bottom w:val="none" w:sz="0" w:space="0" w:color="auto"/>
                    <w:right w:val="none" w:sz="0" w:space="0" w:color="auto"/>
                  </w:divBdr>
                </w:div>
                <w:div w:id="1909805804">
                  <w:marLeft w:val="0"/>
                  <w:marRight w:val="0"/>
                  <w:marTop w:val="0"/>
                  <w:marBottom w:val="0"/>
                  <w:divBdr>
                    <w:top w:val="none" w:sz="0" w:space="0" w:color="auto"/>
                    <w:left w:val="none" w:sz="0" w:space="0" w:color="auto"/>
                    <w:bottom w:val="none" w:sz="0" w:space="0" w:color="auto"/>
                    <w:right w:val="none" w:sz="0" w:space="0" w:color="auto"/>
                  </w:divBdr>
                </w:div>
                <w:div w:id="1136338855">
                  <w:marLeft w:val="0"/>
                  <w:marRight w:val="0"/>
                  <w:marTop w:val="0"/>
                  <w:marBottom w:val="0"/>
                  <w:divBdr>
                    <w:top w:val="none" w:sz="0" w:space="0" w:color="auto"/>
                    <w:left w:val="none" w:sz="0" w:space="0" w:color="auto"/>
                    <w:bottom w:val="none" w:sz="0" w:space="0" w:color="auto"/>
                    <w:right w:val="none" w:sz="0" w:space="0" w:color="auto"/>
                  </w:divBdr>
                </w:div>
                <w:div w:id="1465613595">
                  <w:marLeft w:val="0"/>
                  <w:marRight w:val="0"/>
                  <w:marTop w:val="0"/>
                  <w:marBottom w:val="0"/>
                  <w:divBdr>
                    <w:top w:val="none" w:sz="0" w:space="0" w:color="auto"/>
                    <w:left w:val="none" w:sz="0" w:space="0" w:color="auto"/>
                    <w:bottom w:val="none" w:sz="0" w:space="0" w:color="auto"/>
                    <w:right w:val="none" w:sz="0" w:space="0" w:color="auto"/>
                  </w:divBdr>
                </w:div>
                <w:div w:id="496503512">
                  <w:marLeft w:val="0"/>
                  <w:marRight w:val="0"/>
                  <w:marTop w:val="0"/>
                  <w:marBottom w:val="0"/>
                  <w:divBdr>
                    <w:top w:val="none" w:sz="0" w:space="0" w:color="auto"/>
                    <w:left w:val="none" w:sz="0" w:space="0" w:color="auto"/>
                    <w:bottom w:val="none" w:sz="0" w:space="0" w:color="auto"/>
                    <w:right w:val="none" w:sz="0" w:space="0" w:color="auto"/>
                  </w:divBdr>
                </w:div>
                <w:div w:id="199826309">
                  <w:marLeft w:val="0"/>
                  <w:marRight w:val="0"/>
                  <w:marTop w:val="0"/>
                  <w:marBottom w:val="0"/>
                  <w:divBdr>
                    <w:top w:val="none" w:sz="0" w:space="0" w:color="auto"/>
                    <w:left w:val="none" w:sz="0" w:space="0" w:color="auto"/>
                    <w:bottom w:val="none" w:sz="0" w:space="0" w:color="auto"/>
                    <w:right w:val="none" w:sz="0" w:space="0" w:color="auto"/>
                  </w:divBdr>
                </w:div>
                <w:div w:id="1346249998">
                  <w:marLeft w:val="0"/>
                  <w:marRight w:val="0"/>
                  <w:marTop w:val="0"/>
                  <w:marBottom w:val="0"/>
                  <w:divBdr>
                    <w:top w:val="none" w:sz="0" w:space="0" w:color="auto"/>
                    <w:left w:val="none" w:sz="0" w:space="0" w:color="auto"/>
                    <w:bottom w:val="none" w:sz="0" w:space="0" w:color="auto"/>
                    <w:right w:val="none" w:sz="0" w:space="0" w:color="auto"/>
                  </w:divBdr>
                </w:div>
                <w:div w:id="251083277">
                  <w:marLeft w:val="0"/>
                  <w:marRight w:val="0"/>
                  <w:marTop w:val="0"/>
                  <w:marBottom w:val="0"/>
                  <w:divBdr>
                    <w:top w:val="none" w:sz="0" w:space="0" w:color="auto"/>
                    <w:left w:val="none" w:sz="0" w:space="0" w:color="auto"/>
                    <w:bottom w:val="none" w:sz="0" w:space="0" w:color="auto"/>
                    <w:right w:val="none" w:sz="0" w:space="0" w:color="auto"/>
                  </w:divBdr>
                </w:div>
                <w:div w:id="372310325">
                  <w:marLeft w:val="0"/>
                  <w:marRight w:val="0"/>
                  <w:marTop w:val="0"/>
                  <w:marBottom w:val="0"/>
                  <w:divBdr>
                    <w:top w:val="none" w:sz="0" w:space="0" w:color="auto"/>
                    <w:left w:val="none" w:sz="0" w:space="0" w:color="auto"/>
                    <w:bottom w:val="none" w:sz="0" w:space="0" w:color="auto"/>
                    <w:right w:val="none" w:sz="0" w:space="0" w:color="auto"/>
                  </w:divBdr>
                </w:div>
                <w:div w:id="1199467015">
                  <w:marLeft w:val="0"/>
                  <w:marRight w:val="0"/>
                  <w:marTop w:val="0"/>
                  <w:marBottom w:val="0"/>
                  <w:divBdr>
                    <w:top w:val="none" w:sz="0" w:space="0" w:color="auto"/>
                    <w:left w:val="none" w:sz="0" w:space="0" w:color="auto"/>
                    <w:bottom w:val="none" w:sz="0" w:space="0" w:color="auto"/>
                    <w:right w:val="none" w:sz="0" w:space="0" w:color="auto"/>
                  </w:divBdr>
                </w:div>
                <w:div w:id="964509773">
                  <w:marLeft w:val="0"/>
                  <w:marRight w:val="0"/>
                  <w:marTop w:val="0"/>
                  <w:marBottom w:val="0"/>
                  <w:divBdr>
                    <w:top w:val="none" w:sz="0" w:space="0" w:color="auto"/>
                    <w:left w:val="none" w:sz="0" w:space="0" w:color="auto"/>
                    <w:bottom w:val="none" w:sz="0" w:space="0" w:color="auto"/>
                    <w:right w:val="none" w:sz="0" w:space="0" w:color="auto"/>
                  </w:divBdr>
                </w:div>
                <w:div w:id="1637299820">
                  <w:marLeft w:val="0"/>
                  <w:marRight w:val="0"/>
                  <w:marTop w:val="0"/>
                  <w:marBottom w:val="0"/>
                  <w:divBdr>
                    <w:top w:val="none" w:sz="0" w:space="0" w:color="auto"/>
                    <w:left w:val="none" w:sz="0" w:space="0" w:color="auto"/>
                    <w:bottom w:val="none" w:sz="0" w:space="0" w:color="auto"/>
                    <w:right w:val="none" w:sz="0" w:space="0" w:color="auto"/>
                  </w:divBdr>
                </w:div>
                <w:div w:id="1424649927">
                  <w:marLeft w:val="0"/>
                  <w:marRight w:val="0"/>
                  <w:marTop w:val="0"/>
                  <w:marBottom w:val="0"/>
                  <w:divBdr>
                    <w:top w:val="none" w:sz="0" w:space="0" w:color="auto"/>
                    <w:left w:val="none" w:sz="0" w:space="0" w:color="auto"/>
                    <w:bottom w:val="none" w:sz="0" w:space="0" w:color="auto"/>
                    <w:right w:val="none" w:sz="0" w:space="0" w:color="auto"/>
                  </w:divBdr>
                </w:div>
                <w:div w:id="1828744329">
                  <w:marLeft w:val="0"/>
                  <w:marRight w:val="0"/>
                  <w:marTop w:val="0"/>
                  <w:marBottom w:val="0"/>
                  <w:divBdr>
                    <w:top w:val="none" w:sz="0" w:space="0" w:color="auto"/>
                    <w:left w:val="none" w:sz="0" w:space="0" w:color="auto"/>
                    <w:bottom w:val="none" w:sz="0" w:space="0" w:color="auto"/>
                    <w:right w:val="none" w:sz="0" w:space="0" w:color="auto"/>
                  </w:divBdr>
                </w:div>
                <w:div w:id="1855535256">
                  <w:marLeft w:val="0"/>
                  <w:marRight w:val="0"/>
                  <w:marTop w:val="0"/>
                  <w:marBottom w:val="0"/>
                  <w:divBdr>
                    <w:top w:val="none" w:sz="0" w:space="0" w:color="auto"/>
                    <w:left w:val="none" w:sz="0" w:space="0" w:color="auto"/>
                    <w:bottom w:val="none" w:sz="0" w:space="0" w:color="auto"/>
                    <w:right w:val="none" w:sz="0" w:space="0" w:color="auto"/>
                  </w:divBdr>
                </w:div>
                <w:div w:id="791174718">
                  <w:marLeft w:val="0"/>
                  <w:marRight w:val="0"/>
                  <w:marTop w:val="0"/>
                  <w:marBottom w:val="0"/>
                  <w:divBdr>
                    <w:top w:val="none" w:sz="0" w:space="0" w:color="auto"/>
                    <w:left w:val="none" w:sz="0" w:space="0" w:color="auto"/>
                    <w:bottom w:val="none" w:sz="0" w:space="0" w:color="auto"/>
                    <w:right w:val="none" w:sz="0" w:space="0" w:color="auto"/>
                  </w:divBdr>
                </w:div>
                <w:div w:id="88165853">
                  <w:marLeft w:val="0"/>
                  <w:marRight w:val="0"/>
                  <w:marTop w:val="0"/>
                  <w:marBottom w:val="0"/>
                  <w:divBdr>
                    <w:top w:val="none" w:sz="0" w:space="0" w:color="auto"/>
                    <w:left w:val="none" w:sz="0" w:space="0" w:color="auto"/>
                    <w:bottom w:val="none" w:sz="0" w:space="0" w:color="auto"/>
                    <w:right w:val="none" w:sz="0" w:space="0" w:color="auto"/>
                  </w:divBdr>
                </w:div>
                <w:div w:id="1098411393">
                  <w:marLeft w:val="0"/>
                  <w:marRight w:val="0"/>
                  <w:marTop w:val="0"/>
                  <w:marBottom w:val="0"/>
                  <w:divBdr>
                    <w:top w:val="none" w:sz="0" w:space="0" w:color="auto"/>
                    <w:left w:val="none" w:sz="0" w:space="0" w:color="auto"/>
                    <w:bottom w:val="none" w:sz="0" w:space="0" w:color="auto"/>
                    <w:right w:val="none" w:sz="0" w:space="0" w:color="auto"/>
                  </w:divBdr>
                </w:div>
                <w:div w:id="152064239">
                  <w:marLeft w:val="0"/>
                  <w:marRight w:val="0"/>
                  <w:marTop w:val="0"/>
                  <w:marBottom w:val="0"/>
                  <w:divBdr>
                    <w:top w:val="none" w:sz="0" w:space="0" w:color="auto"/>
                    <w:left w:val="none" w:sz="0" w:space="0" w:color="auto"/>
                    <w:bottom w:val="none" w:sz="0" w:space="0" w:color="auto"/>
                    <w:right w:val="none" w:sz="0" w:space="0" w:color="auto"/>
                  </w:divBdr>
                </w:div>
                <w:div w:id="1934895497">
                  <w:marLeft w:val="0"/>
                  <w:marRight w:val="0"/>
                  <w:marTop w:val="0"/>
                  <w:marBottom w:val="0"/>
                  <w:divBdr>
                    <w:top w:val="none" w:sz="0" w:space="0" w:color="auto"/>
                    <w:left w:val="none" w:sz="0" w:space="0" w:color="auto"/>
                    <w:bottom w:val="none" w:sz="0" w:space="0" w:color="auto"/>
                    <w:right w:val="none" w:sz="0" w:space="0" w:color="auto"/>
                  </w:divBdr>
                </w:div>
                <w:div w:id="300114656">
                  <w:marLeft w:val="0"/>
                  <w:marRight w:val="0"/>
                  <w:marTop w:val="0"/>
                  <w:marBottom w:val="0"/>
                  <w:divBdr>
                    <w:top w:val="none" w:sz="0" w:space="0" w:color="auto"/>
                    <w:left w:val="none" w:sz="0" w:space="0" w:color="auto"/>
                    <w:bottom w:val="none" w:sz="0" w:space="0" w:color="auto"/>
                    <w:right w:val="none" w:sz="0" w:space="0" w:color="auto"/>
                  </w:divBdr>
                </w:div>
                <w:div w:id="1642883999">
                  <w:marLeft w:val="0"/>
                  <w:marRight w:val="0"/>
                  <w:marTop w:val="0"/>
                  <w:marBottom w:val="0"/>
                  <w:divBdr>
                    <w:top w:val="none" w:sz="0" w:space="0" w:color="auto"/>
                    <w:left w:val="none" w:sz="0" w:space="0" w:color="auto"/>
                    <w:bottom w:val="none" w:sz="0" w:space="0" w:color="auto"/>
                    <w:right w:val="none" w:sz="0" w:space="0" w:color="auto"/>
                  </w:divBdr>
                </w:div>
                <w:div w:id="1729956846">
                  <w:marLeft w:val="0"/>
                  <w:marRight w:val="0"/>
                  <w:marTop w:val="0"/>
                  <w:marBottom w:val="0"/>
                  <w:divBdr>
                    <w:top w:val="none" w:sz="0" w:space="0" w:color="auto"/>
                    <w:left w:val="none" w:sz="0" w:space="0" w:color="auto"/>
                    <w:bottom w:val="none" w:sz="0" w:space="0" w:color="auto"/>
                    <w:right w:val="none" w:sz="0" w:space="0" w:color="auto"/>
                  </w:divBdr>
                </w:div>
                <w:div w:id="1021661013">
                  <w:marLeft w:val="0"/>
                  <w:marRight w:val="0"/>
                  <w:marTop w:val="0"/>
                  <w:marBottom w:val="0"/>
                  <w:divBdr>
                    <w:top w:val="none" w:sz="0" w:space="0" w:color="auto"/>
                    <w:left w:val="none" w:sz="0" w:space="0" w:color="auto"/>
                    <w:bottom w:val="none" w:sz="0" w:space="0" w:color="auto"/>
                    <w:right w:val="none" w:sz="0" w:space="0" w:color="auto"/>
                  </w:divBdr>
                </w:div>
                <w:div w:id="112554052">
                  <w:marLeft w:val="0"/>
                  <w:marRight w:val="0"/>
                  <w:marTop w:val="0"/>
                  <w:marBottom w:val="0"/>
                  <w:divBdr>
                    <w:top w:val="none" w:sz="0" w:space="0" w:color="auto"/>
                    <w:left w:val="none" w:sz="0" w:space="0" w:color="auto"/>
                    <w:bottom w:val="none" w:sz="0" w:space="0" w:color="auto"/>
                    <w:right w:val="none" w:sz="0" w:space="0" w:color="auto"/>
                  </w:divBdr>
                </w:div>
                <w:div w:id="220333692">
                  <w:marLeft w:val="0"/>
                  <w:marRight w:val="0"/>
                  <w:marTop w:val="0"/>
                  <w:marBottom w:val="0"/>
                  <w:divBdr>
                    <w:top w:val="none" w:sz="0" w:space="0" w:color="auto"/>
                    <w:left w:val="none" w:sz="0" w:space="0" w:color="auto"/>
                    <w:bottom w:val="none" w:sz="0" w:space="0" w:color="auto"/>
                    <w:right w:val="none" w:sz="0" w:space="0" w:color="auto"/>
                  </w:divBdr>
                </w:div>
                <w:div w:id="1328897652">
                  <w:marLeft w:val="0"/>
                  <w:marRight w:val="0"/>
                  <w:marTop w:val="0"/>
                  <w:marBottom w:val="0"/>
                  <w:divBdr>
                    <w:top w:val="none" w:sz="0" w:space="0" w:color="auto"/>
                    <w:left w:val="none" w:sz="0" w:space="0" w:color="auto"/>
                    <w:bottom w:val="none" w:sz="0" w:space="0" w:color="auto"/>
                    <w:right w:val="none" w:sz="0" w:space="0" w:color="auto"/>
                  </w:divBdr>
                </w:div>
                <w:div w:id="803157026">
                  <w:marLeft w:val="0"/>
                  <w:marRight w:val="0"/>
                  <w:marTop w:val="0"/>
                  <w:marBottom w:val="0"/>
                  <w:divBdr>
                    <w:top w:val="none" w:sz="0" w:space="0" w:color="auto"/>
                    <w:left w:val="none" w:sz="0" w:space="0" w:color="auto"/>
                    <w:bottom w:val="none" w:sz="0" w:space="0" w:color="auto"/>
                    <w:right w:val="none" w:sz="0" w:space="0" w:color="auto"/>
                  </w:divBdr>
                </w:div>
                <w:div w:id="514344599">
                  <w:marLeft w:val="0"/>
                  <w:marRight w:val="0"/>
                  <w:marTop w:val="0"/>
                  <w:marBottom w:val="0"/>
                  <w:divBdr>
                    <w:top w:val="none" w:sz="0" w:space="0" w:color="auto"/>
                    <w:left w:val="none" w:sz="0" w:space="0" w:color="auto"/>
                    <w:bottom w:val="none" w:sz="0" w:space="0" w:color="auto"/>
                    <w:right w:val="none" w:sz="0" w:space="0" w:color="auto"/>
                  </w:divBdr>
                </w:div>
                <w:div w:id="1000278717">
                  <w:marLeft w:val="0"/>
                  <w:marRight w:val="0"/>
                  <w:marTop w:val="0"/>
                  <w:marBottom w:val="0"/>
                  <w:divBdr>
                    <w:top w:val="none" w:sz="0" w:space="0" w:color="auto"/>
                    <w:left w:val="none" w:sz="0" w:space="0" w:color="auto"/>
                    <w:bottom w:val="none" w:sz="0" w:space="0" w:color="auto"/>
                    <w:right w:val="none" w:sz="0" w:space="0" w:color="auto"/>
                  </w:divBdr>
                </w:div>
                <w:div w:id="313684134">
                  <w:marLeft w:val="0"/>
                  <w:marRight w:val="0"/>
                  <w:marTop w:val="0"/>
                  <w:marBottom w:val="0"/>
                  <w:divBdr>
                    <w:top w:val="none" w:sz="0" w:space="0" w:color="auto"/>
                    <w:left w:val="none" w:sz="0" w:space="0" w:color="auto"/>
                    <w:bottom w:val="none" w:sz="0" w:space="0" w:color="auto"/>
                    <w:right w:val="none" w:sz="0" w:space="0" w:color="auto"/>
                  </w:divBdr>
                </w:div>
                <w:div w:id="846868311">
                  <w:marLeft w:val="0"/>
                  <w:marRight w:val="0"/>
                  <w:marTop w:val="0"/>
                  <w:marBottom w:val="0"/>
                  <w:divBdr>
                    <w:top w:val="none" w:sz="0" w:space="0" w:color="auto"/>
                    <w:left w:val="none" w:sz="0" w:space="0" w:color="auto"/>
                    <w:bottom w:val="none" w:sz="0" w:space="0" w:color="auto"/>
                    <w:right w:val="none" w:sz="0" w:space="0" w:color="auto"/>
                  </w:divBdr>
                </w:div>
                <w:div w:id="914511655">
                  <w:marLeft w:val="0"/>
                  <w:marRight w:val="0"/>
                  <w:marTop w:val="0"/>
                  <w:marBottom w:val="0"/>
                  <w:divBdr>
                    <w:top w:val="none" w:sz="0" w:space="0" w:color="auto"/>
                    <w:left w:val="none" w:sz="0" w:space="0" w:color="auto"/>
                    <w:bottom w:val="none" w:sz="0" w:space="0" w:color="auto"/>
                    <w:right w:val="none" w:sz="0" w:space="0" w:color="auto"/>
                  </w:divBdr>
                </w:div>
                <w:div w:id="631985970">
                  <w:marLeft w:val="0"/>
                  <w:marRight w:val="0"/>
                  <w:marTop w:val="0"/>
                  <w:marBottom w:val="0"/>
                  <w:divBdr>
                    <w:top w:val="none" w:sz="0" w:space="0" w:color="auto"/>
                    <w:left w:val="none" w:sz="0" w:space="0" w:color="auto"/>
                    <w:bottom w:val="none" w:sz="0" w:space="0" w:color="auto"/>
                    <w:right w:val="none" w:sz="0" w:space="0" w:color="auto"/>
                  </w:divBdr>
                </w:div>
                <w:div w:id="1134906091">
                  <w:marLeft w:val="0"/>
                  <w:marRight w:val="0"/>
                  <w:marTop w:val="0"/>
                  <w:marBottom w:val="0"/>
                  <w:divBdr>
                    <w:top w:val="none" w:sz="0" w:space="0" w:color="auto"/>
                    <w:left w:val="none" w:sz="0" w:space="0" w:color="auto"/>
                    <w:bottom w:val="none" w:sz="0" w:space="0" w:color="auto"/>
                    <w:right w:val="none" w:sz="0" w:space="0" w:color="auto"/>
                  </w:divBdr>
                </w:div>
                <w:div w:id="985596191">
                  <w:marLeft w:val="0"/>
                  <w:marRight w:val="0"/>
                  <w:marTop w:val="0"/>
                  <w:marBottom w:val="0"/>
                  <w:divBdr>
                    <w:top w:val="none" w:sz="0" w:space="0" w:color="auto"/>
                    <w:left w:val="none" w:sz="0" w:space="0" w:color="auto"/>
                    <w:bottom w:val="none" w:sz="0" w:space="0" w:color="auto"/>
                    <w:right w:val="none" w:sz="0" w:space="0" w:color="auto"/>
                  </w:divBdr>
                </w:div>
                <w:div w:id="2144426606">
                  <w:marLeft w:val="0"/>
                  <w:marRight w:val="0"/>
                  <w:marTop w:val="0"/>
                  <w:marBottom w:val="0"/>
                  <w:divBdr>
                    <w:top w:val="none" w:sz="0" w:space="0" w:color="auto"/>
                    <w:left w:val="none" w:sz="0" w:space="0" w:color="auto"/>
                    <w:bottom w:val="none" w:sz="0" w:space="0" w:color="auto"/>
                    <w:right w:val="none" w:sz="0" w:space="0" w:color="auto"/>
                  </w:divBdr>
                </w:div>
                <w:div w:id="1468662337">
                  <w:marLeft w:val="0"/>
                  <w:marRight w:val="0"/>
                  <w:marTop w:val="0"/>
                  <w:marBottom w:val="0"/>
                  <w:divBdr>
                    <w:top w:val="none" w:sz="0" w:space="0" w:color="auto"/>
                    <w:left w:val="none" w:sz="0" w:space="0" w:color="auto"/>
                    <w:bottom w:val="none" w:sz="0" w:space="0" w:color="auto"/>
                    <w:right w:val="none" w:sz="0" w:space="0" w:color="auto"/>
                  </w:divBdr>
                </w:div>
                <w:div w:id="173764465">
                  <w:marLeft w:val="0"/>
                  <w:marRight w:val="0"/>
                  <w:marTop w:val="0"/>
                  <w:marBottom w:val="0"/>
                  <w:divBdr>
                    <w:top w:val="none" w:sz="0" w:space="0" w:color="auto"/>
                    <w:left w:val="none" w:sz="0" w:space="0" w:color="auto"/>
                    <w:bottom w:val="none" w:sz="0" w:space="0" w:color="auto"/>
                    <w:right w:val="none" w:sz="0" w:space="0" w:color="auto"/>
                  </w:divBdr>
                </w:div>
                <w:div w:id="1796871634">
                  <w:marLeft w:val="0"/>
                  <w:marRight w:val="0"/>
                  <w:marTop w:val="0"/>
                  <w:marBottom w:val="0"/>
                  <w:divBdr>
                    <w:top w:val="none" w:sz="0" w:space="0" w:color="auto"/>
                    <w:left w:val="none" w:sz="0" w:space="0" w:color="auto"/>
                    <w:bottom w:val="none" w:sz="0" w:space="0" w:color="auto"/>
                    <w:right w:val="none" w:sz="0" w:space="0" w:color="auto"/>
                  </w:divBdr>
                </w:div>
                <w:div w:id="535511090">
                  <w:marLeft w:val="0"/>
                  <w:marRight w:val="0"/>
                  <w:marTop w:val="0"/>
                  <w:marBottom w:val="0"/>
                  <w:divBdr>
                    <w:top w:val="none" w:sz="0" w:space="0" w:color="auto"/>
                    <w:left w:val="none" w:sz="0" w:space="0" w:color="auto"/>
                    <w:bottom w:val="none" w:sz="0" w:space="0" w:color="auto"/>
                    <w:right w:val="none" w:sz="0" w:space="0" w:color="auto"/>
                  </w:divBdr>
                </w:div>
                <w:div w:id="1298560235">
                  <w:marLeft w:val="0"/>
                  <w:marRight w:val="0"/>
                  <w:marTop w:val="0"/>
                  <w:marBottom w:val="0"/>
                  <w:divBdr>
                    <w:top w:val="none" w:sz="0" w:space="0" w:color="auto"/>
                    <w:left w:val="none" w:sz="0" w:space="0" w:color="auto"/>
                    <w:bottom w:val="none" w:sz="0" w:space="0" w:color="auto"/>
                    <w:right w:val="none" w:sz="0" w:space="0" w:color="auto"/>
                  </w:divBdr>
                </w:div>
                <w:div w:id="1940016431">
                  <w:marLeft w:val="0"/>
                  <w:marRight w:val="0"/>
                  <w:marTop w:val="0"/>
                  <w:marBottom w:val="0"/>
                  <w:divBdr>
                    <w:top w:val="none" w:sz="0" w:space="0" w:color="auto"/>
                    <w:left w:val="none" w:sz="0" w:space="0" w:color="auto"/>
                    <w:bottom w:val="none" w:sz="0" w:space="0" w:color="auto"/>
                    <w:right w:val="none" w:sz="0" w:space="0" w:color="auto"/>
                  </w:divBdr>
                </w:div>
                <w:div w:id="741946406">
                  <w:marLeft w:val="0"/>
                  <w:marRight w:val="0"/>
                  <w:marTop w:val="0"/>
                  <w:marBottom w:val="0"/>
                  <w:divBdr>
                    <w:top w:val="none" w:sz="0" w:space="0" w:color="auto"/>
                    <w:left w:val="none" w:sz="0" w:space="0" w:color="auto"/>
                    <w:bottom w:val="none" w:sz="0" w:space="0" w:color="auto"/>
                    <w:right w:val="none" w:sz="0" w:space="0" w:color="auto"/>
                  </w:divBdr>
                </w:div>
                <w:div w:id="51276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135914">
      <w:bodyDiv w:val="1"/>
      <w:marLeft w:val="0"/>
      <w:marRight w:val="0"/>
      <w:marTop w:val="0"/>
      <w:marBottom w:val="0"/>
      <w:divBdr>
        <w:top w:val="none" w:sz="0" w:space="0" w:color="auto"/>
        <w:left w:val="none" w:sz="0" w:space="0" w:color="auto"/>
        <w:bottom w:val="none" w:sz="0" w:space="0" w:color="auto"/>
        <w:right w:val="none" w:sz="0" w:space="0" w:color="auto"/>
      </w:divBdr>
      <w:divsChild>
        <w:div w:id="1240217501">
          <w:marLeft w:val="0"/>
          <w:marRight w:val="0"/>
          <w:marTop w:val="0"/>
          <w:marBottom w:val="0"/>
          <w:divBdr>
            <w:top w:val="none" w:sz="0" w:space="0" w:color="auto"/>
            <w:left w:val="none" w:sz="0" w:space="0" w:color="auto"/>
            <w:bottom w:val="none" w:sz="0" w:space="0" w:color="auto"/>
            <w:right w:val="none" w:sz="0" w:space="0" w:color="auto"/>
          </w:divBdr>
        </w:div>
        <w:div w:id="251744429">
          <w:marLeft w:val="0"/>
          <w:marRight w:val="0"/>
          <w:marTop w:val="0"/>
          <w:marBottom w:val="0"/>
          <w:divBdr>
            <w:top w:val="none" w:sz="0" w:space="0" w:color="auto"/>
            <w:left w:val="none" w:sz="0" w:space="0" w:color="auto"/>
            <w:bottom w:val="none" w:sz="0" w:space="0" w:color="auto"/>
            <w:right w:val="none" w:sz="0" w:space="0" w:color="auto"/>
          </w:divBdr>
        </w:div>
      </w:divsChild>
    </w:div>
    <w:div w:id="1000809851">
      <w:bodyDiv w:val="1"/>
      <w:marLeft w:val="0"/>
      <w:marRight w:val="0"/>
      <w:marTop w:val="0"/>
      <w:marBottom w:val="0"/>
      <w:divBdr>
        <w:top w:val="none" w:sz="0" w:space="0" w:color="auto"/>
        <w:left w:val="none" w:sz="0" w:space="0" w:color="auto"/>
        <w:bottom w:val="none" w:sz="0" w:space="0" w:color="auto"/>
        <w:right w:val="none" w:sz="0" w:space="0" w:color="auto"/>
      </w:divBdr>
      <w:divsChild>
        <w:div w:id="404107684">
          <w:marLeft w:val="0"/>
          <w:marRight w:val="0"/>
          <w:marTop w:val="0"/>
          <w:marBottom w:val="0"/>
          <w:divBdr>
            <w:top w:val="none" w:sz="0" w:space="0" w:color="auto"/>
            <w:left w:val="none" w:sz="0" w:space="0" w:color="auto"/>
            <w:bottom w:val="none" w:sz="0" w:space="0" w:color="auto"/>
            <w:right w:val="none" w:sz="0" w:space="0" w:color="auto"/>
          </w:divBdr>
        </w:div>
        <w:div w:id="1740326713">
          <w:marLeft w:val="0"/>
          <w:marRight w:val="0"/>
          <w:marTop w:val="0"/>
          <w:marBottom w:val="0"/>
          <w:divBdr>
            <w:top w:val="none" w:sz="0" w:space="0" w:color="auto"/>
            <w:left w:val="none" w:sz="0" w:space="0" w:color="auto"/>
            <w:bottom w:val="none" w:sz="0" w:space="0" w:color="auto"/>
            <w:right w:val="none" w:sz="0" w:space="0" w:color="auto"/>
          </w:divBdr>
        </w:div>
        <w:div w:id="2080132213">
          <w:marLeft w:val="0"/>
          <w:marRight w:val="0"/>
          <w:marTop w:val="0"/>
          <w:marBottom w:val="0"/>
          <w:divBdr>
            <w:top w:val="none" w:sz="0" w:space="0" w:color="auto"/>
            <w:left w:val="none" w:sz="0" w:space="0" w:color="auto"/>
            <w:bottom w:val="none" w:sz="0" w:space="0" w:color="auto"/>
            <w:right w:val="none" w:sz="0" w:space="0" w:color="auto"/>
          </w:divBdr>
        </w:div>
        <w:div w:id="1162307675">
          <w:marLeft w:val="0"/>
          <w:marRight w:val="0"/>
          <w:marTop w:val="0"/>
          <w:marBottom w:val="0"/>
          <w:divBdr>
            <w:top w:val="none" w:sz="0" w:space="0" w:color="auto"/>
            <w:left w:val="none" w:sz="0" w:space="0" w:color="auto"/>
            <w:bottom w:val="none" w:sz="0" w:space="0" w:color="auto"/>
            <w:right w:val="none" w:sz="0" w:space="0" w:color="auto"/>
          </w:divBdr>
        </w:div>
        <w:div w:id="377240754">
          <w:marLeft w:val="0"/>
          <w:marRight w:val="0"/>
          <w:marTop w:val="0"/>
          <w:marBottom w:val="0"/>
          <w:divBdr>
            <w:top w:val="none" w:sz="0" w:space="0" w:color="auto"/>
            <w:left w:val="none" w:sz="0" w:space="0" w:color="auto"/>
            <w:bottom w:val="none" w:sz="0" w:space="0" w:color="auto"/>
            <w:right w:val="none" w:sz="0" w:space="0" w:color="auto"/>
          </w:divBdr>
        </w:div>
        <w:div w:id="223761231">
          <w:marLeft w:val="0"/>
          <w:marRight w:val="0"/>
          <w:marTop w:val="0"/>
          <w:marBottom w:val="0"/>
          <w:divBdr>
            <w:top w:val="none" w:sz="0" w:space="0" w:color="auto"/>
            <w:left w:val="none" w:sz="0" w:space="0" w:color="auto"/>
            <w:bottom w:val="none" w:sz="0" w:space="0" w:color="auto"/>
            <w:right w:val="none" w:sz="0" w:space="0" w:color="auto"/>
          </w:divBdr>
        </w:div>
        <w:div w:id="352653729">
          <w:marLeft w:val="0"/>
          <w:marRight w:val="0"/>
          <w:marTop w:val="0"/>
          <w:marBottom w:val="0"/>
          <w:divBdr>
            <w:top w:val="none" w:sz="0" w:space="0" w:color="auto"/>
            <w:left w:val="none" w:sz="0" w:space="0" w:color="auto"/>
            <w:bottom w:val="none" w:sz="0" w:space="0" w:color="auto"/>
            <w:right w:val="none" w:sz="0" w:space="0" w:color="auto"/>
          </w:divBdr>
        </w:div>
        <w:div w:id="1566793526">
          <w:marLeft w:val="0"/>
          <w:marRight w:val="0"/>
          <w:marTop w:val="0"/>
          <w:marBottom w:val="0"/>
          <w:divBdr>
            <w:top w:val="none" w:sz="0" w:space="0" w:color="auto"/>
            <w:left w:val="none" w:sz="0" w:space="0" w:color="auto"/>
            <w:bottom w:val="none" w:sz="0" w:space="0" w:color="auto"/>
            <w:right w:val="none" w:sz="0" w:space="0" w:color="auto"/>
          </w:divBdr>
        </w:div>
      </w:divsChild>
    </w:div>
    <w:div w:id="1742630340">
      <w:bodyDiv w:val="1"/>
      <w:marLeft w:val="0"/>
      <w:marRight w:val="0"/>
      <w:marTop w:val="0"/>
      <w:marBottom w:val="0"/>
      <w:divBdr>
        <w:top w:val="none" w:sz="0" w:space="0" w:color="auto"/>
        <w:left w:val="none" w:sz="0" w:space="0" w:color="auto"/>
        <w:bottom w:val="none" w:sz="0" w:space="0" w:color="auto"/>
        <w:right w:val="none" w:sz="0" w:space="0" w:color="auto"/>
      </w:divBdr>
      <w:divsChild>
        <w:div w:id="1270285147">
          <w:marLeft w:val="0"/>
          <w:marRight w:val="0"/>
          <w:marTop w:val="0"/>
          <w:marBottom w:val="0"/>
          <w:divBdr>
            <w:top w:val="none" w:sz="0" w:space="0" w:color="auto"/>
            <w:left w:val="none" w:sz="0" w:space="0" w:color="auto"/>
            <w:bottom w:val="none" w:sz="0" w:space="0" w:color="auto"/>
            <w:right w:val="none" w:sz="0" w:space="0" w:color="auto"/>
          </w:divBdr>
        </w:div>
        <w:div w:id="1134131616">
          <w:marLeft w:val="0"/>
          <w:marRight w:val="0"/>
          <w:marTop w:val="0"/>
          <w:marBottom w:val="0"/>
          <w:divBdr>
            <w:top w:val="none" w:sz="0" w:space="0" w:color="auto"/>
            <w:left w:val="none" w:sz="0" w:space="0" w:color="auto"/>
            <w:bottom w:val="none" w:sz="0" w:space="0" w:color="auto"/>
            <w:right w:val="none" w:sz="0" w:space="0" w:color="auto"/>
          </w:divBdr>
        </w:div>
        <w:div w:id="463812927">
          <w:marLeft w:val="0"/>
          <w:marRight w:val="0"/>
          <w:marTop w:val="0"/>
          <w:marBottom w:val="0"/>
          <w:divBdr>
            <w:top w:val="none" w:sz="0" w:space="0" w:color="auto"/>
            <w:left w:val="none" w:sz="0" w:space="0" w:color="auto"/>
            <w:bottom w:val="none" w:sz="0" w:space="0" w:color="auto"/>
            <w:right w:val="none" w:sz="0" w:space="0" w:color="auto"/>
          </w:divBdr>
        </w:div>
        <w:div w:id="1173839764">
          <w:marLeft w:val="0"/>
          <w:marRight w:val="0"/>
          <w:marTop w:val="0"/>
          <w:marBottom w:val="0"/>
          <w:divBdr>
            <w:top w:val="none" w:sz="0" w:space="0" w:color="auto"/>
            <w:left w:val="none" w:sz="0" w:space="0" w:color="auto"/>
            <w:bottom w:val="none" w:sz="0" w:space="0" w:color="auto"/>
            <w:right w:val="none" w:sz="0" w:space="0" w:color="auto"/>
          </w:divBdr>
        </w:div>
        <w:div w:id="1742672024">
          <w:marLeft w:val="0"/>
          <w:marRight w:val="0"/>
          <w:marTop w:val="0"/>
          <w:marBottom w:val="0"/>
          <w:divBdr>
            <w:top w:val="none" w:sz="0" w:space="0" w:color="auto"/>
            <w:left w:val="none" w:sz="0" w:space="0" w:color="auto"/>
            <w:bottom w:val="none" w:sz="0" w:space="0" w:color="auto"/>
            <w:right w:val="none" w:sz="0" w:space="0" w:color="auto"/>
          </w:divBdr>
        </w:div>
        <w:div w:id="502862562">
          <w:marLeft w:val="0"/>
          <w:marRight w:val="0"/>
          <w:marTop w:val="0"/>
          <w:marBottom w:val="0"/>
          <w:divBdr>
            <w:top w:val="none" w:sz="0" w:space="0" w:color="auto"/>
            <w:left w:val="none" w:sz="0" w:space="0" w:color="auto"/>
            <w:bottom w:val="none" w:sz="0" w:space="0" w:color="auto"/>
            <w:right w:val="none" w:sz="0" w:space="0" w:color="auto"/>
          </w:divBdr>
        </w:div>
        <w:div w:id="1970547176">
          <w:marLeft w:val="0"/>
          <w:marRight w:val="0"/>
          <w:marTop w:val="0"/>
          <w:marBottom w:val="0"/>
          <w:divBdr>
            <w:top w:val="none" w:sz="0" w:space="0" w:color="auto"/>
            <w:left w:val="none" w:sz="0" w:space="0" w:color="auto"/>
            <w:bottom w:val="none" w:sz="0" w:space="0" w:color="auto"/>
            <w:right w:val="none" w:sz="0" w:space="0" w:color="auto"/>
          </w:divBdr>
        </w:div>
        <w:div w:id="880435895">
          <w:marLeft w:val="0"/>
          <w:marRight w:val="0"/>
          <w:marTop w:val="0"/>
          <w:marBottom w:val="0"/>
          <w:divBdr>
            <w:top w:val="none" w:sz="0" w:space="0" w:color="auto"/>
            <w:left w:val="none" w:sz="0" w:space="0" w:color="auto"/>
            <w:bottom w:val="none" w:sz="0" w:space="0" w:color="auto"/>
            <w:right w:val="none" w:sz="0" w:space="0" w:color="auto"/>
          </w:divBdr>
        </w:div>
        <w:div w:id="1011487661">
          <w:marLeft w:val="0"/>
          <w:marRight w:val="0"/>
          <w:marTop w:val="0"/>
          <w:marBottom w:val="0"/>
          <w:divBdr>
            <w:top w:val="none" w:sz="0" w:space="0" w:color="auto"/>
            <w:left w:val="none" w:sz="0" w:space="0" w:color="auto"/>
            <w:bottom w:val="none" w:sz="0" w:space="0" w:color="auto"/>
            <w:right w:val="none" w:sz="0" w:space="0" w:color="auto"/>
          </w:divBdr>
        </w:div>
      </w:divsChild>
    </w:div>
    <w:div w:id="1987737165">
      <w:bodyDiv w:val="1"/>
      <w:marLeft w:val="0"/>
      <w:marRight w:val="0"/>
      <w:marTop w:val="0"/>
      <w:marBottom w:val="0"/>
      <w:divBdr>
        <w:top w:val="none" w:sz="0" w:space="0" w:color="auto"/>
        <w:left w:val="none" w:sz="0" w:space="0" w:color="auto"/>
        <w:bottom w:val="none" w:sz="0" w:space="0" w:color="auto"/>
        <w:right w:val="none" w:sz="0" w:space="0" w:color="auto"/>
      </w:divBdr>
      <w:divsChild>
        <w:div w:id="1556041921">
          <w:marLeft w:val="0"/>
          <w:marRight w:val="0"/>
          <w:marTop w:val="0"/>
          <w:marBottom w:val="0"/>
          <w:divBdr>
            <w:top w:val="none" w:sz="0" w:space="0" w:color="auto"/>
            <w:left w:val="none" w:sz="0" w:space="0" w:color="auto"/>
            <w:bottom w:val="none" w:sz="0" w:space="0" w:color="auto"/>
            <w:right w:val="none" w:sz="0" w:space="0" w:color="auto"/>
          </w:divBdr>
        </w:div>
        <w:div w:id="621426698">
          <w:marLeft w:val="0"/>
          <w:marRight w:val="0"/>
          <w:marTop w:val="0"/>
          <w:marBottom w:val="0"/>
          <w:divBdr>
            <w:top w:val="none" w:sz="0" w:space="0" w:color="auto"/>
            <w:left w:val="none" w:sz="0" w:space="0" w:color="auto"/>
            <w:bottom w:val="none" w:sz="0" w:space="0" w:color="auto"/>
            <w:right w:val="none" w:sz="0" w:space="0" w:color="auto"/>
          </w:divBdr>
        </w:div>
        <w:div w:id="1847985808">
          <w:marLeft w:val="0"/>
          <w:marRight w:val="0"/>
          <w:marTop w:val="0"/>
          <w:marBottom w:val="0"/>
          <w:divBdr>
            <w:top w:val="none" w:sz="0" w:space="0" w:color="auto"/>
            <w:left w:val="none" w:sz="0" w:space="0" w:color="auto"/>
            <w:bottom w:val="none" w:sz="0" w:space="0" w:color="auto"/>
            <w:right w:val="none" w:sz="0" w:space="0" w:color="auto"/>
          </w:divBdr>
        </w:div>
        <w:div w:id="1049763022">
          <w:marLeft w:val="0"/>
          <w:marRight w:val="0"/>
          <w:marTop w:val="0"/>
          <w:marBottom w:val="0"/>
          <w:divBdr>
            <w:top w:val="none" w:sz="0" w:space="0" w:color="auto"/>
            <w:left w:val="none" w:sz="0" w:space="0" w:color="auto"/>
            <w:bottom w:val="none" w:sz="0" w:space="0" w:color="auto"/>
            <w:right w:val="none" w:sz="0" w:space="0" w:color="auto"/>
          </w:divBdr>
        </w:div>
        <w:div w:id="591860610">
          <w:marLeft w:val="0"/>
          <w:marRight w:val="0"/>
          <w:marTop w:val="0"/>
          <w:marBottom w:val="0"/>
          <w:divBdr>
            <w:top w:val="none" w:sz="0" w:space="0" w:color="auto"/>
            <w:left w:val="none" w:sz="0" w:space="0" w:color="auto"/>
            <w:bottom w:val="none" w:sz="0" w:space="0" w:color="auto"/>
            <w:right w:val="none" w:sz="0" w:space="0" w:color="auto"/>
          </w:divBdr>
        </w:div>
        <w:div w:id="1775589300">
          <w:marLeft w:val="0"/>
          <w:marRight w:val="0"/>
          <w:marTop w:val="0"/>
          <w:marBottom w:val="0"/>
          <w:divBdr>
            <w:top w:val="none" w:sz="0" w:space="0" w:color="auto"/>
            <w:left w:val="none" w:sz="0" w:space="0" w:color="auto"/>
            <w:bottom w:val="none" w:sz="0" w:space="0" w:color="auto"/>
            <w:right w:val="none" w:sz="0" w:space="0" w:color="auto"/>
          </w:divBdr>
        </w:div>
        <w:div w:id="1198541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id.wikipedia.org/w/index.php?title=Iatrogenik&amp;action=edit&amp;redlink=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id.wikipedia.org/w/index.php?title=Efek_terapi&amp;action=edit&amp;redlink=1" TargetMode="Externa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id.wikipedia.org/wiki/Kedokter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0055E-939B-4517-88BF-ED5F91CD6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1997</TotalTime>
  <Pages>25</Pages>
  <Words>4023</Words>
  <Characters>22936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Dias PC</dc:creator>
  <cp:lastModifiedBy>assalamu'alaikum</cp:lastModifiedBy>
  <cp:revision>37</cp:revision>
  <cp:lastPrinted>2015-07-07T06:22:00Z</cp:lastPrinted>
  <dcterms:created xsi:type="dcterms:W3CDTF">2014-12-25T03:37:00Z</dcterms:created>
  <dcterms:modified xsi:type="dcterms:W3CDTF">2015-07-07T06:22:00Z</dcterms:modified>
</cp:coreProperties>
</file>