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E6" w:rsidRPr="00627177" w:rsidRDefault="00627177" w:rsidP="0049586F">
      <w:pPr>
        <w:jc w:val="center"/>
        <w:rPr>
          <w:rFonts w:ascii="Arial" w:hAnsi="Arial" w:cs="Arial"/>
          <w:b/>
          <w:sz w:val="24"/>
          <w:szCs w:val="24"/>
        </w:rPr>
      </w:pPr>
      <w:r w:rsidRPr="00627177">
        <w:rPr>
          <w:rFonts w:ascii="Arial" w:hAnsi="Arial" w:cs="Arial"/>
          <w:b/>
          <w:sz w:val="24"/>
          <w:szCs w:val="24"/>
        </w:rPr>
        <w:t>DAFTAR PUSTAKA</w:t>
      </w:r>
    </w:p>
    <w:p w:rsidR="0049586F" w:rsidRPr="00627177" w:rsidRDefault="0049586F" w:rsidP="0049586F">
      <w:pPr>
        <w:rPr>
          <w:rFonts w:ascii="Arial" w:hAnsi="Arial" w:cs="Arial"/>
          <w:b/>
          <w:sz w:val="24"/>
          <w:szCs w:val="24"/>
        </w:rPr>
      </w:pPr>
    </w:p>
    <w:p w:rsidR="00D00A36" w:rsidRDefault="00D00A36" w:rsidP="00D00A3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Admin. 2007. </w:t>
      </w:r>
      <w:r>
        <w:rPr>
          <w:rFonts w:ascii="Arial" w:hAnsi="Arial" w:cs="Arial"/>
          <w:i/>
        </w:rPr>
        <w:t xml:space="preserve">Faktor Resiko Mual Dan Muntah Pasca Operasi. </w:t>
      </w:r>
      <w:r>
        <w:rPr>
          <w:rFonts w:ascii="Arial" w:hAnsi="Arial" w:cs="Arial"/>
        </w:rPr>
        <w:t xml:space="preserve">Diunduh tanggal 25 April 2011 dari </w:t>
      </w:r>
      <w:hyperlink r:id="rId4" w:history="1">
        <w:r w:rsidRPr="0049586F">
          <w:rPr>
            <w:rStyle w:val="Hyperlink"/>
            <w:rFonts w:ascii="Arial" w:hAnsi="Arial" w:cs="Arial"/>
            <w:color w:val="000000" w:themeColor="text1"/>
          </w:rPr>
          <w:t>http://medlinux.blogspot.com/2007/09/faktor-resiko-mual-dan-muntah.html</w:t>
        </w:r>
      </w:hyperlink>
      <w:r>
        <w:rPr>
          <w:rFonts w:ascii="Arial" w:hAnsi="Arial" w:cs="Arial"/>
        </w:rPr>
        <w:t>.</w:t>
      </w:r>
    </w:p>
    <w:p w:rsidR="00F16DF8" w:rsidRPr="00F16DF8" w:rsidRDefault="00F16DF8" w:rsidP="00D00A3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Buckle J. 2003. </w:t>
      </w:r>
      <w:r>
        <w:rPr>
          <w:rFonts w:ascii="Arial" w:hAnsi="Arial" w:cs="Arial"/>
          <w:i/>
        </w:rPr>
        <w:t xml:space="preserve">Use of Aromatherapy as Complementary Treatment For Chronic Pain. J. Alternative Therapies </w:t>
      </w:r>
      <w:r w:rsidRPr="00F16DF8">
        <w:rPr>
          <w:rFonts w:ascii="Arial" w:hAnsi="Arial" w:cs="Arial"/>
        </w:rPr>
        <w:t xml:space="preserve">5:42-51. </w:t>
      </w:r>
    </w:p>
    <w:p w:rsidR="00D00A36" w:rsidRDefault="00D00A36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Azwar. 2004. </w:t>
      </w:r>
      <w:r>
        <w:rPr>
          <w:rFonts w:ascii="Arial" w:hAnsi="Arial" w:cs="Arial"/>
          <w:i/>
        </w:rPr>
        <w:t xml:space="preserve">Upaya Menata Pengobatan Alternatif. </w:t>
      </w:r>
      <w:r>
        <w:rPr>
          <w:rFonts w:ascii="Arial" w:hAnsi="Arial" w:cs="Arial"/>
        </w:rPr>
        <w:t xml:space="preserve">Diunduh tanggal 22 Februari 2012 dari </w:t>
      </w:r>
      <w:hyperlink r:id="rId5" w:history="1">
        <w:r w:rsidRPr="00627177">
          <w:rPr>
            <w:rStyle w:val="Hyperlink"/>
            <w:rFonts w:ascii="Arial" w:hAnsi="Arial" w:cs="Arial"/>
            <w:color w:val="000000" w:themeColor="text1"/>
          </w:rPr>
          <w:t>http://www.kompas.com/kesehatan/index.htm</w:t>
        </w:r>
      </w:hyperlink>
    </w:p>
    <w:p w:rsidR="00627177" w:rsidRDefault="00A45EF1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Departemen Farmakologi Dan Terapi.2011. </w:t>
      </w:r>
      <w:r>
        <w:rPr>
          <w:rFonts w:ascii="Arial" w:hAnsi="Arial" w:cs="Arial"/>
          <w:i/>
        </w:rPr>
        <w:t xml:space="preserve">Farmakologi Dan Terapi, </w:t>
      </w:r>
      <w:r>
        <w:rPr>
          <w:rFonts w:ascii="Arial" w:hAnsi="Arial" w:cs="Arial"/>
        </w:rPr>
        <w:t>Edisi 5. Jakarta : Badan Penerbit FKUI</w:t>
      </w:r>
      <w:r w:rsidR="00D00A36">
        <w:rPr>
          <w:rFonts w:ascii="Arial" w:hAnsi="Arial" w:cs="Arial"/>
        </w:rPr>
        <w:t>.</w:t>
      </w:r>
    </w:p>
    <w:p w:rsidR="00D00A36" w:rsidRDefault="00D00A36" w:rsidP="00667251">
      <w:pPr>
        <w:ind w:left="709" w:hanging="709"/>
        <w:jc w:val="both"/>
        <w:rPr>
          <w:rFonts w:ascii="Arial" w:hAnsi="Arial" w:cs="Arial"/>
        </w:rPr>
      </w:pPr>
      <w:r w:rsidRPr="00D00A36">
        <w:rPr>
          <w:rFonts w:ascii="Arial" w:hAnsi="Arial" w:cs="Arial"/>
        </w:rPr>
        <w:t>Deveraux C. 2003</w:t>
      </w:r>
      <w:r w:rsidRPr="00667251">
        <w:rPr>
          <w:rFonts w:ascii="Arial" w:hAnsi="Arial" w:cs="Arial"/>
          <w:i/>
        </w:rPr>
        <w:t>. Aromatheraphy: Essential Oil and How to Use Them</w:t>
      </w:r>
      <w:r w:rsidRPr="00D00A36">
        <w:rPr>
          <w:rFonts w:ascii="Arial" w:hAnsi="Arial" w:cs="Arial"/>
        </w:rPr>
        <w:t>. United States: Tutle Publishing, pp: 73-75</w:t>
      </w:r>
    </w:p>
    <w:p w:rsidR="00A45EF1" w:rsidRDefault="00A45EF1" w:rsidP="00D010AC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Gordon</w:t>
      </w:r>
      <w:r w:rsidR="00761A9F">
        <w:rPr>
          <w:rFonts w:ascii="Arial" w:hAnsi="Arial" w:cs="Arial"/>
        </w:rPr>
        <w:t xml:space="preserve">, </w:t>
      </w:r>
      <w:r w:rsidR="005B4F4D">
        <w:rPr>
          <w:rFonts w:ascii="Arial" w:hAnsi="Arial" w:cs="Arial"/>
        </w:rPr>
        <w:t xml:space="preserve">Carl. 2003. </w:t>
      </w:r>
      <w:r w:rsidR="005B4F4D">
        <w:rPr>
          <w:rFonts w:ascii="Arial" w:hAnsi="Arial" w:cs="Arial"/>
          <w:i/>
        </w:rPr>
        <w:t>Post Operarative Nausea And Vomiting (Update In Anesthesia) World Anesthesia Issue17</w:t>
      </w:r>
    </w:p>
    <w:p w:rsidR="005B4F4D" w:rsidRDefault="005B4F4D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Gwinnutt. 2012. </w:t>
      </w:r>
      <w:r>
        <w:rPr>
          <w:rFonts w:ascii="Arial" w:hAnsi="Arial" w:cs="Arial"/>
          <w:i/>
        </w:rPr>
        <w:t xml:space="preserve">Anesthesi Klinis. </w:t>
      </w:r>
      <w:r>
        <w:rPr>
          <w:rFonts w:ascii="Arial" w:hAnsi="Arial" w:cs="Arial"/>
        </w:rPr>
        <w:t xml:space="preserve">Catatan kuliah. Edisi. 3. EGC. Jakarta </w:t>
      </w:r>
    </w:p>
    <w:p w:rsidR="005B4F4D" w:rsidRDefault="00761A9F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Gilman, </w:t>
      </w:r>
      <w:r w:rsidR="005B4F4D">
        <w:rPr>
          <w:rFonts w:ascii="Arial" w:hAnsi="Arial" w:cs="Arial"/>
        </w:rPr>
        <w:t xml:space="preserve">Goodman. 2012. </w:t>
      </w:r>
      <w:r w:rsidR="005B4F4D">
        <w:rPr>
          <w:rFonts w:ascii="Arial" w:hAnsi="Arial" w:cs="Arial"/>
          <w:i/>
        </w:rPr>
        <w:t xml:space="preserve">Dasar Farmakologi Terapi. </w:t>
      </w:r>
      <w:r w:rsidR="005B4F4D">
        <w:rPr>
          <w:rFonts w:ascii="Arial" w:hAnsi="Arial" w:cs="Arial"/>
        </w:rPr>
        <w:t>Edisi. 10. EGC. Jakarta</w:t>
      </w:r>
    </w:p>
    <w:p w:rsidR="005B4F4D" w:rsidRDefault="005B4F4D" w:rsidP="00D010AC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Habib. 2004</w:t>
      </w:r>
      <w:r w:rsidR="00196F41">
        <w:rPr>
          <w:rFonts w:ascii="Arial" w:hAnsi="Arial" w:cs="Arial"/>
        </w:rPr>
        <w:t xml:space="preserve">. </w:t>
      </w:r>
      <w:r w:rsidR="00196F41">
        <w:rPr>
          <w:rFonts w:ascii="Arial" w:hAnsi="Arial" w:cs="Arial"/>
          <w:i/>
        </w:rPr>
        <w:t>Evidence-Based Management of Postopertive Nausea and Vomitting. Journal of Anesthesia.</w:t>
      </w:r>
    </w:p>
    <w:p w:rsidR="00D00A36" w:rsidRDefault="00D00A36" w:rsidP="00F16DF8">
      <w:pPr>
        <w:ind w:left="709" w:hanging="709"/>
        <w:jc w:val="both"/>
        <w:rPr>
          <w:rFonts w:ascii="Arial" w:hAnsi="Arial" w:cs="Arial"/>
        </w:rPr>
      </w:pPr>
      <w:r w:rsidRPr="00D00A36">
        <w:rPr>
          <w:rFonts w:ascii="Arial" w:hAnsi="Arial" w:cs="Arial"/>
        </w:rPr>
        <w:t>Howard S, Hughes BM Expectancies.2007.  </w:t>
      </w:r>
      <w:r w:rsidRPr="00667251">
        <w:rPr>
          <w:rFonts w:ascii="Arial" w:hAnsi="Arial" w:cs="Arial"/>
          <w:i/>
        </w:rPr>
        <w:t>Not aroma, explain impact of lavender aromatherapy .</w:t>
      </w:r>
      <w:r w:rsidRPr="00667251">
        <w:rPr>
          <w:rFonts w:ascii="Arial" w:hAnsi="Arial" w:cs="Arial"/>
          <w:i/>
          <w:iCs/>
        </w:rPr>
        <w:t>New England Journal of Medicine</w:t>
      </w:r>
      <w:r w:rsidRPr="00D00A36">
        <w:rPr>
          <w:rFonts w:ascii="Arial" w:hAnsi="Arial" w:cs="Arial"/>
        </w:rPr>
        <w:t>. 5(365):479-485</w:t>
      </w:r>
      <w:r>
        <w:rPr>
          <w:rFonts w:ascii="Arial" w:hAnsi="Arial" w:cs="Arial"/>
        </w:rPr>
        <w:t>.</w:t>
      </w:r>
    </w:p>
    <w:p w:rsidR="00D00A36" w:rsidRPr="00D00A36" w:rsidRDefault="00D00A36" w:rsidP="00D00A3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Hunt, Dienemann, Norton, Hartley. (2008). </w:t>
      </w:r>
      <w:r>
        <w:rPr>
          <w:rFonts w:ascii="Arial" w:hAnsi="Arial" w:cs="Arial"/>
          <w:i/>
        </w:rPr>
        <w:t xml:space="preserve">Aromaterapy as Treatment for Postoperative. </w:t>
      </w:r>
      <w:r>
        <w:rPr>
          <w:rFonts w:ascii="Arial" w:hAnsi="Arial" w:cs="Arial"/>
        </w:rPr>
        <w:t>Publishid 20 Desember 2011 dari</w:t>
      </w:r>
      <w:r w:rsidRPr="00EA3E18">
        <w:rPr>
          <w:rFonts w:ascii="Arial" w:hAnsi="Arial" w:cs="Arial"/>
        </w:rPr>
        <w:t xml:space="preserve"> </w:t>
      </w:r>
      <w:r w:rsidRPr="00EA3E18">
        <w:rPr>
          <w:rFonts w:ascii="Arial" w:hAnsi="Arial" w:cs="Arial"/>
          <w:u w:val="single"/>
        </w:rPr>
        <w:t>http://www.Anesthesia Journal- Of- PONV.html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>Caroline Medical Centre University. Detroit. Amerika.</w:t>
      </w:r>
    </w:p>
    <w:p w:rsidR="00755AC0" w:rsidRDefault="00761A9F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Imron, </w:t>
      </w:r>
      <w:r w:rsidR="00196F41">
        <w:rPr>
          <w:rFonts w:ascii="Arial" w:hAnsi="Arial" w:cs="Arial"/>
        </w:rPr>
        <w:t xml:space="preserve">Munif. 2010. </w:t>
      </w:r>
      <w:r w:rsidR="00196F41">
        <w:rPr>
          <w:rFonts w:ascii="Arial" w:hAnsi="Arial" w:cs="Arial"/>
          <w:i/>
        </w:rPr>
        <w:t xml:space="preserve">Metodologi Penelitian Bidang Kesehatan. </w:t>
      </w:r>
      <w:r w:rsidR="00196F41">
        <w:rPr>
          <w:rFonts w:ascii="Arial" w:hAnsi="Arial" w:cs="Arial"/>
        </w:rPr>
        <w:t>Cetakan 1. Sagung seto. Jakarta.</w:t>
      </w:r>
    </w:p>
    <w:p w:rsidR="00196F41" w:rsidRDefault="00196F41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Jaelani. 2009. </w:t>
      </w:r>
      <w:r>
        <w:rPr>
          <w:rFonts w:ascii="Arial" w:hAnsi="Arial" w:cs="Arial"/>
          <w:i/>
        </w:rPr>
        <w:t xml:space="preserve">Aromaterapi. </w:t>
      </w:r>
      <w:r>
        <w:rPr>
          <w:rFonts w:ascii="Arial" w:hAnsi="Arial" w:cs="Arial"/>
        </w:rPr>
        <w:t>Edisi.1. Pustaka Populer Obor. Bandung.</w:t>
      </w:r>
    </w:p>
    <w:p w:rsidR="00196F41" w:rsidRDefault="00196F41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Kaina. 2006. </w:t>
      </w:r>
      <w:r>
        <w:rPr>
          <w:rFonts w:ascii="Arial" w:hAnsi="Arial" w:cs="Arial"/>
          <w:i/>
        </w:rPr>
        <w:t xml:space="preserve">Aromaterapi : Pengaruh Aroma Dalam Kehidupan Anda. </w:t>
      </w:r>
      <w:r>
        <w:rPr>
          <w:rFonts w:ascii="Arial" w:hAnsi="Arial" w:cs="Arial"/>
        </w:rPr>
        <w:t>Cetakan 1. Garfindo Litera Media. Yogyakarta.</w:t>
      </w:r>
    </w:p>
    <w:p w:rsidR="00755AC0" w:rsidRPr="00755AC0" w:rsidRDefault="002023B6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Keat Sally, Townend Simon, Bown Alexander, Lanham Sarah</w:t>
      </w:r>
      <w:r w:rsidR="00755AC0">
        <w:rPr>
          <w:rFonts w:ascii="Arial" w:hAnsi="Arial" w:cs="Arial"/>
        </w:rPr>
        <w:t xml:space="preserve">. 2013. </w:t>
      </w:r>
      <w:r w:rsidR="00755AC0">
        <w:rPr>
          <w:rFonts w:ascii="Arial" w:hAnsi="Arial" w:cs="Arial"/>
          <w:i/>
        </w:rPr>
        <w:t xml:space="preserve">Anesthesia on the move. </w:t>
      </w:r>
      <w:r w:rsidR="00755AC0">
        <w:rPr>
          <w:rFonts w:ascii="Arial" w:hAnsi="Arial" w:cs="Arial"/>
        </w:rPr>
        <w:t xml:space="preserve">Cetakan 1. Indeks. Yogyakarta </w:t>
      </w:r>
    </w:p>
    <w:p w:rsidR="00196F41" w:rsidRDefault="00196F41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Latief, dan Dahlan. 2002. </w:t>
      </w:r>
      <w:r w:rsidR="00E172E0">
        <w:rPr>
          <w:rFonts w:ascii="Arial" w:hAnsi="Arial" w:cs="Arial"/>
          <w:i/>
        </w:rPr>
        <w:t xml:space="preserve">Petunjuk Praktis Anestesiologi. </w:t>
      </w:r>
      <w:r w:rsidR="00E172E0">
        <w:rPr>
          <w:rFonts w:ascii="Arial" w:hAnsi="Arial" w:cs="Arial"/>
        </w:rPr>
        <w:t xml:space="preserve">Edisi. 2. Cetakan kedua. FKUI. Jakarta </w:t>
      </w:r>
    </w:p>
    <w:p w:rsidR="006B7D3C" w:rsidRPr="006B7D3C" w:rsidRDefault="006B7D3C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Lunn. 2009. </w:t>
      </w:r>
      <w:r>
        <w:rPr>
          <w:rFonts w:ascii="Arial" w:hAnsi="Arial" w:cs="Arial"/>
          <w:i/>
        </w:rPr>
        <w:t>Cli</w:t>
      </w:r>
      <w:r w:rsidR="00850E90">
        <w:rPr>
          <w:rFonts w:ascii="Arial" w:hAnsi="Arial" w:cs="Arial"/>
          <w:i/>
        </w:rPr>
        <w:t>nical Anesthesia (lecture notes on anesthetic</w:t>
      </w:r>
      <w:r>
        <w:rPr>
          <w:rFonts w:ascii="Arial" w:hAnsi="Arial" w:cs="Arial"/>
          <w:i/>
        </w:rPr>
        <w:t xml:space="preserve">). </w:t>
      </w:r>
      <w:r w:rsidR="00850E90">
        <w:rPr>
          <w:rFonts w:ascii="Arial" w:hAnsi="Arial" w:cs="Arial"/>
        </w:rPr>
        <w:t>Edisi. 6. Cetakan kedua. EGC. Jakarta.</w:t>
      </w:r>
    </w:p>
    <w:p w:rsidR="00E172E0" w:rsidRDefault="00E172E0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Morgan. 2002. </w:t>
      </w:r>
      <w:r>
        <w:rPr>
          <w:rFonts w:ascii="Arial" w:hAnsi="Arial" w:cs="Arial"/>
          <w:i/>
        </w:rPr>
        <w:t xml:space="preserve">Anesthesi for Patients With Neuromuscular Disease, Clinical Anesthesiologi. </w:t>
      </w:r>
      <w:r>
        <w:rPr>
          <w:rFonts w:ascii="Arial" w:hAnsi="Arial" w:cs="Arial"/>
        </w:rPr>
        <w:t>USA : Churcill Living Stone.</w:t>
      </w:r>
    </w:p>
    <w:p w:rsidR="003A7859" w:rsidRDefault="003A7859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Mangku, I.G., Senapathi, G.A. 2009. </w:t>
      </w:r>
      <w:r>
        <w:rPr>
          <w:rFonts w:ascii="Arial" w:hAnsi="Arial" w:cs="Arial"/>
          <w:i/>
        </w:rPr>
        <w:t xml:space="preserve">Buku Ajar Ilmu Anestesi dan Reanimasi. </w:t>
      </w:r>
      <w:r>
        <w:rPr>
          <w:rFonts w:ascii="Arial" w:hAnsi="Arial" w:cs="Arial"/>
        </w:rPr>
        <w:t>Bali : PT Indeks.</w:t>
      </w:r>
    </w:p>
    <w:p w:rsidR="00755AC0" w:rsidRDefault="00755AC0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Macfhoedz Ircham. 2013. </w:t>
      </w:r>
      <w:r>
        <w:rPr>
          <w:rFonts w:ascii="Arial" w:hAnsi="Arial" w:cs="Arial"/>
          <w:i/>
        </w:rPr>
        <w:t xml:space="preserve">Metodologi Penelitian (Kuantitatif dan Kualitatif). </w:t>
      </w:r>
      <w:r>
        <w:rPr>
          <w:rFonts w:ascii="Arial" w:hAnsi="Arial" w:cs="Arial"/>
        </w:rPr>
        <w:t>Edisi Revisi. Fitramaya. Yogyakarta.</w:t>
      </w:r>
    </w:p>
    <w:p w:rsidR="00EA3E18" w:rsidRPr="00755AC0" w:rsidRDefault="00EA3E18" w:rsidP="00416B8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Majid, A., Judha, M., Istianah, U.2011. </w:t>
      </w:r>
      <w:r>
        <w:rPr>
          <w:rFonts w:ascii="Arial" w:hAnsi="Arial" w:cs="Arial"/>
          <w:i/>
          <w:color w:val="000000" w:themeColor="text1"/>
        </w:rPr>
        <w:t xml:space="preserve">Keperawatan Perioperatif. </w:t>
      </w:r>
      <w:r>
        <w:rPr>
          <w:rFonts w:ascii="Arial" w:hAnsi="Arial" w:cs="Arial"/>
          <w:color w:val="000000" w:themeColor="text1"/>
        </w:rPr>
        <w:t>Yogyakarta : Gosyen Publishing</w:t>
      </w:r>
    </w:p>
    <w:p w:rsidR="003A7859" w:rsidRDefault="002023B6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Morton </w:t>
      </w:r>
      <w:r w:rsidR="003A7859">
        <w:rPr>
          <w:rFonts w:ascii="Arial" w:hAnsi="Arial" w:cs="Arial"/>
        </w:rPr>
        <w:t xml:space="preserve">Gonce, </w:t>
      </w:r>
      <w:r>
        <w:rPr>
          <w:rFonts w:ascii="Arial" w:hAnsi="Arial" w:cs="Arial"/>
        </w:rPr>
        <w:t xml:space="preserve">Fontaine Dorrie, Hudak Carolyn, Gallo Barbara. </w:t>
      </w:r>
      <w:r w:rsidR="003A7859">
        <w:rPr>
          <w:rFonts w:ascii="Arial" w:hAnsi="Arial" w:cs="Arial"/>
        </w:rPr>
        <w:t xml:space="preserve">2012. </w:t>
      </w:r>
      <w:r w:rsidR="003A7859">
        <w:rPr>
          <w:rFonts w:ascii="Arial" w:hAnsi="Arial" w:cs="Arial"/>
          <w:i/>
        </w:rPr>
        <w:t xml:space="preserve">Keperawatan Kritis (Pendekatan Asuhan Holistik). </w:t>
      </w:r>
      <w:r w:rsidR="003A7859">
        <w:rPr>
          <w:rFonts w:ascii="Arial" w:hAnsi="Arial" w:cs="Arial"/>
        </w:rPr>
        <w:t xml:space="preserve">Edisi. 8. Volume 1. EGC. Jakarta </w:t>
      </w:r>
    </w:p>
    <w:p w:rsidR="00B0760D" w:rsidRPr="00B0760D" w:rsidRDefault="00E24338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Muttaqin Arif, </w:t>
      </w:r>
      <w:r w:rsidR="00B0760D">
        <w:rPr>
          <w:rFonts w:ascii="Arial" w:hAnsi="Arial" w:cs="Arial"/>
        </w:rPr>
        <w:t xml:space="preserve">Sari Kumala. 2009. </w:t>
      </w:r>
      <w:r w:rsidR="00B0760D">
        <w:rPr>
          <w:rFonts w:ascii="Arial" w:hAnsi="Arial" w:cs="Arial"/>
          <w:i/>
        </w:rPr>
        <w:t xml:space="preserve">Asuhan Keperawatan Perioperatif (Konsep Proses dan Aplikasi). </w:t>
      </w:r>
      <w:r w:rsidR="00B0760D">
        <w:rPr>
          <w:rFonts w:ascii="Arial" w:hAnsi="Arial" w:cs="Arial"/>
        </w:rPr>
        <w:t xml:space="preserve">Salemba Medika. Jakarta </w:t>
      </w:r>
    </w:p>
    <w:p w:rsidR="003A7859" w:rsidRDefault="00B0760D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Notoatmojo. 2010. </w:t>
      </w:r>
      <w:r>
        <w:rPr>
          <w:rFonts w:ascii="Arial" w:hAnsi="Arial" w:cs="Arial"/>
          <w:i/>
        </w:rPr>
        <w:t xml:space="preserve">Metodologi Penelitian Kesehatan. </w:t>
      </w:r>
      <w:r>
        <w:rPr>
          <w:rFonts w:ascii="Arial" w:hAnsi="Arial" w:cs="Arial"/>
        </w:rPr>
        <w:t xml:space="preserve">Edisi Revisi. Cetakan pertama. Rineka Cipta. Jakarta </w:t>
      </w:r>
    </w:p>
    <w:p w:rsidR="00D010AC" w:rsidRDefault="00D010AC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Poltekkes Kemenkes Yogyakarta. 2012. </w:t>
      </w:r>
      <w:r w:rsidRPr="00D010AC">
        <w:rPr>
          <w:rFonts w:ascii="Arial" w:hAnsi="Arial" w:cs="Arial"/>
          <w:i/>
        </w:rPr>
        <w:t>Panduan Karya Tulis Ilmiah Dan Skripsi</w:t>
      </w:r>
      <w:r>
        <w:rPr>
          <w:rFonts w:ascii="Arial" w:hAnsi="Arial" w:cs="Arial"/>
        </w:rPr>
        <w:t xml:space="preserve"> .Edisi. 6. Kementrian Kesehatan Republik Indonesia Poltekkes Yogyakarta.</w:t>
      </w:r>
    </w:p>
    <w:p w:rsidR="00E24338" w:rsidRPr="00E24338" w:rsidRDefault="00E24338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Price, Wilson. 2006. </w:t>
      </w:r>
      <w:r>
        <w:rPr>
          <w:rFonts w:ascii="Arial" w:hAnsi="Arial" w:cs="Arial"/>
          <w:i/>
        </w:rPr>
        <w:t>Patofisiologi (Konsep klinis proses-proses penyakit).</w:t>
      </w:r>
      <w:r>
        <w:rPr>
          <w:rFonts w:ascii="Arial" w:hAnsi="Arial" w:cs="Arial"/>
        </w:rPr>
        <w:t xml:space="preserve"> Volume 1. Edisi 6. EGC. Jakarta.</w:t>
      </w:r>
    </w:p>
    <w:p w:rsidR="00B0760D" w:rsidRDefault="00B0760D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Riwidikdo. 2013. </w:t>
      </w:r>
      <w:r>
        <w:rPr>
          <w:rFonts w:ascii="Arial" w:hAnsi="Arial" w:cs="Arial"/>
          <w:i/>
        </w:rPr>
        <w:t xml:space="preserve">Statistik Kesehatan (Dengan Aplikasi  SPSS dalam Prosedur Penelitian). </w:t>
      </w:r>
      <w:r>
        <w:rPr>
          <w:rFonts w:ascii="Arial" w:hAnsi="Arial" w:cs="Arial"/>
        </w:rPr>
        <w:t>Cetakan pertama. Rohima Press. Yogyakarta.</w:t>
      </w:r>
    </w:p>
    <w:p w:rsidR="00D00A36" w:rsidRPr="00D00A36" w:rsidRDefault="00D00A36" w:rsidP="00D00A3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color w:val="111111"/>
          <w:spacing w:val="4"/>
          <w:kern w:val="36"/>
        </w:rPr>
        <w:t xml:space="preserve">Reinhart, Vernady, Colmann. (2010). </w:t>
      </w:r>
      <w:r w:rsidRPr="00A12AC4">
        <w:rPr>
          <w:rFonts w:ascii="Arial" w:eastAsia="Times New Roman" w:hAnsi="Arial" w:cs="Arial"/>
          <w:bCs/>
          <w:i/>
          <w:kern w:val="36"/>
        </w:rPr>
        <w:t>Ephedrine-Dexamethasone Combination Reduces Postoperative Nausea and Vomiting in Patients Undergo</w:t>
      </w:r>
      <w:r>
        <w:rPr>
          <w:rFonts w:ascii="Arial" w:eastAsia="Times New Roman" w:hAnsi="Arial" w:cs="Arial"/>
          <w:bCs/>
          <w:i/>
          <w:kern w:val="36"/>
        </w:rPr>
        <w:t>ing ear problems.</w:t>
      </w:r>
      <w:r w:rsidRPr="003A161B">
        <w:rPr>
          <w:rFonts w:ascii="Arial" w:eastAsia="Times New Roman" w:hAnsi="Arial" w:cs="Arial"/>
          <w:bCs/>
          <w:kern w:val="36"/>
          <w:u w:val="single"/>
        </w:rPr>
        <w:t>http://www.anesthesia journal-of-PONV.html</w:t>
      </w:r>
      <w:r>
        <w:rPr>
          <w:rFonts w:ascii="Arial" w:eastAsia="Times New Roman" w:hAnsi="Arial" w:cs="Arial"/>
          <w:bCs/>
          <w:i/>
          <w:kern w:val="36"/>
        </w:rPr>
        <w:t xml:space="preserve">. </w:t>
      </w:r>
      <w:r>
        <w:rPr>
          <w:rFonts w:ascii="Arial" w:eastAsia="Times New Roman" w:hAnsi="Arial" w:cs="Arial"/>
          <w:bCs/>
          <w:kern w:val="36"/>
        </w:rPr>
        <w:t>Melbourne hos</w:t>
      </w:r>
      <w:r w:rsidRPr="003A161B">
        <w:rPr>
          <w:rFonts w:ascii="Arial" w:eastAsia="Times New Roman" w:hAnsi="Arial" w:cs="Arial"/>
          <w:bCs/>
          <w:kern w:val="36"/>
        </w:rPr>
        <w:t>pital Australiya</w:t>
      </w:r>
      <w:r>
        <w:rPr>
          <w:rFonts w:ascii="Arial" w:eastAsia="Times New Roman" w:hAnsi="Arial" w:cs="Arial"/>
          <w:bCs/>
          <w:kern w:val="36"/>
        </w:rPr>
        <w:t>.</w:t>
      </w:r>
    </w:p>
    <w:p w:rsidR="00B0760D" w:rsidRDefault="00B0760D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Setiadi. 2007. </w:t>
      </w:r>
      <w:r>
        <w:rPr>
          <w:rFonts w:ascii="Arial" w:hAnsi="Arial" w:cs="Arial"/>
          <w:i/>
        </w:rPr>
        <w:t xml:space="preserve">Konsep </w:t>
      </w:r>
      <w:r w:rsidR="00755AC0">
        <w:rPr>
          <w:rFonts w:ascii="Arial" w:hAnsi="Arial" w:cs="Arial"/>
          <w:i/>
        </w:rPr>
        <w:t xml:space="preserve">dan Penulisan Riset Keperawatan, </w:t>
      </w:r>
      <w:r w:rsidR="00755AC0">
        <w:rPr>
          <w:rFonts w:ascii="Arial" w:hAnsi="Arial" w:cs="Arial"/>
        </w:rPr>
        <w:t>Edisi Pertama. Yogyakarta : Graha Ilmu</w:t>
      </w:r>
      <w:r w:rsidR="00E24338">
        <w:rPr>
          <w:rFonts w:ascii="Arial" w:hAnsi="Arial" w:cs="Arial"/>
        </w:rPr>
        <w:t>.</w:t>
      </w:r>
    </w:p>
    <w:p w:rsidR="00E24338" w:rsidRPr="00761A9F" w:rsidRDefault="00E24338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Sherwood. 2012. </w:t>
      </w:r>
      <w:r w:rsidR="00761A9F">
        <w:rPr>
          <w:rFonts w:ascii="Arial" w:hAnsi="Arial" w:cs="Arial"/>
          <w:i/>
        </w:rPr>
        <w:t>Fisiologi Manusia (Dari Sel ke Sistem).</w:t>
      </w:r>
      <w:r w:rsidR="00761A9F">
        <w:rPr>
          <w:rFonts w:ascii="Arial" w:hAnsi="Arial" w:cs="Arial"/>
        </w:rPr>
        <w:t xml:space="preserve"> Edisi 6. EGC. Jakarta.</w:t>
      </w:r>
    </w:p>
    <w:p w:rsidR="00755AC0" w:rsidRDefault="00755AC0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Yuswana. 2005. </w:t>
      </w:r>
      <w:r>
        <w:rPr>
          <w:rFonts w:ascii="Arial" w:hAnsi="Arial" w:cs="Arial"/>
          <w:i/>
        </w:rPr>
        <w:t xml:space="preserve">Tehnik Anestesi. </w:t>
      </w:r>
      <w:r>
        <w:rPr>
          <w:rFonts w:ascii="Arial" w:hAnsi="Arial" w:cs="Arial"/>
        </w:rPr>
        <w:t>Cetakan Pertama. Pustaka Wina. Bandung.</w:t>
      </w:r>
    </w:p>
    <w:p w:rsidR="00755AC0" w:rsidRDefault="00755AC0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Yuswana. 2005. </w:t>
      </w:r>
      <w:r>
        <w:rPr>
          <w:rFonts w:ascii="Arial" w:hAnsi="Arial" w:cs="Arial"/>
          <w:i/>
        </w:rPr>
        <w:t xml:space="preserve">Farmakologi Obat-obatan Anestesi. </w:t>
      </w:r>
      <w:r>
        <w:rPr>
          <w:rFonts w:ascii="Arial" w:hAnsi="Arial" w:cs="Arial"/>
        </w:rPr>
        <w:t>Pustaka Wina. Bandung.</w:t>
      </w:r>
    </w:p>
    <w:p w:rsidR="00F16DF8" w:rsidRDefault="00F16DF8" w:rsidP="00D01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Wihandra. 2006. </w:t>
      </w:r>
      <w:r>
        <w:rPr>
          <w:rFonts w:ascii="Arial" w:hAnsi="Arial" w:cs="Arial"/>
          <w:i/>
        </w:rPr>
        <w:t xml:space="preserve">Buku Saku Manajemen Pasca Operasi. </w:t>
      </w:r>
      <w:r>
        <w:rPr>
          <w:rFonts w:ascii="Arial" w:hAnsi="Arial" w:cs="Arial"/>
        </w:rPr>
        <w:t>Edisi . EGC. Jakarta.</w:t>
      </w:r>
    </w:p>
    <w:p w:rsidR="00BD127C" w:rsidRPr="00BD127C" w:rsidRDefault="00BD127C" w:rsidP="00BD127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BD127C">
        <w:rPr>
          <w:rFonts w:ascii="Arial" w:eastAsia="Times New Roman" w:hAnsi="Arial" w:cs="Arial"/>
          <w:i/>
        </w:rPr>
        <w:t>http://medlinux..com/2007/09/faktor-resiko-mual-dan-muntah.html</w:t>
      </w:r>
    </w:p>
    <w:p w:rsidR="00A45EF1" w:rsidRPr="00BD127C" w:rsidRDefault="00A45EF1" w:rsidP="006B7D3C">
      <w:pPr>
        <w:ind w:left="709" w:hanging="709"/>
        <w:jc w:val="both"/>
        <w:rPr>
          <w:rFonts w:ascii="Arial" w:hAnsi="Arial" w:cs="Arial"/>
          <w:i/>
        </w:rPr>
      </w:pPr>
    </w:p>
    <w:sectPr w:rsidR="00A45EF1" w:rsidRPr="00BD127C" w:rsidSect="00755AC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586F"/>
    <w:rsid w:val="00035A11"/>
    <w:rsid w:val="000C39E6"/>
    <w:rsid w:val="000C7C3C"/>
    <w:rsid w:val="00196F41"/>
    <w:rsid w:val="001C12D0"/>
    <w:rsid w:val="002023B6"/>
    <w:rsid w:val="00280756"/>
    <w:rsid w:val="003A161B"/>
    <w:rsid w:val="003A7859"/>
    <w:rsid w:val="003F6E70"/>
    <w:rsid w:val="00416B88"/>
    <w:rsid w:val="0049586F"/>
    <w:rsid w:val="005B4F4D"/>
    <w:rsid w:val="00627177"/>
    <w:rsid w:val="00667251"/>
    <w:rsid w:val="006B7D3C"/>
    <w:rsid w:val="00710849"/>
    <w:rsid w:val="00741EA6"/>
    <w:rsid w:val="00755AC0"/>
    <w:rsid w:val="00761A9F"/>
    <w:rsid w:val="00766DBD"/>
    <w:rsid w:val="00790AF1"/>
    <w:rsid w:val="007F18D1"/>
    <w:rsid w:val="00850E90"/>
    <w:rsid w:val="009A7AAF"/>
    <w:rsid w:val="00A12AC4"/>
    <w:rsid w:val="00A45EF1"/>
    <w:rsid w:val="00B0760D"/>
    <w:rsid w:val="00BD127C"/>
    <w:rsid w:val="00C17618"/>
    <w:rsid w:val="00D00A36"/>
    <w:rsid w:val="00D010AC"/>
    <w:rsid w:val="00E172E0"/>
    <w:rsid w:val="00E24338"/>
    <w:rsid w:val="00EA3E18"/>
    <w:rsid w:val="00F1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pas.com/kesehatan/index.htm" TargetMode="External"/><Relationship Id="rId4" Type="http://schemas.openxmlformats.org/officeDocument/2006/relationships/hyperlink" Target="http://medlinux.blogspot.com/2007/09/faktor-resiko-mual-dan-munt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15</cp:revision>
  <cp:lastPrinted>2014-03-08T16:54:00Z</cp:lastPrinted>
  <dcterms:created xsi:type="dcterms:W3CDTF">2013-09-09T07:35:00Z</dcterms:created>
  <dcterms:modified xsi:type="dcterms:W3CDTF">2014-03-08T17:09:00Z</dcterms:modified>
</cp:coreProperties>
</file>