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E" w:rsidRPr="003C3098" w:rsidRDefault="00E96711" w:rsidP="00E06DD9">
      <w:pPr>
        <w:spacing w:line="360" w:lineRule="auto"/>
        <w:jc w:val="center"/>
        <w:rPr>
          <w:rFonts w:ascii="Arial" w:hAnsi="Arial" w:cs="Arial"/>
          <w:b/>
          <w:sz w:val="24"/>
          <w:szCs w:val="24"/>
        </w:rPr>
      </w:pPr>
      <w:r w:rsidRPr="003C3098">
        <w:rPr>
          <w:rFonts w:ascii="Arial" w:hAnsi="Arial" w:cs="Arial"/>
          <w:b/>
          <w:sz w:val="24"/>
          <w:szCs w:val="24"/>
        </w:rPr>
        <w:t>BAB II</w:t>
      </w:r>
    </w:p>
    <w:p w:rsidR="00E96711" w:rsidRPr="003C3098" w:rsidRDefault="00E96711" w:rsidP="003C3098">
      <w:pPr>
        <w:spacing w:after="0" w:line="360" w:lineRule="auto"/>
        <w:jc w:val="center"/>
        <w:rPr>
          <w:rFonts w:ascii="Arial" w:hAnsi="Arial" w:cs="Arial"/>
          <w:b/>
          <w:sz w:val="24"/>
          <w:szCs w:val="24"/>
        </w:rPr>
      </w:pPr>
      <w:r w:rsidRPr="003C3098">
        <w:rPr>
          <w:rFonts w:ascii="Arial" w:hAnsi="Arial" w:cs="Arial"/>
          <w:b/>
          <w:sz w:val="24"/>
          <w:szCs w:val="24"/>
        </w:rPr>
        <w:t xml:space="preserve">TINJAUAN PUSTAKA </w:t>
      </w:r>
    </w:p>
    <w:p w:rsidR="00034847" w:rsidRDefault="00034847" w:rsidP="00E96711">
      <w:pPr>
        <w:spacing w:line="480" w:lineRule="auto"/>
        <w:jc w:val="center"/>
        <w:rPr>
          <w:rFonts w:ascii="Arial" w:hAnsi="Arial" w:cs="Arial"/>
          <w:b/>
        </w:rPr>
      </w:pPr>
    </w:p>
    <w:p w:rsidR="00E96711" w:rsidRDefault="00E96711" w:rsidP="00E96711">
      <w:pPr>
        <w:pStyle w:val="ListParagraph"/>
        <w:numPr>
          <w:ilvl w:val="0"/>
          <w:numId w:val="3"/>
        </w:numPr>
        <w:spacing w:line="480" w:lineRule="auto"/>
        <w:ind w:left="426" w:hanging="426"/>
        <w:jc w:val="both"/>
        <w:rPr>
          <w:rFonts w:ascii="Arial" w:hAnsi="Arial" w:cs="Arial"/>
          <w:b/>
        </w:rPr>
      </w:pPr>
      <w:r>
        <w:rPr>
          <w:rFonts w:ascii="Arial" w:hAnsi="Arial" w:cs="Arial"/>
          <w:b/>
        </w:rPr>
        <w:t>Tinjauan Teori</w:t>
      </w:r>
    </w:p>
    <w:p w:rsidR="00E96711" w:rsidRDefault="00E96711" w:rsidP="00E96711">
      <w:pPr>
        <w:pStyle w:val="ListParagraph"/>
        <w:numPr>
          <w:ilvl w:val="0"/>
          <w:numId w:val="2"/>
        </w:numPr>
        <w:spacing w:line="480" w:lineRule="auto"/>
        <w:ind w:left="426" w:firstLine="0"/>
        <w:jc w:val="both"/>
        <w:rPr>
          <w:rFonts w:ascii="Arial" w:hAnsi="Arial" w:cs="Arial"/>
          <w:b/>
        </w:rPr>
      </w:pPr>
      <w:r>
        <w:rPr>
          <w:rFonts w:ascii="Arial" w:hAnsi="Arial" w:cs="Arial"/>
          <w:b/>
        </w:rPr>
        <w:t>General Anestesi</w:t>
      </w:r>
    </w:p>
    <w:p w:rsidR="00E96711" w:rsidRDefault="00E96711" w:rsidP="00E96711">
      <w:pPr>
        <w:pStyle w:val="ListParagraph"/>
        <w:numPr>
          <w:ilvl w:val="0"/>
          <w:numId w:val="4"/>
        </w:numPr>
        <w:spacing w:line="480" w:lineRule="auto"/>
        <w:jc w:val="both"/>
        <w:rPr>
          <w:rFonts w:ascii="Arial" w:hAnsi="Arial" w:cs="Arial"/>
        </w:rPr>
      </w:pPr>
      <w:r w:rsidRPr="00E96711">
        <w:rPr>
          <w:rFonts w:ascii="Arial" w:hAnsi="Arial" w:cs="Arial"/>
        </w:rPr>
        <w:t xml:space="preserve">Pengertian </w:t>
      </w:r>
    </w:p>
    <w:p w:rsidR="00E96711" w:rsidRDefault="00E96711" w:rsidP="00E96711">
      <w:pPr>
        <w:pStyle w:val="ListParagraph"/>
        <w:spacing w:line="480" w:lineRule="auto"/>
        <w:ind w:left="1134" w:firstLine="426"/>
        <w:jc w:val="both"/>
        <w:rPr>
          <w:rFonts w:ascii="Arial" w:hAnsi="Arial" w:cs="Arial"/>
        </w:rPr>
      </w:pPr>
      <w:r>
        <w:rPr>
          <w:rFonts w:ascii="Arial" w:hAnsi="Arial" w:cs="Arial"/>
        </w:rPr>
        <w:t xml:space="preserve">Anestesi ( pembiusan berasal dari bahasa Yunani yaitu, </w:t>
      </w:r>
      <w:r w:rsidR="00AE4697">
        <w:rPr>
          <w:rFonts w:ascii="Arial" w:hAnsi="Arial" w:cs="Arial"/>
          <w:lang w:val="en-US"/>
        </w:rPr>
        <w:t xml:space="preserve">           </w:t>
      </w:r>
      <w:r>
        <w:rPr>
          <w:rFonts w:ascii="Arial" w:hAnsi="Arial" w:cs="Arial"/>
        </w:rPr>
        <w:t xml:space="preserve">an </w:t>
      </w:r>
      <w:r>
        <w:rPr>
          <w:rFonts w:ascii="Arial" w:hAnsi="Arial" w:cs="Arial"/>
        </w:rPr>
        <w:softHyphen/>
      </w:r>
      <w:r>
        <w:rPr>
          <w:rFonts w:ascii="Arial" w:hAnsi="Arial" w:cs="Arial"/>
          <w:vertAlign w:val="subscript"/>
        </w:rPr>
        <w:t xml:space="preserve">= </w:t>
      </w:r>
      <w:r>
        <w:rPr>
          <w:rFonts w:ascii="Arial" w:hAnsi="Arial" w:cs="Arial"/>
        </w:rPr>
        <w:t xml:space="preserve">tidak, tanpa dan aesthetos </w:t>
      </w:r>
      <w:r>
        <w:rPr>
          <w:rFonts w:ascii="Arial" w:hAnsi="Arial" w:cs="Arial"/>
          <w:vertAlign w:val="subscript"/>
        </w:rPr>
        <w:t xml:space="preserve">= </w:t>
      </w:r>
      <w:r>
        <w:rPr>
          <w:rFonts w:ascii="Arial" w:hAnsi="Arial" w:cs="Arial"/>
        </w:rPr>
        <w:t xml:space="preserve">persepsi, kemampuan untuk merasa). Secara umum, anestesi berarti suatu tindakan menghilangkan rasa sakit ketika melakukan pembedahan dan berbagai prosedur lainnya yang menimbulkan rasa sakit pada tubuh </w:t>
      </w:r>
      <w:r w:rsidRPr="00F90DE3">
        <w:rPr>
          <w:rFonts w:ascii="Arial" w:hAnsi="Arial" w:cs="Arial"/>
          <w:i/>
        </w:rPr>
        <w:t>(Mangku, 2010).</w:t>
      </w:r>
    </w:p>
    <w:p w:rsidR="009269E3" w:rsidRPr="009269E3" w:rsidRDefault="009269E3" w:rsidP="00E96711">
      <w:pPr>
        <w:pStyle w:val="ListParagraph"/>
        <w:spacing w:line="480" w:lineRule="auto"/>
        <w:ind w:left="1134" w:firstLine="426"/>
        <w:jc w:val="both"/>
        <w:rPr>
          <w:rFonts w:ascii="Arial" w:hAnsi="Arial" w:cs="Arial"/>
        </w:rPr>
      </w:pPr>
      <w:r>
        <w:rPr>
          <w:rFonts w:ascii="Arial" w:hAnsi="Arial" w:cs="Arial"/>
        </w:rPr>
        <w:t xml:space="preserve">Anestesia umum dapat didefinisikan sebagai depresi fungsi sistem saraf pusat  </w:t>
      </w:r>
      <w:r w:rsidRPr="009269E3">
        <w:rPr>
          <w:rFonts w:ascii="Arial" w:hAnsi="Arial" w:cs="Arial"/>
          <w:i/>
        </w:rPr>
        <w:t>(SSP)</w:t>
      </w:r>
      <w:r>
        <w:rPr>
          <w:rFonts w:ascii="Arial" w:hAnsi="Arial" w:cs="Arial"/>
          <w:i/>
        </w:rPr>
        <w:t xml:space="preserve"> </w:t>
      </w:r>
      <w:r>
        <w:rPr>
          <w:rFonts w:ascii="Arial" w:hAnsi="Arial" w:cs="Arial"/>
        </w:rPr>
        <w:t xml:space="preserve">yang menyeluruh tetapi bersifat reversibel, yang mengakibatkan hilangnya respon dan persepsi terhadap semua stimulus eksternal </w:t>
      </w:r>
      <w:r w:rsidRPr="00F90DE3">
        <w:rPr>
          <w:rFonts w:ascii="Arial" w:hAnsi="Arial" w:cs="Arial"/>
          <w:i/>
        </w:rPr>
        <w:t xml:space="preserve">(Goodman &amp; Gilman, 2012). </w:t>
      </w:r>
      <w:r>
        <w:rPr>
          <w:rFonts w:ascii="Arial" w:hAnsi="Arial" w:cs="Arial"/>
        </w:rPr>
        <w:t xml:space="preserve"> </w:t>
      </w:r>
    </w:p>
    <w:p w:rsidR="00824186" w:rsidRDefault="00824186" w:rsidP="00BE0835">
      <w:pPr>
        <w:pStyle w:val="ListParagraph"/>
        <w:spacing w:line="480" w:lineRule="auto"/>
        <w:ind w:left="1134" w:firstLine="426"/>
        <w:jc w:val="both"/>
        <w:rPr>
          <w:rFonts w:ascii="Arial" w:hAnsi="Arial" w:cs="Arial"/>
          <w:i/>
        </w:rPr>
      </w:pPr>
      <w:r>
        <w:rPr>
          <w:rFonts w:ascii="Arial" w:hAnsi="Arial" w:cs="Arial"/>
        </w:rPr>
        <w:t>Dari teori tentang mekanisme terjadinya anestesia, tampaknya teori neurofisiologi yang dapat m</w:t>
      </w:r>
      <w:r w:rsidR="009212CA">
        <w:rPr>
          <w:rFonts w:ascii="Arial" w:hAnsi="Arial" w:cs="Arial"/>
        </w:rPr>
        <w:t>enjelaskan terjadinya anestesia yaitu</w:t>
      </w:r>
      <w:r>
        <w:rPr>
          <w:rFonts w:ascii="Arial" w:hAnsi="Arial" w:cs="Arial"/>
        </w:rPr>
        <w:t xml:space="preserve"> anestesia terjadi karena adanya perubahan neurotransmisi di berbagai bagian susunan saraf pu</w:t>
      </w:r>
      <w:r w:rsidR="009212CA">
        <w:rPr>
          <w:rFonts w:ascii="Arial" w:hAnsi="Arial" w:cs="Arial"/>
        </w:rPr>
        <w:t xml:space="preserve">sat. Kerja neurotransmiter di </w:t>
      </w:r>
      <w:r>
        <w:rPr>
          <w:rFonts w:ascii="Arial" w:hAnsi="Arial" w:cs="Arial"/>
        </w:rPr>
        <w:t xml:space="preserve">pasca sinaps akan diikuti dengan pembentukan </w:t>
      </w:r>
      <w:r>
        <w:rPr>
          <w:rFonts w:ascii="Arial" w:hAnsi="Arial" w:cs="Arial"/>
          <w:i/>
        </w:rPr>
        <w:t xml:space="preserve">second messanger </w:t>
      </w:r>
      <w:r>
        <w:rPr>
          <w:rFonts w:ascii="Arial" w:hAnsi="Arial" w:cs="Arial"/>
        </w:rPr>
        <w:t>dalam hal ini cAMP yang selanjutnya mengubah transmisi di neuron.</w:t>
      </w:r>
      <w:r w:rsidR="00BE0835">
        <w:rPr>
          <w:rFonts w:ascii="Arial" w:hAnsi="Arial" w:cs="Arial"/>
        </w:rPr>
        <w:t xml:space="preserve"> Disamping asetilkolin  sebagai neurotransmiter klasik, dikenal juga katekolamin serotonin, GABA </w:t>
      </w:r>
      <w:r w:rsidR="00F60833">
        <w:rPr>
          <w:rFonts w:ascii="Arial" w:hAnsi="Arial" w:cs="Arial"/>
          <w:i/>
        </w:rPr>
        <w:t>(</w:t>
      </w:r>
      <w:r w:rsidR="00BE0835">
        <w:rPr>
          <w:rFonts w:ascii="Arial" w:hAnsi="Arial" w:cs="Arial"/>
          <w:i/>
        </w:rPr>
        <w:t xml:space="preserve">Gamma Amino Butyric Acid), </w:t>
      </w:r>
      <w:r w:rsidR="00BE0835">
        <w:rPr>
          <w:rFonts w:ascii="Arial" w:hAnsi="Arial" w:cs="Arial"/>
        </w:rPr>
        <w:t xml:space="preserve">adenosin, serta berbagai asam amino dan peptida endogen yang </w:t>
      </w:r>
      <w:r w:rsidR="00BE0835">
        <w:rPr>
          <w:rFonts w:ascii="Arial" w:hAnsi="Arial" w:cs="Arial"/>
        </w:rPr>
        <w:lastRenderedPageBreak/>
        <w:t xml:space="preserve">bertindak sebagai neurotransmiter atau yang memodulasi neurotransmiter di susunan saraf  pusat </w:t>
      </w:r>
      <w:r w:rsidR="00BE0835">
        <w:rPr>
          <w:rFonts w:ascii="Arial" w:hAnsi="Arial" w:cs="Arial"/>
          <w:i/>
        </w:rPr>
        <w:t>(Dep. Farmakologi dan Terapeutik FKUI, 2009).</w:t>
      </w:r>
    </w:p>
    <w:p w:rsidR="00FA7620" w:rsidRDefault="00FA7620" w:rsidP="00BE0835">
      <w:pPr>
        <w:pStyle w:val="ListParagraph"/>
        <w:spacing w:line="480" w:lineRule="auto"/>
        <w:ind w:left="1134" w:firstLine="426"/>
        <w:jc w:val="both"/>
        <w:rPr>
          <w:rFonts w:ascii="Arial" w:hAnsi="Arial" w:cs="Arial"/>
        </w:rPr>
      </w:pPr>
      <w:r>
        <w:rPr>
          <w:rFonts w:ascii="Arial" w:hAnsi="Arial" w:cs="Arial"/>
        </w:rPr>
        <w:t>Terlepas dari cara penggunaannya berdasarkan konsep – konsep yang telah disesuaikan dengan perkembangan moderen dalam bidang khususnya ilmu anestesi,  anestesia umum sacara klasik</w:t>
      </w:r>
      <w:r w:rsidR="004B2A6A">
        <w:rPr>
          <w:rFonts w:ascii="Arial" w:hAnsi="Arial" w:cs="Arial"/>
        </w:rPr>
        <w:t xml:space="preserve"> tujuan dapat</w:t>
      </w:r>
      <w:r>
        <w:rPr>
          <w:rFonts w:ascii="Arial" w:hAnsi="Arial" w:cs="Arial"/>
        </w:rPr>
        <w:t xml:space="preserve"> digambarkan dengan empat sifat : </w:t>
      </w:r>
      <w:r>
        <w:rPr>
          <w:rFonts w:ascii="Arial" w:hAnsi="Arial" w:cs="Arial"/>
          <w:i/>
        </w:rPr>
        <w:t xml:space="preserve">hipnosis </w:t>
      </w:r>
      <w:r>
        <w:rPr>
          <w:rFonts w:ascii="Arial" w:hAnsi="Arial" w:cs="Arial"/>
        </w:rPr>
        <w:t xml:space="preserve">(umumnya berarti tidur atau hilang kesadaran), </w:t>
      </w:r>
      <w:r>
        <w:rPr>
          <w:rFonts w:ascii="Arial" w:hAnsi="Arial" w:cs="Arial"/>
          <w:i/>
        </w:rPr>
        <w:t xml:space="preserve">amnesia, analgesia </w:t>
      </w:r>
      <w:r>
        <w:rPr>
          <w:rFonts w:ascii="Arial" w:hAnsi="Arial" w:cs="Arial"/>
        </w:rPr>
        <w:t xml:space="preserve">dan </w:t>
      </w:r>
      <w:r>
        <w:rPr>
          <w:rFonts w:ascii="Arial" w:hAnsi="Arial" w:cs="Arial"/>
          <w:i/>
        </w:rPr>
        <w:t>relaksasi otot.</w:t>
      </w:r>
      <w:r>
        <w:rPr>
          <w:rFonts w:ascii="Arial" w:hAnsi="Arial" w:cs="Arial"/>
        </w:rPr>
        <w:t xml:space="preserve"> Dalam hal ini perlu ditambahkan lagi konsep yang lebih luas mengenai pemeliharaan stabilitas fisiologis, melemahkan respon terhadap stres pembedahan </w:t>
      </w:r>
      <w:r>
        <w:rPr>
          <w:rFonts w:ascii="Arial" w:hAnsi="Arial" w:cs="Arial"/>
          <w:i/>
        </w:rPr>
        <w:t>(Goodman &amp; Gilman, 2012)</w:t>
      </w:r>
      <w:r>
        <w:rPr>
          <w:rFonts w:ascii="Arial" w:hAnsi="Arial" w:cs="Arial"/>
        </w:rPr>
        <w:t>.</w:t>
      </w:r>
    </w:p>
    <w:p w:rsidR="00FA7620" w:rsidRDefault="00FA7620" w:rsidP="00FA7620">
      <w:pPr>
        <w:pStyle w:val="ListParagraph"/>
        <w:spacing w:line="480" w:lineRule="auto"/>
        <w:ind w:left="1134"/>
        <w:jc w:val="both"/>
        <w:rPr>
          <w:rFonts w:ascii="Arial" w:hAnsi="Arial" w:cs="Arial"/>
        </w:rPr>
      </w:pPr>
      <w:r>
        <w:rPr>
          <w:rFonts w:ascii="Arial" w:hAnsi="Arial" w:cs="Arial"/>
        </w:rPr>
        <w:t>Terdapat beberapa teknik anestesi umum yaitu :</w:t>
      </w:r>
    </w:p>
    <w:p w:rsidR="00FA7620" w:rsidRDefault="00FA7620" w:rsidP="00FA7620">
      <w:pPr>
        <w:pStyle w:val="ListParagraph"/>
        <w:numPr>
          <w:ilvl w:val="0"/>
          <w:numId w:val="7"/>
        </w:numPr>
        <w:spacing w:line="480" w:lineRule="auto"/>
        <w:ind w:left="1560" w:hanging="426"/>
        <w:jc w:val="both"/>
        <w:rPr>
          <w:rFonts w:ascii="Arial" w:hAnsi="Arial" w:cs="Arial"/>
        </w:rPr>
      </w:pPr>
      <w:r>
        <w:rPr>
          <w:rFonts w:ascii="Arial" w:hAnsi="Arial" w:cs="Arial"/>
        </w:rPr>
        <w:t>Anestesi umum Intravena</w:t>
      </w:r>
    </w:p>
    <w:p w:rsidR="00FA7620" w:rsidRDefault="00FA7620" w:rsidP="00FA7620">
      <w:pPr>
        <w:pStyle w:val="ListParagraph"/>
        <w:spacing w:line="480" w:lineRule="auto"/>
        <w:ind w:left="1560" w:firstLine="567"/>
        <w:jc w:val="both"/>
        <w:rPr>
          <w:rFonts w:ascii="Arial" w:hAnsi="Arial" w:cs="Arial"/>
        </w:rPr>
      </w:pPr>
      <w:r>
        <w:rPr>
          <w:rFonts w:ascii="Arial" w:hAnsi="Arial" w:cs="Arial"/>
        </w:rPr>
        <w:t xml:space="preserve">Merupakan salah satu teknik anestesi umum yang dilakukan dengan jalan  menyuntikan obat anestesia parenteral langsung ke dalam pembuluh darah vena </w:t>
      </w:r>
      <w:r w:rsidRPr="00BD7801">
        <w:rPr>
          <w:rFonts w:ascii="Arial" w:hAnsi="Arial" w:cs="Arial"/>
          <w:i/>
        </w:rPr>
        <w:t>(Mangku, 2010).</w:t>
      </w:r>
    </w:p>
    <w:p w:rsidR="00FA7620" w:rsidRDefault="00FA7620" w:rsidP="00FA7620">
      <w:pPr>
        <w:pStyle w:val="ListParagraph"/>
        <w:spacing w:line="480" w:lineRule="auto"/>
        <w:ind w:left="1560"/>
        <w:jc w:val="both"/>
        <w:rPr>
          <w:rFonts w:ascii="Arial" w:hAnsi="Arial" w:cs="Arial"/>
          <w:lang w:val="en-US"/>
        </w:rPr>
      </w:pPr>
      <w:r>
        <w:rPr>
          <w:rFonts w:ascii="Arial" w:hAnsi="Arial" w:cs="Arial"/>
        </w:rPr>
        <w:t xml:space="preserve">Teknik intra vena paling banyak dikerjakan dan digemari, apalagi sudah terpasang jalur vena, karena cepat dan menyenangkan. Kecepatan pemberian atau disuntikan adalah 30 – 60 detik </w:t>
      </w:r>
      <w:r>
        <w:rPr>
          <w:rFonts w:ascii="Arial" w:hAnsi="Arial" w:cs="Arial"/>
          <w:i/>
        </w:rPr>
        <w:t>(Latief, 2002).</w:t>
      </w:r>
      <w:r>
        <w:rPr>
          <w:rFonts w:ascii="Arial" w:hAnsi="Arial" w:cs="Arial"/>
        </w:rPr>
        <w:t>Obat yang dapat disuntikan meliputi obat – obat induksi seperti kelompok barbiturat, propofol, etomidat, ketamin, droperidol, benzodiazepin, dan beberapa anestestik intra vena yang lebih berefek analgesik misalnya fentanyl, sulfentanyl, alfentanyl, remifentanyl, meperidin dan morfin.</w:t>
      </w:r>
    </w:p>
    <w:p w:rsidR="00C948FC" w:rsidRDefault="00C948FC" w:rsidP="00FA7620">
      <w:pPr>
        <w:pStyle w:val="ListParagraph"/>
        <w:spacing w:line="480" w:lineRule="auto"/>
        <w:ind w:left="1560"/>
        <w:jc w:val="both"/>
        <w:rPr>
          <w:rFonts w:ascii="Arial" w:hAnsi="Arial" w:cs="Arial"/>
          <w:lang w:val="en-US"/>
        </w:rPr>
      </w:pPr>
    </w:p>
    <w:p w:rsidR="00FA7620" w:rsidRDefault="00FA7620" w:rsidP="00FA7620">
      <w:pPr>
        <w:pStyle w:val="ListParagraph"/>
        <w:spacing w:line="480" w:lineRule="auto"/>
        <w:ind w:left="1560"/>
        <w:jc w:val="both"/>
        <w:rPr>
          <w:rFonts w:ascii="Arial" w:hAnsi="Arial" w:cs="Arial"/>
        </w:rPr>
      </w:pPr>
      <w:r>
        <w:rPr>
          <w:rFonts w:ascii="Arial" w:hAnsi="Arial" w:cs="Arial"/>
        </w:rPr>
        <w:lastRenderedPageBreak/>
        <w:t>Tujuan pemberiannya adalah untuk :</w:t>
      </w:r>
    </w:p>
    <w:p w:rsidR="00FA7620" w:rsidRDefault="00FA7620" w:rsidP="00FA7620">
      <w:pPr>
        <w:pStyle w:val="ListParagraph"/>
        <w:numPr>
          <w:ilvl w:val="0"/>
          <w:numId w:val="8"/>
        </w:numPr>
        <w:spacing w:line="480" w:lineRule="auto"/>
        <w:ind w:left="1985" w:hanging="425"/>
        <w:jc w:val="both"/>
        <w:rPr>
          <w:rFonts w:ascii="Arial" w:hAnsi="Arial" w:cs="Arial"/>
        </w:rPr>
      </w:pPr>
      <w:r>
        <w:rPr>
          <w:rFonts w:ascii="Arial" w:hAnsi="Arial" w:cs="Arial"/>
        </w:rPr>
        <w:t>Induksi anestesia</w:t>
      </w:r>
    </w:p>
    <w:p w:rsidR="00FA7620" w:rsidRDefault="00FA7620" w:rsidP="00FA7620">
      <w:pPr>
        <w:pStyle w:val="ListParagraph"/>
        <w:numPr>
          <w:ilvl w:val="0"/>
          <w:numId w:val="8"/>
        </w:numPr>
        <w:spacing w:line="480" w:lineRule="auto"/>
        <w:ind w:left="1985" w:hanging="425"/>
        <w:jc w:val="both"/>
        <w:rPr>
          <w:rFonts w:ascii="Arial" w:hAnsi="Arial" w:cs="Arial"/>
        </w:rPr>
      </w:pPr>
      <w:r>
        <w:rPr>
          <w:rFonts w:ascii="Arial" w:hAnsi="Arial" w:cs="Arial"/>
        </w:rPr>
        <w:t>Induksi dan pemeliharaan anestesia pada tindakan bedah singkat</w:t>
      </w:r>
    </w:p>
    <w:p w:rsidR="00FA7620" w:rsidRDefault="00FA7620" w:rsidP="00FA7620">
      <w:pPr>
        <w:pStyle w:val="ListParagraph"/>
        <w:numPr>
          <w:ilvl w:val="0"/>
          <w:numId w:val="8"/>
        </w:numPr>
        <w:spacing w:line="480" w:lineRule="auto"/>
        <w:ind w:left="1985" w:hanging="425"/>
        <w:jc w:val="both"/>
        <w:rPr>
          <w:rFonts w:ascii="Arial" w:hAnsi="Arial" w:cs="Arial"/>
        </w:rPr>
      </w:pPr>
      <w:r>
        <w:rPr>
          <w:rFonts w:ascii="Arial" w:hAnsi="Arial" w:cs="Arial"/>
        </w:rPr>
        <w:t>Menambah efek hipnosis pada anestesia atau analgesia</w:t>
      </w:r>
    </w:p>
    <w:p w:rsidR="00FA7620" w:rsidRDefault="00FA7620" w:rsidP="00FA7620">
      <w:pPr>
        <w:pStyle w:val="ListParagraph"/>
        <w:numPr>
          <w:ilvl w:val="0"/>
          <w:numId w:val="8"/>
        </w:numPr>
        <w:spacing w:line="480" w:lineRule="auto"/>
        <w:ind w:left="1985" w:hanging="425"/>
        <w:jc w:val="both"/>
        <w:rPr>
          <w:rFonts w:ascii="Arial" w:hAnsi="Arial" w:cs="Arial"/>
        </w:rPr>
      </w:pPr>
      <w:r>
        <w:rPr>
          <w:rFonts w:ascii="Arial" w:hAnsi="Arial" w:cs="Arial"/>
        </w:rPr>
        <w:t xml:space="preserve">Menimbulkan sedasi pada tindakan medik. </w:t>
      </w:r>
      <w:r>
        <w:rPr>
          <w:rFonts w:ascii="Arial" w:hAnsi="Arial" w:cs="Arial"/>
          <w:i/>
        </w:rPr>
        <w:t>(Dep. Farmakologi dan Terapeutik FKUI, 2009).</w:t>
      </w:r>
    </w:p>
    <w:p w:rsidR="008E61C2" w:rsidRDefault="004B2A6A" w:rsidP="004B2A6A">
      <w:pPr>
        <w:pStyle w:val="ListParagraph"/>
        <w:spacing w:line="480" w:lineRule="auto"/>
        <w:ind w:left="1560" w:firstLine="425"/>
        <w:jc w:val="both"/>
        <w:rPr>
          <w:rFonts w:ascii="Arial" w:hAnsi="Arial" w:cs="Arial"/>
        </w:rPr>
      </w:pPr>
      <w:r>
        <w:rPr>
          <w:rFonts w:ascii="Arial" w:hAnsi="Arial" w:cs="Arial"/>
        </w:rPr>
        <w:t>Propofol intravena dengan kepekatan 1% menggunakan dosis 2 – 3 mg/Kg BB. Pemberian propofol melalui intra vena menyebabkan nyeri, sehingga 1 menit sebelumnya sering diberikan lidokain 1mg/Kg BB atau langsung dicampurkan propofol dengan lidokain kemudian diberikan secara intravena.</w:t>
      </w:r>
    </w:p>
    <w:p w:rsidR="004B2A6A" w:rsidRDefault="004B2A6A" w:rsidP="004B2A6A">
      <w:pPr>
        <w:pStyle w:val="ListParagraph"/>
        <w:spacing w:line="480" w:lineRule="auto"/>
        <w:ind w:left="1560" w:firstLine="425"/>
        <w:jc w:val="both"/>
        <w:rPr>
          <w:rFonts w:ascii="Arial" w:hAnsi="Arial" w:cs="Arial"/>
        </w:rPr>
      </w:pPr>
      <w:r>
        <w:rPr>
          <w:rFonts w:ascii="Arial" w:hAnsi="Arial" w:cs="Arial"/>
        </w:rPr>
        <w:t xml:space="preserve">Benzodiazepin atau midazolam adalah golongan sedatif yang sering digunakan dengan dosis 0,2 – 0,6 mg/kg BB. Pemberiannya pada tahapan premedikasi </w:t>
      </w:r>
      <w:r>
        <w:rPr>
          <w:rFonts w:ascii="Arial" w:hAnsi="Arial" w:cs="Arial"/>
          <w:i/>
        </w:rPr>
        <w:t>(Goodman &amp; Gilman, 2012)</w:t>
      </w:r>
      <w:r>
        <w:rPr>
          <w:rFonts w:ascii="Arial" w:hAnsi="Arial" w:cs="Arial"/>
        </w:rPr>
        <w:t>.</w:t>
      </w:r>
    </w:p>
    <w:p w:rsidR="004B2A6A" w:rsidRDefault="004B2A6A" w:rsidP="004B2A6A">
      <w:pPr>
        <w:pStyle w:val="ListParagraph"/>
        <w:spacing w:line="480" w:lineRule="auto"/>
        <w:ind w:left="1560" w:firstLine="425"/>
        <w:jc w:val="both"/>
        <w:rPr>
          <w:rFonts w:ascii="Arial" w:hAnsi="Arial" w:cs="Arial"/>
          <w:i/>
        </w:rPr>
      </w:pPr>
      <w:r>
        <w:rPr>
          <w:rFonts w:ascii="Arial" w:hAnsi="Arial" w:cs="Arial"/>
        </w:rPr>
        <w:t xml:space="preserve">Ketamin (ketalar) intravena dengan dosis 1 – 2 mg/kg BB, dapat juga diberikan melalui intramuskular dengan dosis 4 – 6 mg/kg BB dan secara rektal 8 – 10 mg/kg BB </w:t>
      </w:r>
      <w:r>
        <w:rPr>
          <w:rFonts w:ascii="Arial" w:hAnsi="Arial" w:cs="Arial"/>
          <w:i/>
        </w:rPr>
        <w:t>(White et al, 1982).</w:t>
      </w:r>
      <w:r>
        <w:rPr>
          <w:rFonts w:ascii="Arial" w:hAnsi="Arial" w:cs="Arial"/>
        </w:rPr>
        <w:t xml:space="preserve">  Pasca anestesi dengan ketamin sering  menimbulkan halusinasi, karena itu sebelumnya dianjurkan menggunakan sedatif midazolam atau benzodiazepine. Ketamin tidak dianjurkan pada pasien dengan tekanan darah tinggi ( tekanan darah </w:t>
      </w:r>
      <w:r>
        <w:rPr>
          <w:rFonts w:ascii="Arial" w:hAnsi="Arial" w:cs="Arial"/>
          <w:i/>
        </w:rPr>
        <w:t xml:space="preserve">systole </w:t>
      </w:r>
      <w:r>
        <w:rPr>
          <w:rFonts w:ascii="Arial" w:hAnsi="Arial" w:cs="Arial"/>
        </w:rPr>
        <w:t xml:space="preserve">: &gt; 160), karena dapat meningkatkan tekanan darah dan curah jantung sampai ± 25 persen. Ketamin menyebabkan tidak sadar, </w:t>
      </w:r>
      <w:r>
        <w:rPr>
          <w:rFonts w:ascii="Arial" w:hAnsi="Arial" w:cs="Arial"/>
        </w:rPr>
        <w:lastRenderedPageBreak/>
        <w:t xml:space="preserve">tetapi dengan mata terbuka dan dapat meningkatkan tekanan intrakranial serta efek halusinasi </w:t>
      </w:r>
      <w:r>
        <w:rPr>
          <w:rFonts w:ascii="Arial" w:hAnsi="Arial" w:cs="Arial"/>
          <w:i/>
        </w:rPr>
        <w:t>(efek asosiasi disosiatif).</w:t>
      </w:r>
    </w:p>
    <w:p w:rsidR="004B2A6A" w:rsidRDefault="004B2A6A" w:rsidP="004B2A6A">
      <w:pPr>
        <w:pStyle w:val="ListParagraph"/>
        <w:spacing w:line="480" w:lineRule="auto"/>
        <w:ind w:left="1560" w:firstLine="425"/>
        <w:jc w:val="both"/>
        <w:rPr>
          <w:rFonts w:ascii="Arial" w:hAnsi="Arial" w:cs="Arial"/>
        </w:rPr>
      </w:pPr>
      <w:r>
        <w:rPr>
          <w:rFonts w:ascii="Arial" w:hAnsi="Arial" w:cs="Arial"/>
        </w:rPr>
        <w:t>Fentanyl diberikan 2 – 3 mcg/kg BB, lama kerjanya sekitar 30 menit segera didistribusikan. Fentanyl merupakan obat yang populer dalam praktik anestetik karena waktu untuk mencapai puncak efek analgesiknya lebih pendek dan lebih kuat dari morfin, efek cepat berakhir setelah pemberian dan stabilitas kardiovaskular relatif  minimal (</w:t>
      </w:r>
      <w:r>
        <w:rPr>
          <w:rFonts w:ascii="Arial" w:hAnsi="Arial" w:cs="Arial"/>
          <w:i/>
        </w:rPr>
        <w:t>Goodman &amp; Gilman,2012).</w:t>
      </w:r>
      <w:r>
        <w:rPr>
          <w:rFonts w:ascii="Arial" w:hAnsi="Arial" w:cs="Arial"/>
        </w:rPr>
        <w:t xml:space="preserve">  </w:t>
      </w:r>
    </w:p>
    <w:p w:rsidR="00FA7620" w:rsidRDefault="004B2A6A" w:rsidP="00FA7620">
      <w:pPr>
        <w:pStyle w:val="ListParagraph"/>
        <w:numPr>
          <w:ilvl w:val="0"/>
          <w:numId w:val="7"/>
        </w:numPr>
        <w:spacing w:line="480" w:lineRule="auto"/>
        <w:ind w:left="1560" w:hanging="426"/>
        <w:jc w:val="both"/>
        <w:rPr>
          <w:rFonts w:ascii="Arial" w:hAnsi="Arial" w:cs="Arial"/>
        </w:rPr>
      </w:pPr>
      <w:r>
        <w:rPr>
          <w:rFonts w:ascii="Arial" w:hAnsi="Arial" w:cs="Arial"/>
        </w:rPr>
        <w:t xml:space="preserve">Anestesi umum Inhalasi </w:t>
      </w:r>
    </w:p>
    <w:p w:rsidR="004B2A6A" w:rsidRPr="004B2A6A" w:rsidRDefault="004B2A6A" w:rsidP="004B2A6A">
      <w:pPr>
        <w:pStyle w:val="ListParagraph"/>
        <w:spacing w:line="480" w:lineRule="auto"/>
        <w:ind w:left="1560" w:firstLine="567"/>
        <w:jc w:val="both"/>
        <w:rPr>
          <w:rFonts w:ascii="Arial" w:hAnsi="Arial" w:cs="Arial"/>
          <w:i/>
        </w:rPr>
      </w:pPr>
      <w:r>
        <w:rPr>
          <w:rFonts w:ascii="Arial" w:hAnsi="Arial" w:cs="Arial"/>
        </w:rPr>
        <w:t xml:space="preserve">Merupakan salah satu teknik anestesi umum yang dilakukan dengan jalan kombinasi obat anestesi inhalasi yang berupa gas dan atau cairan yang mudah menguap melalui alat/mesin anestesia langsung ke udara inspirasi. Obat – obat yang digunakan gas atau cairan yang mudah menguap dan mempunyai sifat – sifat : tidak berbau menyengat / merangsang, baunya enak, cepat membuat pasien tertidur ( halotan, enfluran, isofluran dan sevoflurane ) serta diberikan melalui pernafasan pasien  </w:t>
      </w:r>
      <w:r>
        <w:rPr>
          <w:rFonts w:ascii="Arial" w:hAnsi="Arial" w:cs="Arial"/>
          <w:i/>
        </w:rPr>
        <w:t>(Dep. Farmakologi</w:t>
      </w:r>
      <w:r w:rsidR="00220E90">
        <w:rPr>
          <w:rFonts w:ascii="Arial" w:hAnsi="Arial" w:cs="Arial"/>
          <w:i/>
        </w:rPr>
        <w:t xml:space="preserve"> dan Terapeutik</w:t>
      </w:r>
      <w:r>
        <w:rPr>
          <w:rFonts w:ascii="Arial" w:hAnsi="Arial" w:cs="Arial"/>
          <w:i/>
        </w:rPr>
        <w:t>, FKUI, 2009).</w:t>
      </w:r>
    </w:p>
    <w:p w:rsidR="004B2A6A" w:rsidRDefault="004B2A6A" w:rsidP="004B2A6A">
      <w:pPr>
        <w:pStyle w:val="ListParagraph"/>
        <w:spacing w:line="480" w:lineRule="auto"/>
        <w:ind w:left="1560" w:firstLine="567"/>
        <w:jc w:val="both"/>
        <w:rPr>
          <w:rFonts w:ascii="Arial" w:hAnsi="Arial" w:cs="Arial"/>
        </w:rPr>
      </w:pPr>
      <w:r>
        <w:rPr>
          <w:rFonts w:ascii="Arial" w:hAnsi="Arial" w:cs="Arial"/>
        </w:rPr>
        <w:t xml:space="preserve">Obat anestesi inhalasi diantaranya adalah nitrogen oksida (N2O), halotan, enfluran, isofluran, sevofluran, desfluran, dan lain – lain. Dalam anestesia ini bergantung pada kadar anestetik di dalam sistem saraf pusat, dan kadar ini ditentukan oleh berbagai faktor yang mempengaruhi transfer anestetik dari alveoli paru ke darah dan dari darah ke jaringan otak. Campuran gas atau uap obat anestesi dan oksigen masuk mengikuti aliran udara </w:t>
      </w:r>
      <w:r>
        <w:rPr>
          <w:rFonts w:ascii="Arial" w:hAnsi="Arial" w:cs="Arial"/>
        </w:rPr>
        <w:lastRenderedPageBreak/>
        <w:t xml:space="preserve">inspirasi, mengisi seluruh </w:t>
      </w:r>
      <w:r w:rsidRPr="004B2A6A">
        <w:rPr>
          <w:rFonts w:ascii="Arial" w:hAnsi="Arial" w:cs="Arial"/>
        </w:rPr>
        <w:t xml:space="preserve">selanjutnya mengalami defusi dari alveoli kekapiler paru sesuai dengan sifat fisik masing-masing gas. Konsentrasi minimal fraksi gas atau uap obat anestesi di dalam alveoli yang sudah menimbulkan efek analgesia pada pasien, dipakai sebagai suatu potensi dari obat anestesi inhalasi tersebut yang populer disebut dengan </w:t>
      </w:r>
      <w:r w:rsidRPr="004B2A6A">
        <w:rPr>
          <w:rFonts w:ascii="Arial" w:hAnsi="Arial" w:cs="Arial"/>
          <w:i/>
        </w:rPr>
        <w:t xml:space="preserve">Minimal Alveolar Concentration </w:t>
      </w:r>
      <w:r>
        <w:rPr>
          <w:rFonts w:ascii="Arial" w:hAnsi="Arial" w:cs="Arial"/>
          <w:i/>
        </w:rPr>
        <w:t xml:space="preserve"> </w:t>
      </w:r>
      <w:r>
        <w:rPr>
          <w:rFonts w:ascii="Arial" w:hAnsi="Arial" w:cs="Arial"/>
        </w:rPr>
        <w:t>(MAC)</w:t>
      </w:r>
      <w:r w:rsidR="001E3672">
        <w:rPr>
          <w:rFonts w:ascii="Arial" w:hAnsi="Arial" w:cs="Arial"/>
        </w:rPr>
        <w:t xml:space="preserve"> </w:t>
      </w:r>
      <w:r>
        <w:rPr>
          <w:rFonts w:ascii="Arial" w:hAnsi="Arial" w:cs="Arial"/>
        </w:rPr>
        <w:t xml:space="preserve"> </w:t>
      </w:r>
      <w:r w:rsidRPr="004B2A6A">
        <w:rPr>
          <w:rFonts w:ascii="Arial" w:hAnsi="Arial" w:cs="Arial"/>
          <w:i/>
        </w:rPr>
        <w:t>(Mangku, 2010).</w:t>
      </w:r>
      <w:r>
        <w:rPr>
          <w:rFonts w:ascii="Arial" w:hAnsi="Arial" w:cs="Arial"/>
          <w:i/>
        </w:rPr>
        <w:tab/>
      </w:r>
    </w:p>
    <w:p w:rsidR="004B2A6A" w:rsidRDefault="004B2A6A" w:rsidP="004B2A6A">
      <w:pPr>
        <w:pStyle w:val="ListParagraph"/>
        <w:spacing w:line="480" w:lineRule="auto"/>
        <w:ind w:left="1560" w:firstLine="567"/>
        <w:jc w:val="both"/>
        <w:rPr>
          <w:rFonts w:ascii="Arial" w:hAnsi="Arial" w:cs="Arial"/>
        </w:rPr>
      </w:pPr>
      <w:r>
        <w:rPr>
          <w:rFonts w:ascii="Arial" w:hAnsi="Arial" w:cs="Arial"/>
        </w:rPr>
        <w:t>Kecepatan induksi bergantung pada kecepatan dicapainya kadar efektif zat anestetik di otak, begitu pula masa pemulihannya setelah pemberian dihentikan. Membran alveoli dengan mudah d</w:t>
      </w:r>
      <w:r w:rsidR="001E3672">
        <w:rPr>
          <w:rFonts w:ascii="Arial" w:hAnsi="Arial" w:cs="Arial"/>
        </w:rPr>
        <w:t>a</w:t>
      </w:r>
      <w:r>
        <w:rPr>
          <w:rFonts w:ascii="Arial" w:hAnsi="Arial" w:cs="Arial"/>
        </w:rPr>
        <w:t xml:space="preserve">pat dilewati zat anestetik secara difusi dari alveoli begitu juga sebaliknya. Tetapi bila ventilasi alveoli terganggu, misalnya pada emfisema paru, maka pemindahan zat anestetik terganggu pula </w:t>
      </w:r>
      <w:r w:rsidRPr="004B2A6A">
        <w:rPr>
          <w:rFonts w:ascii="Arial" w:hAnsi="Arial" w:cs="Arial"/>
          <w:i/>
        </w:rPr>
        <w:t>(</w:t>
      </w:r>
      <w:r w:rsidR="00220E90">
        <w:rPr>
          <w:rFonts w:ascii="Arial" w:hAnsi="Arial" w:cs="Arial"/>
          <w:i/>
        </w:rPr>
        <w:t xml:space="preserve"> Dep. Farmakologi dan Terapeutik</w:t>
      </w:r>
      <w:r>
        <w:rPr>
          <w:rFonts w:ascii="Arial" w:hAnsi="Arial" w:cs="Arial"/>
          <w:i/>
        </w:rPr>
        <w:t xml:space="preserve">, FKUI, 2009). </w:t>
      </w:r>
      <w:r w:rsidR="001E3672">
        <w:rPr>
          <w:rFonts w:ascii="Arial" w:hAnsi="Arial" w:cs="Arial"/>
        </w:rPr>
        <w:t>Anestetik inhalasi terdistribusi diantara jaringan (atau antara darah dan gas) sedemikian sehingga keseimbangan tercapai ketika tekanan parsial gas anestetik sama pada kedua jaringan (</w:t>
      </w:r>
      <w:r w:rsidR="001E3672">
        <w:rPr>
          <w:rFonts w:ascii="Arial" w:hAnsi="Arial" w:cs="Arial"/>
          <w:i/>
        </w:rPr>
        <w:t>Goodman &amp; Gilman,2012</w:t>
      </w:r>
      <w:r w:rsidR="00BD7801">
        <w:rPr>
          <w:rFonts w:ascii="Arial" w:hAnsi="Arial" w:cs="Arial"/>
          <w:i/>
        </w:rPr>
        <w:t>)</w:t>
      </w:r>
      <w:r w:rsidR="001E3672">
        <w:rPr>
          <w:rFonts w:ascii="Arial" w:hAnsi="Arial" w:cs="Arial"/>
        </w:rPr>
        <w:t>.</w:t>
      </w:r>
    </w:p>
    <w:p w:rsidR="004B2A6A" w:rsidRDefault="00220E90" w:rsidP="00FA7620">
      <w:pPr>
        <w:pStyle w:val="ListParagraph"/>
        <w:numPr>
          <w:ilvl w:val="0"/>
          <w:numId w:val="7"/>
        </w:numPr>
        <w:spacing w:line="480" w:lineRule="auto"/>
        <w:ind w:left="1560" w:hanging="426"/>
        <w:jc w:val="both"/>
        <w:rPr>
          <w:rFonts w:ascii="Arial" w:hAnsi="Arial" w:cs="Arial"/>
        </w:rPr>
      </w:pPr>
      <w:r>
        <w:rPr>
          <w:rFonts w:ascii="Arial" w:hAnsi="Arial" w:cs="Arial"/>
        </w:rPr>
        <w:t>Anestesi umum dengan teknik total intravena anestesi (TIVA)</w:t>
      </w:r>
    </w:p>
    <w:p w:rsidR="00220E90" w:rsidRPr="00220E90" w:rsidRDefault="00220E90" w:rsidP="00220E90">
      <w:pPr>
        <w:pStyle w:val="ListParagraph"/>
        <w:spacing w:line="480" w:lineRule="auto"/>
        <w:ind w:left="1560" w:firstLine="567"/>
        <w:jc w:val="both"/>
        <w:rPr>
          <w:rFonts w:ascii="Arial" w:hAnsi="Arial" w:cs="Arial"/>
        </w:rPr>
      </w:pPr>
      <w:r>
        <w:rPr>
          <w:rFonts w:ascii="Arial" w:hAnsi="Arial" w:cs="Arial"/>
        </w:rPr>
        <w:t xml:space="preserve">Anestesi intravena selain untuk induksi juga dapat digunakan untuk rumatan </w:t>
      </w:r>
      <w:r w:rsidRPr="00220E90">
        <w:rPr>
          <w:rFonts w:ascii="Arial" w:hAnsi="Arial" w:cs="Arial"/>
          <w:i/>
        </w:rPr>
        <w:t>anesthesia</w:t>
      </w:r>
      <w:r>
        <w:rPr>
          <w:rFonts w:ascii="Arial" w:hAnsi="Arial" w:cs="Arial"/>
          <w:i/>
        </w:rPr>
        <w:t xml:space="preserve">, </w:t>
      </w:r>
      <w:r>
        <w:rPr>
          <w:rFonts w:ascii="Arial" w:hAnsi="Arial" w:cs="Arial"/>
        </w:rPr>
        <w:t>tambahan pada analgesia regional atau untuk membantu prosedur diagnostik misalnya thiopental, ketamin, propofol dan golongan opioid</w:t>
      </w:r>
      <w:r>
        <w:rPr>
          <w:rFonts w:ascii="Arial" w:hAnsi="Arial" w:cs="Arial"/>
          <w:i/>
        </w:rPr>
        <w:t xml:space="preserve">. </w:t>
      </w:r>
      <w:r>
        <w:rPr>
          <w:rFonts w:ascii="Arial" w:hAnsi="Arial" w:cs="Arial"/>
        </w:rPr>
        <w:t xml:space="preserve">Obat anestesi intravena adalah obat yang diberikan melalui jalur intravena baik </w:t>
      </w:r>
      <w:r>
        <w:rPr>
          <w:rFonts w:ascii="Arial" w:hAnsi="Arial" w:cs="Arial"/>
        </w:rPr>
        <w:lastRenderedPageBreak/>
        <w:t xml:space="preserve">yang berhasiat hipnotik maupun analgesik </w:t>
      </w:r>
      <w:r w:rsidRPr="00220E90">
        <w:rPr>
          <w:rFonts w:ascii="Arial" w:hAnsi="Arial" w:cs="Arial"/>
          <w:i/>
        </w:rPr>
        <w:t>(</w:t>
      </w:r>
      <w:r>
        <w:rPr>
          <w:rFonts w:ascii="Arial" w:hAnsi="Arial" w:cs="Arial"/>
          <w:i/>
        </w:rPr>
        <w:t>Lathif, Suryadi &amp; Dahlan,2002)</w:t>
      </w:r>
      <w:r>
        <w:rPr>
          <w:rFonts w:ascii="Arial" w:hAnsi="Arial" w:cs="Arial"/>
        </w:rPr>
        <w:t xml:space="preserve">. </w:t>
      </w:r>
    </w:p>
    <w:p w:rsidR="00220E90" w:rsidRDefault="00220E90" w:rsidP="00FA7620">
      <w:pPr>
        <w:pStyle w:val="ListParagraph"/>
        <w:numPr>
          <w:ilvl w:val="0"/>
          <w:numId w:val="7"/>
        </w:numPr>
        <w:spacing w:line="480" w:lineRule="auto"/>
        <w:ind w:left="1560" w:hanging="426"/>
        <w:jc w:val="both"/>
        <w:rPr>
          <w:rFonts w:ascii="Arial" w:hAnsi="Arial" w:cs="Arial"/>
        </w:rPr>
      </w:pPr>
      <w:r>
        <w:rPr>
          <w:rFonts w:ascii="Arial" w:hAnsi="Arial" w:cs="Arial"/>
        </w:rPr>
        <w:t>Anestesi imbang</w:t>
      </w:r>
    </w:p>
    <w:p w:rsidR="00220E90" w:rsidRDefault="00220E90" w:rsidP="00220E90">
      <w:pPr>
        <w:pStyle w:val="ListParagraph"/>
        <w:spacing w:line="480" w:lineRule="auto"/>
        <w:ind w:left="1560" w:firstLine="567"/>
        <w:jc w:val="both"/>
        <w:rPr>
          <w:rFonts w:ascii="Arial" w:hAnsi="Arial" w:cs="Arial"/>
        </w:rPr>
      </w:pPr>
      <w:r>
        <w:rPr>
          <w:rFonts w:ascii="Arial" w:hAnsi="Arial" w:cs="Arial"/>
        </w:rPr>
        <w:t>Merupakan teknik anestesi dengan mempergunakan kombinasi obat – obatan naik anestesi intravena maupun obat anestesi inhalasi atau kombinasi teknik anestesia umum dengan analgesia regional untuk mencapai trias anestesia secara optimal dan berimbang yaitu :</w:t>
      </w:r>
    </w:p>
    <w:p w:rsidR="00220E90" w:rsidRDefault="00220E90" w:rsidP="00220E90">
      <w:pPr>
        <w:pStyle w:val="ListParagraph"/>
        <w:numPr>
          <w:ilvl w:val="0"/>
          <w:numId w:val="10"/>
        </w:numPr>
        <w:spacing w:line="480" w:lineRule="auto"/>
        <w:ind w:left="1985" w:hanging="425"/>
        <w:jc w:val="both"/>
        <w:rPr>
          <w:rFonts w:ascii="Arial" w:hAnsi="Arial" w:cs="Arial"/>
        </w:rPr>
      </w:pPr>
      <w:r>
        <w:rPr>
          <w:rFonts w:ascii="Arial" w:hAnsi="Arial" w:cs="Arial"/>
        </w:rPr>
        <w:t>Efek hypnosis, diperoleh dengan mempergunakan obat hipnotikum atau obat anestesia umum yang lain.</w:t>
      </w:r>
    </w:p>
    <w:p w:rsidR="00220E90" w:rsidRDefault="00220E90" w:rsidP="00220E90">
      <w:pPr>
        <w:pStyle w:val="ListParagraph"/>
        <w:numPr>
          <w:ilvl w:val="0"/>
          <w:numId w:val="10"/>
        </w:numPr>
        <w:spacing w:line="480" w:lineRule="auto"/>
        <w:ind w:left="1985" w:hanging="425"/>
        <w:jc w:val="both"/>
        <w:rPr>
          <w:rFonts w:ascii="Arial" w:hAnsi="Arial" w:cs="Arial"/>
        </w:rPr>
      </w:pPr>
      <w:r>
        <w:rPr>
          <w:rFonts w:ascii="Arial" w:hAnsi="Arial" w:cs="Arial"/>
        </w:rPr>
        <w:t>Efek analgesia, diperoleh dengan mempergunakan obat analgetik opiat atau obat anestesia umum, atau dengan cara analgesia regional.</w:t>
      </w:r>
    </w:p>
    <w:p w:rsidR="00220E90" w:rsidRDefault="00220E90" w:rsidP="00220E90">
      <w:pPr>
        <w:pStyle w:val="ListParagraph"/>
        <w:numPr>
          <w:ilvl w:val="0"/>
          <w:numId w:val="10"/>
        </w:numPr>
        <w:spacing w:line="480" w:lineRule="auto"/>
        <w:ind w:left="1985" w:hanging="425"/>
        <w:jc w:val="both"/>
        <w:rPr>
          <w:rFonts w:ascii="Arial" w:hAnsi="Arial" w:cs="Arial"/>
        </w:rPr>
      </w:pPr>
      <w:r>
        <w:rPr>
          <w:rFonts w:ascii="Arial" w:hAnsi="Arial" w:cs="Arial"/>
        </w:rPr>
        <w:t>Efek relaksasi, diperoleh dengan mempergunakan obat pelumpuh otot atau obat anestesia umum, atau dengan cara analgesia regional</w:t>
      </w:r>
      <w:r w:rsidR="00BD7801">
        <w:rPr>
          <w:rFonts w:ascii="Arial" w:hAnsi="Arial" w:cs="Arial"/>
        </w:rPr>
        <w:t xml:space="preserve"> </w:t>
      </w:r>
      <w:r w:rsidR="00BD7801">
        <w:rPr>
          <w:rFonts w:ascii="Arial" w:hAnsi="Arial" w:cs="Arial"/>
          <w:i/>
        </w:rPr>
        <w:t>(Dep. Farmakologi dan Terapeutik, FKUI, 2009)</w:t>
      </w:r>
      <w:r>
        <w:rPr>
          <w:rFonts w:ascii="Arial" w:hAnsi="Arial" w:cs="Arial"/>
        </w:rPr>
        <w:t>.</w:t>
      </w:r>
    </w:p>
    <w:p w:rsidR="00824186" w:rsidRDefault="00220E90" w:rsidP="00220E90">
      <w:pPr>
        <w:pStyle w:val="ListParagraph"/>
        <w:spacing w:line="480" w:lineRule="auto"/>
        <w:ind w:left="1134" w:firstLine="426"/>
        <w:jc w:val="both"/>
        <w:rPr>
          <w:rFonts w:ascii="Arial" w:hAnsi="Arial" w:cs="Arial"/>
          <w:i/>
          <w:lang w:val="en-US"/>
        </w:rPr>
      </w:pPr>
      <w:r>
        <w:rPr>
          <w:rFonts w:ascii="Arial" w:hAnsi="Arial" w:cs="Arial"/>
        </w:rPr>
        <w:t xml:space="preserve">Praktek anestesia yang banyak dilakukan untuk memperoleh induksi yang cepat dan nyaman, stadium pembedahan yang memuasakan dan aman, serta pemulihan yang cepat dan nyaman dengan amnesia yang memadai. Anestesia berimbang ini digunakan propofol atau berbiturat kerja singkat, analgesia opioid, penghambat neuromuscular yang diberikan secara intravena bersama dengan agen inhalasi nitrogen oksida. Teknik ini membutuhkan pengalaman, sebab pilihan analgesik, dosis, frekuensi pemberiannya berbeda </w:t>
      </w:r>
      <w:r>
        <w:rPr>
          <w:rFonts w:ascii="Arial" w:hAnsi="Arial" w:cs="Arial"/>
        </w:rPr>
        <w:lastRenderedPageBreak/>
        <w:t xml:space="preserve">untuk setiap individu. Bila teknik ini dapat dilakukan dengan hati – hati depresi kardiovaskular selama operasi dapat dikurangi          </w:t>
      </w:r>
      <w:r>
        <w:rPr>
          <w:rFonts w:ascii="Arial" w:hAnsi="Arial" w:cs="Arial"/>
          <w:i/>
        </w:rPr>
        <w:t>(Dep. Farmakologi dan Terapeutik, FKUI, 2009).</w:t>
      </w:r>
    </w:p>
    <w:p w:rsidR="00AE4697" w:rsidRPr="00AE4697" w:rsidRDefault="00AE4697" w:rsidP="00220E90">
      <w:pPr>
        <w:pStyle w:val="ListParagraph"/>
        <w:spacing w:line="480" w:lineRule="auto"/>
        <w:ind w:left="1134" w:firstLine="426"/>
        <w:jc w:val="both"/>
        <w:rPr>
          <w:rFonts w:ascii="Arial" w:hAnsi="Arial" w:cs="Arial"/>
          <w:i/>
          <w:lang w:val="en-US"/>
        </w:rPr>
      </w:pPr>
    </w:p>
    <w:p w:rsidR="00E262CF" w:rsidRPr="00E262CF" w:rsidRDefault="00E262CF" w:rsidP="00E262CF">
      <w:pPr>
        <w:pStyle w:val="ListParagraph"/>
        <w:numPr>
          <w:ilvl w:val="0"/>
          <w:numId w:val="2"/>
        </w:numPr>
        <w:spacing w:line="480" w:lineRule="auto"/>
        <w:ind w:left="426" w:firstLine="0"/>
        <w:jc w:val="both"/>
        <w:rPr>
          <w:rFonts w:ascii="Arial" w:hAnsi="Arial" w:cs="Arial"/>
          <w:b/>
        </w:rPr>
      </w:pPr>
      <w:r w:rsidRPr="00E262CF">
        <w:rPr>
          <w:rFonts w:ascii="Arial" w:hAnsi="Arial" w:cs="Arial"/>
          <w:b/>
        </w:rPr>
        <w:t>Alkohol</w:t>
      </w:r>
      <w:r w:rsidR="00BD7801">
        <w:rPr>
          <w:rFonts w:ascii="Arial" w:hAnsi="Arial" w:cs="Arial"/>
          <w:b/>
        </w:rPr>
        <w:t xml:space="preserve"> </w:t>
      </w:r>
      <w:r w:rsidRPr="00E262CF">
        <w:rPr>
          <w:rFonts w:ascii="Arial" w:hAnsi="Arial" w:cs="Arial"/>
          <w:b/>
        </w:rPr>
        <w:t>dan Pengaruhnya</w:t>
      </w:r>
    </w:p>
    <w:p w:rsidR="00E262CF" w:rsidRPr="00E262CF" w:rsidRDefault="00E262CF" w:rsidP="00E262CF">
      <w:pPr>
        <w:pStyle w:val="ListParagraph"/>
        <w:numPr>
          <w:ilvl w:val="7"/>
          <w:numId w:val="12"/>
        </w:numPr>
        <w:tabs>
          <w:tab w:val="clear" w:pos="5760"/>
        </w:tabs>
        <w:spacing w:after="0" w:line="480" w:lineRule="auto"/>
        <w:ind w:left="1078"/>
        <w:jc w:val="both"/>
        <w:rPr>
          <w:rFonts w:ascii="Arial" w:hAnsi="Arial" w:cs="Arial"/>
        </w:rPr>
      </w:pPr>
      <w:r w:rsidRPr="00E262CF">
        <w:rPr>
          <w:rFonts w:ascii="Arial" w:hAnsi="Arial" w:cs="Arial"/>
        </w:rPr>
        <w:t>Pengertian Alkohol</w:t>
      </w:r>
    </w:p>
    <w:p w:rsidR="00E262CF" w:rsidRPr="00E262CF" w:rsidRDefault="00E262CF" w:rsidP="00E262CF">
      <w:pPr>
        <w:pStyle w:val="ListParagraph"/>
        <w:tabs>
          <w:tab w:val="left" w:pos="1701"/>
        </w:tabs>
        <w:spacing w:line="480" w:lineRule="auto"/>
        <w:ind w:left="1077"/>
        <w:jc w:val="both"/>
        <w:rPr>
          <w:rFonts w:ascii="Arial" w:hAnsi="Arial" w:cs="Arial"/>
        </w:rPr>
      </w:pPr>
      <w:r w:rsidRPr="00E262CF">
        <w:rPr>
          <w:rFonts w:ascii="Arial" w:hAnsi="Arial" w:cs="Arial"/>
        </w:rPr>
        <w:tab/>
        <w:t xml:space="preserve">Alkohol </w:t>
      </w:r>
      <w:r w:rsidR="00BD7801">
        <w:rPr>
          <w:rFonts w:ascii="Arial" w:hAnsi="Arial" w:cs="Arial"/>
        </w:rPr>
        <w:t xml:space="preserve">berasal dari bahasa arab yang berarti “sesuatu yang lemah </w:t>
      </w:r>
      <w:r w:rsidRPr="00E262CF">
        <w:rPr>
          <w:rFonts w:ascii="Arial" w:hAnsi="Arial" w:cs="Arial"/>
        </w:rPr>
        <w:t xml:space="preserve">adalah zat psikoatif yang bersifat adiktif. Zat psikoatif adalah golongan zat yang bekerja secara selektif, terutama pada otak, yang dapat menimbulkan perubahan pada perilaku, emosi, kognitif, persepsi, dan kesadaran seseorang. Sedangkan adiksi atau adiktif adalah suatu keadaan kecanduan atau ketergantungan terhadap jenis zat tertentu </w:t>
      </w:r>
      <w:r w:rsidR="00BD7801">
        <w:rPr>
          <w:rFonts w:ascii="Arial" w:hAnsi="Arial" w:cs="Arial"/>
        </w:rPr>
        <w:t>(</w:t>
      </w:r>
      <w:r w:rsidR="00BD7801">
        <w:rPr>
          <w:rFonts w:ascii="Arial" w:hAnsi="Arial" w:cs="Arial"/>
          <w:i/>
        </w:rPr>
        <w:t>Goodman &amp; Gilman,2012)</w:t>
      </w:r>
      <w:r w:rsidR="00BD7801">
        <w:rPr>
          <w:rFonts w:ascii="Arial" w:hAnsi="Arial" w:cs="Arial"/>
        </w:rPr>
        <w:t>.</w:t>
      </w:r>
      <w:r w:rsidRPr="00E262CF">
        <w:rPr>
          <w:rFonts w:ascii="Arial" w:hAnsi="Arial" w:cs="Arial"/>
        </w:rPr>
        <w:t xml:space="preserve"> </w:t>
      </w:r>
    </w:p>
    <w:p w:rsidR="00C43BFC" w:rsidRDefault="00E262CF" w:rsidP="00C43BFC">
      <w:pPr>
        <w:pStyle w:val="ListParagraph"/>
        <w:tabs>
          <w:tab w:val="left" w:pos="1701"/>
        </w:tabs>
        <w:spacing w:line="480" w:lineRule="auto"/>
        <w:ind w:left="1077"/>
        <w:jc w:val="both"/>
        <w:rPr>
          <w:rFonts w:ascii="Arial" w:hAnsi="Arial" w:cs="Arial"/>
          <w:lang w:val="en-US"/>
        </w:rPr>
      </w:pPr>
      <w:r w:rsidRPr="00E262CF">
        <w:rPr>
          <w:rFonts w:ascii="Arial" w:hAnsi="Arial" w:cs="Arial"/>
        </w:rPr>
        <w:tab/>
        <w:t>Menurut Wayan (2008), alkohol</w:t>
      </w:r>
      <w:r>
        <w:rPr>
          <w:rFonts w:ascii="Arial" w:hAnsi="Arial" w:cs="Arial"/>
        </w:rPr>
        <w:t xml:space="preserve"> </w:t>
      </w:r>
      <w:r w:rsidRPr="00E262CF">
        <w:rPr>
          <w:rFonts w:ascii="Arial" w:hAnsi="Arial" w:cs="Arial"/>
        </w:rPr>
        <w:t>(atau alkanol) adalah senyawa organik yang memiliki gugus hidroksil (-OH) yang terikat pada atom karbon dan atom karbon itu sendiri terikat atom hidrogen dan/atau atom karbon lain. Rumus kimia umum alkohol adalah CnH</w:t>
      </w:r>
      <w:r w:rsidRPr="00E262CF">
        <w:rPr>
          <w:rFonts w:ascii="Arial" w:hAnsi="Arial" w:cs="Arial"/>
          <w:vertAlign w:val="subscript"/>
        </w:rPr>
        <w:t>2</w:t>
      </w:r>
      <w:r w:rsidRPr="00E262CF">
        <w:rPr>
          <w:rFonts w:ascii="Arial" w:hAnsi="Arial" w:cs="Arial"/>
        </w:rPr>
        <w:t>n+1OH Alkohol dapat dibagi kedalam beberapa kelompok tergantung pada bagaimana posisi gugus -OH dalam rantai atom-atom karbonnya. Kelompok-kelompok alkohol antara lain alkohol primer, sekunder, dan tersier. Titik didih alkohol meningkat seiring dengan meningkatnya jumlah atom karbon.</w:t>
      </w:r>
      <w:r w:rsidR="00BD7801">
        <w:rPr>
          <w:rFonts w:ascii="Arial" w:hAnsi="Arial" w:cs="Arial"/>
        </w:rPr>
        <w:t xml:space="preserve"> </w:t>
      </w:r>
      <w:r w:rsidRPr="00E262CF">
        <w:rPr>
          <w:rFonts w:ascii="Arial" w:hAnsi="Arial" w:cs="Arial"/>
        </w:rPr>
        <w:t xml:space="preserve">Alkohol murni tidaklah dikonsumsi manusia. Alkohol sering dipakai </w:t>
      </w:r>
      <w:r w:rsidR="0004668B">
        <w:rPr>
          <w:rFonts w:ascii="Arial" w:hAnsi="Arial" w:cs="Arial"/>
        </w:rPr>
        <w:t>disebut</w:t>
      </w:r>
      <w:r w:rsidRPr="00E262CF">
        <w:rPr>
          <w:rFonts w:ascii="Arial" w:hAnsi="Arial" w:cs="Arial"/>
        </w:rPr>
        <w:t xml:space="preserve"> etanol, yaitu minuman yang mengandung alkohol.</w:t>
      </w:r>
    </w:p>
    <w:p w:rsidR="00AE4697" w:rsidRPr="00AE4697" w:rsidRDefault="00AE4697" w:rsidP="00C43BFC">
      <w:pPr>
        <w:pStyle w:val="ListParagraph"/>
        <w:tabs>
          <w:tab w:val="left" w:pos="1701"/>
        </w:tabs>
        <w:spacing w:line="480" w:lineRule="auto"/>
        <w:ind w:left="1077"/>
        <w:jc w:val="both"/>
        <w:rPr>
          <w:rFonts w:ascii="Arial" w:hAnsi="Arial" w:cs="Arial"/>
          <w:lang w:val="en-US"/>
        </w:rPr>
      </w:pPr>
    </w:p>
    <w:p w:rsidR="00E262CF" w:rsidRPr="00E262CF" w:rsidRDefault="00E262CF" w:rsidP="00C948FC">
      <w:pPr>
        <w:pStyle w:val="ListParagraph"/>
        <w:numPr>
          <w:ilvl w:val="7"/>
          <w:numId w:val="12"/>
        </w:numPr>
        <w:tabs>
          <w:tab w:val="clear" w:pos="5760"/>
        </w:tabs>
        <w:spacing w:after="0" w:line="480" w:lineRule="auto"/>
        <w:ind w:left="1078"/>
        <w:jc w:val="both"/>
        <w:rPr>
          <w:rFonts w:ascii="Arial" w:hAnsi="Arial" w:cs="Arial"/>
        </w:rPr>
      </w:pPr>
      <w:r w:rsidRPr="00E262CF">
        <w:rPr>
          <w:rFonts w:ascii="Arial" w:hAnsi="Arial" w:cs="Arial"/>
        </w:rPr>
        <w:lastRenderedPageBreak/>
        <w:t>Interaksi alkohol dengan obat</w:t>
      </w:r>
    </w:p>
    <w:p w:rsidR="00E262CF" w:rsidRPr="00E262CF" w:rsidRDefault="00E262CF" w:rsidP="00C948FC">
      <w:pPr>
        <w:pStyle w:val="ListParagraph"/>
        <w:tabs>
          <w:tab w:val="left" w:pos="1701"/>
        </w:tabs>
        <w:spacing w:after="0" w:line="480" w:lineRule="auto"/>
        <w:ind w:left="1078"/>
        <w:jc w:val="both"/>
        <w:rPr>
          <w:rFonts w:ascii="Arial" w:hAnsi="Arial" w:cs="Arial"/>
        </w:rPr>
      </w:pPr>
      <w:r w:rsidRPr="00E262CF">
        <w:rPr>
          <w:rFonts w:ascii="Arial" w:hAnsi="Arial" w:cs="Arial"/>
        </w:rPr>
        <w:tab/>
        <w:t>Terdapat dua tipe interaksi alkohol dan obat lain, yaitu interaksi farmakokinetik dimana alkohol mempengaruhi efek obat, dan interaksi farmakodinamik dimana alkohol mengubah efek obat, umumnya di sistem</w:t>
      </w:r>
      <w:r w:rsidR="00BD7801">
        <w:rPr>
          <w:rFonts w:ascii="Arial" w:hAnsi="Arial" w:cs="Arial"/>
        </w:rPr>
        <w:t xml:space="preserve"> saraf pusat </w:t>
      </w:r>
      <w:r>
        <w:rPr>
          <w:rFonts w:ascii="Arial" w:hAnsi="Arial" w:cs="Arial"/>
        </w:rPr>
        <w:t xml:space="preserve">(contoh: sedasi). </w:t>
      </w:r>
      <w:r w:rsidRPr="00E262CF">
        <w:rPr>
          <w:rFonts w:ascii="Arial" w:hAnsi="Arial" w:cs="Arial"/>
        </w:rPr>
        <w:t>Interaksi farmakokinetik</w:t>
      </w:r>
      <w:r>
        <w:rPr>
          <w:rFonts w:ascii="Arial" w:hAnsi="Arial" w:cs="Arial"/>
        </w:rPr>
        <w:t xml:space="preserve"> </w:t>
      </w:r>
      <w:r w:rsidRPr="00E262CF">
        <w:rPr>
          <w:rFonts w:ascii="Arial" w:hAnsi="Arial" w:cs="Arial"/>
        </w:rPr>
        <w:t xml:space="preserve">umumnya terjadi di hati, dimana alkohol dan banyak obat-obatan di metabolisme, kebanyakan oleh enzim yang sama </w:t>
      </w:r>
      <w:r w:rsidRPr="00E262CF">
        <w:rPr>
          <w:rFonts w:ascii="Arial" w:hAnsi="Arial" w:cs="Arial"/>
          <w:i/>
        </w:rPr>
        <w:t>(Wayan, 2008).</w:t>
      </w:r>
    </w:p>
    <w:p w:rsidR="00E262CF" w:rsidRPr="00E262CF" w:rsidRDefault="00E262CF" w:rsidP="00E262CF">
      <w:pPr>
        <w:pStyle w:val="ListParagraph"/>
        <w:tabs>
          <w:tab w:val="left" w:pos="1701"/>
        </w:tabs>
        <w:spacing w:line="480" w:lineRule="auto"/>
        <w:ind w:left="1078"/>
        <w:jc w:val="both"/>
        <w:rPr>
          <w:rFonts w:ascii="Arial" w:hAnsi="Arial" w:cs="Arial"/>
        </w:rPr>
      </w:pPr>
      <w:r w:rsidRPr="00E262CF">
        <w:rPr>
          <w:rFonts w:ascii="Arial" w:hAnsi="Arial" w:cs="Arial"/>
        </w:rPr>
        <w:tab/>
        <w:t>Interaksi farmakokinetik alkohol</w:t>
      </w:r>
      <w:r w:rsidR="00BD7801">
        <w:rPr>
          <w:rFonts w:ascii="Arial" w:hAnsi="Arial" w:cs="Arial"/>
        </w:rPr>
        <w:t xml:space="preserve"> </w:t>
      </w:r>
      <w:r w:rsidRPr="00E262CF">
        <w:rPr>
          <w:rFonts w:ascii="Arial" w:hAnsi="Arial" w:cs="Arial"/>
        </w:rPr>
        <w:t>-</w:t>
      </w:r>
      <w:r w:rsidR="00BD7801">
        <w:rPr>
          <w:rFonts w:ascii="Arial" w:hAnsi="Arial" w:cs="Arial"/>
        </w:rPr>
        <w:t xml:space="preserve"> </w:t>
      </w:r>
      <w:r w:rsidRPr="00E262CF">
        <w:rPr>
          <w:rFonts w:ascii="Arial" w:hAnsi="Arial" w:cs="Arial"/>
        </w:rPr>
        <w:t xml:space="preserve">obat akan memperpanjang dan mengubah kemampuan obat dan berpotensi meningkatkan risiko terjadinya efek samping obat. Ketika alkohol dikonsumsi, sekitar 10% mengalami </w:t>
      </w:r>
      <w:r w:rsidRPr="00E262CF">
        <w:rPr>
          <w:rFonts w:ascii="Arial" w:hAnsi="Arial" w:cs="Arial"/>
          <w:i/>
        </w:rPr>
        <w:t>first-pass</w:t>
      </w:r>
      <w:r w:rsidRPr="00E262CF">
        <w:rPr>
          <w:rFonts w:ascii="Arial" w:hAnsi="Arial" w:cs="Arial"/>
        </w:rPr>
        <w:t xml:space="preserve"> metabolisme di lambung, usus, dan hati. Salah satu enzim utama yang terlibat dalam metabolisme alkohol adalah alkohol dehidrogenase (ADH), yang mengubah alko</w:t>
      </w:r>
      <w:r w:rsidR="00C43BFC">
        <w:rPr>
          <w:rFonts w:ascii="Arial" w:hAnsi="Arial" w:cs="Arial"/>
        </w:rPr>
        <w:t xml:space="preserve">hol menjadi asetaldehida, suatu </w:t>
      </w:r>
      <w:r w:rsidRPr="00E262CF">
        <w:rPr>
          <w:rFonts w:ascii="Arial" w:hAnsi="Arial" w:cs="Arial"/>
        </w:rPr>
        <w:t>senyawa beracun yang selanjutnya</w:t>
      </w:r>
      <w:r w:rsidR="00C43BFC">
        <w:rPr>
          <w:rFonts w:ascii="Arial" w:hAnsi="Arial" w:cs="Arial"/>
        </w:rPr>
        <w:t xml:space="preserve"> </w:t>
      </w:r>
      <w:r w:rsidRPr="00E262CF">
        <w:rPr>
          <w:rFonts w:ascii="Arial" w:hAnsi="Arial" w:cs="Arial"/>
        </w:rPr>
        <w:t xml:space="preserve">dimetabolisme oleh aldehida dehidrogenase (ALDH) ke asetat. Setelah </w:t>
      </w:r>
      <w:r w:rsidRPr="00E262CF">
        <w:rPr>
          <w:rFonts w:ascii="Arial" w:hAnsi="Arial" w:cs="Arial"/>
          <w:i/>
        </w:rPr>
        <w:t>fisrt-pass</w:t>
      </w:r>
      <w:r w:rsidRPr="00E262CF">
        <w:rPr>
          <w:rFonts w:ascii="Arial" w:hAnsi="Arial" w:cs="Arial"/>
        </w:rPr>
        <w:t xml:space="preserve"> metabolisme, alkohol didistribusikan ke berbagai jaringan tubuh dan memberikan dampaknya. Alkohol diangkut kembali ke hati </w:t>
      </w:r>
      <w:r w:rsidR="00F6718D">
        <w:rPr>
          <w:rFonts w:ascii="Arial" w:hAnsi="Arial" w:cs="Arial"/>
        </w:rPr>
        <w:t>untuk metabolisme dan eliminasi</w:t>
      </w:r>
      <w:r w:rsidR="00F6718D">
        <w:rPr>
          <w:rFonts w:ascii="Arial" w:hAnsi="Arial" w:cs="Arial"/>
          <w:lang w:val="en-US"/>
        </w:rPr>
        <w:t>,</w:t>
      </w:r>
      <w:r w:rsidRPr="00E262CF">
        <w:rPr>
          <w:rFonts w:ascii="Arial" w:hAnsi="Arial" w:cs="Arial"/>
        </w:rPr>
        <w:t xml:space="preserve"> </w:t>
      </w:r>
      <w:r w:rsidR="00F6718D">
        <w:rPr>
          <w:rFonts w:ascii="Arial" w:hAnsi="Arial" w:cs="Arial"/>
          <w:lang w:val="en-US"/>
        </w:rPr>
        <w:t>s</w:t>
      </w:r>
      <w:r w:rsidRPr="00E262CF">
        <w:rPr>
          <w:rFonts w:ascii="Arial" w:hAnsi="Arial" w:cs="Arial"/>
        </w:rPr>
        <w:t>elain metabolisme lebih lanjut oleh ADH dalam hati, alkohol juga dimetabolisme oleh enzim sitokrom</w:t>
      </w:r>
      <w:r w:rsidR="00BD7801">
        <w:rPr>
          <w:rFonts w:ascii="Arial" w:hAnsi="Arial" w:cs="Arial"/>
        </w:rPr>
        <w:t xml:space="preserve"> </w:t>
      </w:r>
      <w:r w:rsidRPr="00E262CF">
        <w:rPr>
          <w:rFonts w:ascii="Arial" w:hAnsi="Arial" w:cs="Arial"/>
        </w:rPr>
        <w:t>450 (</w:t>
      </w:r>
      <w:r w:rsidRPr="00560890">
        <w:rPr>
          <w:rFonts w:ascii="Arial" w:hAnsi="Arial" w:cs="Arial"/>
          <w:i/>
        </w:rPr>
        <w:t>CYP 450</w:t>
      </w:r>
      <w:r w:rsidRPr="00E262CF">
        <w:rPr>
          <w:rFonts w:ascii="Arial" w:hAnsi="Arial" w:cs="Arial"/>
        </w:rPr>
        <w:t xml:space="preserve">) </w:t>
      </w:r>
      <w:r w:rsidRPr="00E262CF">
        <w:rPr>
          <w:rFonts w:ascii="Arial" w:hAnsi="Arial" w:cs="Arial"/>
          <w:i/>
        </w:rPr>
        <w:t>(Angriani, 2013).</w:t>
      </w:r>
    </w:p>
    <w:p w:rsidR="00E262CF" w:rsidRPr="00E262CF" w:rsidRDefault="00E262CF" w:rsidP="00E262CF">
      <w:pPr>
        <w:pStyle w:val="ListParagraph"/>
        <w:tabs>
          <w:tab w:val="left" w:pos="1701"/>
        </w:tabs>
        <w:spacing w:line="480" w:lineRule="auto"/>
        <w:ind w:left="1078"/>
        <w:jc w:val="both"/>
        <w:rPr>
          <w:rFonts w:ascii="Arial" w:hAnsi="Arial" w:cs="Arial"/>
        </w:rPr>
      </w:pPr>
      <w:r w:rsidRPr="00E262CF">
        <w:rPr>
          <w:rFonts w:ascii="Arial" w:hAnsi="Arial" w:cs="Arial"/>
        </w:rPr>
        <w:tab/>
      </w:r>
      <w:r w:rsidR="00AE4697">
        <w:rPr>
          <w:rFonts w:ascii="Arial" w:hAnsi="Arial" w:cs="Arial"/>
        </w:rPr>
        <w:t>In</w:t>
      </w:r>
      <w:r w:rsidR="00AE4697">
        <w:rPr>
          <w:rFonts w:ascii="Arial" w:hAnsi="Arial" w:cs="Arial"/>
          <w:lang w:val="en-US"/>
        </w:rPr>
        <w:t>t</w:t>
      </w:r>
      <w:r w:rsidR="00AE4697">
        <w:rPr>
          <w:rFonts w:ascii="Arial" w:hAnsi="Arial" w:cs="Arial"/>
        </w:rPr>
        <w:t>eraksi alkohol</w:t>
      </w:r>
      <w:r w:rsidR="00AE4697">
        <w:rPr>
          <w:rFonts w:ascii="Arial" w:hAnsi="Arial" w:cs="Arial"/>
          <w:lang w:val="en-US"/>
        </w:rPr>
        <w:t xml:space="preserve"> dan </w:t>
      </w:r>
      <w:r w:rsidRPr="00E262CF">
        <w:rPr>
          <w:rFonts w:ascii="Arial" w:hAnsi="Arial" w:cs="Arial"/>
        </w:rPr>
        <w:t xml:space="preserve">obat juga dapat terjadi secara farmakodinamik, yaitu alkohol mempengaruhi efek obat tanpa mempengaruhi konsentrasi obat dalam darah, tidak melibatkan enzim penghambatan atau aktivasi, melainkan merujuk pada efek aditif dari alkohol dan obat-obatan tertentu. Sering terjadi paling umum dalam </w:t>
      </w:r>
      <w:r w:rsidRPr="00E262CF">
        <w:rPr>
          <w:rFonts w:ascii="Arial" w:hAnsi="Arial" w:cs="Arial"/>
        </w:rPr>
        <w:lastRenderedPageBreak/>
        <w:t>sistem saraf pusat (SSP),  misalnya pada obat penenang. Contoh interaksi farmakodinamik yang melibatkan alkohol dan obat</w:t>
      </w:r>
      <w:r w:rsidR="00C43BFC">
        <w:rPr>
          <w:rFonts w:ascii="Arial" w:hAnsi="Arial" w:cs="Arial"/>
        </w:rPr>
        <w:t xml:space="preserve"> </w:t>
      </w:r>
      <w:r w:rsidRPr="00E262CF">
        <w:rPr>
          <w:rFonts w:ascii="Arial" w:hAnsi="Arial" w:cs="Arial"/>
        </w:rPr>
        <w:t>-</w:t>
      </w:r>
      <w:r w:rsidR="00C43BFC">
        <w:rPr>
          <w:rFonts w:ascii="Arial" w:hAnsi="Arial" w:cs="Arial"/>
        </w:rPr>
        <w:t xml:space="preserve"> </w:t>
      </w:r>
      <w:r w:rsidRPr="00E262CF">
        <w:rPr>
          <w:rFonts w:ascii="Arial" w:hAnsi="Arial" w:cs="Arial"/>
        </w:rPr>
        <w:t>obatan adalah peningkatan risiko kejadian efek samping obat atau peningkatan kerentanan terhadap efek obat. Selain itu, asupan alkohol bisa memainkan peran negatif dalam kondisi penyakit tertentu seperti diabetes</w:t>
      </w:r>
      <w:r w:rsidRPr="00BD7801">
        <w:rPr>
          <w:rFonts w:ascii="Arial" w:hAnsi="Arial" w:cs="Arial"/>
        </w:rPr>
        <w:t xml:space="preserve"> mellitus</w:t>
      </w:r>
      <w:r w:rsidR="0028704F">
        <w:rPr>
          <w:rFonts w:ascii="Arial" w:hAnsi="Arial" w:cs="Arial"/>
          <w:lang w:val="en-US"/>
        </w:rPr>
        <w:t>,</w:t>
      </w:r>
      <w:r w:rsidRPr="00BD7801">
        <w:rPr>
          <w:rFonts w:ascii="Arial" w:hAnsi="Arial" w:cs="Arial"/>
          <w:i/>
        </w:rPr>
        <w:t xml:space="preserve"> (Angriani, 2013).</w:t>
      </w:r>
    </w:p>
    <w:p w:rsidR="00E262CF" w:rsidRPr="00E262CF" w:rsidRDefault="00E262CF" w:rsidP="00E262CF">
      <w:pPr>
        <w:pStyle w:val="ListParagraph"/>
        <w:tabs>
          <w:tab w:val="left" w:pos="1701"/>
        </w:tabs>
        <w:spacing w:line="480" w:lineRule="auto"/>
        <w:ind w:left="1078"/>
        <w:jc w:val="both"/>
        <w:rPr>
          <w:rFonts w:ascii="Arial" w:hAnsi="Arial" w:cs="Arial"/>
        </w:rPr>
      </w:pPr>
      <w:r w:rsidRPr="00E262CF">
        <w:rPr>
          <w:rFonts w:ascii="Arial" w:hAnsi="Arial" w:cs="Arial"/>
        </w:rPr>
        <w:tab/>
        <w:t>Peminum</w:t>
      </w:r>
      <w:r w:rsidR="00B2311A">
        <w:rPr>
          <w:rFonts w:ascii="Arial" w:hAnsi="Arial" w:cs="Arial"/>
        </w:rPr>
        <w:t xml:space="preserve"> </w:t>
      </w:r>
      <w:r w:rsidRPr="00E262CF">
        <w:rPr>
          <w:rFonts w:ascii="Arial" w:hAnsi="Arial" w:cs="Arial"/>
        </w:rPr>
        <w:t>alkohol kronis (dalam jangka waktu lama), alkohol akan mengaktifkan enzim metabolisme. Ini akan menurunkan dan mengurangi efek kerja obat. Setelah enzim diaktifkan, mereka akan selalu ada meskipun tanpa adanya alkohol, mempengaruhi metabolisme beberapa obat selama beberapa minggu setelah penghentian konsumsi alkohol.</w:t>
      </w:r>
      <w:r w:rsidRPr="00E262CF">
        <w:rPr>
          <w:rFonts w:ascii="Arial" w:hAnsi="Arial" w:cs="Arial"/>
        </w:rPr>
        <w:tab/>
        <w:t>Sejumlah golongan obat dapat menimbulkan interaksi dengan alkohol, termasuk obat anestesi, antibiotic, antidepresan, antihistamin, barbiturate, benzodiazepine, histamine H</w:t>
      </w:r>
      <w:r w:rsidRPr="00E262CF">
        <w:rPr>
          <w:rFonts w:ascii="Arial" w:hAnsi="Arial" w:cs="Arial"/>
          <w:vertAlign w:val="subscript"/>
        </w:rPr>
        <w:t>2</w:t>
      </w:r>
      <w:r w:rsidRPr="00E262CF">
        <w:rPr>
          <w:rFonts w:ascii="Arial" w:hAnsi="Arial" w:cs="Arial"/>
        </w:rPr>
        <w:t xml:space="preserve"> receptor antagonis, muscel relaxan, obat penghilang nyeri golongan non narkotik, antiinflamasi, opioid, dan warfarin </w:t>
      </w:r>
      <w:r w:rsidRPr="00BD7801">
        <w:rPr>
          <w:rFonts w:ascii="Arial" w:hAnsi="Arial" w:cs="Arial"/>
          <w:i/>
        </w:rPr>
        <w:t>(Wayan, 2008).</w:t>
      </w:r>
    </w:p>
    <w:p w:rsidR="00E262CF" w:rsidRPr="00E262CF" w:rsidRDefault="00E262CF" w:rsidP="00E262CF">
      <w:pPr>
        <w:pStyle w:val="ListParagraph"/>
        <w:tabs>
          <w:tab w:val="left" w:pos="1701"/>
        </w:tabs>
        <w:spacing w:line="480" w:lineRule="auto"/>
        <w:ind w:left="1078"/>
        <w:jc w:val="both"/>
        <w:rPr>
          <w:rFonts w:ascii="Arial" w:hAnsi="Arial" w:cs="Arial"/>
        </w:rPr>
      </w:pPr>
      <w:r w:rsidRPr="00E262CF">
        <w:rPr>
          <w:rFonts w:ascii="Arial" w:hAnsi="Arial" w:cs="Arial"/>
        </w:rPr>
        <w:tab/>
        <w:t xml:space="preserve">Mekanisme interaksi alkohol-obat pada tingkatan golongan bukan peminum alkohol, hanya peminum ringan hingga peminum berat yang mabuk serta terintoksikasi, yaitu </w:t>
      </w:r>
      <w:r w:rsidR="00BD7801">
        <w:rPr>
          <w:rFonts w:ascii="Arial" w:hAnsi="Arial" w:cs="Arial"/>
        </w:rPr>
        <w:t xml:space="preserve"> </w:t>
      </w:r>
      <w:r w:rsidRPr="00E262CF">
        <w:rPr>
          <w:rFonts w:ascii="Arial" w:hAnsi="Arial" w:cs="Arial"/>
        </w:rPr>
        <w:t xml:space="preserve">(Angriani, 2013) : </w:t>
      </w:r>
    </w:p>
    <w:p w:rsidR="00E262CF" w:rsidRPr="00E262CF" w:rsidRDefault="00E262CF" w:rsidP="00E262CF">
      <w:pPr>
        <w:pStyle w:val="ListParagraph"/>
        <w:numPr>
          <w:ilvl w:val="3"/>
          <w:numId w:val="16"/>
        </w:numPr>
        <w:tabs>
          <w:tab w:val="left" w:pos="1701"/>
        </w:tabs>
        <w:spacing w:after="0" w:line="480" w:lineRule="auto"/>
        <w:jc w:val="both"/>
        <w:rPr>
          <w:rFonts w:ascii="Arial" w:hAnsi="Arial" w:cs="Arial"/>
        </w:rPr>
      </w:pPr>
      <w:r w:rsidRPr="00E262CF">
        <w:rPr>
          <w:rFonts w:ascii="Arial" w:hAnsi="Arial" w:cs="Arial"/>
        </w:rPr>
        <w:t>Tidak</w:t>
      </w:r>
      <w:r w:rsidR="00BD7801">
        <w:rPr>
          <w:rFonts w:ascii="Arial" w:hAnsi="Arial" w:cs="Arial"/>
        </w:rPr>
        <w:t xml:space="preserve"> </w:t>
      </w:r>
      <w:r w:rsidRPr="00E262CF">
        <w:rPr>
          <w:rFonts w:ascii="Arial" w:hAnsi="Arial" w:cs="Arial"/>
        </w:rPr>
        <w:t xml:space="preserve">adanya alkohol dalam tubuh, aktivitas CYP </w:t>
      </w:r>
      <w:r w:rsidR="00560890">
        <w:rPr>
          <w:rFonts w:ascii="Arial" w:hAnsi="Arial" w:cs="Arial"/>
          <w:i/>
        </w:rPr>
        <w:t xml:space="preserve">(cytochrome) </w:t>
      </w:r>
      <w:r w:rsidRPr="00E262CF">
        <w:rPr>
          <w:rFonts w:ascii="Arial" w:hAnsi="Arial" w:cs="Arial"/>
        </w:rPr>
        <w:t>relatif rendah. CYP memecah obat, dan produk yang dihasilkan (yaitu, metabolit) dikeluarkan.</w:t>
      </w:r>
    </w:p>
    <w:p w:rsidR="00E262CF" w:rsidRPr="00E262CF" w:rsidRDefault="00E262CF" w:rsidP="00E262CF">
      <w:pPr>
        <w:pStyle w:val="ListParagraph"/>
        <w:numPr>
          <w:ilvl w:val="3"/>
          <w:numId w:val="16"/>
        </w:numPr>
        <w:tabs>
          <w:tab w:val="left" w:pos="1701"/>
        </w:tabs>
        <w:spacing w:after="0" w:line="480" w:lineRule="auto"/>
        <w:jc w:val="both"/>
        <w:rPr>
          <w:rFonts w:ascii="Arial" w:hAnsi="Arial" w:cs="Arial"/>
        </w:rPr>
      </w:pPr>
      <w:r w:rsidRPr="00E262CF">
        <w:rPr>
          <w:rFonts w:ascii="Arial" w:hAnsi="Arial" w:cs="Arial"/>
        </w:rPr>
        <w:t xml:space="preserve">Setelah mengkonsumsi alkohol (moderat), CYP memetabolisme alkohol di samping pengobatan tersebut. Sebagai hasil dari </w:t>
      </w:r>
      <w:r w:rsidRPr="00E262CF">
        <w:rPr>
          <w:rFonts w:ascii="Arial" w:hAnsi="Arial" w:cs="Arial"/>
        </w:rPr>
        <w:lastRenderedPageBreak/>
        <w:t>kompetisi untuk CYP antara alkohol dan</w:t>
      </w:r>
      <w:r w:rsidR="00F6718D">
        <w:rPr>
          <w:rFonts w:ascii="Arial" w:hAnsi="Arial" w:cs="Arial"/>
          <w:lang w:val="en-US"/>
        </w:rPr>
        <w:t xml:space="preserve"> </w:t>
      </w:r>
      <w:r w:rsidRPr="00E262CF">
        <w:rPr>
          <w:rFonts w:ascii="Arial" w:hAnsi="Arial" w:cs="Arial"/>
        </w:rPr>
        <w:t>obat, metabolisme obat berkurang serta produksi metabolit berkurang karena penurunan ekskresi, sehingga tingkat obat lebih tinggi dalam tubuh. Selain itu, interaksi antara alkohol dan obat dapat terjadi pada sistem saraf pusat (SSP).</w:t>
      </w:r>
    </w:p>
    <w:p w:rsidR="00E262CF" w:rsidRPr="00E262CF" w:rsidRDefault="00E262CF" w:rsidP="00E262CF">
      <w:pPr>
        <w:pStyle w:val="ListParagraph"/>
        <w:numPr>
          <w:ilvl w:val="3"/>
          <w:numId w:val="16"/>
        </w:numPr>
        <w:tabs>
          <w:tab w:val="left" w:pos="1701"/>
        </w:tabs>
        <w:spacing w:after="0" w:line="480" w:lineRule="auto"/>
        <w:jc w:val="both"/>
        <w:rPr>
          <w:rFonts w:ascii="Arial" w:hAnsi="Arial" w:cs="Arial"/>
        </w:rPr>
      </w:pPr>
      <w:r w:rsidRPr="00E262CF">
        <w:rPr>
          <w:rFonts w:ascii="Arial" w:hAnsi="Arial" w:cs="Arial"/>
        </w:rPr>
        <w:t>Peminum</w:t>
      </w:r>
      <w:r w:rsidR="00BD7801">
        <w:rPr>
          <w:rFonts w:ascii="Arial" w:hAnsi="Arial" w:cs="Arial"/>
        </w:rPr>
        <w:t xml:space="preserve"> </w:t>
      </w:r>
      <w:r w:rsidRPr="00E262CF">
        <w:rPr>
          <w:rFonts w:ascii="Arial" w:hAnsi="Arial" w:cs="Arial"/>
        </w:rPr>
        <w:t>berat kronis yang mabuk, aktivitas CYP meningkat. Akibatnya, kerusakan obat dimetabolisme oleh peningkatan CYP, dan tingkat metabolit serta ekskresi meningkat, mungkin mengakibatkan tingkat obat cukup dalam tubuh. Selanjutnya, metabolit toksik dapat terakumulasi.</w:t>
      </w:r>
    </w:p>
    <w:p w:rsidR="00E262CF" w:rsidRPr="00AE4629" w:rsidRDefault="00E262CF" w:rsidP="00E262CF">
      <w:pPr>
        <w:pStyle w:val="ListParagraph"/>
        <w:numPr>
          <w:ilvl w:val="3"/>
          <w:numId w:val="16"/>
        </w:numPr>
        <w:tabs>
          <w:tab w:val="left" w:pos="1701"/>
        </w:tabs>
        <w:spacing w:after="0" w:line="480" w:lineRule="auto"/>
        <w:jc w:val="both"/>
        <w:rPr>
          <w:rFonts w:ascii="Arial" w:hAnsi="Arial" w:cs="Arial"/>
        </w:rPr>
      </w:pPr>
      <w:r w:rsidRPr="00E262CF">
        <w:rPr>
          <w:rFonts w:ascii="Arial" w:hAnsi="Arial" w:cs="Arial"/>
        </w:rPr>
        <w:t>Peminum</w:t>
      </w:r>
      <w:r>
        <w:rPr>
          <w:rFonts w:ascii="Arial" w:hAnsi="Arial" w:cs="Arial"/>
        </w:rPr>
        <w:t xml:space="preserve"> </w:t>
      </w:r>
      <w:r w:rsidRPr="00E262CF">
        <w:rPr>
          <w:rFonts w:ascii="Arial" w:hAnsi="Arial" w:cs="Arial"/>
        </w:rPr>
        <w:t>berat kronis yang terintoksikasi, CYP diaktifkan, namun sebagian besar enzim terlibat dalam metabolisme alkohol. Akibatnya, CYP-dependent metabolisme obat lain berkurang, sehingga level metabolit dan ekskresi menurun. </w:t>
      </w:r>
    </w:p>
    <w:p w:rsidR="00E262CF" w:rsidRPr="00E262CF" w:rsidRDefault="00E262CF" w:rsidP="00E262CF">
      <w:pPr>
        <w:pStyle w:val="ListParagraph"/>
        <w:numPr>
          <w:ilvl w:val="7"/>
          <w:numId w:val="12"/>
        </w:numPr>
        <w:tabs>
          <w:tab w:val="clear" w:pos="5760"/>
        </w:tabs>
        <w:spacing w:after="0" w:line="480" w:lineRule="auto"/>
        <w:ind w:left="1078"/>
        <w:jc w:val="both"/>
        <w:rPr>
          <w:rFonts w:ascii="Arial" w:hAnsi="Arial" w:cs="Arial"/>
        </w:rPr>
      </w:pPr>
      <w:r w:rsidRPr="00E262CF">
        <w:rPr>
          <w:rFonts w:ascii="Arial" w:hAnsi="Arial" w:cs="Arial"/>
        </w:rPr>
        <w:t>Farmakokinetik Alkohol</w:t>
      </w:r>
    </w:p>
    <w:p w:rsidR="00E262CF" w:rsidRDefault="00E262CF" w:rsidP="00E262CF">
      <w:pPr>
        <w:pStyle w:val="ListParagraph"/>
        <w:tabs>
          <w:tab w:val="left" w:pos="1701"/>
        </w:tabs>
        <w:spacing w:line="480" w:lineRule="auto"/>
        <w:ind w:left="1078"/>
        <w:jc w:val="both"/>
        <w:rPr>
          <w:rFonts w:ascii="Arial" w:hAnsi="Arial" w:cs="Arial"/>
          <w:lang w:val="en-US"/>
        </w:rPr>
      </w:pPr>
      <w:r w:rsidRPr="00E262CF">
        <w:rPr>
          <w:rFonts w:ascii="Arial" w:hAnsi="Arial" w:cs="Arial"/>
        </w:rPr>
        <w:t>Farmakokinetik</w:t>
      </w:r>
      <w:r>
        <w:rPr>
          <w:rFonts w:ascii="Arial" w:hAnsi="Arial" w:cs="Arial"/>
        </w:rPr>
        <w:t xml:space="preserve"> </w:t>
      </w:r>
      <w:r w:rsidRPr="00E262CF">
        <w:rPr>
          <w:rFonts w:ascii="Arial" w:hAnsi="Arial" w:cs="Arial"/>
        </w:rPr>
        <w:t>alkohol, meliputi :</w:t>
      </w:r>
    </w:p>
    <w:p w:rsidR="00E262CF" w:rsidRPr="00E262CF" w:rsidRDefault="00BD7801" w:rsidP="00E262CF">
      <w:pPr>
        <w:pStyle w:val="ListParagraph"/>
        <w:numPr>
          <w:ilvl w:val="0"/>
          <w:numId w:val="13"/>
        </w:numPr>
        <w:spacing w:after="0" w:line="480" w:lineRule="auto"/>
        <w:jc w:val="both"/>
        <w:rPr>
          <w:rFonts w:ascii="Arial" w:hAnsi="Arial" w:cs="Arial"/>
        </w:rPr>
      </w:pPr>
      <w:r>
        <w:rPr>
          <w:rFonts w:ascii="Arial" w:hAnsi="Arial" w:cs="Arial"/>
        </w:rPr>
        <w:t>Absorb</w:t>
      </w:r>
      <w:r w:rsidR="00E262CF" w:rsidRPr="00E262CF">
        <w:rPr>
          <w:rFonts w:ascii="Arial" w:hAnsi="Arial" w:cs="Arial"/>
        </w:rPr>
        <w:t>si</w:t>
      </w:r>
    </w:p>
    <w:p w:rsidR="00E262CF" w:rsidRPr="00E262CF" w:rsidRDefault="00E262CF" w:rsidP="00E262CF">
      <w:pPr>
        <w:pStyle w:val="ListParagraph"/>
        <w:tabs>
          <w:tab w:val="left" w:pos="1985"/>
        </w:tabs>
        <w:spacing w:line="480" w:lineRule="auto"/>
        <w:ind w:left="1438"/>
        <w:jc w:val="both"/>
        <w:rPr>
          <w:rFonts w:ascii="Arial" w:hAnsi="Arial" w:cs="Arial"/>
        </w:rPr>
      </w:pPr>
      <w:r w:rsidRPr="00E262CF">
        <w:rPr>
          <w:rFonts w:ascii="Arial" w:hAnsi="Arial" w:cs="Arial"/>
        </w:rPr>
        <w:tab/>
        <w:t>Setelah diminum, alkohol kebanyakan diabsorpsi di duodenum melalui difusi. Kecepatan absorpsi bervariasi,</w:t>
      </w:r>
      <w:r>
        <w:rPr>
          <w:rFonts w:ascii="Arial" w:hAnsi="Arial" w:cs="Arial"/>
        </w:rPr>
        <w:t xml:space="preserve"> </w:t>
      </w:r>
      <w:r w:rsidRPr="00E262CF">
        <w:rPr>
          <w:rFonts w:ascii="Arial" w:hAnsi="Arial" w:cs="Arial"/>
        </w:rPr>
        <w:t>tergantung beberapa faktor, antara lain</w:t>
      </w:r>
      <w:r>
        <w:rPr>
          <w:rFonts w:ascii="Arial" w:hAnsi="Arial" w:cs="Arial"/>
        </w:rPr>
        <w:t xml:space="preserve"> </w:t>
      </w:r>
      <w:r w:rsidRPr="00E262CF">
        <w:rPr>
          <w:rFonts w:ascii="Arial" w:hAnsi="Arial" w:cs="Arial"/>
          <w:i/>
        </w:rPr>
        <w:t>(Wayan, 2008):</w:t>
      </w:r>
    </w:p>
    <w:p w:rsidR="00E262CF" w:rsidRPr="00E262CF" w:rsidRDefault="00E262CF" w:rsidP="00E262CF">
      <w:pPr>
        <w:pStyle w:val="ListParagraph"/>
        <w:numPr>
          <w:ilvl w:val="0"/>
          <w:numId w:val="14"/>
        </w:numPr>
        <w:tabs>
          <w:tab w:val="left" w:pos="1985"/>
        </w:tabs>
        <w:spacing w:after="0" w:line="480" w:lineRule="auto"/>
        <w:jc w:val="both"/>
        <w:rPr>
          <w:rFonts w:ascii="Arial" w:hAnsi="Arial" w:cs="Arial"/>
        </w:rPr>
      </w:pPr>
      <w:r w:rsidRPr="00E262CF">
        <w:rPr>
          <w:rFonts w:ascii="Arial" w:hAnsi="Arial" w:cs="Arial"/>
        </w:rPr>
        <w:t>Volume, jenis, dan konsentrasi alkohol yang dikonsumsi. Alkohol dengan konsentrasi rendah diabsorpsi lebih lambat. Namun alkohol dengan konsentrasi tinggi akan menghambat proses pengosongan lambung. Selain itu, karbonasi juga dapat mempercepat absorpsi alkohol.</w:t>
      </w:r>
    </w:p>
    <w:p w:rsidR="00E262CF" w:rsidRPr="00E262CF" w:rsidRDefault="00E262CF" w:rsidP="00E262CF">
      <w:pPr>
        <w:pStyle w:val="ListParagraph"/>
        <w:numPr>
          <w:ilvl w:val="0"/>
          <w:numId w:val="14"/>
        </w:numPr>
        <w:tabs>
          <w:tab w:val="left" w:pos="1985"/>
        </w:tabs>
        <w:spacing w:after="0" w:line="480" w:lineRule="auto"/>
        <w:jc w:val="both"/>
        <w:rPr>
          <w:rFonts w:ascii="Arial" w:hAnsi="Arial" w:cs="Arial"/>
        </w:rPr>
      </w:pPr>
      <w:r w:rsidRPr="00E262CF">
        <w:rPr>
          <w:rFonts w:ascii="Arial" w:hAnsi="Arial" w:cs="Arial"/>
        </w:rPr>
        <w:lastRenderedPageBreak/>
        <w:t>Kecepatan minum, semakin cepat seseorang meminumnya, semakin cepat absorpsi terjadi.</w:t>
      </w:r>
    </w:p>
    <w:p w:rsidR="00E262CF" w:rsidRPr="00E262CF" w:rsidRDefault="00E262CF" w:rsidP="00E262CF">
      <w:pPr>
        <w:pStyle w:val="ListParagraph"/>
        <w:numPr>
          <w:ilvl w:val="0"/>
          <w:numId w:val="14"/>
        </w:numPr>
        <w:tabs>
          <w:tab w:val="left" w:pos="1985"/>
        </w:tabs>
        <w:spacing w:after="0" w:line="480" w:lineRule="auto"/>
        <w:jc w:val="both"/>
        <w:rPr>
          <w:rFonts w:ascii="Arial" w:hAnsi="Arial" w:cs="Arial"/>
        </w:rPr>
      </w:pPr>
      <w:r w:rsidRPr="00E262CF">
        <w:rPr>
          <w:rFonts w:ascii="Arial" w:hAnsi="Arial" w:cs="Arial"/>
        </w:rPr>
        <w:t>Makanan. Makanan memegang peranan besar dalam absorpsi alkohol. Jumlah, waktu, dan jenis makanan sangat mempengaruhi. Makanan tinggi lemak secara signifikan dapat memperlambat absorpsi alkohol. Efek utama makanan terhadap alkohol adalah perlambatan pengosongan lambung.</w:t>
      </w:r>
    </w:p>
    <w:p w:rsidR="00E262CF" w:rsidRPr="00C948FC" w:rsidRDefault="00E262CF" w:rsidP="00E262CF">
      <w:pPr>
        <w:pStyle w:val="ListParagraph"/>
        <w:numPr>
          <w:ilvl w:val="0"/>
          <w:numId w:val="14"/>
        </w:numPr>
        <w:tabs>
          <w:tab w:val="left" w:pos="1985"/>
        </w:tabs>
        <w:spacing w:after="0" w:line="480" w:lineRule="auto"/>
        <w:jc w:val="both"/>
        <w:rPr>
          <w:rFonts w:ascii="Arial" w:hAnsi="Arial" w:cs="Arial"/>
        </w:rPr>
      </w:pPr>
      <w:r w:rsidRPr="00E262CF">
        <w:rPr>
          <w:rFonts w:ascii="Arial" w:hAnsi="Arial" w:cs="Arial"/>
        </w:rPr>
        <w:t>Metabolisme lambung, seperti juga metabolisme hati, dapat secara signifikan menurunkan bioavailabilitas alkohol sebelum memasuki sistem sirkulasi.</w:t>
      </w:r>
    </w:p>
    <w:p w:rsidR="00E262CF" w:rsidRPr="00E262CF" w:rsidRDefault="00E262CF" w:rsidP="00E262CF">
      <w:pPr>
        <w:pStyle w:val="ListParagraph"/>
        <w:numPr>
          <w:ilvl w:val="0"/>
          <w:numId w:val="13"/>
        </w:numPr>
        <w:spacing w:after="0" w:line="480" w:lineRule="auto"/>
        <w:jc w:val="both"/>
        <w:rPr>
          <w:rFonts w:ascii="Arial" w:hAnsi="Arial" w:cs="Arial"/>
        </w:rPr>
      </w:pPr>
      <w:r w:rsidRPr="00E262CF">
        <w:rPr>
          <w:rFonts w:ascii="Arial" w:hAnsi="Arial" w:cs="Arial"/>
        </w:rPr>
        <w:t>Distribusi</w:t>
      </w:r>
    </w:p>
    <w:p w:rsidR="00E262CF" w:rsidRPr="00E262CF" w:rsidRDefault="00E262CF" w:rsidP="00E262CF">
      <w:pPr>
        <w:pStyle w:val="ListParagraph"/>
        <w:tabs>
          <w:tab w:val="left" w:pos="1985"/>
        </w:tabs>
        <w:spacing w:line="480" w:lineRule="auto"/>
        <w:ind w:left="1438"/>
        <w:jc w:val="both"/>
        <w:rPr>
          <w:rFonts w:ascii="Arial" w:hAnsi="Arial" w:cs="Arial"/>
        </w:rPr>
      </w:pPr>
      <w:r w:rsidRPr="00E262CF">
        <w:rPr>
          <w:rFonts w:ascii="Arial" w:hAnsi="Arial" w:cs="Arial"/>
        </w:rPr>
        <w:tab/>
        <w:t xml:space="preserve">Alkohol didistribusikan melalui cairan tubuh. Terdapat perbedaan komposisi tubuh antara pria dan wanita, dimana wanita memiliki proporsi cairan tubuh yang lebih rendah dibandingkan pria, meskipun mereka memiliki berat badan yang sama. Karena itu, meskipun seorang wanita dengan berat badan yang sama, mengkonsumsi alkohol dalam jumlah yang sama dengan pria, wanita tersebut akan memiliki kadar alkohol darah yang lebih tinggi </w:t>
      </w:r>
      <w:r w:rsidRPr="00E262CF">
        <w:rPr>
          <w:rFonts w:ascii="Arial" w:hAnsi="Arial" w:cs="Arial"/>
          <w:i/>
        </w:rPr>
        <w:t>(Angriani, 2013).</w:t>
      </w:r>
    </w:p>
    <w:p w:rsidR="00E262CF" w:rsidRPr="00E262CF" w:rsidRDefault="00E262CF" w:rsidP="00E262CF">
      <w:pPr>
        <w:pStyle w:val="ListParagraph"/>
        <w:numPr>
          <w:ilvl w:val="0"/>
          <w:numId w:val="13"/>
        </w:numPr>
        <w:spacing w:after="0" w:line="480" w:lineRule="auto"/>
        <w:jc w:val="both"/>
        <w:rPr>
          <w:rFonts w:ascii="Arial" w:hAnsi="Arial" w:cs="Arial"/>
        </w:rPr>
      </w:pPr>
      <w:r w:rsidRPr="00E262CF">
        <w:rPr>
          <w:rFonts w:ascii="Arial" w:hAnsi="Arial" w:cs="Arial"/>
        </w:rPr>
        <w:t>Metabolisme (Wayan, 2008)</w:t>
      </w:r>
    </w:p>
    <w:p w:rsidR="00E262CF" w:rsidRPr="00E262CF" w:rsidRDefault="00E262CF" w:rsidP="00E262CF">
      <w:pPr>
        <w:pStyle w:val="ListParagraph"/>
        <w:tabs>
          <w:tab w:val="left" w:pos="1985"/>
        </w:tabs>
        <w:spacing w:line="480" w:lineRule="auto"/>
        <w:ind w:left="1438"/>
        <w:jc w:val="both"/>
        <w:rPr>
          <w:rFonts w:ascii="Arial" w:hAnsi="Arial" w:cs="Arial"/>
        </w:rPr>
      </w:pPr>
      <w:r w:rsidRPr="00E262CF">
        <w:rPr>
          <w:rFonts w:ascii="Arial" w:hAnsi="Arial" w:cs="Arial"/>
        </w:rPr>
        <w:tab/>
        <w:t xml:space="preserve">Metabolisme primer alkohol adalah di hati, dengan melalui 3 tahap. Pada tahap awal, alkohol dioksidasi menjadi </w:t>
      </w:r>
      <w:r w:rsidRPr="00E262CF">
        <w:rPr>
          <w:rFonts w:ascii="Arial" w:hAnsi="Arial" w:cs="Arial"/>
          <w:i/>
        </w:rPr>
        <w:t>acetaldehyde</w:t>
      </w:r>
      <w:r w:rsidRPr="00E262CF">
        <w:rPr>
          <w:rFonts w:ascii="Arial" w:hAnsi="Arial" w:cs="Arial"/>
        </w:rPr>
        <w:t xml:space="preserve"> oleh enzim alkohol </w:t>
      </w:r>
      <w:r w:rsidRPr="00E262CF">
        <w:rPr>
          <w:rFonts w:ascii="Arial" w:hAnsi="Arial" w:cs="Arial"/>
          <w:i/>
        </w:rPr>
        <w:t>dehydrogenase</w:t>
      </w:r>
      <w:r w:rsidRPr="00E262CF">
        <w:rPr>
          <w:rFonts w:ascii="Arial" w:hAnsi="Arial" w:cs="Arial"/>
        </w:rPr>
        <w:t xml:space="preserve"> (ADH). Enzim ini terdapat sedikit pada konsentrasi alkohol yang rendah dalam darah. Kemudian saat kadar alkohol dalam darah meningkat hingga tarap </w:t>
      </w:r>
      <w:r w:rsidRPr="00E262CF">
        <w:rPr>
          <w:rFonts w:ascii="Arial" w:hAnsi="Arial" w:cs="Arial"/>
        </w:rPr>
        <w:lastRenderedPageBreak/>
        <w:t>sedang (</w:t>
      </w:r>
      <w:r w:rsidRPr="00E262CF">
        <w:rPr>
          <w:rFonts w:ascii="Arial" w:hAnsi="Arial" w:cs="Arial"/>
          <w:i/>
        </w:rPr>
        <w:t>social drinking</w:t>
      </w:r>
      <w:r w:rsidRPr="00E262CF">
        <w:rPr>
          <w:rFonts w:ascii="Arial" w:hAnsi="Arial" w:cs="Arial"/>
        </w:rPr>
        <w:t xml:space="preserve">), terjadi zero-order </w:t>
      </w:r>
      <w:r w:rsidRPr="00E262CF">
        <w:rPr>
          <w:rFonts w:ascii="Arial" w:hAnsi="Arial" w:cs="Arial"/>
          <w:i/>
        </w:rPr>
        <w:t>kinetics</w:t>
      </w:r>
      <w:r w:rsidRPr="00E262CF">
        <w:rPr>
          <w:rFonts w:ascii="Arial" w:hAnsi="Arial" w:cs="Arial"/>
        </w:rPr>
        <w:t>, dimana kecepatan metabolisme menjadi maksimal, yaitu 7-10 gram/jam (setara dengan sekali minum dalam satu jam). Namun kecepatan metabolisme tersebut sangat berbeda antara masing-masing individu, dan bahkan berbeda pula pada orang yang sama dari hari ke hari.</w:t>
      </w:r>
    </w:p>
    <w:p w:rsidR="00E262CF" w:rsidRPr="00E262CF" w:rsidRDefault="00E262CF" w:rsidP="00E262CF">
      <w:pPr>
        <w:pStyle w:val="ListParagraph"/>
        <w:tabs>
          <w:tab w:val="left" w:pos="1985"/>
        </w:tabs>
        <w:spacing w:line="480" w:lineRule="auto"/>
        <w:ind w:left="1440"/>
        <w:jc w:val="both"/>
        <w:rPr>
          <w:rFonts w:ascii="Arial" w:hAnsi="Arial" w:cs="Arial"/>
        </w:rPr>
      </w:pPr>
      <w:r w:rsidRPr="00E262CF">
        <w:rPr>
          <w:rFonts w:ascii="Arial" w:hAnsi="Arial" w:cs="Arial"/>
        </w:rPr>
        <w:tab/>
        <w:t xml:space="preserve">Tahap kedua reaksi metabolisme, </w:t>
      </w:r>
      <w:r w:rsidRPr="00E262CF">
        <w:rPr>
          <w:rFonts w:ascii="Arial" w:hAnsi="Arial" w:cs="Arial"/>
          <w:i/>
        </w:rPr>
        <w:t>acetaldehyde</w:t>
      </w:r>
      <w:r w:rsidRPr="00E262CF">
        <w:rPr>
          <w:rFonts w:ascii="Arial" w:hAnsi="Arial" w:cs="Arial"/>
        </w:rPr>
        <w:t xml:space="preserve"> diubah menjadi </w:t>
      </w:r>
      <w:r w:rsidRPr="00E262CF">
        <w:rPr>
          <w:rFonts w:ascii="Arial" w:hAnsi="Arial" w:cs="Arial"/>
          <w:i/>
        </w:rPr>
        <w:t>acetate</w:t>
      </w:r>
      <w:r w:rsidRPr="00E262CF">
        <w:rPr>
          <w:rFonts w:ascii="Arial" w:hAnsi="Arial" w:cs="Arial"/>
        </w:rPr>
        <w:t xml:space="preserve"> oleh enzim </w:t>
      </w:r>
      <w:r w:rsidRPr="00E262CF">
        <w:rPr>
          <w:rFonts w:ascii="Arial" w:hAnsi="Arial" w:cs="Arial"/>
          <w:i/>
        </w:rPr>
        <w:t>aldehyde dehydrogenase</w:t>
      </w:r>
      <w:r w:rsidRPr="00E262CF">
        <w:rPr>
          <w:rFonts w:ascii="Arial" w:hAnsi="Arial" w:cs="Arial"/>
        </w:rPr>
        <w:t xml:space="preserve">. Dalam keadaan normal, </w:t>
      </w:r>
      <w:r w:rsidRPr="00E262CF">
        <w:rPr>
          <w:rFonts w:ascii="Arial" w:hAnsi="Arial" w:cs="Arial"/>
          <w:i/>
        </w:rPr>
        <w:t>acetaldehyde</w:t>
      </w:r>
      <w:r w:rsidRPr="00E262CF">
        <w:rPr>
          <w:rFonts w:ascii="Arial" w:hAnsi="Arial" w:cs="Arial"/>
        </w:rPr>
        <w:t xml:space="preserve"> dimetabolisme secara cepat dan biasanya tidak mengganggu fungsi normal. Namum saat sejumlah besar alkohol di konsumsi, sejumlah </w:t>
      </w:r>
      <w:r w:rsidRPr="00E262CF">
        <w:rPr>
          <w:rFonts w:ascii="Arial" w:hAnsi="Arial" w:cs="Arial"/>
          <w:i/>
        </w:rPr>
        <w:t>acetaldehyde</w:t>
      </w:r>
      <w:r w:rsidRPr="00E262CF">
        <w:rPr>
          <w:rFonts w:ascii="Arial" w:hAnsi="Arial" w:cs="Arial"/>
        </w:rPr>
        <w:t xml:space="preserve"> akan menimbulkan gejala seperti sakit kepala, gastritis, mual, pusing, hingga perasaan nyeri saat bangun tidur.</w:t>
      </w:r>
    </w:p>
    <w:p w:rsidR="00E262CF" w:rsidRPr="00E262CF" w:rsidRDefault="00E262CF" w:rsidP="00E262CF">
      <w:pPr>
        <w:pStyle w:val="ListParagraph"/>
        <w:tabs>
          <w:tab w:val="left" w:pos="1985"/>
        </w:tabs>
        <w:spacing w:line="480" w:lineRule="auto"/>
        <w:ind w:left="1440"/>
        <w:jc w:val="both"/>
        <w:rPr>
          <w:rFonts w:ascii="Arial" w:hAnsi="Arial" w:cs="Arial"/>
        </w:rPr>
      </w:pPr>
      <w:r w:rsidRPr="00E262CF">
        <w:rPr>
          <w:rFonts w:ascii="Arial" w:hAnsi="Arial" w:cs="Arial"/>
        </w:rPr>
        <w:tab/>
        <w:t xml:space="preserve">Tahap ketiga merupakan tahap akhir, terjadi konversi gugus acetate dari koenzim A menjadi lemak, atau karbondioksida dan air. Tahap ini juga dapat terjadi pada semua jaringan dan biasanya merupakan bagian dari siklus asam trikarbosilat </w:t>
      </w:r>
      <w:r w:rsidRPr="00BD7801">
        <w:rPr>
          <w:rFonts w:ascii="Arial" w:hAnsi="Arial" w:cs="Arial"/>
          <w:i/>
        </w:rPr>
        <w:t>(siklus</w:t>
      </w:r>
      <w:r w:rsidRPr="00E262CF">
        <w:rPr>
          <w:rFonts w:ascii="Arial" w:hAnsi="Arial" w:cs="Arial"/>
        </w:rPr>
        <w:t xml:space="preserve"> </w:t>
      </w:r>
      <w:r w:rsidRPr="00E262CF">
        <w:rPr>
          <w:rFonts w:ascii="Arial" w:hAnsi="Arial" w:cs="Arial"/>
          <w:i/>
        </w:rPr>
        <w:t>Krebs</w:t>
      </w:r>
      <w:r w:rsidRPr="00E262CF">
        <w:rPr>
          <w:rFonts w:ascii="Arial" w:hAnsi="Arial" w:cs="Arial"/>
        </w:rPr>
        <w:t>). Jaringan otak dapat mengubah alkohol menjadi asetaldehid, asetil koenzim A, atau asam asetat.</w:t>
      </w:r>
      <w:r w:rsidR="009E3599">
        <w:rPr>
          <w:rFonts w:ascii="Arial" w:hAnsi="Arial" w:cs="Arial"/>
        </w:rPr>
        <w:t xml:space="preserve"> </w:t>
      </w:r>
      <w:r w:rsidRPr="00E262CF">
        <w:rPr>
          <w:rFonts w:ascii="Arial" w:hAnsi="Arial" w:cs="Arial"/>
        </w:rPr>
        <w:t>Peminum</w:t>
      </w:r>
      <w:r w:rsidR="00BD7801">
        <w:rPr>
          <w:rFonts w:ascii="Arial" w:hAnsi="Arial" w:cs="Arial"/>
        </w:rPr>
        <w:t xml:space="preserve"> </w:t>
      </w:r>
      <w:r w:rsidRPr="00E262CF">
        <w:rPr>
          <w:rFonts w:ascii="Arial" w:hAnsi="Arial" w:cs="Arial"/>
        </w:rPr>
        <w:t>alkohol kronis akan mengalami penumpukan produksi lemak (</w:t>
      </w:r>
      <w:r w:rsidRPr="00E262CF">
        <w:rPr>
          <w:rFonts w:ascii="Arial" w:hAnsi="Arial" w:cs="Arial"/>
          <w:i/>
        </w:rPr>
        <w:t>fatty acid</w:t>
      </w:r>
      <w:r w:rsidRPr="00E262CF">
        <w:rPr>
          <w:rFonts w:ascii="Arial" w:hAnsi="Arial" w:cs="Arial"/>
        </w:rPr>
        <w:t xml:space="preserve">). </w:t>
      </w:r>
      <w:r w:rsidRPr="00E262CF">
        <w:rPr>
          <w:rFonts w:ascii="Arial" w:hAnsi="Arial" w:cs="Arial"/>
          <w:i/>
        </w:rPr>
        <w:t>Fatty acid</w:t>
      </w:r>
      <w:r w:rsidRPr="00E262CF">
        <w:rPr>
          <w:rFonts w:ascii="Arial" w:hAnsi="Arial" w:cs="Arial"/>
        </w:rPr>
        <w:t xml:space="preserve"> akan membentuk plug pada pembuluh darah kapiler yang mengelilingi sel hati dan akhirnya sel hati mati yang akan berakhir dengan </w:t>
      </w:r>
      <w:r w:rsidRPr="00E262CF">
        <w:rPr>
          <w:rFonts w:ascii="Arial" w:hAnsi="Arial" w:cs="Arial"/>
          <w:i/>
        </w:rPr>
        <w:t>cirrosis hepatis</w:t>
      </w:r>
      <w:r w:rsidRPr="00E262CF">
        <w:rPr>
          <w:rFonts w:ascii="Arial" w:hAnsi="Arial" w:cs="Arial"/>
        </w:rPr>
        <w:t xml:space="preserve">. </w:t>
      </w:r>
    </w:p>
    <w:p w:rsidR="00E262CF" w:rsidRPr="00E262CF" w:rsidRDefault="00E262CF" w:rsidP="00E262CF">
      <w:pPr>
        <w:pStyle w:val="ListParagraph"/>
        <w:tabs>
          <w:tab w:val="left" w:pos="1985"/>
        </w:tabs>
        <w:spacing w:line="480" w:lineRule="auto"/>
        <w:ind w:left="1440"/>
        <w:jc w:val="both"/>
        <w:rPr>
          <w:rFonts w:ascii="Arial" w:hAnsi="Arial" w:cs="Arial"/>
        </w:rPr>
      </w:pPr>
      <w:r w:rsidRPr="00E262CF">
        <w:rPr>
          <w:rFonts w:ascii="Arial" w:hAnsi="Arial" w:cs="Arial"/>
        </w:rPr>
        <w:tab/>
        <w:t xml:space="preserve">Sebuah penelitian yang dilakukan oleh Wilkinson menunjukkan bahwa konsentrasi alkohol dalam darah </w:t>
      </w:r>
      <w:r w:rsidRPr="009E3599">
        <w:rPr>
          <w:rFonts w:ascii="Arial" w:hAnsi="Arial" w:cs="Arial"/>
          <w:i/>
        </w:rPr>
        <w:t>(BAC)</w:t>
      </w:r>
      <w:r w:rsidRPr="00E262CF">
        <w:rPr>
          <w:rFonts w:ascii="Arial" w:hAnsi="Arial" w:cs="Arial"/>
        </w:rPr>
        <w:t xml:space="preserve"> </w:t>
      </w:r>
      <w:r w:rsidRPr="00E262CF">
        <w:rPr>
          <w:rFonts w:ascii="Arial" w:hAnsi="Arial" w:cs="Arial"/>
        </w:rPr>
        <w:lastRenderedPageBreak/>
        <w:t>setelah mengonsumsi secara cepat berbeda pada setiap orang. Selain itu, menurut Weathermon jika sejumlah alkohol di konsumsi dalam jangka waktu yang lama maka BAC menjadi lebih rendah.</w:t>
      </w:r>
      <w:r>
        <w:rPr>
          <w:rFonts w:ascii="Arial" w:hAnsi="Arial" w:cs="Arial"/>
        </w:rPr>
        <w:t xml:space="preserve"> </w:t>
      </w:r>
      <w:r w:rsidRPr="00E262CF">
        <w:rPr>
          <w:rFonts w:ascii="Arial" w:hAnsi="Arial" w:cs="Arial"/>
        </w:rPr>
        <w:t>Konsentrasi 100 mg% merupakan konsentrasi alkohol dalam darah yang masih di ijinkan pada beberapa negara, sedangkan BAC 50 mg% merupakan kadar aman yang masih diperbolehkan untuk mengemudikan kendaraan.</w:t>
      </w:r>
    </w:p>
    <w:p w:rsidR="00E262CF" w:rsidRPr="00E262CF" w:rsidRDefault="00E262CF" w:rsidP="00E262CF">
      <w:pPr>
        <w:pStyle w:val="ListParagraph"/>
        <w:numPr>
          <w:ilvl w:val="7"/>
          <w:numId w:val="12"/>
        </w:numPr>
        <w:tabs>
          <w:tab w:val="clear" w:pos="5760"/>
        </w:tabs>
        <w:spacing w:after="0" w:line="480" w:lineRule="auto"/>
        <w:ind w:left="1078"/>
        <w:jc w:val="both"/>
        <w:rPr>
          <w:rFonts w:ascii="Arial" w:hAnsi="Arial" w:cs="Arial"/>
        </w:rPr>
      </w:pPr>
      <w:r w:rsidRPr="00E262CF">
        <w:rPr>
          <w:rFonts w:ascii="Arial" w:hAnsi="Arial" w:cs="Arial"/>
        </w:rPr>
        <w:t>Farmakodinamik Alkohol</w:t>
      </w:r>
    </w:p>
    <w:p w:rsidR="00E262CF" w:rsidRPr="00E262CF" w:rsidRDefault="00E262CF" w:rsidP="00E262CF">
      <w:pPr>
        <w:pStyle w:val="ListParagraph"/>
        <w:tabs>
          <w:tab w:val="left" w:pos="1701"/>
        </w:tabs>
        <w:spacing w:line="480" w:lineRule="auto"/>
        <w:ind w:left="1078"/>
        <w:jc w:val="both"/>
        <w:rPr>
          <w:rFonts w:ascii="Arial" w:hAnsi="Arial" w:cs="Arial"/>
        </w:rPr>
      </w:pPr>
      <w:r w:rsidRPr="00E262CF">
        <w:rPr>
          <w:rFonts w:ascii="Arial" w:hAnsi="Arial" w:cs="Arial"/>
        </w:rPr>
        <w:tab/>
        <w:t xml:space="preserve">Alkohol lebih banyak bekerja pada sistem saraf, terutama otak. Pada otak, alkohol mengakibatkan depresi yang menyerupai depresi akibat narkotik, kemungkinan melalui gangguan pada transmisi sinaptik, dimana impuls saraf akan mengalami inhibisi. Terjadi pembebasan pusat otak yang lebih rendah dari kontrol pusat yang lebih tinggi dan inhibisi. Sedangkan pada kulit alkohol menyebabkan penurunan temperatur akibat penguapan, sedangkan pada mukosa, alkohol akan menyebabkan iritasi dan inflamasi </w:t>
      </w:r>
      <w:r w:rsidRPr="00BD7801">
        <w:rPr>
          <w:rFonts w:ascii="Arial" w:hAnsi="Arial" w:cs="Arial"/>
          <w:i/>
        </w:rPr>
        <w:t>(Sirossiris, 2011).</w:t>
      </w:r>
    </w:p>
    <w:p w:rsidR="00E262CF" w:rsidRPr="00E262CF" w:rsidRDefault="00E262CF" w:rsidP="00E262CF">
      <w:pPr>
        <w:pStyle w:val="ListParagraph"/>
        <w:tabs>
          <w:tab w:val="left" w:pos="1701"/>
        </w:tabs>
        <w:spacing w:line="480" w:lineRule="auto"/>
        <w:ind w:left="1078"/>
        <w:jc w:val="both"/>
        <w:rPr>
          <w:rFonts w:ascii="Arial" w:hAnsi="Arial" w:cs="Arial"/>
        </w:rPr>
      </w:pPr>
      <w:r w:rsidRPr="00E262CF">
        <w:rPr>
          <w:rFonts w:ascii="Arial" w:hAnsi="Arial" w:cs="Arial"/>
        </w:rPr>
        <w:t>Efek</w:t>
      </w:r>
      <w:r w:rsidR="00BD7801">
        <w:rPr>
          <w:rFonts w:ascii="Arial" w:hAnsi="Arial" w:cs="Arial"/>
        </w:rPr>
        <w:t xml:space="preserve"> </w:t>
      </w:r>
      <w:r w:rsidRPr="00E262CF">
        <w:rPr>
          <w:rFonts w:ascii="Arial" w:hAnsi="Arial" w:cs="Arial"/>
        </w:rPr>
        <w:t xml:space="preserve">farmakodinamik alkohol, meliputi </w:t>
      </w:r>
      <w:r w:rsidRPr="00BD7801">
        <w:rPr>
          <w:rFonts w:ascii="Arial" w:hAnsi="Arial" w:cs="Arial"/>
          <w:i/>
        </w:rPr>
        <w:t>(Wayan, 2008)</w:t>
      </w:r>
      <w:r w:rsidRPr="00E262CF">
        <w:rPr>
          <w:rFonts w:ascii="Arial" w:hAnsi="Arial" w:cs="Arial"/>
        </w:rPr>
        <w:t xml:space="preserve"> :</w:t>
      </w:r>
    </w:p>
    <w:p w:rsidR="00E262CF" w:rsidRPr="00E262CF" w:rsidRDefault="00E262CF" w:rsidP="00E262CF">
      <w:pPr>
        <w:pStyle w:val="ListParagraph"/>
        <w:numPr>
          <w:ilvl w:val="0"/>
          <w:numId w:val="15"/>
        </w:numPr>
        <w:tabs>
          <w:tab w:val="left" w:pos="1701"/>
        </w:tabs>
        <w:spacing w:after="0" w:line="480" w:lineRule="auto"/>
        <w:jc w:val="both"/>
        <w:rPr>
          <w:rFonts w:ascii="Arial" w:hAnsi="Arial" w:cs="Arial"/>
        </w:rPr>
      </w:pPr>
      <w:r w:rsidRPr="00E262CF">
        <w:rPr>
          <w:rFonts w:ascii="Arial" w:hAnsi="Arial" w:cs="Arial"/>
        </w:rPr>
        <w:t xml:space="preserve">Efek pada sistem GABA (Asam </w:t>
      </w:r>
      <w:r w:rsidRPr="00E262CF">
        <w:rPr>
          <w:rFonts w:ascii="Arial" w:hAnsi="Arial" w:cs="Arial"/>
          <w:i/>
        </w:rPr>
        <w:t>Gamma Aminobutyric</w:t>
      </w:r>
      <w:r w:rsidRPr="00E262CF">
        <w:rPr>
          <w:rFonts w:ascii="Arial" w:hAnsi="Arial" w:cs="Arial"/>
        </w:rPr>
        <w:t>)</w:t>
      </w:r>
    </w:p>
    <w:p w:rsidR="00E262CF" w:rsidRDefault="00E262CF" w:rsidP="00E262CF">
      <w:pPr>
        <w:pStyle w:val="ListParagraph"/>
        <w:tabs>
          <w:tab w:val="left" w:pos="1985"/>
        </w:tabs>
        <w:spacing w:line="480" w:lineRule="auto"/>
        <w:ind w:left="1438"/>
        <w:jc w:val="both"/>
        <w:rPr>
          <w:rFonts w:ascii="Arial" w:hAnsi="Arial" w:cs="Arial"/>
          <w:lang w:val="en-US"/>
        </w:rPr>
      </w:pPr>
      <w:r w:rsidRPr="00E262CF">
        <w:rPr>
          <w:rFonts w:ascii="Arial" w:hAnsi="Arial" w:cs="Arial"/>
        </w:rPr>
        <w:tab/>
        <w:t xml:space="preserve">Alkohol menimbulkan efek seperti kerja GABA-A dengan berinteraksi dengan GABA-A reseptor, namun melalui tempat yang berbeda dari tempat berikatannya GABA ataupun benzodiazepine. Interaksi ini akan mengaktifkan neuron DA di sistem mesolimbik. Akibatnya muncul efek sedatif, </w:t>
      </w:r>
      <w:r w:rsidRPr="00E262CF">
        <w:rPr>
          <w:rFonts w:ascii="Arial" w:hAnsi="Arial" w:cs="Arial"/>
          <w:i/>
        </w:rPr>
        <w:t>anxiolytic</w:t>
      </w:r>
      <w:r w:rsidRPr="00E262CF">
        <w:rPr>
          <w:rFonts w:ascii="Arial" w:hAnsi="Arial" w:cs="Arial"/>
        </w:rPr>
        <w:t xml:space="preserve">, dan </w:t>
      </w:r>
      <w:r w:rsidRPr="00E262CF">
        <w:rPr>
          <w:rFonts w:ascii="Arial" w:hAnsi="Arial" w:cs="Arial"/>
          <w:i/>
        </w:rPr>
        <w:t>hyperexcitability</w:t>
      </w:r>
      <w:r w:rsidRPr="00E262CF">
        <w:rPr>
          <w:rFonts w:ascii="Arial" w:hAnsi="Arial" w:cs="Arial"/>
        </w:rPr>
        <w:t>.</w:t>
      </w:r>
    </w:p>
    <w:p w:rsidR="00AE4697" w:rsidRPr="00AE4697" w:rsidRDefault="00AE4697" w:rsidP="00E262CF">
      <w:pPr>
        <w:pStyle w:val="ListParagraph"/>
        <w:tabs>
          <w:tab w:val="left" w:pos="1985"/>
        </w:tabs>
        <w:spacing w:line="480" w:lineRule="auto"/>
        <w:ind w:left="1438"/>
        <w:jc w:val="both"/>
        <w:rPr>
          <w:rFonts w:ascii="Arial" w:hAnsi="Arial" w:cs="Arial"/>
          <w:lang w:val="en-US"/>
        </w:rPr>
      </w:pPr>
    </w:p>
    <w:p w:rsidR="00E262CF" w:rsidRPr="00E262CF" w:rsidRDefault="00E262CF" w:rsidP="00E262CF">
      <w:pPr>
        <w:pStyle w:val="ListParagraph"/>
        <w:numPr>
          <w:ilvl w:val="0"/>
          <w:numId w:val="15"/>
        </w:numPr>
        <w:tabs>
          <w:tab w:val="left" w:pos="1701"/>
        </w:tabs>
        <w:spacing w:after="0" w:line="480" w:lineRule="auto"/>
        <w:jc w:val="both"/>
        <w:rPr>
          <w:rFonts w:ascii="Arial" w:hAnsi="Arial" w:cs="Arial"/>
        </w:rPr>
      </w:pPr>
      <w:r w:rsidRPr="00E262CF">
        <w:rPr>
          <w:rFonts w:ascii="Arial" w:hAnsi="Arial" w:cs="Arial"/>
        </w:rPr>
        <w:lastRenderedPageBreak/>
        <w:t xml:space="preserve">Efek pada sistem Dopamin </w:t>
      </w:r>
      <w:r w:rsidRPr="009E3599">
        <w:rPr>
          <w:rFonts w:ascii="Arial" w:hAnsi="Arial" w:cs="Arial"/>
          <w:i/>
        </w:rPr>
        <w:t>(DA)</w:t>
      </w:r>
      <w:r w:rsidRPr="00E262CF">
        <w:rPr>
          <w:rFonts w:ascii="Arial" w:hAnsi="Arial" w:cs="Arial"/>
        </w:rPr>
        <w:t xml:space="preserve"> dan Opioid</w:t>
      </w:r>
    </w:p>
    <w:p w:rsidR="00E262CF" w:rsidRPr="00E262CF" w:rsidRDefault="00E262CF" w:rsidP="00C7771E">
      <w:pPr>
        <w:pStyle w:val="ListParagraph"/>
        <w:spacing w:line="480" w:lineRule="auto"/>
        <w:ind w:left="1418" w:firstLine="567"/>
        <w:jc w:val="both"/>
        <w:rPr>
          <w:rFonts w:ascii="Arial" w:hAnsi="Arial" w:cs="Arial"/>
        </w:rPr>
      </w:pPr>
      <w:r w:rsidRPr="00E262CF">
        <w:rPr>
          <w:rFonts w:ascii="Arial" w:hAnsi="Arial" w:cs="Arial"/>
        </w:rPr>
        <w:t xml:space="preserve">Alkohol tidak bekerja secara langsung pada reseptor DA, namun secara tidak langsung dengan meningkatkan kadar DA pada sistem </w:t>
      </w:r>
      <w:r w:rsidRPr="00E262CF">
        <w:rPr>
          <w:rFonts w:ascii="Arial" w:hAnsi="Arial" w:cs="Arial"/>
          <w:i/>
        </w:rPr>
        <w:t>mesocorticolimbic</w:t>
      </w:r>
      <w:r w:rsidRPr="00E262CF">
        <w:rPr>
          <w:rFonts w:ascii="Arial" w:hAnsi="Arial" w:cs="Arial"/>
        </w:rPr>
        <w:t>. Peningkatan ini memiliki efek terhadap penguatan efek alkohol dalam tubuh.</w:t>
      </w:r>
    </w:p>
    <w:p w:rsidR="00E262CF" w:rsidRPr="00E262CF" w:rsidRDefault="00E262CF" w:rsidP="00E262CF">
      <w:pPr>
        <w:pStyle w:val="ListParagraph"/>
        <w:tabs>
          <w:tab w:val="left" w:pos="1985"/>
        </w:tabs>
        <w:spacing w:line="480" w:lineRule="auto"/>
        <w:ind w:left="1438"/>
        <w:jc w:val="both"/>
        <w:rPr>
          <w:rFonts w:ascii="Arial" w:hAnsi="Arial" w:cs="Arial"/>
        </w:rPr>
      </w:pPr>
      <w:r w:rsidRPr="00E262CF">
        <w:rPr>
          <w:rFonts w:ascii="Arial" w:hAnsi="Arial" w:cs="Arial"/>
        </w:rPr>
        <w:tab/>
        <w:t>Interaksi alkohol dengan sistem opioid juga tidak langsung dan mengakibatkan pengaktifan sistem opioid. Interaksi ini bersifat menguatkan. Sistem opioid juga terlibat dalam munculnya kecanduan alkohol.</w:t>
      </w:r>
    </w:p>
    <w:p w:rsidR="00E262CF" w:rsidRPr="00E262CF" w:rsidRDefault="00E262CF" w:rsidP="00E262CF">
      <w:pPr>
        <w:pStyle w:val="ListParagraph"/>
        <w:tabs>
          <w:tab w:val="left" w:pos="1985"/>
        </w:tabs>
        <w:spacing w:line="480" w:lineRule="auto"/>
        <w:ind w:left="1438"/>
        <w:jc w:val="both"/>
        <w:rPr>
          <w:rFonts w:ascii="Arial" w:hAnsi="Arial" w:cs="Arial"/>
        </w:rPr>
      </w:pPr>
      <w:r w:rsidRPr="00E262CF">
        <w:rPr>
          <w:rFonts w:ascii="Arial" w:hAnsi="Arial" w:cs="Arial"/>
        </w:rPr>
        <w:tab/>
        <w:t xml:space="preserve">Efek terhadap sistem lain yaitu NMDA </w:t>
      </w:r>
      <w:r w:rsidRPr="009E3599">
        <w:rPr>
          <w:rFonts w:ascii="Arial" w:hAnsi="Arial" w:cs="Arial"/>
          <w:i/>
        </w:rPr>
        <w:t>(N-metil-D-aspartat),</w:t>
      </w:r>
      <w:r w:rsidRPr="00E262CF">
        <w:rPr>
          <w:rFonts w:ascii="Arial" w:hAnsi="Arial" w:cs="Arial"/>
        </w:rPr>
        <w:t xml:space="preserve"> 5HT </w:t>
      </w:r>
      <w:r w:rsidRPr="009E3599">
        <w:rPr>
          <w:rFonts w:ascii="Arial" w:hAnsi="Arial" w:cs="Arial"/>
          <w:i/>
        </w:rPr>
        <w:t>(5-hidroksitriptamin)</w:t>
      </w:r>
      <w:r w:rsidRPr="00E262CF">
        <w:rPr>
          <w:rFonts w:ascii="Arial" w:hAnsi="Arial" w:cs="Arial"/>
        </w:rPr>
        <w:t xml:space="preserve"> dan </w:t>
      </w:r>
      <w:r w:rsidRPr="00E262CF">
        <w:rPr>
          <w:rFonts w:ascii="Arial" w:hAnsi="Arial" w:cs="Arial"/>
          <w:i/>
        </w:rPr>
        <w:t>stress hormone</w:t>
      </w:r>
      <w:r w:rsidRPr="00E262CF">
        <w:rPr>
          <w:rFonts w:ascii="Arial" w:hAnsi="Arial" w:cs="Arial"/>
        </w:rPr>
        <w:t xml:space="preserve">. Alkohol menghambat reseptor NMDA, tidak dengan berikatan langsung pada </w:t>
      </w:r>
      <w:r w:rsidRPr="00E262CF">
        <w:rPr>
          <w:rFonts w:ascii="Arial" w:hAnsi="Arial" w:cs="Arial"/>
          <w:i/>
        </w:rPr>
        <w:t>glutamate binding site</w:t>
      </w:r>
      <w:r w:rsidRPr="00E262CF">
        <w:rPr>
          <w:rFonts w:ascii="Arial" w:hAnsi="Arial" w:cs="Arial"/>
        </w:rPr>
        <w:t>, namun dengan mengubah jalan glutamate menuju tempatnya berikatan pada reseptor (</w:t>
      </w:r>
      <w:r w:rsidRPr="00E262CF">
        <w:rPr>
          <w:rFonts w:ascii="Arial" w:hAnsi="Arial" w:cs="Arial"/>
          <w:i/>
        </w:rPr>
        <w:t>allosteric effect</w:t>
      </w:r>
      <w:r w:rsidRPr="00E262CF">
        <w:rPr>
          <w:rFonts w:ascii="Arial" w:hAnsi="Arial" w:cs="Arial"/>
        </w:rPr>
        <w:t>). Interaksi ini juga memfasilitasi munculnya efek sedatif/</w:t>
      </w:r>
      <w:r w:rsidRPr="00E262CF">
        <w:rPr>
          <w:rFonts w:ascii="Arial" w:hAnsi="Arial" w:cs="Arial"/>
          <w:i/>
        </w:rPr>
        <w:t>hypnotic</w:t>
      </w:r>
      <w:r w:rsidRPr="00E262CF">
        <w:rPr>
          <w:rFonts w:ascii="Arial" w:hAnsi="Arial" w:cs="Arial"/>
        </w:rPr>
        <w:t xml:space="preserve"> alkohol, seperti halnya </w:t>
      </w:r>
      <w:r w:rsidRPr="00E262CF">
        <w:rPr>
          <w:rFonts w:ascii="Arial" w:hAnsi="Arial" w:cs="Arial"/>
          <w:i/>
        </w:rPr>
        <w:t>neuroadaptation</w:t>
      </w:r>
      <w:r w:rsidRPr="00E262CF">
        <w:rPr>
          <w:rFonts w:ascii="Arial" w:hAnsi="Arial" w:cs="Arial"/>
        </w:rPr>
        <w:t>.</w:t>
      </w:r>
    </w:p>
    <w:p w:rsidR="00E262CF" w:rsidRDefault="00E262CF" w:rsidP="00E262CF">
      <w:pPr>
        <w:pStyle w:val="ListParagraph"/>
        <w:tabs>
          <w:tab w:val="left" w:pos="1985"/>
        </w:tabs>
        <w:spacing w:line="480" w:lineRule="auto"/>
        <w:ind w:left="1438"/>
        <w:jc w:val="both"/>
        <w:rPr>
          <w:rFonts w:ascii="Arial" w:hAnsi="Arial" w:cs="Arial"/>
          <w:lang w:val="en-US"/>
        </w:rPr>
      </w:pPr>
      <w:r w:rsidRPr="00E262CF">
        <w:rPr>
          <w:rFonts w:ascii="Arial" w:hAnsi="Arial" w:cs="Arial"/>
        </w:rPr>
        <w:tab/>
        <w:t>Sistem serotonin juga berperanan dalam farmakologi alkohol. Meskipun mekanisme kerja belum jelas, namun membantu dalam pelepasan DA. Peningkatan kadar serotonin pada sinap menurunkan pengambilan alkohol.</w:t>
      </w:r>
      <w:r w:rsidR="00787334">
        <w:rPr>
          <w:rFonts w:ascii="Arial" w:hAnsi="Arial" w:cs="Arial"/>
          <w:lang w:val="en-US"/>
        </w:rPr>
        <w:t xml:space="preserve"> </w:t>
      </w:r>
      <w:r w:rsidRPr="00E262CF">
        <w:rPr>
          <w:rFonts w:ascii="Arial" w:hAnsi="Arial" w:cs="Arial"/>
        </w:rPr>
        <w:t xml:space="preserve">Konsumsi alkohol akut juga memiliki efek terhadap </w:t>
      </w:r>
      <w:r w:rsidRPr="00E262CF">
        <w:rPr>
          <w:rFonts w:ascii="Arial" w:hAnsi="Arial" w:cs="Arial"/>
          <w:i/>
        </w:rPr>
        <w:t>hypothalamic</w:t>
      </w:r>
      <w:r w:rsidRPr="00E262CF">
        <w:rPr>
          <w:rFonts w:ascii="Arial" w:hAnsi="Arial" w:cs="Arial"/>
        </w:rPr>
        <w:t>-</w:t>
      </w:r>
      <w:r w:rsidRPr="00E262CF">
        <w:rPr>
          <w:rFonts w:ascii="Arial" w:hAnsi="Arial" w:cs="Arial"/>
          <w:i/>
        </w:rPr>
        <w:t>pituitary axis</w:t>
      </w:r>
      <w:r w:rsidRPr="00E262CF">
        <w:rPr>
          <w:rFonts w:ascii="Arial" w:hAnsi="Arial" w:cs="Arial"/>
        </w:rPr>
        <w:t>, kemungkinan dengan melibatkan hormone CRF (</w:t>
      </w:r>
      <w:r w:rsidRPr="00E262CF">
        <w:rPr>
          <w:rFonts w:ascii="Arial" w:hAnsi="Arial" w:cs="Arial"/>
          <w:i/>
        </w:rPr>
        <w:t>corticotrophin releasing factor</w:t>
      </w:r>
      <w:r w:rsidRPr="00E262CF">
        <w:rPr>
          <w:rFonts w:ascii="Arial" w:hAnsi="Arial" w:cs="Arial"/>
        </w:rPr>
        <w:t>). Kerja pada tempat ini kemungkinan mendasari efek penekanan stress pada alkohol.</w:t>
      </w:r>
    </w:p>
    <w:p w:rsidR="00B9170F" w:rsidRDefault="00B9170F" w:rsidP="00E262CF">
      <w:pPr>
        <w:pStyle w:val="ListParagraph"/>
        <w:tabs>
          <w:tab w:val="left" w:pos="1985"/>
        </w:tabs>
        <w:spacing w:line="480" w:lineRule="auto"/>
        <w:ind w:left="1438"/>
        <w:jc w:val="both"/>
        <w:rPr>
          <w:rFonts w:ascii="Arial" w:hAnsi="Arial" w:cs="Arial"/>
          <w:lang w:val="en-US"/>
        </w:rPr>
      </w:pPr>
    </w:p>
    <w:p w:rsidR="00824186" w:rsidRPr="00824186" w:rsidRDefault="00E262CF" w:rsidP="00C7771E">
      <w:pPr>
        <w:pStyle w:val="ListParagraph"/>
        <w:numPr>
          <w:ilvl w:val="0"/>
          <w:numId w:val="2"/>
        </w:numPr>
        <w:spacing w:line="480" w:lineRule="auto"/>
        <w:ind w:left="426" w:firstLine="0"/>
        <w:jc w:val="both"/>
        <w:rPr>
          <w:rFonts w:ascii="Arial" w:hAnsi="Arial" w:cs="Arial"/>
        </w:rPr>
      </w:pPr>
      <w:r>
        <w:rPr>
          <w:rFonts w:ascii="Arial" w:hAnsi="Arial" w:cs="Arial"/>
          <w:b/>
        </w:rPr>
        <w:lastRenderedPageBreak/>
        <w:t>Pulih Sadar Pasca Anestesi Umum</w:t>
      </w:r>
    </w:p>
    <w:p w:rsidR="009269E3" w:rsidRDefault="00E262CF" w:rsidP="00E262CF">
      <w:pPr>
        <w:pStyle w:val="ListParagraph"/>
        <w:spacing w:line="480" w:lineRule="auto"/>
        <w:ind w:left="709" w:firstLine="785"/>
        <w:jc w:val="both"/>
        <w:rPr>
          <w:rFonts w:ascii="Arial" w:hAnsi="Arial" w:cs="Arial"/>
        </w:rPr>
      </w:pPr>
      <w:r w:rsidRPr="00E262CF">
        <w:rPr>
          <w:rFonts w:ascii="Arial" w:hAnsi="Arial" w:cs="Arial"/>
        </w:rPr>
        <w:t>Pada akhir operasi atau setelah operasi selesai, maka anestesi diakhiri dengan menghentikan pemberian obat anestesi. Pada anestesi</w:t>
      </w:r>
      <w:r>
        <w:rPr>
          <w:rFonts w:ascii="Arial" w:hAnsi="Arial" w:cs="Arial"/>
        </w:rPr>
        <w:t xml:space="preserve"> inhalasi bersamaan dengan peng</w:t>
      </w:r>
      <w:r w:rsidRPr="00E262CF">
        <w:rPr>
          <w:rFonts w:ascii="Arial" w:hAnsi="Arial" w:cs="Arial"/>
        </w:rPr>
        <w:t>hentian obat anestesi aliran oksigen dinaikkan, hal ini disebut oksigenisasi. Dengan oksigenisasi maka oksigen akan mengisi tempat yang sebelumnya ditempati oleh obat anestesi inhalasi diaveoli yang berangsur-angsur keluar mengikuti udara ekspirasi. Dengan demikian tekanan parsiel obat anestesi dialveoli juga berangsur-angsur turun, sehingga lebih rendah dibandingkan dengan tekanan parsiel obat anestesi inhalas</w:t>
      </w:r>
      <w:r>
        <w:rPr>
          <w:rFonts w:ascii="Arial" w:hAnsi="Arial" w:cs="Arial"/>
        </w:rPr>
        <w:t>i didalam darah. Maka terjadi</w:t>
      </w:r>
      <w:r w:rsidRPr="00E262CF">
        <w:rPr>
          <w:rFonts w:ascii="Arial" w:hAnsi="Arial" w:cs="Arial"/>
        </w:rPr>
        <w:t xml:space="preserve">lah difusi obat anestesi inhalasi dari dalam darah menuju ke alveoli. Semakin tinggi </w:t>
      </w:r>
      <w:r>
        <w:rPr>
          <w:rFonts w:ascii="Arial" w:hAnsi="Arial" w:cs="Arial"/>
        </w:rPr>
        <w:t>perbedaan tekanan parsia</w:t>
      </w:r>
      <w:r w:rsidRPr="00E262CF">
        <w:rPr>
          <w:rFonts w:ascii="Arial" w:hAnsi="Arial" w:cs="Arial"/>
        </w:rPr>
        <w:t>l tersebut kecepatan difusi makin meningkat.</w:t>
      </w:r>
    </w:p>
    <w:p w:rsidR="00E262CF" w:rsidRDefault="00E262CF" w:rsidP="00E262CF">
      <w:pPr>
        <w:pStyle w:val="ListParagraph"/>
        <w:spacing w:line="480" w:lineRule="auto"/>
        <w:ind w:firstLine="774"/>
        <w:jc w:val="both"/>
        <w:rPr>
          <w:rFonts w:ascii="Arial" w:hAnsi="Arial" w:cs="Arial"/>
        </w:rPr>
      </w:pPr>
      <w:r w:rsidRPr="00E262CF">
        <w:rPr>
          <w:rFonts w:ascii="Arial" w:hAnsi="Arial" w:cs="Arial"/>
        </w:rPr>
        <w:t>Sementara itu oksigen dari alveoli akan berdifusi kedalam darah. Semakin tinggi tekanan parsiel oksigen dialveoli ( akibat oksigenisasi) difusi ke dalam darah semakin cepat, sehingga kadar oksigen didalam darah meningkat, menggantikan posisi obat anestesi yang berdifusi menuju ke alveoli</w:t>
      </w:r>
      <w:r>
        <w:rPr>
          <w:rFonts w:ascii="Arial" w:hAnsi="Arial" w:cs="Arial"/>
        </w:rPr>
        <w:t xml:space="preserve">. </w:t>
      </w:r>
      <w:r w:rsidRPr="00E262CF">
        <w:rPr>
          <w:rFonts w:ascii="Arial" w:hAnsi="Arial" w:cs="Arial"/>
        </w:rPr>
        <w:t>Akibat terjadinya difusi obat anestesi inhalasi dari dalam darah menuju ke alveoli, maka kadarnya didalam darah makin menurun. Turunnya kadar obat anestesi inhalasi tertentu didalam darah selain akibat difusi dial</w:t>
      </w:r>
      <w:r>
        <w:rPr>
          <w:rFonts w:ascii="Arial" w:hAnsi="Arial" w:cs="Arial"/>
        </w:rPr>
        <w:t>veoli, juga akibat sebagian men</w:t>
      </w:r>
      <w:r w:rsidRPr="00E262CF">
        <w:rPr>
          <w:rFonts w:ascii="Arial" w:hAnsi="Arial" w:cs="Arial"/>
        </w:rPr>
        <w:t>galami metabolisme dan ekskresi lewat hati, ginjal, dan keringat. Kesadaran penderita juga berangsur</w:t>
      </w:r>
      <w:r>
        <w:rPr>
          <w:rFonts w:ascii="Arial" w:hAnsi="Arial" w:cs="Arial"/>
        </w:rPr>
        <w:t xml:space="preserve"> </w:t>
      </w:r>
      <w:r w:rsidRPr="00E262CF">
        <w:rPr>
          <w:rFonts w:ascii="Arial" w:hAnsi="Arial" w:cs="Arial"/>
        </w:rPr>
        <w:t>-</w:t>
      </w:r>
      <w:r>
        <w:rPr>
          <w:rFonts w:ascii="Arial" w:hAnsi="Arial" w:cs="Arial"/>
        </w:rPr>
        <w:t xml:space="preserve"> </w:t>
      </w:r>
      <w:r w:rsidRPr="00E262CF">
        <w:rPr>
          <w:rFonts w:ascii="Arial" w:hAnsi="Arial" w:cs="Arial"/>
        </w:rPr>
        <w:t>angsur pulih sesuai dengan turunnya kadar obat anestesi didalam darah.</w:t>
      </w:r>
      <w:r>
        <w:rPr>
          <w:rFonts w:ascii="Arial" w:hAnsi="Arial" w:cs="Arial"/>
        </w:rPr>
        <w:t xml:space="preserve"> </w:t>
      </w:r>
      <w:r w:rsidRPr="00E262CF">
        <w:rPr>
          <w:rFonts w:ascii="Arial" w:hAnsi="Arial" w:cs="Arial"/>
        </w:rPr>
        <w:t xml:space="preserve"> </w:t>
      </w:r>
    </w:p>
    <w:p w:rsidR="00E262CF" w:rsidRDefault="00E262CF" w:rsidP="00E262CF">
      <w:pPr>
        <w:pStyle w:val="ListParagraph"/>
        <w:spacing w:line="480" w:lineRule="auto"/>
        <w:ind w:firstLine="774"/>
        <w:jc w:val="both"/>
        <w:rPr>
          <w:rFonts w:ascii="Arial" w:hAnsi="Arial" w:cs="Arial"/>
        </w:rPr>
      </w:pPr>
      <w:r w:rsidRPr="00E262CF">
        <w:rPr>
          <w:rFonts w:ascii="Arial" w:hAnsi="Arial" w:cs="Arial"/>
        </w:rPr>
        <w:t xml:space="preserve">Bagi penderita yang mendapat anestesi intravena, maka kesadarannya, berangsur-angsur pulih dengan turunnya kadar obat </w:t>
      </w:r>
      <w:r w:rsidRPr="00E262CF">
        <w:rPr>
          <w:rFonts w:ascii="Arial" w:hAnsi="Arial" w:cs="Arial"/>
        </w:rPr>
        <w:lastRenderedPageBreak/>
        <w:t>anestesi akibat metabolisme ata</w:t>
      </w:r>
      <w:r>
        <w:rPr>
          <w:rFonts w:ascii="Arial" w:hAnsi="Arial" w:cs="Arial"/>
        </w:rPr>
        <w:t xml:space="preserve">u ekskresi setelah pemberiannya </w:t>
      </w:r>
      <w:r w:rsidRPr="00E262CF">
        <w:rPr>
          <w:rFonts w:ascii="Arial" w:hAnsi="Arial" w:cs="Arial"/>
        </w:rPr>
        <w:t>dihentikan</w:t>
      </w:r>
      <w:r>
        <w:rPr>
          <w:rFonts w:ascii="Arial" w:hAnsi="Arial" w:cs="Arial"/>
        </w:rPr>
        <w:t xml:space="preserve">. </w:t>
      </w:r>
      <w:r w:rsidRPr="00E262CF">
        <w:rPr>
          <w:rFonts w:ascii="Arial" w:hAnsi="Arial" w:cs="Arial"/>
        </w:rPr>
        <w:t>Selanjutnya pada penderita yang dianestesi dengan respirasi spontan tanpa menggunakan pipa endotrakheal maka ting</w:t>
      </w:r>
      <w:r>
        <w:rPr>
          <w:rFonts w:ascii="Arial" w:hAnsi="Arial" w:cs="Arial"/>
        </w:rPr>
        <w:t>gal menunggu sadarnya penderita, s</w:t>
      </w:r>
      <w:r w:rsidRPr="00E262CF">
        <w:rPr>
          <w:rFonts w:ascii="Arial" w:hAnsi="Arial" w:cs="Arial"/>
        </w:rPr>
        <w:t>edangkan bagi penderita yang menggunakan pipa endotrakheal maka perlu dilakukan ekstubasi (melepas pipa ET</w:t>
      </w:r>
      <w:r>
        <w:rPr>
          <w:rFonts w:ascii="Arial" w:hAnsi="Arial" w:cs="Arial"/>
        </w:rPr>
        <w:t xml:space="preserve">T). </w:t>
      </w:r>
      <w:r w:rsidRPr="00E262CF">
        <w:rPr>
          <w:rFonts w:ascii="Arial" w:hAnsi="Arial" w:cs="Arial"/>
        </w:rPr>
        <w:t xml:space="preserve">Ekstubasi bisa dilakukan pada waktu penderita masih teranestesi dalam dan dapat juga dilakukan setelah penderita sadar. </w:t>
      </w:r>
    </w:p>
    <w:p w:rsidR="00B9170F" w:rsidRDefault="00E262CF" w:rsidP="00B9170F">
      <w:pPr>
        <w:pStyle w:val="ListParagraph"/>
        <w:spacing w:line="480" w:lineRule="auto"/>
        <w:ind w:left="709" w:firstLine="785"/>
        <w:jc w:val="both"/>
        <w:rPr>
          <w:rFonts w:ascii="Arial" w:hAnsi="Arial" w:cs="Arial"/>
          <w:lang w:val="en-US"/>
        </w:rPr>
      </w:pPr>
      <w:r>
        <w:rPr>
          <w:rFonts w:ascii="Arial" w:hAnsi="Arial" w:cs="Arial"/>
        </w:rPr>
        <w:t>Pasca anestesi merupakan periode kritis, yang segera dimulai setelah pembedahan dan anestesi diakhiri sampai pasien pulih dari pengaruh anestesi. Tanda – tanda vital dan oksigenasi segera diperiksa begitu pasien tiba di ruang pulih sadar, diukur secara rutin setiap 5 menit atau sampai stabil da</w:t>
      </w:r>
      <w:r w:rsidR="00B2311A">
        <w:rPr>
          <w:rFonts w:ascii="Arial" w:hAnsi="Arial" w:cs="Arial"/>
        </w:rPr>
        <w:t xml:space="preserve">n setelah itu setiap 15 menit. </w:t>
      </w:r>
      <w:r w:rsidR="00B9170F">
        <w:rPr>
          <w:rFonts w:ascii="Arial" w:hAnsi="Arial" w:cs="Arial"/>
          <w:lang w:val="en-US"/>
        </w:rPr>
        <w:t xml:space="preserve">Lama waktu yang dihabiskan di ruang pemulihan tergantung pada berbagai faktor durasi dan jenis pembedahan, teknik anestesi dan </w:t>
      </w:r>
      <w:r w:rsidR="00B9170F">
        <w:rPr>
          <w:rFonts w:ascii="Arial" w:hAnsi="Arial" w:cs="Arial"/>
        </w:rPr>
        <w:t xml:space="preserve">riwayat </w:t>
      </w:r>
      <w:r w:rsidR="00B9170F">
        <w:rPr>
          <w:rFonts w:ascii="Arial" w:hAnsi="Arial" w:cs="Arial"/>
          <w:lang w:val="en-US"/>
        </w:rPr>
        <w:t>konsumsi</w:t>
      </w:r>
      <w:r w:rsidR="00B9170F">
        <w:rPr>
          <w:rFonts w:ascii="Arial" w:hAnsi="Arial" w:cs="Arial"/>
        </w:rPr>
        <w:t xml:space="preserve"> obat terlarang dan alkohol</w:t>
      </w:r>
      <w:r w:rsidR="00B9170F">
        <w:rPr>
          <w:rFonts w:ascii="Arial" w:hAnsi="Arial" w:cs="Arial"/>
          <w:lang w:val="en-US"/>
        </w:rPr>
        <w:t>, lama monitoring di ruang pemulihan selama 30 menit dengan memenuhi kriteria pemulihan pengeluaran</w:t>
      </w:r>
      <w:r w:rsidR="00B9170F">
        <w:rPr>
          <w:rFonts w:ascii="Arial" w:hAnsi="Arial" w:cs="Arial"/>
          <w:i/>
          <w:lang w:val="en-US"/>
        </w:rPr>
        <w:t xml:space="preserve"> (Carl  L, 2012)</w:t>
      </w:r>
      <w:r w:rsidR="00B9170F">
        <w:rPr>
          <w:rFonts w:ascii="Arial" w:hAnsi="Arial" w:cs="Arial"/>
          <w:lang w:val="en-US"/>
        </w:rPr>
        <w:t xml:space="preserve">. </w:t>
      </w:r>
    </w:p>
    <w:p w:rsidR="00E262CF" w:rsidRDefault="00B2311A" w:rsidP="00E262CF">
      <w:pPr>
        <w:pStyle w:val="ListParagraph"/>
        <w:spacing w:line="480" w:lineRule="auto"/>
        <w:ind w:firstLine="774"/>
        <w:jc w:val="both"/>
        <w:rPr>
          <w:rFonts w:ascii="Arial" w:hAnsi="Arial" w:cs="Arial"/>
          <w:lang w:val="en-US"/>
        </w:rPr>
      </w:pPr>
      <w:r>
        <w:rPr>
          <w:rFonts w:ascii="Arial" w:hAnsi="Arial" w:cs="Arial"/>
        </w:rPr>
        <w:t>Pada saat melakukan observasi, agar lebih sistematis dapat dilakukan “monitoring B6”, yaitu:</w:t>
      </w:r>
    </w:p>
    <w:p w:rsidR="00B2311A" w:rsidRDefault="00B2311A" w:rsidP="00B2311A">
      <w:pPr>
        <w:pStyle w:val="ListParagraph"/>
        <w:numPr>
          <w:ilvl w:val="0"/>
          <w:numId w:val="17"/>
        </w:numPr>
        <w:spacing w:line="480" w:lineRule="auto"/>
        <w:ind w:left="993" w:hanging="284"/>
        <w:jc w:val="both"/>
        <w:rPr>
          <w:rFonts w:ascii="Arial" w:hAnsi="Arial" w:cs="Arial"/>
        </w:rPr>
      </w:pPr>
      <w:r>
        <w:rPr>
          <w:rFonts w:ascii="Arial" w:hAnsi="Arial" w:cs="Arial"/>
          <w:i/>
        </w:rPr>
        <w:t xml:space="preserve">Breath </w:t>
      </w:r>
      <w:r>
        <w:rPr>
          <w:rFonts w:ascii="Arial" w:hAnsi="Arial" w:cs="Arial"/>
        </w:rPr>
        <w:t>( Pernapasan ) : sistem respirasi</w:t>
      </w:r>
    </w:p>
    <w:p w:rsidR="00B2311A" w:rsidRPr="00B2311A" w:rsidRDefault="00B2311A" w:rsidP="00B2311A">
      <w:pPr>
        <w:pStyle w:val="ListParagraph"/>
        <w:numPr>
          <w:ilvl w:val="0"/>
          <w:numId w:val="19"/>
        </w:numPr>
        <w:spacing w:line="480" w:lineRule="auto"/>
        <w:ind w:left="1418" w:hanging="425"/>
        <w:jc w:val="both"/>
        <w:rPr>
          <w:rFonts w:ascii="Arial" w:hAnsi="Arial" w:cs="Arial"/>
          <w:i/>
        </w:rPr>
      </w:pPr>
      <w:r w:rsidRPr="00B2311A">
        <w:rPr>
          <w:rFonts w:ascii="Arial" w:hAnsi="Arial" w:cs="Arial"/>
          <w:i/>
        </w:rPr>
        <w:t xml:space="preserve">Look </w:t>
      </w:r>
      <w:r>
        <w:rPr>
          <w:rFonts w:ascii="Arial" w:hAnsi="Arial" w:cs="Arial"/>
        </w:rPr>
        <w:t>( lihat )</w:t>
      </w:r>
    </w:p>
    <w:p w:rsidR="00B2311A" w:rsidRDefault="00B2311A" w:rsidP="00B2311A">
      <w:pPr>
        <w:pStyle w:val="ListParagraph"/>
        <w:spacing w:line="480" w:lineRule="auto"/>
        <w:ind w:left="1440" w:firstLine="720"/>
        <w:jc w:val="both"/>
        <w:rPr>
          <w:rFonts w:ascii="Arial" w:hAnsi="Arial" w:cs="Arial"/>
          <w:lang w:val="en-US"/>
        </w:rPr>
      </w:pPr>
      <w:r>
        <w:rPr>
          <w:rFonts w:ascii="Arial" w:hAnsi="Arial" w:cs="Arial"/>
        </w:rPr>
        <w:t>Perhatikan pola napas, tanda – tanda obstruksi, frekuensi napas, dan pengembangan dada pasien ( simetris atau tidak ). Setiap pernapasan yang sesak harus dianggap sebagai ancaman terhadap oksigenasi.</w:t>
      </w:r>
    </w:p>
    <w:p w:rsidR="00097949" w:rsidRPr="00097949" w:rsidRDefault="00097949" w:rsidP="00B2311A">
      <w:pPr>
        <w:pStyle w:val="ListParagraph"/>
        <w:spacing w:line="480" w:lineRule="auto"/>
        <w:ind w:left="1440" w:firstLine="720"/>
        <w:jc w:val="both"/>
        <w:rPr>
          <w:rFonts w:ascii="Arial" w:hAnsi="Arial" w:cs="Arial"/>
          <w:lang w:val="en-US"/>
        </w:rPr>
      </w:pPr>
    </w:p>
    <w:p w:rsidR="00B2311A" w:rsidRPr="00B2311A" w:rsidRDefault="00B2311A" w:rsidP="00B2311A">
      <w:pPr>
        <w:pStyle w:val="ListParagraph"/>
        <w:numPr>
          <w:ilvl w:val="0"/>
          <w:numId w:val="19"/>
        </w:numPr>
        <w:spacing w:line="480" w:lineRule="auto"/>
        <w:ind w:left="1418" w:hanging="425"/>
        <w:jc w:val="both"/>
        <w:rPr>
          <w:rFonts w:ascii="Arial" w:hAnsi="Arial" w:cs="Arial"/>
          <w:i/>
        </w:rPr>
      </w:pPr>
      <w:r>
        <w:rPr>
          <w:rFonts w:ascii="Arial" w:hAnsi="Arial" w:cs="Arial"/>
          <w:i/>
        </w:rPr>
        <w:lastRenderedPageBreak/>
        <w:t xml:space="preserve">Listen </w:t>
      </w:r>
      <w:r>
        <w:rPr>
          <w:rFonts w:ascii="Arial" w:hAnsi="Arial" w:cs="Arial"/>
        </w:rPr>
        <w:t>( dengar )</w:t>
      </w:r>
    </w:p>
    <w:p w:rsidR="00B2311A" w:rsidRPr="00B2311A" w:rsidRDefault="00B2311A" w:rsidP="00B2311A">
      <w:pPr>
        <w:pStyle w:val="ListParagraph"/>
        <w:spacing w:line="480" w:lineRule="auto"/>
        <w:ind w:left="1440" w:firstLine="720"/>
        <w:jc w:val="both"/>
        <w:rPr>
          <w:rFonts w:ascii="Arial" w:hAnsi="Arial" w:cs="Arial"/>
        </w:rPr>
      </w:pPr>
      <w:r>
        <w:rPr>
          <w:rFonts w:ascii="Arial" w:hAnsi="Arial" w:cs="Arial"/>
        </w:rPr>
        <w:t xml:space="preserve">Auskultasi kedua paru, apakah ada suara napas tambahan seperti ronkhi, wheezing atau suara napas abnormal lainnya. Bising napas yang berkurang atau menghilang pada paru – paru meunjukan kelainan </w:t>
      </w:r>
      <w:r>
        <w:rPr>
          <w:rFonts w:ascii="Arial" w:hAnsi="Arial" w:cs="Arial"/>
          <w:i/>
        </w:rPr>
        <w:t>intra – thorakal</w:t>
      </w:r>
      <w:r>
        <w:rPr>
          <w:rFonts w:ascii="Arial" w:hAnsi="Arial" w:cs="Arial"/>
        </w:rPr>
        <w:t>.</w:t>
      </w:r>
    </w:p>
    <w:p w:rsidR="00B2311A" w:rsidRPr="00B2311A" w:rsidRDefault="00B2311A" w:rsidP="00B2311A">
      <w:pPr>
        <w:pStyle w:val="ListParagraph"/>
        <w:numPr>
          <w:ilvl w:val="0"/>
          <w:numId w:val="19"/>
        </w:numPr>
        <w:spacing w:line="480" w:lineRule="auto"/>
        <w:ind w:left="1418" w:hanging="425"/>
        <w:jc w:val="both"/>
        <w:rPr>
          <w:rFonts w:ascii="Arial" w:hAnsi="Arial" w:cs="Arial"/>
          <w:i/>
        </w:rPr>
      </w:pPr>
      <w:r>
        <w:rPr>
          <w:rFonts w:ascii="Arial" w:hAnsi="Arial" w:cs="Arial"/>
          <w:i/>
        </w:rPr>
        <w:t xml:space="preserve">Feel </w:t>
      </w:r>
      <w:r>
        <w:rPr>
          <w:rFonts w:ascii="Arial" w:hAnsi="Arial" w:cs="Arial"/>
        </w:rPr>
        <w:t>( rasa )</w:t>
      </w:r>
    </w:p>
    <w:p w:rsidR="00B2311A" w:rsidRDefault="00B2311A" w:rsidP="00B2311A">
      <w:pPr>
        <w:pStyle w:val="ListParagraph"/>
        <w:spacing w:line="480" w:lineRule="auto"/>
        <w:ind w:left="1418"/>
        <w:jc w:val="both"/>
        <w:rPr>
          <w:rFonts w:ascii="Arial" w:hAnsi="Arial" w:cs="Arial"/>
          <w:i/>
          <w:lang w:val="en-US"/>
        </w:rPr>
      </w:pPr>
      <w:r>
        <w:rPr>
          <w:rFonts w:ascii="Arial" w:hAnsi="Arial" w:cs="Arial"/>
        </w:rPr>
        <w:t xml:space="preserve">Rasakan hembusan udara yang keluar dari mulut atau hidung dan lakukan perkusi pada kedua lapang paru. Jika hipersonor berarti ada </w:t>
      </w:r>
      <w:r>
        <w:rPr>
          <w:rFonts w:ascii="Arial" w:hAnsi="Arial" w:cs="Arial"/>
          <w:i/>
        </w:rPr>
        <w:t xml:space="preserve">pneumothorak, </w:t>
      </w:r>
      <w:r>
        <w:rPr>
          <w:rFonts w:ascii="Arial" w:hAnsi="Arial" w:cs="Arial"/>
        </w:rPr>
        <w:t xml:space="preserve">bila pekak adanya </w:t>
      </w:r>
      <w:r>
        <w:rPr>
          <w:rFonts w:ascii="Arial" w:hAnsi="Arial" w:cs="Arial"/>
          <w:i/>
        </w:rPr>
        <w:t xml:space="preserve">hematothorak. </w:t>
      </w:r>
      <w:r>
        <w:rPr>
          <w:rFonts w:ascii="Arial" w:hAnsi="Arial" w:cs="Arial"/>
        </w:rPr>
        <w:t xml:space="preserve">Penilaian  parameter respirasi pasca anestesi adalah </w:t>
      </w:r>
      <w:r>
        <w:rPr>
          <w:rFonts w:ascii="Arial" w:hAnsi="Arial" w:cs="Arial"/>
          <w:i/>
        </w:rPr>
        <w:t>( Mangku, 2010 ):</w:t>
      </w:r>
    </w:p>
    <w:p w:rsidR="00B2311A" w:rsidRDefault="00B2311A" w:rsidP="00B2311A">
      <w:pPr>
        <w:pStyle w:val="ListParagraph"/>
        <w:spacing w:line="480" w:lineRule="auto"/>
        <w:ind w:left="1418"/>
        <w:jc w:val="both"/>
        <w:rPr>
          <w:rFonts w:ascii="Arial" w:hAnsi="Arial" w:cs="Arial"/>
        </w:rPr>
      </w:pPr>
      <w:r>
        <w:rPr>
          <w:rFonts w:ascii="Arial" w:hAnsi="Arial" w:cs="Arial"/>
        </w:rPr>
        <w:t xml:space="preserve">Tabel 1. Parameter Respirasi Pasca  Anestesi </w:t>
      </w:r>
    </w:p>
    <w:tbl>
      <w:tblPr>
        <w:tblStyle w:val="TableGrid"/>
        <w:tblW w:w="0" w:type="auto"/>
        <w:tblInd w:w="1418" w:type="dxa"/>
        <w:tblLook w:val="04A0"/>
      </w:tblPr>
      <w:tblGrid>
        <w:gridCol w:w="3385"/>
        <w:gridCol w:w="3350"/>
      </w:tblGrid>
      <w:tr w:rsidR="00B2311A" w:rsidTr="00B2311A">
        <w:tc>
          <w:tcPr>
            <w:tcW w:w="4076" w:type="dxa"/>
          </w:tcPr>
          <w:p w:rsidR="00B2311A" w:rsidRPr="00B2311A" w:rsidRDefault="00B2311A" w:rsidP="00B2311A">
            <w:pPr>
              <w:pStyle w:val="ListParagraph"/>
              <w:spacing w:before="240" w:line="480" w:lineRule="auto"/>
              <w:ind w:left="0"/>
              <w:jc w:val="center"/>
              <w:rPr>
                <w:rFonts w:ascii="Arial" w:hAnsi="Arial" w:cs="Arial"/>
                <w:b/>
              </w:rPr>
            </w:pPr>
            <w:r>
              <w:rPr>
                <w:rFonts w:ascii="Arial" w:hAnsi="Arial" w:cs="Arial"/>
                <w:b/>
              </w:rPr>
              <w:t>Parameter</w:t>
            </w:r>
          </w:p>
        </w:tc>
        <w:tc>
          <w:tcPr>
            <w:tcW w:w="4077" w:type="dxa"/>
          </w:tcPr>
          <w:p w:rsidR="00B2311A" w:rsidRPr="00B2311A" w:rsidRDefault="00B2311A" w:rsidP="00B2311A">
            <w:pPr>
              <w:pStyle w:val="ListParagraph"/>
              <w:spacing w:line="480" w:lineRule="auto"/>
              <w:ind w:left="0"/>
              <w:jc w:val="center"/>
              <w:rPr>
                <w:rFonts w:ascii="Arial" w:hAnsi="Arial" w:cs="Arial"/>
                <w:b/>
              </w:rPr>
            </w:pPr>
            <w:r w:rsidRPr="00B2311A">
              <w:rPr>
                <w:rFonts w:ascii="Arial" w:hAnsi="Arial" w:cs="Arial"/>
                <w:b/>
              </w:rPr>
              <w:t>Normal</w:t>
            </w:r>
          </w:p>
        </w:tc>
      </w:tr>
      <w:tr w:rsidR="00B2311A" w:rsidTr="00B2311A">
        <w:tc>
          <w:tcPr>
            <w:tcW w:w="4076" w:type="dxa"/>
          </w:tcPr>
          <w:p w:rsidR="00B2311A" w:rsidRDefault="00B2311A" w:rsidP="00B2311A">
            <w:pPr>
              <w:pStyle w:val="ListParagraph"/>
              <w:spacing w:line="480" w:lineRule="auto"/>
              <w:ind w:left="0"/>
              <w:jc w:val="both"/>
              <w:rPr>
                <w:rFonts w:ascii="Arial" w:hAnsi="Arial" w:cs="Arial"/>
              </w:rPr>
            </w:pPr>
            <w:r>
              <w:rPr>
                <w:rFonts w:ascii="Arial" w:hAnsi="Arial" w:cs="Arial"/>
              </w:rPr>
              <w:t xml:space="preserve">Suara paru </w:t>
            </w:r>
          </w:p>
        </w:tc>
        <w:tc>
          <w:tcPr>
            <w:tcW w:w="4077" w:type="dxa"/>
          </w:tcPr>
          <w:p w:rsidR="00B2311A" w:rsidRDefault="00B2311A" w:rsidP="00B2311A">
            <w:pPr>
              <w:pStyle w:val="ListParagraph"/>
              <w:spacing w:line="480" w:lineRule="auto"/>
              <w:ind w:left="0"/>
              <w:jc w:val="both"/>
              <w:rPr>
                <w:rFonts w:ascii="Arial" w:hAnsi="Arial" w:cs="Arial"/>
              </w:rPr>
            </w:pPr>
            <w:r>
              <w:rPr>
                <w:rFonts w:ascii="Arial" w:hAnsi="Arial" w:cs="Arial"/>
              </w:rPr>
              <w:t xml:space="preserve">Sama pada kedua paru </w:t>
            </w:r>
          </w:p>
        </w:tc>
      </w:tr>
      <w:tr w:rsidR="00B2311A" w:rsidTr="00B2311A">
        <w:tc>
          <w:tcPr>
            <w:tcW w:w="4076" w:type="dxa"/>
          </w:tcPr>
          <w:p w:rsidR="00B2311A" w:rsidRDefault="00B2311A" w:rsidP="00B2311A">
            <w:pPr>
              <w:pStyle w:val="ListParagraph"/>
              <w:spacing w:line="480" w:lineRule="auto"/>
              <w:ind w:left="0"/>
              <w:jc w:val="both"/>
              <w:rPr>
                <w:rFonts w:ascii="Arial" w:hAnsi="Arial" w:cs="Arial"/>
              </w:rPr>
            </w:pPr>
            <w:r>
              <w:rPr>
                <w:rFonts w:ascii="Arial" w:hAnsi="Arial" w:cs="Arial"/>
              </w:rPr>
              <w:t>Frekuensi nafas</w:t>
            </w:r>
          </w:p>
        </w:tc>
        <w:tc>
          <w:tcPr>
            <w:tcW w:w="4077" w:type="dxa"/>
          </w:tcPr>
          <w:p w:rsidR="00B2311A" w:rsidRDefault="00B2311A" w:rsidP="00B2311A">
            <w:pPr>
              <w:pStyle w:val="ListParagraph"/>
              <w:spacing w:line="480" w:lineRule="auto"/>
              <w:ind w:left="0"/>
              <w:jc w:val="both"/>
              <w:rPr>
                <w:rFonts w:ascii="Arial" w:hAnsi="Arial" w:cs="Arial"/>
              </w:rPr>
            </w:pPr>
            <w:r>
              <w:rPr>
                <w:rFonts w:ascii="Arial" w:hAnsi="Arial" w:cs="Arial"/>
              </w:rPr>
              <w:t>10 – 35 kali/menit</w:t>
            </w:r>
          </w:p>
        </w:tc>
      </w:tr>
      <w:tr w:rsidR="00B2311A" w:rsidTr="00B2311A">
        <w:tc>
          <w:tcPr>
            <w:tcW w:w="4076" w:type="dxa"/>
          </w:tcPr>
          <w:p w:rsidR="00B2311A" w:rsidRDefault="00B2311A" w:rsidP="00B2311A">
            <w:pPr>
              <w:pStyle w:val="ListParagraph"/>
              <w:spacing w:line="480" w:lineRule="auto"/>
              <w:ind w:left="0"/>
              <w:jc w:val="both"/>
              <w:rPr>
                <w:rFonts w:ascii="Arial" w:hAnsi="Arial" w:cs="Arial"/>
              </w:rPr>
            </w:pPr>
            <w:r>
              <w:rPr>
                <w:rFonts w:ascii="Arial" w:hAnsi="Arial" w:cs="Arial"/>
              </w:rPr>
              <w:t>Irama nafas</w:t>
            </w:r>
          </w:p>
        </w:tc>
        <w:tc>
          <w:tcPr>
            <w:tcW w:w="4077" w:type="dxa"/>
          </w:tcPr>
          <w:p w:rsidR="00B2311A" w:rsidRDefault="00B2311A" w:rsidP="00B2311A">
            <w:pPr>
              <w:pStyle w:val="ListParagraph"/>
              <w:spacing w:line="480" w:lineRule="auto"/>
              <w:ind w:left="0"/>
              <w:jc w:val="both"/>
              <w:rPr>
                <w:rFonts w:ascii="Arial" w:hAnsi="Arial" w:cs="Arial"/>
              </w:rPr>
            </w:pPr>
            <w:r>
              <w:rPr>
                <w:rFonts w:ascii="Arial" w:hAnsi="Arial" w:cs="Arial"/>
              </w:rPr>
              <w:t xml:space="preserve">Teratur </w:t>
            </w:r>
          </w:p>
        </w:tc>
      </w:tr>
      <w:tr w:rsidR="00B2311A" w:rsidTr="00B2311A">
        <w:tc>
          <w:tcPr>
            <w:tcW w:w="4076" w:type="dxa"/>
          </w:tcPr>
          <w:p w:rsidR="00B2311A" w:rsidRDefault="00B2311A" w:rsidP="00B2311A">
            <w:pPr>
              <w:pStyle w:val="ListParagraph"/>
              <w:spacing w:line="480" w:lineRule="auto"/>
              <w:ind w:left="0"/>
              <w:jc w:val="both"/>
              <w:rPr>
                <w:rFonts w:ascii="Arial" w:hAnsi="Arial" w:cs="Arial"/>
              </w:rPr>
            </w:pPr>
            <w:r>
              <w:rPr>
                <w:rFonts w:ascii="Arial" w:hAnsi="Arial" w:cs="Arial"/>
              </w:rPr>
              <w:t xml:space="preserve">Volume tidal </w:t>
            </w:r>
          </w:p>
        </w:tc>
        <w:tc>
          <w:tcPr>
            <w:tcW w:w="4077" w:type="dxa"/>
          </w:tcPr>
          <w:p w:rsidR="00B2311A" w:rsidRDefault="00B2311A" w:rsidP="00B2311A">
            <w:pPr>
              <w:pStyle w:val="ListParagraph"/>
              <w:spacing w:line="480" w:lineRule="auto"/>
              <w:ind w:left="0"/>
              <w:jc w:val="both"/>
              <w:rPr>
                <w:rFonts w:ascii="Arial" w:hAnsi="Arial" w:cs="Arial"/>
              </w:rPr>
            </w:pPr>
            <w:r>
              <w:rPr>
                <w:rFonts w:ascii="Arial" w:hAnsi="Arial" w:cs="Arial"/>
              </w:rPr>
              <w:t>Minimal 6 ml/kg BB</w:t>
            </w:r>
          </w:p>
        </w:tc>
      </w:tr>
      <w:tr w:rsidR="00B2311A" w:rsidTr="00B2311A">
        <w:tc>
          <w:tcPr>
            <w:tcW w:w="4076" w:type="dxa"/>
          </w:tcPr>
          <w:p w:rsidR="00B2311A" w:rsidRDefault="00B2311A" w:rsidP="00B2311A">
            <w:pPr>
              <w:pStyle w:val="ListParagraph"/>
              <w:spacing w:line="480" w:lineRule="auto"/>
              <w:ind w:left="0"/>
              <w:jc w:val="both"/>
              <w:rPr>
                <w:rFonts w:ascii="Arial" w:hAnsi="Arial" w:cs="Arial"/>
              </w:rPr>
            </w:pPr>
            <w:r>
              <w:rPr>
                <w:rFonts w:ascii="Arial" w:hAnsi="Arial" w:cs="Arial"/>
              </w:rPr>
              <w:t xml:space="preserve">Kapasitas vital </w:t>
            </w:r>
          </w:p>
        </w:tc>
        <w:tc>
          <w:tcPr>
            <w:tcW w:w="4077" w:type="dxa"/>
          </w:tcPr>
          <w:p w:rsidR="00B2311A" w:rsidRDefault="00B2311A" w:rsidP="00B2311A">
            <w:pPr>
              <w:pStyle w:val="ListParagraph"/>
              <w:spacing w:line="480" w:lineRule="auto"/>
              <w:ind w:left="0"/>
              <w:jc w:val="both"/>
              <w:rPr>
                <w:rFonts w:ascii="Arial" w:hAnsi="Arial" w:cs="Arial"/>
              </w:rPr>
            </w:pPr>
            <w:r>
              <w:rPr>
                <w:rFonts w:ascii="Arial" w:hAnsi="Arial" w:cs="Arial"/>
              </w:rPr>
              <w:t>20 – 40 ml/kg BB</w:t>
            </w:r>
          </w:p>
        </w:tc>
      </w:tr>
      <w:tr w:rsidR="00B2311A" w:rsidTr="00B2311A">
        <w:tc>
          <w:tcPr>
            <w:tcW w:w="4076" w:type="dxa"/>
          </w:tcPr>
          <w:p w:rsidR="00B2311A" w:rsidRDefault="00B2311A" w:rsidP="00B2311A">
            <w:pPr>
              <w:pStyle w:val="ListParagraph"/>
              <w:spacing w:line="480" w:lineRule="auto"/>
              <w:ind w:left="0"/>
              <w:jc w:val="both"/>
              <w:rPr>
                <w:rFonts w:ascii="Arial" w:hAnsi="Arial" w:cs="Arial"/>
              </w:rPr>
            </w:pPr>
            <w:r>
              <w:rPr>
                <w:rFonts w:ascii="Arial" w:hAnsi="Arial" w:cs="Arial"/>
              </w:rPr>
              <w:t xml:space="preserve">Inspirasi paksa </w:t>
            </w:r>
          </w:p>
        </w:tc>
        <w:tc>
          <w:tcPr>
            <w:tcW w:w="4077" w:type="dxa"/>
          </w:tcPr>
          <w:p w:rsidR="00B2311A" w:rsidRPr="00B2311A" w:rsidRDefault="00B2311A" w:rsidP="00B2311A">
            <w:pPr>
              <w:spacing w:line="480" w:lineRule="auto"/>
              <w:jc w:val="both"/>
              <w:rPr>
                <w:rFonts w:ascii="Arial" w:hAnsi="Arial" w:cs="Arial"/>
              </w:rPr>
            </w:pPr>
            <w:r>
              <w:rPr>
                <w:rFonts w:ascii="Arial" w:hAnsi="Arial" w:cs="Arial"/>
              </w:rPr>
              <w:t>-40 cmH</w:t>
            </w:r>
            <w:r w:rsidRPr="00B2311A">
              <w:rPr>
                <w:rFonts w:ascii="Arial" w:hAnsi="Arial" w:cs="Arial"/>
                <w:vertAlign w:val="subscript"/>
              </w:rPr>
              <w:t>2</w:t>
            </w:r>
            <w:r>
              <w:rPr>
                <w:rFonts w:ascii="Arial" w:hAnsi="Arial" w:cs="Arial"/>
              </w:rPr>
              <w:t>O</w:t>
            </w:r>
          </w:p>
        </w:tc>
      </w:tr>
      <w:tr w:rsidR="00B2311A" w:rsidTr="00B2311A">
        <w:tc>
          <w:tcPr>
            <w:tcW w:w="4076" w:type="dxa"/>
          </w:tcPr>
          <w:p w:rsidR="00B2311A" w:rsidRPr="00B2311A" w:rsidRDefault="00B2311A" w:rsidP="00B2311A">
            <w:pPr>
              <w:pStyle w:val="ListParagraph"/>
              <w:spacing w:line="480" w:lineRule="auto"/>
              <w:ind w:left="0"/>
              <w:jc w:val="both"/>
              <w:rPr>
                <w:rFonts w:ascii="Arial" w:hAnsi="Arial" w:cs="Arial"/>
              </w:rPr>
            </w:pPr>
            <w:r>
              <w:rPr>
                <w:rFonts w:ascii="Arial" w:hAnsi="Arial" w:cs="Arial"/>
              </w:rPr>
              <w:t>Pa O</w:t>
            </w:r>
            <w:r w:rsidRPr="00B2311A">
              <w:rPr>
                <w:rFonts w:ascii="Arial" w:hAnsi="Arial" w:cs="Arial"/>
                <w:vertAlign w:val="subscript"/>
              </w:rPr>
              <w:t>2</w:t>
            </w:r>
            <w:r>
              <w:rPr>
                <w:rFonts w:ascii="Arial" w:hAnsi="Arial" w:cs="Arial"/>
              </w:rPr>
              <w:t xml:space="preserve"> pada Fi O</w:t>
            </w:r>
            <w:r w:rsidRPr="00B2311A">
              <w:rPr>
                <w:rFonts w:ascii="Arial" w:hAnsi="Arial" w:cs="Arial"/>
                <w:vertAlign w:val="subscript"/>
              </w:rPr>
              <w:t>2</w:t>
            </w:r>
            <w:r>
              <w:rPr>
                <w:rFonts w:ascii="Arial" w:hAnsi="Arial" w:cs="Arial"/>
              </w:rPr>
              <w:t xml:space="preserve"> 30%</w:t>
            </w:r>
          </w:p>
        </w:tc>
        <w:tc>
          <w:tcPr>
            <w:tcW w:w="4077" w:type="dxa"/>
          </w:tcPr>
          <w:p w:rsidR="00B2311A" w:rsidRDefault="00B2311A" w:rsidP="00B2311A">
            <w:pPr>
              <w:pStyle w:val="ListParagraph"/>
              <w:spacing w:line="480" w:lineRule="auto"/>
              <w:ind w:left="0"/>
              <w:jc w:val="both"/>
              <w:rPr>
                <w:rFonts w:ascii="Arial" w:hAnsi="Arial" w:cs="Arial"/>
              </w:rPr>
            </w:pPr>
            <w:r>
              <w:rPr>
                <w:rFonts w:ascii="Arial" w:hAnsi="Arial" w:cs="Arial"/>
              </w:rPr>
              <w:t>100 mmHg</w:t>
            </w:r>
          </w:p>
        </w:tc>
      </w:tr>
      <w:tr w:rsidR="00B2311A" w:rsidTr="00B2311A">
        <w:tc>
          <w:tcPr>
            <w:tcW w:w="4076" w:type="dxa"/>
          </w:tcPr>
          <w:p w:rsidR="00B2311A" w:rsidRDefault="00B2311A" w:rsidP="00B2311A">
            <w:pPr>
              <w:pStyle w:val="ListParagraph"/>
              <w:spacing w:line="480" w:lineRule="auto"/>
              <w:ind w:left="0"/>
              <w:jc w:val="both"/>
              <w:rPr>
                <w:rFonts w:ascii="Arial" w:hAnsi="Arial" w:cs="Arial"/>
              </w:rPr>
            </w:pPr>
            <w:r>
              <w:rPr>
                <w:rFonts w:ascii="Arial" w:hAnsi="Arial" w:cs="Arial"/>
              </w:rPr>
              <w:t>Pa CO</w:t>
            </w:r>
            <w:r w:rsidRPr="00B2311A">
              <w:rPr>
                <w:rFonts w:ascii="Arial" w:hAnsi="Arial" w:cs="Arial"/>
                <w:vertAlign w:val="subscript"/>
              </w:rPr>
              <w:t>2</w:t>
            </w:r>
          </w:p>
        </w:tc>
        <w:tc>
          <w:tcPr>
            <w:tcW w:w="4077" w:type="dxa"/>
          </w:tcPr>
          <w:p w:rsidR="00B2311A" w:rsidRDefault="00B2311A" w:rsidP="00B2311A">
            <w:pPr>
              <w:pStyle w:val="ListParagraph"/>
              <w:spacing w:line="480" w:lineRule="auto"/>
              <w:ind w:left="0"/>
              <w:jc w:val="both"/>
              <w:rPr>
                <w:rFonts w:ascii="Arial" w:hAnsi="Arial" w:cs="Arial"/>
              </w:rPr>
            </w:pPr>
            <w:r>
              <w:rPr>
                <w:rFonts w:ascii="Arial" w:hAnsi="Arial" w:cs="Arial"/>
              </w:rPr>
              <w:t>35 – 45 mmHg</w:t>
            </w:r>
          </w:p>
        </w:tc>
      </w:tr>
    </w:tbl>
    <w:p w:rsidR="00B2311A" w:rsidRPr="00B2311A" w:rsidRDefault="00B2311A" w:rsidP="00B2311A">
      <w:pPr>
        <w:pStyle w:val="ListParagraph"/>
        <w:spacing w:line="480" w:lineRule="auto"/>
        <w:ind w:left="1418"/>
        <w:jc w:val="center"/>
        <w:rPr>
          <w:rFonts w:ascii="Arial" w:hAnsi="Arial" w:cs="Arial"/>
          <w:i/>
        </w:rPr>
      </w:pPr>
      <w:r>
        <w:rPr>
          <w:rFonts w:ascii="Arial" w:hAnsi="Arial" w:cs="Arial"/>
          <w:i/>
        </w:rPr>
        <w:t>Sumber : I Gde Mangku 2010</w:t>
      </w:r>
    </w:p>
    <w:p w:rsidR="00B2311A" w:rsidRDefault="005529AC" w:rsidP="00C7771E">
      <w:pPr>
        <w:pStyle w:val="ListParagraph"/>
        <w:spacing w:line="480" w:lineRule="auto"/>
        <w:ind w:left="993" w:firstLine="589"/>
        <w:jc w:val="both"/>
        <w:rPr>
          <w:rFonts w:ascii="Arial" w:hAnsi="Arial" w:cs="Arial"/>
          <w:lang w:val="en-US"/>
        </w:rPr>
      </w:pPr>
      <w:r>
        <w:rPr>
          <w:rFonts w:ascii="Arial" w:hAnsi="Arial" w:cs="Arial"/>
        </w:rPr>
        <w:t>Apabila dalam penilaian tersebut diatas dijumpai tanda – tanda insufisiensi respirasi, segera dicari penyebabnya sehingga dengan cepat dilakukan untuk memulihkan fungsinya.</w:t>
      </w:r>
    </w:p>
    <w:p w:rsidR="00097949" w:rsidRPr="00097949" w:rsidRDefault="00097949" w:rsidP="00C7771E">
      <w:pPr>
        <w:pStyle w:val="ListParagraph"/>
        <w:spacing w:line="480" w:lineRule="auto"/>
        <w:ind w:left="993" w:firstLine="589"/>
        <w:jc w:val="both"/>
        <w:rPr>
          <w:rFonts w:ascii="Arial" w:hAnsi="Arial" w:cs="Arial"/>
          <w:lang w:val="en-US"/>
        </w:rPr>
      </w:pPr>
    </w:p>
    <w:p w:rsidR="00B2311A" w:rsidRDefault="005529AC" w:rsidP="005529AC">
      <w:pPr>
        <w:pStyle w:val="ListParagraph"/>
        <w:numPr>
          <w:ilvl w:val="0"/>
          <w:numId w:val="17"/>
        </w:numPr>
        <w:spacing w:line="480" w:lineRule="auto"/>
        <w:ind w:left="993" w:hanging="284"/>
        <w:jc w:val="both"/>
        <w:rPr>
          <w:rFonts w:ascii="Arial" w:hAnsi="Arial" w:cs="Arial"/>
        </w:rPr>
      </w:pPr>
      <w:r>
        <w:rPr>
          <w:rFonts w:ascii="Arial" w:hAnsi="Arial" w:cs="Arial"/>
          <w:i/>
        </w:rPr>
        <w:lastRenderedPageBreak/>
        <w:t xml:space="preserve">Blood </w:t>
      </w:r>
      <w:r>
        <w:rPr>
          <w:rFonts w:ascii="Arial" w:hAnsi="Arial" w:cs="Arial"/>
        </w:rPr>
        <w:t xml:space="preserve">( darah ) : sistem kardiovascular </w:t>
      </w:r>
    </w:p>
    <w:p w:rsidR="005529AC" w:rsidRDefault="005529AC" w:rsidP="005529AC">
      <w:pPr>
        <w:pStyle w:val="ListParagraph"/>
        <w:spacing w:line="480" w:lineRule="auto"/>
        <w:ind w:left="993" w:firstLine="447"/>
        <w:jc w:val="both"/>
        <w:rPr>
          <w:rFonts w:ascii="Arial" w:hAnsi="Arial" w:cs="Arial"/>
        </w:rPr>
      </w:pPr>
      <w:r>
        <w:rPr>
          <w:rFonts w:ascii="Arial" w:hAnsi="Arial" w:cs="Arial"/>
        </w:rPr>
        <w:t>Monitoring sistem kardiovaskular meliputi tekanan darah, nadi, perfusi perifer, status hidrasi (hipotermi, syok), dan kadar hemoglobin. Hal – hal yang dapat menyebabkan gangguan irama jantung adalah :</w:t>
      </w:r>
    </w:p>
    <w:p w:rsidR="005529AC" w:rsidRDefault="005529AC" w:rsidP="005529AC">
      <w:pPr>
        <w:pStyle w:val="ListParagraph"/>
        <w:numPr>
          <w:ilvl w:val="0"/>
          <w:numId w:val="20"/>
        </w:numPr>
        <w:spacing w:line="480" w:lineRule="auto"/>
        <w:ind w:left="1418" w:hanging="425"/>
        <w:jc w:val="both"/>
        <w:rPr>
          <w:rFonts w:ascii="Arial" w:hAnsi="Arial" w:cs="Arial"/>
        </w:rPr>
      </w:pPr>
      <w:r>
        <w:rPr>
          <w:rFonts w:ascii="Arial" w:hAnsi="Arial" w:cs="Arial"/>
        </w:rPr>
        <w:t>Takikardia, disebabkan oleh hipoksia, hipovolemia, akibat obat simpatomimetik, demam dan nyeri.</w:t>
      </w:r>
    </w:p>
    <w:p w:rsidR="005529AC" w:rsidRDefault="005529AC" w:rsidP="005529AC">
      <w:pPr>
        <w:pStyle w:val="ListParagraph"/>
        <w:numPr>
          <w:ilvl w:val="0"/>
          <w:numId w:val="20"/>
        </w:numPr>
        <w:spacing w:line="480" w:lineRule="auto"/>
        <w:ind w:left="1418" w:hanging="425"/>
        <w:jc w:val="both"/>
        <w:rPr>
          <w:rFonts w:ascii="Arial" w:hAnsi="Arial" w:cs="Arial"/>
        </w:rPr>
      </w:pPr>
      <w:r>
        <w:rPr>
          <w:rFonts w:ascii="Arial" w:hAnsi="Arial" w:cs="Arial"/>
        </w:rPr>
        <w:t xml:space="preserve">Bradikardia, disebabkan oleh blok </w:t>
      </w:r>
      <w:r>
        <w:rPr>
          <w:rFonts w:ascii="Arial" w:hAnsi="Arial" w:cs="Arial"/>
          <w:i/>
        </w:rPr>
        <w:t xml:space="preserve">subarachnoid, </w:t>
      </w:r>
      <w:r>
        <w:rPr>
          <w:rFonts w:ascii="Arial" w:hAnsi="Arial" w:cs="Arial"/>
        </w:rPr>
        <w:t>hipoksia (pada bayi) dan reflek vagal.</w:t>
      </w:r>
    </w:p>
    <w:p w:rsidR="005529AC" w:rsidRPr="00B9170F" w:rsidRDefault="005529AC" w:rsidP="005529AC">
      <w:pPr>
        <w:pStyle w:val="ListParagraph"/>
        <w:numPr>
          <w:ilvl w:val="0"/>
          <w:numId w:val="20"/>
        </w:numPr>
        <w:spacing w:line="480" w:lineRule="auto"/>
        <w:ind w:left="1418" w:hanging="425"/>
        <w:jc w:val="both"/>
        <w:rPr>
          <w:rFonts w:ascii="Arial" w:hAnsi="Arial" w:cs="Arial"/>
        </w:rPr>
      </w:pPr>
      <w:r>
        <w:rPr>
          <w:rFonts w:ascii="Arial" w:hAnsi="Arial" w:cs="Arial"/>
        </w:rPr>
        <w:t>Distritmia, diketahui dengan EKG, disebabkan karena hipoksia</w:t>
      </w:r>
    </w:p>
    <w:p w:rsidR="005529AC" w:rsidRDefault="005529AC" w:rsidP="005529AC">
      <w:pPr>
        <w:pStyle w:val="ListParagraph"/>
        <w:numPr>
          <w:ilvl w:val="0"/>
          <w:numId w:val="17"/>
        </w:numPr>
        <w:spacing w:line="480" w:lineRule="auto"/>
        <w:ind w:left="993" w:hanging="284"/>
        <w:jc w:val="both"/>
        <w:rPr>
          <w:rFonts w:ascii="Arial" w:hAnsi="Arial" w:cs="Arial"/>
        </w:rPr>
      </w:pPr>
      <w:r>
        <w:rPr>
          <w:rFonts w:ascii="Arial" w:hAnsi="Arial" w:cs="Arial"/>
          <w:i/>
        </w:rPr>
        <w:t xml:space="preserve">Brain </w:t>
      </w:r>
      <w:r>
        <w:rPr>
          <w:rFonts w:ascii="Arial" w:hAnsi="Arial" w:cs="Arial"/>
        </w:rPr>
        <w:t>( otak ) : sistem saraf pusat (SSP)</w:t>
      </w:r>
    </w:p>
    <w:p w:rsidR="005529AC" w:rsidRDefault="005529AC" w:rsidP="005529AC">
      <w:pPr>
        <w:pStyle w:val="ListParagraph"/>
        <w:spacing w:line="480" w:lineRule="auto"/>
        <w:ind w:left="993" w:firstLine="447"/>
        <w:jc w:val="both"/>
        <w:rPr>
          <w:rFonts w:ascii="Arial" w:hAnsi="Arial" w:cs="Arial"/>
        </w:rPr>
      </w:pPr>
      <w:r>
        <w:rPr>
          <w:rFonts w:ascii="Arial" w:hAnsi="Arial" w:cs="Arial"/>
        </w:rPr>
        <w:t xml:space="preserve">Pemanjangan pemulihan kesadaran merupakan salah satu penyulit  yang sering dihadapi di ruang pulih sadar. Banyak faktor yang terlibat dalam penundaan pulih sadar pasca general anestesi. Apabila hal ini terjadi karena overdosis obat golongan analgesik narkotik           </w:t>
      </w:r>
      <w:r>
        <w:rPr>
          <w:rFonts w:ascii="Arial" w:hAnsi="Arial" w:cs="Arial"/>
          <w:i/>
        </w:rPr>
        <w:t>(Morphin, pethidin, fentanyl)</w:t>
      </w:r>
      <w:r>
        <w:rPr>
          <w:rFonts w:ascii="Arial" w:hAnsi="Arial" w:cs="Arial"/>
        </w:rPr>
        <w:t xml:space="preserve"> maka diberikan antidotum dari obat narkotik tersebut dengan memberikan nalokson. Juga tetap memantau tanda – tanda vital dan mempertahankan fungsi agar tetap adekuat </w:t>
      </w:r>
      <w:r>
        <w:rPr>
          <w:rFonts w:ascii="Arial" w:hAnsi="Arial" w:cs="Arial"/>
          <w:i/>
        </w:rPr>
        <w:t>(Mangku, 2010).</w:t>
      </w:r>
    </w:p>
    <w:p w:rsidR="005529AC" w:rsidRDefault="005529AC" w:rsidP="005529AC">
      <w:pPr>
        <w:pStyle w:val="ListParagraph"/>
        <w:spacing w:line="480" w:lineRule="auto"/>
        <w:ind w:left="993"/>
        <w:jc w:val="both"/>
        <w:rPr>
          <w:rFonts w:ascii="Arial" w:hAnsi="Arial" w:cs="Arial"/>
        </w:rPr>
      </w:pPr>
      <w:r>
        <w:rPr>
          <w:rFonts w:ascii="Arial" w:hAnsi="Arial" w:cs="Arial"/>
        </w:rPr>
        <w:t>Penyebab gaduh gelisah pasca general anestesi atau operasi adalah :</w:t>
      </w:r>
    </w:p>
    <w:p w:rsidR="005529AC" w:rsidRDefault="005529AC" w:rsidP="005529AC">
      <w:pPr>
        <w:pStyle w:val="ListParagraph"/>
        <w:numPr>
          <w:ilvl w:val="0"/>
          <w:numId w:val="21"/>
        </w:numPr>
        <w:spacing w:line="480" w:lineRule="auto"/>
        <w:jc w:val="both"/>
        <w:rPr>
          <w:rFonts w:ascii="Arial" w:hAnsi="Arial" w:cs="Arial"/>
        </w:rPr>
      </w:pPr>
      <w:r>
        <w:rPr>
          <w:rFonts w:ascii="Arial" w:hAnsi="Arial" w:cs="Arial"/>
        </w:rPr>
        <w:t>Pemakaian ketamin sebagai obat induksi atau rumatan</w:t>
      </w:r>
    </w:p>
    <w:p w:rsidR="005529AC" w:rsidRDefault="005529AC" w:rsidP="005529AC">
      <w:pPr>
        <w:pStyle w:val="ListParagraph"/>
        <w:numPr>
          <w:ilvl w:val="0"/>
          <w:numId w:val="21"/>
        </w:numPr>
        <w:spacing w:line="480" w:lineRule="auto"/>
        <w:jc w:val="both"/>
        <w:rPr>
          <w:rFonts w:ascii="Arial" w:hAnsi="Arial" w:cs="Arial"/>
        </w:rPr>
      </w:pPr>
      <w:r>
        <w:rPr>
          <w:rFonts w:ascii="Arial" w:hAnsi="Arial" w:cs="Arial"/>
        </w:rPr>
        <w:t xml:space="preserve">Nyeri yang hebat </w:t>
      </w:r>
    </w:p>
    <w:p w:rsidR="005529AC" w:rsidRDefault="005529AC" w:rsidP="005529AC">
      <w:pPr>
        <w:pStyle w:val="ListParagraph"/>
        <w:numPr>
          <w:ilvl w:val="0"/>
          <w:numId w:val="21"/>
        </w:numPr>
        <w:spacing w:line="480" w:lineRule="auto"/>
        <w:jc w:val="both"/>
        <w:rPr>
          <w:rFonts w:ascii="Arial" w:hAnsi="Arial" w:cs="Arial"/>
        </w:rPr>
      </w:pPr>
      <w:r>
        <w:rPr>
          <w:rFonts w:ascii="Arial" w:hAnsi="Arial" w:cs="Arial"/>
        </w:rPr>
        <w:t xml:space="preserve">Hipoksia </w:t>
      </w:r>
    </w:p>
    <w:p w:rsidR="005529AC" w:rsidRDefault="005529AC" w:rsidP="005529AC">
      <w:pPr>
        <w:pStyle w:val="ListParagraph"/>
        <w:numPr>
          <w:ilvl w:val="0"/>
          <w:numId w:val="21"/>
        </w:numPr>
        <w:spacing w:line="480" w:lineRule="auto"/>
        <w:jc w:val="both"/>
        <w:rPr>
          <w:rFonts w:ascii="Arial" w:hAnsi="Arial" w:cs="Arial"/>
        </w:rPr>
      </w:pPr>
      <w:r>
        <w:rPr>
          <w:rFonts w:ascii="Arial" w:hAnsi="Arial" w:cs="Arial"/>
        </w:rPr>
        <w:t xml:space="preserve">Buli – buli </w:t>
      </w:r>
      <w:r>
        <w:rPr>
          <w:rFonts w:ascii="Arial" w:hAnsi="Arial" w:cs="Arial"/>
          <w:i/>
        </w:rPr>
        <w:t xml:space="preserve">(vesika urinaria) </w:t>
      </w:r>
      <w:r>
        <w:rPr>
          <w:rFonts w:ascii="Arial" w:hAnsi="Arial" w:cs="Arial"/>
        </w:rPr>
        <w:t>yang penuh</w:t>
      </w:r>
    </w:p>
    <w:p w:rsidR="005529AC" w:rsidRDefault="005529AC" w:rsidP="005529AC">
      <w:pPr>
        <w:pStyle w:val="ListParagraph"/>
        <w:numPr>
          <w:ilvl w:val="0"/>
          <w:numId w:val="21"/>
        </w:numPr>
        <w:spacing w:line="480" w:lineRule="auto"/>
        <w:jc w:val="both"/>
        <w:rPr>
          <w:rFonts w:ascii="Arial" w:hAnsi="Arial" w:cs="Arial"/>
        </w:rPr>
      </w:pPr>
      <w:r>
        <w:rPr>
          <w:rFonts w:ascii="Arial" w:hAnsi="Arial" w:cs="Arial"/>
        </w:rPr>
        <w:t>Stres yang berlebihan pasca anestesi atau operasi</w:t>
      </w:r>
    </w:p>
    <w:p w:rsidR="005529AC" w:rsidRDefault="005529AC" w:rsidP="005529AC">
      <w:pPr>
        <w:pStyle w:val="ListParagraph"/>
        <w:numPr>
          <w:ilvl w:val="0"/>
          <w:numId w:val="21"/>
        </w:numPr>
        <w:spacing w:line="480" w:lineRule="auto"/>
        <w:jc w:val="both"/>
        <w:rPr>
          <w:rFonts w:ascii="Arial" w:hAnsi="Arial" w:cs="Arial"/>
        </w:rPr>
      </w:pPr>
      <w:r>
        <w:rPr>
          <w:rFonts w:ascii="Arial" w:hAnsi="Arial" w:cs="Arial"/>
        </w:rPr>
        <w:t xml:space="preserve">Pasien anak – anak </w:t>
      </w:r>
    </w:p>
    <w:p w:rsidR="005529AC" w:rsidRPr="005529AC" w:rsidRDefault="005529AC" w:rsidP="005529AC">
      <w:pPr>
        <w:pStyle w:val="ListParagraph"/>
        <w:spacing w:line="480" w:lineRule="auto"/>
        <w:ind w:left="993" w:firstLine="567"/>
        <w:jc w:val="both"/>
        <w:rPr>
          <w:rFonts w:ascii="Arial" w:hAnsi="Arial" w:cs="Arial"/>
        </w:rPr>
      </w:pPr>
      <w:r>
        <w:rPr>
          <w:rFonts w:ascii="Arial" w:hAnsi="Arial" w:cs="Arial"/>
        </w:rPr>
        <w:lastRenderedPageBreak/>
        <w:t>Pada pasien pasca anestesi sering mengalami beberapa hal di atas, adapun penanggulangannya disesuaikan dengan penyebabnya.</w:t>
      </w:r>
    </w:p>
    <w:p w:rsidR="005529AC" w:rsidRPr="009323BE" w:rsidRDefault="005529AC" w:rsidP="005529AC">
      <w:pPr>
        <w:pStyle w:val="ListParagraph"/>
        <w:numPr>
          <w:ilvl w:val="0"/>
          <w:numId w:val="17"/>
        </w:numPr>
        <w:spacing w:line="480" w:lineRule="auto"/>
        <w:ind w:left="993" w:hanging="284"/>
        <w:jc w:val="both"/>
        <w:rPr>
          <w:rFonts w:ascii="Arial" w:hAnsi="Arial" w:cs="Arial"/>
        </w:rPr>
      </w:pPr>
      <w:r>
        <w:rPr>
          <w:rFonts w:ascii="Arial" w:hAnsi="Arial" w:cs="Arial"/>
          <w:i/>
        </w:rPr>
        <w:t xml:space="preserve">Bladder </w:t>
      </w:r>
      <w:r>
        <w:rPr>
          <w:rFonts w:ascii="Arial" w:hAnsi="Arial" w:cs="Arial"/>
        </w:rPr>
        <w:t xml:space="preserve">( kandung kencing ) : sistem </w:t>
      </w:r>
      <w:r w:rsidRPr="005529AC">
        <w:rPr>
          <w:rFonts w:ascii="Arial" w:hAnsi="Arial" w:cs="Arial"/>
          <w:i/>
        </w:rPr>
        <w:t xml:space="preserve">urogenitalis </w:t>
      </w:r>
    </w:p>
    <w:p w:rsidR="009323BE" w:rsidRDefault="009323BE" w:rsidP="009323BE">
      <w:pPr>
        <w:pStyle w:val="ListParagraph"/>
        <w:spacing w:line="480" w:lineRule="auto"/>
        <w:ind w:left="993" w:firstLine="567"/>
        <w:jc w:val="both"/>
        <w:rPr>
          <w:rFonts w:ascii="Arial" w:hAnsi="Arial" w:cs="Arial"/>
          <w:lang w:val="en-US"/>
        </w:rPr>
      </w:pPr>
      <w:r>
        <w:rPr>
          <w:rFonts w:ascii="Arial" w:hAnsi="Arial" w:cs="Arial"/>
        </w:rPr>
        <w:t xml:space="preserve">Perhatikan produksi urin, terutama pada pasien yang dicurigai resiko tinggi terjadi gagal ginjal akut pasca anestesi. Pada keadaan normal  produksi urin mencpai lebih dari 0,5cc/kgbb/jam, bila terjadi </w:t>
      </w:r>
      <w:r w:rsidRPr="009323BE">
        <w:rPr>
          <w:rFonts w:ascii="Arial" w:hAnsi="Arial" w:cs="Arial"/>
          <w:i/>
        </w:rPr>
        <w:t>oliguria</w:t>
      </w:r>
      <w:r>
        <w:rPr>
          <w:rFonts w:ascii="Arial" w:hAnsi="Arial" w:cs="Arial"/>
        </w:rPr>
        <w:t xml:space="preserve"> atau </w:t>
      </w:r>
      <w:r w:rsidRPr="009323BE">
        <w:rPr>
          <w:rFonts w:ascii="Arial" w:hAnsi="Arial" w:cs="Arial"/>
          <w:i/>
        </w:rPr>
        <w:t>anuria</w:t>
      </w:r>
      <w:r>
        <w:rPr>
          <w:rFonts w:ascii="Arial" w:hAnsi="Arial" w:cs="Arial"/>
        </w:rPr>
        <w:t xml:space="preserve"> segera dicari penyebabnya, apakah pre renal, renal atau salurannya.</w:t>
      </w:r>
    </w:p>
    <w:p w:rsidR="009323BE" w:rsidRPr="009323BE" w:rsidRDefault="009323BE" w:rsidP="005529AC">
      <w:pPr>
        <w:pStyle w:val="ListParagraph"/>
        <w:numPr>
          <w:ilvl w:val="0"/>
          <w:numId w:val="17"/>
        </w:numPr>
        <w:spacing w:line="480" w:lineRule="auto"/>
        <w:ind w:left="993" w:hanging="284"/>
        <w:jc w:val="both"/>
        <w:rPr>
          <w:rFonts w:ascii="Arial" w:hAnsi="Arial" w:cs="Arial"/>
        </w:rPr>
      </w:pPr>
      <w:r>
        <w:rPr>
          <w:rFonts w:ascii="Arial" w:hAnsi="Arial" w:cs="Arial"/>
          <w:i/>
        </w:rPr>
        <w:t xml:space="preserve">Bowel </w:t>
      </w:r>
      <w:r>
        <w:rPr>
          <w:rFonts w:ascii="Arial" w:hAnsi="Arial" w:cs="Arial"/>
        </w:rPr>
        <w:t xml:space="preserve">( usus ) : sistem </w:t>
      </w:r>
      <w:r>
        <w:rPr>
          <w:rFonts w:ascii="Arial" w:hAnsi="Arial" w:cs="Arial"/>
          <w:i/>
        </w:rPr>
        <w:t>gastrointestinalis</w:t>
      </w:r>
    </w:p>
    <w:p w:rsidR="009323BE" w:rsidRPr="009323BE" w:rsidRDefault="009323BE" w:rsidP="009323BE">
      <w:pPr>
        <w:pStyle w:val="ListParagraph"/>
        <w:spacing w:line="480" w:lineRule="auto"/>
        <w:ind w:left="993" w:firstLine="567"/>
        <w:jc w:val="both"/>
        <w:rPr>
          <w:rFonts w:ascii="Arial" w:hAnsi="Arial" w:cs="Arial"/>
        </w:rPr>
      </w:pPr>
      <w:r w:rsidRPr="009323BE">
        <w:rPr>
          <w:rFonts w:ascii="Arial" w:hAnsi="Arial" w:cs="Arial"/>
        </w:rPr>
        <w:t xml:space="preserve">Periksa </w:t>
      </w:r>
      <w:r>
        <w:rPr>
          <w:rFonts w:ascii="Arial" w:hAnsi="Arial" w:cs="Arial"/>
        </w:rPr>
        <w:t xml:space="preserve">adanya dilatasi lambung, tanda – tanda cairan bebas, distensi abdomen, perdarahan lambung post operasi, obstruksi atau hipoperistaltik, dilatasi usus halus, dan gangguan organ lain (hepar, lien, pankreas). Hati – hati, pasien operasi </w:t>
      </w:r>
      <w:r>
        <w:rPr>
          <w:rFonts w:ascii="Arial" w:hAnsi="Arial" w:cs="Arial"/>
          <w:i/>
        </w:rPr>
        <w:t xml:space="preserve">mayor </w:t>
      </w:r>
      <w:r>
        <w:rPr>
          <w:rFonts w:ascii="Arial" w:hAnsi="Arial" w:cs="Arial"/>
        </w:rPr>
        <w:t xml:space="preserve">sering mengalami kembung yang mengganggu pernapasan, karena pasien bernafas dengan diagfragma. Oleh karena itu diperlukan </w:t>
      </w:r>
      <w:r w:rsidRPr="009323BE">
        <w:rPr>
          <w:rFonts w:ascii="Arial" w:hAnsi="Arial" w:cs="Arial"/>
          <w:i/>
        </w:rPr>
        <w:t xml:space="preserve">decompresi </w:t>
      </w:r>
      <w:r>
        <w:rPr>
          <w:rFonts w:ascii="Arial" w:hAnsi="Arial" w:cs="Arial"/>
        </w:rPr>
        <w:t xml:space="preserve"> lambung dengan pemasangan </w:t>
      </w:r>
      <w:r>
        <w:rPr>
          <w:rFonts w:ascii="Arial" w:hAnsi="Arial" w:cs="Arial"/>
          <w:i/>
        </w:rPr>
        <w:t xml:space="preserve">Naso gastric tube </w:t>
      </w:r>
      <w:r>
        <w:rPr>
          <w:rFonts w:ascii="Arial" w:hAnsi="Arial" w:cs="Arial"/>
        </w:rPr>
        <w:t>(NGT).</w:t>
      </w:r>
    </w:p>
    <w:p w:rsidR="009323BE" w:rsidRDefault="009323BE" w:rsidP="005529AC">
      <w:pPr>
        <w:pStyle w:val="ListParagraph"/>
        <w:numPr>
          <w:ilvl w:val="0"/>
          <w:numId w:val="17"/>
        </w:numPr>
        <w:spacing w:line="480" w:lineRule="auto"/>
        <w:ind w:left="993" w:hanging="284"/>
        <w:jc w:val="both"/>
        <w:rPr>
          <w:rFonts w:ascii="Arial" w:hAnsi="Arial" w:cs="Arial"/>
        </w:rPr>
      </w:pPr>
      <w:r>
        <w:rPr>
          <w:rFonts w:ascii="Arial" w:hAnsi="Arial" w:cs="Arial"/>
          <w:i/>
        </w:rPr>
        <w:t xml:space="preserve">Bone </w:t>
      </w:r>
      <w:r>
        <w:rPr>
          <w:rFonts w:ascii="Arial" w:hAnsi="Arial" w:cs="Arial"/>
        </w:rPr>
        <w:t xml:space="preserve">(tulang) : sistem </w:t>
      </w:r>
      <w:r>
        <w:rPr>
          <w:rFonts w:ascii="Arial" w:hAnsi="Arial" w:cs="Arial"/>
          <w:i/>
        </w:rPr>
        <w:t>musculosceletal</w:t>
      </w:r>
    </w:p>
    <w:p w:rsidR="009323BE" w:rsidRDefault="009323BE" w:rsidP="009323BE">
      <w:pPr>
        <w:pStyle w:val="ListParagraph"/>
        <w:spacing w:line="480" w:lineRule="auto"/>
        <w:ind w:left="993"/>
        <w:jc w:val="both"/>
        <w:rPr>
          <w:rFonts w:ascii="Arial" w:hAnsi="Arial" w:cs="Arial"/>
        </w:rPr>
      </w:pPr>
      <w:r>
        <w:rPr>
          <w:rFonts w:ascii="Arial" w:hAnsi="Arial" w:cs="Arial"/>
        </w:rPr>
        <w:t>Periksa adanya tanda – tanda sianosis, warna kulit, perdarahan post operasi, dan gangguan neurologis (gerakan ekstermitas).</w:t>
      </w:r>
    </w:p>
    <w:p w:rsidR="009323BE" w:rsidRDefault="009323BE" w:rsidP="009323BE">
      <w:pPr>
        <w:pStyle w:val="ListParagraph"/>
        <w:spacing w:line="480" w:lineRule="auto"/>
        <w:ind w:left="709" w:firstLine="284"/>
        <w:jc w:val="both"/>
        <w:rPr>
          <w:rFonts w:ascii="Arial" w:hAnsi="Arial" w:cs="Arial"/>
          <w:i/>
        </w:rPr>
      </w:pPr>
      <w:r>
        <w:rPr>
          <w:rFonts w:ascii="Arial" w:hAnsi="Arial" w:cs="Arial"/>
        </w:rPr>
        <w:t xml:space="preserve">Kriteria yang digunakan dan umumnya dinilai pada saat observasi di ruang pulih sadar adalah pernafasan, kesadaran, sirkulasi, warna kulit, dan aktivitas motorik seperti skor </w:t>
      </w:r>
      <w:r w:rsidRPr="009323BE">
        <w:rPr>
          <w:rFonts w:ascii="Arial" w:hAnsi="Arial" w:cs="Arial"/>
          <w:i/>
        </w:rPr>
        <w:t>al</w:t>
      </w:r>
      <w:r>
        <w:rPr>
          <w:rFonts w:ascii="Arial" w:hAnsi="Arial" w:cs="Arial"/>
          <w:i/>
        </w:rPr>
        <w:t xml:space="preserve">drette </w:t>
      </w:r>
      <w:r>
        <w:rPr>
          <w:rFonts w:ascii="Arial" w:hAnsi="Arial" w:cs="Arial"/>
        </w:rPr>
        <w:t xml:space="preserve">(lihat tabel). Idealnya pasien sudah pulih sadar dan baru boleh dikeluarkan  dari ruang pemulihan bila jumlah total skor </w:t>
      </w:r>
      <w:r w:rsidRPr="009323BE">
        <w:rPr>
          <w:rFonts w:ascii="Arial" w:hAnsi="Arial" w:cs="Arial"/>
          <w:i/>
        </w:rPr>
        <w:t>al</w:t>
      </w:r>
      <w:r>
        <w:rPr>
          <w:rFonts w:ascii="Arial" w:hAnsi="Arial" w:cs="Arial"/>
          <w:i/>
        </w:rPr>
        <w:t xml:space="preserve">drette </w:t>
      </w:r>
      <w:r w:rsidRPr="009323BE">
        <w:rPr>
          <w:rFonts w:ascii="Arial" w:hAnsi="Arial" w:cs="Arial"/>
        </w:rPr>
        <w:t>adalah 10</w:t>
      </w:r>
      <w:r>
        <w:rPr>
          <w:rFonts w:ascii="Arial" w:hAnsi="Arial" w:cs="Arial"/>
        </w:rPr>
        <w:t xml:space="preserve">. Namun bila skor ≥ 9 pasien telah pulih sadar dan boleh dikeluarkan dari ruang pemulihan </w:t>
      </w:r>
      <w:r>
        <w:rPr>
          <w:rFonts w:ascii="Arial" w:hAnsi="Arial" w:cs="Arial"/>
          <w:i/>
        </w:rPr>
        <w:t>( Latief, 2002</w:t>
      </w:r>
      <w:r w:rsidR="00AE4697">
        <w:rPr>
          <w:rFonts w:ascii="Arial" w:hAnsi="Arial" w:cs="Arial"/>
          <w:i/>
          <w:lang w:val="en-US"/>
        </w:rPr>
        <w:t>)</w:t>
      </w:r>
      <w:r>
        <w:rPr>
          <w:rFonts w:ascii="Arial" w:hAnsi="Arial" w:cs="Arial"/>
          <w:i/>
        </w:rPr>
        <w:t>.</w:t>
      </w:r>
    </w:p>
    <w:p w:rsidR="009323BE" w:rsidRDefault="009323BE" w:rsidP="009323BE">
      <w:pPr>
        <w:pStyle w:val="ListParagraph"/>
        <w:spacing w:line="480" w:lineRule="auto"/>
        <w:ind w:left="709" w:firstLine="284"/>
        <w:jc w:val="both"/>
        <w:rPr>
          <w:rFonts w:ascii="Arial" w:hAnsi="Arial" w:cs="Arial"/>
          <w:i/>
        </w:rPr>
      </w:pPr>
      <w:r>
        <w:rPr>
          <w:rFonts w:ascii="Arial" w:hAnsi="Arial" w:cs="Arial"/>
        </w:rPr>
        <w:lastRenderedPageBreak/>
        <w:t xml:space="preserve">Tabel 2. Pemulihan Pasca general anestesia dengan </w:t>
      </w:r>
      <w:r w:rsidRPr="009323BE">
        <w:rPr>
          <w:rFonts w:ascii="Arial" w:hAnsi="Arial" w:cs="Arial"/>
          <w:i/>
        </w:rPr>
        <w:t>al</w:t>
      </w:r>
      <w:r>
        <w:rPr>
          <w:rFonts w:ascii="Arial" w:hAnsi="Arial" w:cs="Arial"/>
          <w:i/>
        </w:rPr>
        <w:t>drette score</w:t>
      </w:r>
    </w:p>
    <w:tbl>
      <w:tblPr>
        <w:tblStyle w:val="TableGrid"/>
        <w:tblW w:w="7763" w:type="dxa"/>
        <w:tblInd w:w="709" w:type="dxa"/>
        <w:tblLook w:val="04A0"/>
      </w:tblPr>
      <w:tblGrid>
        <w:gridCol w:w="2093"/>
        <w:gridCol w:w="4819"/>
        <w:gridCol w:w="851"/>
      </w:tblGrid>
      <w:tr w:rsidR="009323BE" w:rsidTr="009323BE">
        <w:tc>
          <w:tcPr>
            <w:tcW w:w="2093" w:type="dxa"/>
            <w:vMerge w:val="restart"/>
          </w:tcPr>
          <w:p w:rsidR="009323BE" w:rsidRDefault="009323BE" w:rsidP="009323BE">
            <w:pPr>
              <w:pStyle w:val="ListParagraph"/>
              <w:spacing w:line="480" w:lineRule="auto"/>
              <w:ind w:left="0"/>
              <w:jc w:val="center"/>
              <w:rPr>
                <w:rFonts w:ascii="Arial" w:hAnsi="Arial" w:cs="Arial"/>
              </w:rPr>
            </w:pPr>
          </w:p>
          <w:p w:rsidR="009323BE" w:rsidRDefault="009323BE" w:rsidP="009323BE">
            <w:pPr>
              <w:pStyle w:val="ListParagraph"/>
              <w:spacing w:line="480" w:lineRule="auto"/>
              <w:ind w:left="0"/>
              <w:jc w:val="center"/>
              <w:rPr>
                <w:rFonts w:ascii="Arial" w:hAnsi="Arial" w:cs="Arial"/>
              </w:rPr>
            </w:pPr>
            <w:r>
              <w:rPr>
                <w:rFonts w:ascii="Arial" w:hAnsi="Arial" w:cs="Arial"/>
              </w:rPr>
              <w:t>Respirasi</w:t>
            </w: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Dapat nafas dalam, batuk, menangis</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2</w:t>
            </w:r>
          </w:p>
        </w:tc>
      </w:tr>
      <w:tr w:rsidR="009323BE" w:rsidTr="009323BE">
        <w:tc>
          <w:tcPr>
            <w:tcW w:w="2093" w:type="dxa"/>
            <w:vMerge/>
          </w:tcPr>
          <w:p w:rsidR="009323BE" w:rsidRDefault="009323BE" w:rsidP="009323BE">
            <w:pPr>
              <w:pStyle w:val="ListParagraph"/>
              <w:spacing w:line="480" w:lineRule="auto"/>
              <w:ind w:left="0"/>
              <w:jc w:val="both"/>
              <w:rPr>
                <w:rFonts w:ascii="Arial" w:hAnsi="Arial" w:cs="Arial"/>
              </w:rPr>
            </w:pP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Nafas dangkal, sesak nafas</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1</w:t>
            </w:r>
          </w:p>
        </w:tc>
      </w:tr>
      <w:tr w:rsidR="009323BE" w:rsidTr="009323BE">
        <w:tc>
          <w:tcPr>
            <w:tcW w:w="2093" w:type="dxa"/>
            <w:vMerge/>
          </w:tcPr>
          <w:p w:rsidR="009323BE" w:rsidRDefault="009323BE" w:rsidP="009323BE">
            <w:pPr>
              <w:pStyle w:val="ListParagraph"/>
              <w:spacing w:line="480" w:lineRule="auto"/>
              <w:ind w:left="0"/>
              <w:jc w:val="both"/>
              <w:rPr>
                <w:rFonts w:ascii="Arial" w:hAnsi="Arial" w:cs="Arial"/>
              </w:rPr>
            </w:pP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Apnea atau obstruksi</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0</w:t>
            </w:r>
          </w:p>
        </w:tc>
      </w:tr>
      <w:tr w:rsidR="009323BE" w:rsidTr="009323BE">
        <w:tc>
          <w:tcPr>
            <w:tcW w:w="2093" w:type="dxa"/>
            <w:vMerge w:val="restart"/>
          </w:tcPr>
          <w:p w:rsidR="009323BE" w:rsidRDefault="009323BE" w:rsidP="009323BE">
            <w:pPr>
              <w:pStyle w:val="ListParagraph"/>
              <w:spacing w:line="480" w:lineRule="auto"/>
              <w:ind w:left="0"/>
              <w:jc w:val="both"/>
              <w:rPr>
                <w:rFonts w:ascii="Arial" w:hAnsi="Arial" w:cs="Arial"/>
              </w:rPr>
            </w:pPr>
          </w:p>
          <w:p w:rsidR="009323BE" w:rsidRDefault="009323BE" w:rsidP="009323BE">
            <w:pPr>
              <w:pStyle w:val="ListParagraph"/>
              <w:spacing w:line="480" w:lineRule="auto"/>
              <w:ind w:left="0"/>
              <w:jc w:val="center"/>
              <w:rPr>
                <w:rFonts w:ascii="Arial" w:hAnsi="Arial" w:cs="Arial"/>
              </w:rPr>
            </w:pPr>
            <w:r>
              <w:rPr>
                <w:rFonts w:ascii="Arial" w:hAnsi="Arial" w:cs="Arial"/>
              </w:rPr>
              <w:t>Kesadaran</w:t>
            </w: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Sadar, orientasi baik</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2</w:t>
            </w:r>
          </w:p>
        </w:tc>
      </w:tr>
      <w:tr w:rsidR="009323BE" w:rsidTr="009323BE">
        <w:tc>
          <w:tcPr>
            <w:tcW w:w="2093" w:type="dxa"/>
            <w:vMerge/>
          </w:tcPr>
          <w:p w:rsidR="009323BE" w:rsidRDefault="009323BE" w:rsidP="009323BE">
            <w:pPr>
              <w:pStyle w:val="ListParagraph"/>
              <w:spacing w:line="480" w:lineRule="auto"/>
              <w:ind w:left="0"/>
              <w:jc w:val="both"/>
              <w:rPr>
                <w:rFonts w:ascii="Arial" w:hAnsi="Arial" w:cs="Arial"/>
              </w:rPr>
            </w:pP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Dapat dibangunkan</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1</w:t>
            </w:r>
          </w:p>
        </w:tc>
      </w:tr>
      <w:tr w:rsidR="009323BE" w:rsidTr="009323BE">
        <w:tc>
          <w:tcPr>
            <w:tcW w:w="2093" w:type="dxa"/>
            <w:vMerge/>
          </w:tcPr>
          <w:p w:rsidR="009323BE" w:rsidRDefault="009323BE" w:rsidP="009323BE">
            <w:pPr>
              <w:pStyle w:val="ListParagraph"/>
              <w:spacing w:line="480" w:lineRule="auto"/>
              <w:ind w:left="0"/>
              <w:jc w:val="both"/>
              <w:rPr>
                <w:rFonts w:ascii="Arial" w:hAnsi="Arial" w:cs="Arial"/>
              </w:rPr>
            </w:pP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 xml:space="preserve">Tidak dapat dibangunkan </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0</w:t>
            </w:r>
          </w:p>
        </w:tc>
      </w:tr>
      <w:tr w:rsidR="009323BE" w:rsidTr="009323BE">
        <w:tc>
          <w:tcPr>
            <w:tcW w:w="2093" w:type="dxa"/>
            <w:vMerge w:val="restart"/>
          </w:tcPr>
          <w:p w:rsidR="009323BE" w:rsidRDefault="009323BE" w:rsidP="009323BE">
            <w:pPr>
              <w:pStyle w:val="ListParagraph"/>
              <w:spacing w:line="480" w:lineRule="auto"/>
              <w:ind w:left="0"/>
              <w:jc w:val="both"/>
              <w:rPr>
                <w:rFonts w:ascii="Arial" w:hAnsi="Arial" w:cs="Arial"/>
              </w:rPr>
            </w:pPr>
          </w:p>
          <w:p w:rsidR="009323BE" w:rsidRDefault="009323BE" w:rsidP="009323BE">
            <w:pPr>
              <w:pStyle w:val="ListParagraph"/>
              <w:spacing w:line="480" w:lineRule="auto"/>
              <w:ind w:left="0"/>
              <w:jc w:val="center"/>
              <w:rPr>
                <w:rFonts w:ascii="Arial" w:hAnsi="Arial" w:cs="Arial"/>
              </w:rPr>
            </w:pPr>
            <w:r>
              <w:rPr>
                <w:rFonts w:ascii="Arial" w:hAnsi="Arial" w:cs="Arial"/>
              </w:rPr>
              <w:t>kardiovaskular</w:t>
            </w: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 xml:space="preserve">Tekanana darah berubah &lt; 20 %dari awal </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2</w:t>
            </w:r>
          </w:p>
        </w:tc>
      </w:tr>
      <w:tr w:rsidR="009323BE" w:rsidTr="009323BE">
        <w:tc>
          <w:tcPr>
            <w:tcW w:w="2093" w:type="dxa"/>
            <w:vMerge/>
          </w:tcPr>
          <w:p w:rsidR="009323BE" w:rsidRDefault="009323BE" w:rsidP="009323BE">
            <w:pPr>
              <w:pStyle w:val="ListParagraph"/>
              <w:spacing w:line="480" w:lineRule="auto"/>
              <w:ind w:left="0"/>
              <w:jc w:val="both"/>
              <w:rPr>
                <w:rFonts w:ascii="Arial" w:hAnsi="Arial" w:cs="Arial"/>
              </w:rPr>
            </w:pP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Tekanana darah berubah &lt; 20 – 30% dari awal</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1</w:t>
            </w:r>
          </w:p>
        </w:tc>
      </w:tr>
      <w:tr w:rsidR="009323BE" w:rsidTr="009323BE">
        <w:tc>
          <w:tcPr>
            <w:tcW w:w="2093" w:type="dxa"/>
            <w:vMerge/>
          </w:tcPr>
          <w:p w:rsidR="009323BE" w:rsidRDefault="009323BE" w:rsidP="009323BE">
            <w:pPr>
              <w:pStyle w:val="ListParagraph"/>
              <w:spacing w:line="480" w:lineRule="auto"/>
              <w:ind w:left="0"/>
              <w:jc w:val="both"/>
              <w:rPr>
                <w:rFonts w:ascii="Arial" w:hAnsi="Arial" w:cs="Arial"/>
              </w:rPr>
            </w:pP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Tekanana darah berubah &gt; 50% dari awal</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0</w:t>
            </w:r>
          </w:p>
        </w:tc>
      </w:tr>
      <w:tr w:rsidR="009323BE" w:rsidTr="009323BE">
        <w:tc>
          <w:tcPr>
            <w:tcW w:w="2093" w:type="dxa"/>
            <w:vMerge w:val="restart"/>
          </w:tcPr>
          <w:p w:rsidR="009323BE" w:rsidRDefault="009323BE" w:rsidP="009323BE">
            <w:pPr>
              <w:pStyle w:val="ListParagraph"/>
              <w:spacing w:line="480" w:lineRule="auto"/>
              <w:ind w:left="0"/>
              <w:jc w:val="both"/>
              <w:rPr>
                <w:rFonts w:ascii="Arial" w:hAnsi="Arial" w:cs="Arial"/>
              </w:rPr>
            </w:pPr>
          </w:p>
          <w:p w:rsidR="009323BE" w:rsidRDefault="009323BE" w:rsidP="009323BE">
            <w:pPr>
              <w:pStyle w:val="ListParagraph"/>
              <w:spacing w:line="480" w:lineRule="auto"/>
              <w:ind w:left="0"/>
              <w:jc w:val="both"/>
              <w:rPr>
                <w:rFonts w:ascii="Arial" w:hAnsi="Arial" w:cs="Arial"/>
              </w:rPr>
            </w:pPr>
            <w:r>
              <w:rPr>
                <w:rFonts w:ascii="Arial" w:hAnsi="Arial" w:cs="Arial"/>
              </w:rPr>
              <w:t xml:space="preserve">Warna kulit </w:t>
            </w:r>
          </w:p>
        </w:tc>
        <w:tc>
          <w:tcPr>
            <w:tcW w:w="4819" w:type="dxa"/>
          </w:tcPr>
          <w:p w:rsidR="009323BE" w:rsidRPr="009323BE" w:rsidRDefault="009323BE" w:rsidP="009323BE">
            <w:pPr>
              <w:pStyle w:val="ListParagraph"/>
              <w:spacing w:line="480" w:lineRule="auto"/>
              <w:ind w:left="0"/>
              <w:jc w:val="both"/>
              <w:rPr>
                <w:rFonts w:ascii="Arial" w:hAnsi="Arial" w:cs="Arial"/>
              </w:rPr>
            </w:pPr>
            <w:r>
              <w:rPr>
                <w:rFonts w:ascii="Arial" w:hAnsi="Arial" w:cs="Arial"/>
              </w:rPr>
              <w:t>Merah muda/pink, tanpa O</w:t>
            </w:r>
            <w:r w:rsidRPr="009323BE">
              <w:rPr>
                <w:rFonts w:ascii="Arial" w:hAnsi="Arial" w:cs="Arial"/>
                <w:vertAlign w:val="subscript"/>
              </w:rPr>
              <w:t>2</w:t>
            </w:r>
            <w:r>
              <w:rPr>
                <w:rFonts w:ascii="Arial" w:hAnsi="Arial" w:cs="Arial"/>
              </w:rPr>
              <w:t xml:space="preserve"> Sa O</w:t>
            </w:r>
            <w:r w:rsidRPr="009323BE">
              <w:rPr>
                <w:rFonts w:ascii="Arial" w:hAnsi="Arial" w:cs="Arial"/>
                <w:vertAlign w:val="subscript"/>
              </w:rPr>
              <w:t>2</w:t>
            </w:r>
            <w:r>
              <w:rPr>
                <w:rFonts w:ascii="Arial" w:hAnsi="Arial" w:cs="Arial"/>
                <w:vertAlign w:val="subscript"/>
              </w:rPr>
              <w:t xml:space="preserve"> </w:t>
            </w:r>
            <w:r>
              <w:rPr>
                <w:rFonts w:ascii="Arial" w:hAnsi="Arial" w:cs="Arial"/>
              </w:rPr>
              <w:t>&gt; 96%</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2</w:t>
            </w:r>
          </w:p>
        </w:tc>
      </w:tr>
      <w:tr w:rsidR="009323BE" w:rsidTr="009323BE">
        <w:tc>
          <w:tcPr>
            <w:tcW w:w="2093" w:type="dxa"/>
            <w:vMerge/>
          </w:tcPr>
          <w:p w:rsidR="009323BE" w:rsidRDefault="009323BE" w:rsidP="009323BE">
            <w:pPr>
              <w:pStyle w:val="ListParagraph"/>
              <w:spacing w:line="480" w:lineRule="auto"/>
              <w:ind w:left="0"/>
              <w:jc w:val="both"/>
              <w:rPr>
                <w:rFonts w:ascii="Arial" w:hAnsi="Arial" w:cs="Arial"/>
              </w:rPr>
            </w:pP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Pucat kehitaman, perlu O2 Sa O2 &gt; 90%</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1</w:t>
            </w:r>
          </w:p>
        </w:tc>
      </w:tr>
      <w:tr w:rsidR="009323BE" w:rsidTr="009323BE">
        <w:tc>
          <w:tcPr>
            <w:tcW w:w="2093" w:type="dxa"/>
            <w:vMerge/>
          </w:tcPr>
          <w:p w:rsidR="009323BE" w:rsidRDefault="009323BE" w:rsidP="009323BE">
            <w:pPr>
              <w:pStyle w:val="ListParagraph"/>
              <w:spacing w:line="480" w:lineRule="auto"/>
              <w:ind w:left="0"/>
              <w:jc w:val="both"/>
              <w:rPr>
                <w:rFonts w:ascii="Arial" w:hAnsi="Arial" w:cs="Arial"/>
              </w:rPr>
            </w:pP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Sianosis, dengan O</w:t>
            </w:r>
            <w:r w:rsidRPr="009323BE">
              <w:rPr>
                <w:rFonts w:ascii="Arial" w:hAnsi="Arial" w:cs="Arial"/>
                <w:vertAlign w:val="subscript"/>
              </w:rPr>
              <w:t>2</w:t>
            </w:r>
            <w:r>
              <w:rPr>
                <w:rFonts w:ascii="Arial" w:hAnsi="Arial" w:cs="Arial"/>
              </w:rPr>
              <w:t xml:space="preserve"> Sa O</w:t>
            </w:r>
            <w:r w:rsidRPr="009323BE">
              <w:rPr>
                <w:rFonts w:ascii="Arial" w:hAnsi="Arial" w:cs="Arial"/>
                <w:vertAlign w:val="subscript"/>
              </w:rPr>
              <w:t>2</w:t>
            </w:r>
            <w:r>
              <w:rPr>
                <w:rFonts w:ascii="Arial" w:hAnsi="Arial" w:cs="Arial"/>
              </w:rPr>
              <w:t xml:space="preserve"> &lt; 90%</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0</w:t>
            </w:r>
          </w:p>
        </w:tc>
      </w:tr>
      <w:tr w:rsidR="009323BE" w:rsidTr="009323BE">
        <w:tc>
          <w:tcPr>
            <w:tcW w:w="2093" w:type="dxa"/>
            <w:vMerge w:val="restart"/>
          </w:tcPr>
          <w:p w:rsidR="009323BE" w:rsidRDefault="009323BE" w:rsidP="009323BE">
            <w:pPr>
              <w:pStyle w:val="ListParagraph"/>
              <w:spacing w:line="480" w:lineRule="auto"/>
              <w:ind w:left="0"/>
              <w:jc w:val="both"/>
              <w:rPr>
                <w:rFonts w:ascii="Arial" w:hAnsi="Arial" w:cs="Arial"/>
              </w:rPr>
            </w:pPr>
          </w:p>
          <w:p w:rsidR="009323BE" w:rsidRDefault="009323BE" w:rsidP="009323BE">
            <w:pPr>
              <w:pStyle w:val="ListParagraph"/>
              <w:spacing w:line="480" w:lineRule="auto"/>
              <w:ind w:left="0"/>
              <w:jc w:val="both"/>
              <w:rPr>
                <w:rFonts w:ascii="Arial" w:hAnsi="Arial" w:cs="Arial"/>
              </w:rPr>
            </w:pPr>
            <w:r>
              <w:rPr>
                <w:rFonts w:ascii="Arial" w:hAnsi="Arial" w:cs="Arial"/>
              </w:rPr>
              <w:t xml:space="preserve">Aktivitas </w:t>
            </w: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Empat ekstermitas dapat bergerak</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2</w:t>
            </w:r>
          </w:p>
        </w:tc>
      </w:tr>
      <w:tr w:rsidR="009323BE" w:rsidTr="009323BE">
        <w:tc>
          <w:tcPr>
            <w:tcW w:w="2093" w:type="dxa"/>
            <w:vMerge/>
          </w:tcPr>
          <w:p w:rsidR="009323BE" w:rsidRDefault="009323BE" w:rsidP="009323BE">
            <w:pPr>
              <w:pStyle w:val="ListParagraph"/>
              <w:spacing w:line="480" w:lineRule="auto"/>
              <w:ind w:left="0"/>
              <w:jc w:val="both"/>
              <w:rPr>
                <w:rFonts w:ascii="Arial" w:hAnsi="Arial" w:cs="Arial"/>
              </w:rPr>
            </w:pPr>
          </w:p>
        </w:tc>
        <w:tc>
          <w:tcPr>
            <w:tcW w:w="4819" w:type="dxa"/>
          </w:tcPr>
          <w:p w:rsidR="009323BE" w:rsidRDefault="00C43BFC" w:rsidP="009323BE">
            <w:pPr>
              <w:pStyle w:val="ListParagraph"/>
              <w:spacing w:line="480" w:lineRule="auto"/>
              <w:ind w:left="0"/>
              <w:jc w:val="both"/>
              <w:rPr>
                <w:rFonts w:ascii="Arial" w:hAnsi="Arial" w:cs="Arial"/>
              </w:rPr>
            </w:pPr>
            <w:r>
              <w:rPr>
                <w:rFonts w:ascii="Arial" w:hAnsi="Arial" w:cs="Arial"/>
              </w:rPr>
              <w:t>Dua ekstermitas dapat bergera</w:t>
            </w:r>
            <w:r w:rsidR="009323BE">
              <w:rPr>
                <w:rFonts w:ascii="Arial" w:hAnsi="Arial" w:cs="Arial"/>
              </w:rPr>
              <w:t>k</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1</w:t>
            </w:r>
          </w:p>
        </w:tc>
      </w:tr>
      <w:tr w:rsidR="009323BE" w:rsidTr="009323BE">
        <w:tc>
          <w:tcPr>
            <w:tcW w:w="2093" w:type="dxa"/>
            <w:vMerge/>
          </w:tcPr>
          <w:p w:rsidR="009323BE" w:rsidRDefault="009323BE" w:rsidP="009323BE">
            <w:pPr>
              <w:pStyle w:val="ListParagraph"/>
              <w:spacing w:line="480" w:lineRule="auto"/>
              <w:ind w:left="0"/>
              <w:jc w:val="both"/>
              <w:rPr>
                <w:rFonts w:ascii="Arial" w:hAnsi="Arial" w:cs="Arial"/>
              </w:rPr>
            </w:pPr>
          </w:p>
        </w:tc>
        <w:tc>
          <w:tcPr>
            <w:tcW w:w="4819" w:type="dxa"/>
          </w:tcPr>
          <w:p w:rsidR="009323BE" w:rsidRDefault="009323BE" w:rsidP="009323BE">
            <w:pPr>
              <w:pStyle w:val="ListParagraph"/>
              <w:spacing w:line="480" w:lineRule="auto"/>
              <w:ind w:left="0"/>
              <w:jc w:val="both"/>
              <w:rPr>
                <w:rFonts w:ascii="Arial" w:hAnsi="Arial" w:cs="Arial"/>
              </w:rPr>
            </w:pPr>
            <w:r>
              <w:rPr>
                <w:rFonts w:ascii="Arial" w:hAnsi="Arial" w:cs="Arial"/>
              </w:rPr>
              <w:t>Tidak ada ekstermitas bergerak</w:t>
            </w:r>
          </w:p>
        </w:tc>
        <w:tc>
          <w:tcPr>
            <w:tcW w:w="851" w:type="dxa"/>
          </w:tcPr>
          <w:p w:rsidR="009323BE" w:rsidRDefault="009323BE" w:rsidP="009323BE">
            <w:pPr>
              <w:pStyle w:val="ListParagraph"/>
              <w:spacing w:line="480" w:lineRule="auto"/>
              <w:ind w:left="0"/>
              <w:jc w:val="center"/>
              <w:rPr>
                <w:rFonts w:ascii="Arial" w:hAnsi="Arial" w:cs="Arial"/>
              </w:rPr>
            </w:pPr>
            <w:r>
              <w:rPr>
                <w:rFonts w:ascii="Arial" w:hAnsi="Arial" w:cs="Arial"/>
              </w:rPr>
              <w:t>0</w:t>
            </w:r>
          </w:p>
        </w:tc>
      </w:tr>
    </w:tbl>
    <w:p w:rsidR="009323BE" w:rsidRDefault="009323BE" w:rsidP="00AB5C14">
      <w:pPr>
        <w:pStyle w:val="ListParagraph"/>
        <w:spacing w:line="480" w:lineRule="auto"/>
        <w:ind w:left="567"/>
        <w:jc w:val="both"/>
        <w:rPr>
          <w:rFonts w:ascii="Arial" w:hAnsi="Arial" w:cs="Arial"/>
          <w:i/>
        </w:rPr>
      </w:pPr>
      <w:r w:rsidRPr="009323BE">
        <w:rPr>
          <w:rFonts w:ascii="Arial" w:hAnsi="Arial" w:cs="Arial"/>
          <w:i/>
        </w:rPr>
        <w:t>Sumber</w:t>
      </w:r>
      <w:r>
        <w:rPr>
          <w:rFonts w:ascii="Arial" w:hAnsi="Arial" w:cs="Arial"/>
          <w:i/>
        </w:rPr>
        <w:t xml:space="preserve"> : Said A. Letief 2002</w:t>
      </w:r>
    </w:p>
    <w:p w:rsidR="00A67E8D" w:rsidRDefault="00A67E8D" w:rsidP="00AB5C14">
      <w:pPr>
        <w:pStyle w:val="ListParagraph"/>
        <w:spacing w:line="480" w:lineRule="auto"/>
        <w:ind w:left="567"/>
        <w:jc w:val="both"/>
        <w:rPr>
          <w:rFonts w:ascii="Arial" w:hAnsi="Arial" w:cs="Arial"/>
          <w:i/>
        </w:rPr>
      </w:pPr>
    </w:p>
    <w:p w:rsidR="00E96711" w:rsidRDefault="009323BE" w:rsidP="00C7771E">
      <w:pPr>
        <w:pStyle w:val="ListParagraph"/>
        <w:numPr>
          <w:ilvl w:val="0"/>
          <w:numId w:val="2"/>
        </w:numPr>
        <w:spacing w:line="480" w:lineRule="auto"/>
        <w:ind w:left="426" w:firstLine="0"/>
        <w:jc w:val="both"/>
        <w:rPr>
          <w:rFonts w:ascii="Arial" w:hAnsi="Arial" w:cs="Arial"/>
          <w:b/>
        </w:rPr>
      </w:pPr>
      <w:r w:rsidRPr="009323BE">
        <w:rPr>
          <w:rFonts w:ascii="Arial" w:hAnsi="Arial" w:cs="Arial"/>
          <w:b/>
        </w:rPr>
        <w:t>Faktor – Faktor Lain Yang Mempengaruhi Waktu Pulih Sadar</w:t>
      </w:r>
    </w:p>
    <w:p w:rsidR="009323BE" w:rsidRPr="009323BE" w:rsidRDefault="009323BE" w:rsidP="009323BE">
      <w:pPr>
        <w:pStyle w:val="ListParagraph"/>
        <w:spacing w:line="480" w:lineRule="auto"/>
        <w:ind w:left="709" w:firstLine="785"/>
        <w:jc w:val="both"/>
        <w:rPr>
          <w:rFonts w:ascii="Arial" w:hAnsi="Arial" w:cs="Arial"/>
          <w:i/>
        </w:rPr>
      </w:pPr>
      <w:r>
        <w:rPr>
          <w:rFonts w:ascii="Arial" w:hAnsi="Arial" w:cs="Arial"/>
        </w:rPr>
        <w:t xml:space="preserve">Pemulihan paska general anestesia adalah waktu yang penuh dengan stres fisiologis bagi banyak pasien. Komplikasi – komplikasi serius dapat terjadi di unit perawatan pasca anestesi yang disebabkan oleh penyakit sistem saraf pusat, intervensi </w:t>
      </w:r>
      <w:r>
        <w:rPr>
          <w:rFonts w:ascii="Arial" w:hAnsi="Arial" w:cs="Arial"/>
          <w:i/>
        </w:rPr>
        <w:t xml:space="preserve">durante </w:t>
      </w:r>
      <w:r>
        <w:rPr>
          <w:rFonts w:ascii="Arial" w:hAnsi="Arial" w:cs="Arial"/>
        </w:rPr>
        <w:t xml:space="preserve">operasi dan efek depresi obat – obat anestesi </w:t>
      </w:r>
      <w:r>
        <w:rPr>
          <w:rFonts w:ascii="Arial" w:hAnsi="Arial" w:cs="Arial"/>
          <w:i/>
        </w:rPr>
        <w:t>(Morgan, 2002).</w:t>
      </w:r>
    </w:p>
    <w:p w:rsidR="009323BE" w:rsidRDefault="009323BE" w:rsidP="009323BE">
      <w:pPr>
        <w:pStyle w:val="ListParagraph"/>
        <w:spacing w:line="480" w:lineRule="auto"/>
        <w:ind w:left="709" w:firstLine="785"/>
        <w:jc w:val="both"/>
        <w:rPr>
          <w:rFonts w:ascii="Arial" w:hAnsi="Arial" w:cs="Arial"/>
        </w:rPr>
      </w:pPr>
      <w:r>
        <w:rPr>
          <w:rFonts w:ascii="Arial" w:hAnsi="Arial" w:cs="Arial"/>
        </w:rPr>
        <w:lastRenderedPageBreak/>
        <w:t>Pemanjangan pemulihan kesadaran, merupakan salah satu penyulit yang sering dihadapi di ruang pulih sadar. Banyak faktor yang terlibat dalam penyulit ini. Apabila hal ini</w:t>
      </w:r>
      <w:r w:rsidR="00605DE9">
        <w:rPr>
          <w:rFonts w:ascii="Arial" w:hAnsi="Arial" w:cs="Arial"/>
        </w:rPr>
        <w:t xml:space="preserve">, terjadi diusahakan memantau tanda vital yang lain dan mempertahankan fungsinya agar tetap adekuat </w:t>
      </w:r>
      <w:r w:rsidR="00605DE9" w:rsidRPr="00605DE9">
        <w:rPr>
          <w:rFonts w:ascii="Arial" w:hAnsi="Arial" w:cs="Arial"/>
          <w:i/>
        </w:rPr>
        <w:t>(Mangku 2010)</w:t>
      </w:r>
      <w:r w:rsidR="00605DE9">
        <w:rPr>
          <w:rFonts w:ascii="Arial" w:hAnsi="Arial" w:cs="Arial"/>
        </w:rPr>
        <w:t>.</w:t>
      </w:r>
    </w:p>
    <w:p w:rsidR="002E13EA" w:rsidRDefault="00605DE9" w:rsidP="00605DE9">
      <w:pPr>
        <w:pStyle w:val="ListParagraph"/>
        <w:spacing w:line="480" w:lineRule="auto"/>
        <w:ind w:left="709" w:firstLine="785"/>
        <w:jc w:val="both"/>
        <w:rPr>
          <w:rFonts w:ascii="Arial" w:hAnsi="Arial" w:cs="Arial"/>
        </w:rPr>
      </w:pPr>
      <w:r>
        <w:rPr>
          <w:rFonts w:ascii="Arial" w:hAnsi="Arial" w:cs="Arial"/>
        </w:rPr>
        <w:t>P</w:t>
      </w:r>
      <w:r w:rsidR="002E13EA">
        <w:rPr>
          <w:rFonts w:ascii="Arial" w:hAnsi="Arial" w:cs="Arial"/>
        </w:rPr>
        <w:t>emuli</w:t>
      </w:r>
      <w:r>
        <w:rPr>
          <w:rFonts w:ascii="Arial" w:hAnsi="Arial" w:cs="Arial"/>
        </w:rPr>
        <w:t>han pasca anestesi umum melalui beberapa tingkat kesadaran, sampai eliminasi zat</w:t>
      </w:r>
      <w:r w:rsidR="002E13EA">
        <w:rPr>
          <w:rFonts w:ascii="Arial" w:hAnsi="Arial" w:cs="Arial"/>
        </w:rPr>
        <w:t xml:space="preserve"> </w:t>
      </w:r>
      <w:r>
        <w:rPr>
          <w:rFonts w:ascii="Arial" w:hAnsi="Arial" w:cs="Arial"/>
        </w:rPr>
        <w:t>-</w:t>
      </w:r>
      <w:r w:rsidR="002E13EA">
        <w:rPr>
          <w:rFonts w:ascii="Arial" w:hAnsi="Arial" w:cs="Arial"/>
        </w:rPr>
        <w:t xml:space="preserve"> </w:t>
      </w:r>
      <w:r>
        <w:rPr>
          <w:rFonts w:ascii="Arial" w:hAnsi="Arial" w:cs="Arial"/>
        </w:rPr>
        <w:t xml:space="preserve">zat </w:t>
      </w:r>
      <w:r w:rsidR="002E13EA">
        <w:rPr>
          <w:rFonts w:ascii="Arial" w:hAnsi="Arial" w:cs="Arial"/>
        </w:rPr>
        <w:t xml:space="preserve"> </w:t>
      </w:r>
      <w:r>
        <w:rPr>
          <w:rFonts w:ascii="Arial" w:hAnsi="Arial" w:cs="Arial"/>
        </w:rPr>
        <w:t>anestesi dari otak berkurang atau hilang. Penurunan tingkat kesadaran mengindikasikan defisit fungsi otak. Tingkat kesadaran dapat menurun ketika otak dapat mengalam</w:t>
      </w:r>
      <w:r w:rsidR="002E13EA">
        <w:rPr>
          <w:rFonts w:ascii="Arial" w:hAnsi="Arial" w:cs="Arial"/>
        </w:rPr>
        <w:t>i kekurangan oksigen (hipoksia):</w:t>
      </w:r>
      <w:r>
        <w:rPr>
          <w:rFonts w:ascii="Arial" w:hAnsi="Arial" w:cs="Arial"/>
        </w:rPr>
        <w:t xml:space="preserve"> kekurangan aliran d</w:t>
      </w:r>
      <w:r w:rsidR="002E13EA">
        <w:rPr>
          <w:rFonts w:ascii="Arial" w:hAnsi="Arial" w:cs="Arial"/>
        </w:rPr>
        <w:t>ara (seperti pada keadaan syok):</w:t>
      </w:r>
      <w:r>
        <w:rPr>
          <w:rFonts w:ascii="Arial" w:hAnsi="Arial" w:cs="Arial"/>
        </w:rPr>
        <w:t xml:space="preserve"> penyakit metabolik seperti diabetes mellitus (koma ketoasidosis); pada keadaan hiponatremia atau hipenatremia; dehidrasi; asidosis. Alkalosis;</w:t>
      </w:r>
      <w:r w:rsidR="002E13EA">
        <w:rPr>
          <w:rFonts w:ascii="Arial" w:hAnsi="Arial" w:cs="Arial"/>
        </w:rPr>
        <w:t xml:space="preserve"> </w:t>
      </w:r>
      <w:r>
        <w:rPr>
          <w:rFonts w:ascii="Arial" w:hAnsi="Arial" w:cs="Arial"/>
        </w:rPr>
        <w:t xml:space="preserve">pengaruh obat-obatan, alkohol, keracunan, hipertermia, hipotermia; peningkatan tekanan intrakranial (karena perdarahan, stroke, tumor otak); infeksi (encephalitis); epilepsi. Adapun faktor-faktor yang mempengaruhi waktu pulih sadar adalah :          </w:t>
      </w:r>
    </w:p>
    <w:p w:rsidR="00605DE9" w:rsidRDefault="00605DE9" w:rsidP="002E13EA">
      <w:pPr>
        <w:pStyle w:val="ListParagraph"/>
        <w:numPr>
          <w:ilvl w:val="0"/>
          <w:numId w:val="31"/>
        </w:numPr>
        <w:spacing w:line="480" w:lineRule="auto"/>
        <w:ind w:left="1134" w:hanging="425"/>
        <w:jc w:val="both"/>
        <w:rPr>
          <w:rFonts w:ascii="Arial" w:hAnsi="Arial" w:cs="Arial"/>
        </w:rPr>
      </w:pPr>
      <w:r>
        <w:rPr>
          <w:rFonts w:ascii="Arial" w:hAnsi="Arial" w:cs="Arial"/>
        </w:rPr>
        <w:t>Efek obat anestesi (premedikasi, induksi)</w:t>
      </w:r>
    </w:p>
    <w:p w:rsidR="00605DE9" w:rsidRDefault="00605DE9" w:rsidP="002E13EA">
      <w:pPr>
        <w:pStyle w:val="ListParagraph"/>
        <w:spacing w:line="480" w:lineRule="auto"/>
        <w:ind w:left="1134" w:firstLine="567"/>
        <w:jc w:val="both"/>
        <w:rPr>
          <w:rFonts w:ascii="Arial" w:hAnsi="Arial" w:cs="Arial"/>
        </w:rPr>
      </w:pPr>
      <w:r>
        <w:rPr>
          <w:rFonts w:ascii="Arial" w:hAnsi="Arial" w:cs="Arial"/>
        </w:rPr>
        <w:t>Pemberian obat premedikasi anestesi dengan agen yang durasinya lebih lama dari prosedur operasi dapat diperkirakan masa pulih sadarnya akan lama. Midazolam yang durasinya lebih pendek, cocok sebagai agen premedikasi untuk prosedur operasi yang singkat. Konsentrasi analgesik fentanil akan mempotensiasi efek midazolam, kombinasi fentanil dan midazolam menunjukkan sinergi antara hipnosis dan depresi nafas sehingga menyebabkan pulih sadar pasca anestesi menjadi lebih lama.</w:t>
      </w:r>
    </w:p>
    <w:p w:rsidR="00605DE9" w:rsidRPr="002E13EA" w:rsidRDefault="00605DE9" w:rsidP="002E13EA">
      <w:pPr>
        <w:pStyle w:val="ListParagraph"/>
        <w:spacing w:line="480" w:lineRule="auto"/>
        <w:ind w:left="1134" w:firstLine="567"/>
        <w:jc w:val="both"/>
        <w:rPr>
          <w:rFonts w:ascii="Arial" w:hAnsi="Arial" w:cs="Arial"/>
        </w:rPr>
      </w:pPr>
      <w:r>
        <w:rPr>
          <w:rFonts w:ascii="Arial" w:hAnsi="Arial" w:cs="Arial"/>
        </w:rPr>
        <w:lastRenderedPageBreak/>
        <w:t>Penyebab tersering tertundanya pulih sadar (belum sadar penuh 30</w:t>
      </w:r>
      <w:r w:rsidR="00B9170F">
        <w:rPr>
          <w:rFonts w:ascii="Arial" w:hAnsi="Arial" w:cs="Arial"/>
          <w:lang w:val="en-US"/>
        </w:rPr>
        <w:t xml:space="preserve"> </w:t>
      </w:r>
      <w:r>
        <w:rPr>
          <w:rFonts w:ascii="Arial" w:hAnsi="Arial" w:cs="Arial"/>
        </w:rPr>
        <w:t>menit pasca general anestesi) adalah pengaruh dari sia</w:t>
      </w:r>
      <w:r w:rsidR="00B9170F">
        <w:rPr>
          <w:rFonts w:ascii="Arial" w:hAnsi="Arial" w:cs="Arial"/>
          <w:lang w:val="en-US"/>
        </w:rPr>
        <w:t xml:space="preserve"> </w:t>
      </w:r>
      <w:r w:rsidR="00B9170F">
        <w:rPr>
          <w:rFonts w:ascii="Arial" w:hAnsi="Arial" w:cs="Arial"/>
        </w:rPr>
        <w:t>–</w:t>
      </w:r>
      <w:r>
        <w:rPr>
          <w:rFonts w:ascii="Arial" w:hAnsi="Arial" w:cs="Arial"/>
        </w:rPr>
        <w:t xml:space="preserve">sia obat anestesi, sedasi dan analgesik opioid. Bisa juga karena overdosis dari obat premedikasi anestesi (midazolam dan fentanil) baik absolut maupun relatif, dan juga potensiasi dari obat/agen anestesi dengan obat sebelumnya (alkohol). Pemberian nalokson min. 0,04 mg) dan flumazenil (min. 0,2 mg) dapat mengembalikan dan meniadakan efek dari opioid dan benzodiazepine dengan baik </w:t>
      </w:r>
      <w:r w:rsidRPr="002E13EA">
        <w:rPr>
          <w:rFonts w:ascii="Arial" w:hAnsi="Arial" w:cs="Arial"/>
          <w:i/>
        </w:rPr>
        <w:t xml:space="preserve">(PPDS Anestesiologi dan Reaminasi FK UGM, 2010). </w:t>
      </w:r>
    </w:p>
    <w:p w:rsidR="00605DE9" w:rsidRDefault="00605DE9" w:rsidP="002E13EA">
      <w:pPr>
        <w:pStyle w:val="ListParagraph"/>
        <w:spacing w:line="480" w:lineRule="auto"/>
        <w:ind w:left="1134" w:firstLine="567"/>
        <w:jc w:val="both"/>
        <w:rPr>
          <w:rFonts w:ascii="Arial" w:hAnsi="Arial" w:cs="Arial"/>
          <w:i/>
        </w:rPr>
      </w:pPr>
      <w:r w:rsidRPr="002E13EA">
        <w:rPr>
          <w:rFonts w:ascii="Arial" w:hAnsi="Arial" w:cs="Arial"/>
        </w:rPr>
        <w:t xml:space="preserve">Induksi anestesi juga berpengaruh terhadap waktu pulih sadar pasien. Penggunaan obat induksi ketamin dibandingkan dengan propofol, waktu pulih sadar akan lebih cepat dengan penggunaan obat induksi propofol. Propofol mempunyai onset cepat  tanpa efek analgesia, dimetabolisme dan diredistribusikan secara cepat  sehingga memberikan durasi aksi yang pendek. Kesadaran lebih cepat pulih dibanding dengan obat induksi lainnya karena residu di sistem saraf pusat minimal </w:t>
      </w:r>
      <w:r w:rsidRPr="002E13EA">
        <w:rPr>
          <w:rFonts w:ascii="Arial" w:hAnsi="Arial" w:cs="Arial"/>
          <w:i/>
        </w:rPr>
        <w:t>(</w:t>
      </w:r>
      <w:r w:rsidR="002E13EA" w:rsidRPr="002E13EA">
        <w:rPr>
          <w:rFonts w:ascii="Arial" w:hAnsi="Arial" w:cs="Arial"/>
          <w:i/>
        </w:rPr>
        <w:t>B</w:t>
      </w:r>
      <w:r w:rsidRPr="002E13EA">
        <w:rPr>
          <w:rFonts w:ascii="Arial" w:hAnsi="Arial" w:cs="Arial"/>
          <w:i/>
        </w:rPr>
        <w:t xml:space="preserve">arash </w:t>
      </w:r>
      <w:r w:rsidR="002E13EA" w:rsidRPr="002E13EA">
        <w:rPr>
          <w:rFonts w:ascii="Arial" w:hAnsi="Arial" w:cs="Arial"/>
          <w:i/>
        </w:rPr>
        <w:t>G</w:t>
      </w:r>
      <w:r w:rsidRPr="002E13EA">
        <w:rPr>
          <w:rFonts w:ascii="Arial" w:hAnsi="Arial" w:cs="Arial"/>
          <w:i/>
        </w:rPr>
        <w:t xml:space="preserve"> paul, 2009).</w:t>
      </w:r>
    </w:p>
    <w:p w:rsidR="002E13EA" w:rsidRDefault="002E13EA" w:rsidP="002E13EA">
      <w:pPr>
        <w:pStyle w:val="ListParagraph"/>
        <w:numPr>
          <w:ilvl w:val="0"/>
          <w:numId w:val="31"/>
        </w:numPr>
        <w:spacing w:line="480" w:lineRule="auto"/>
        <w:ind w:left="1134" w:hanging="425"/>
        <w:jc w:val="both"/>
        <w:rPr>
          <w:rFonts w:ascii="Arial" w:hAnsi="Arial" w:cs="Arial"/>
        </w:rPr>
      </w:pPr>
      <w:r>
        <w:rPr>
          <w:rFonts w:ascii="Arial" w:hAnsi="Arial" w:cs="Arial"/>
        </w:rPr>
        <w:t>Durasi (lama) tindakan anestesi</w:t>
      </w:r>
    </w:p>
    <w:p w:rsidR="002E13EA" w:rsidRDefault="002E13EA" w:rsidP="002E13EA">
      <w:pPr>
        <w:pStyle w:val="ListParagraph"/>
        <w:spacing w:line="480" w:lineRule="auto"/>
        <w:ind w:left="1134" w:firstLine="567"/>
        <w:jc w:val="both"/>
        <w:rPr>
          <w:rFonts w:ascii="Arial" w:hAnsi="Arial" w:cs="Arial"/>
        </w:rPr>
      </w:pPr>
      <w:r>
        <w:rPr>
          <w:rFonts w:ascii="Arial" w:hAnsi="Arial" w:cs="Arial"/>
        </w:rPr>
        <w:t xml:space="preserve">Lama tindakan anestesi dimulai sejak dilakukan induksi anestesi, umumnya menggunakan obat atau agen anestesi intravena dan inhalasi sampai obat atau agen tersebut dihentikan. Lama tindakan anestesi ini tentunya menyesuaikan tindakan operasi atau pembedahan yang dilakukan </w:t>
      </w:r>
      <w:r>
        <w:rPr>
          <w:rFonts w:ascii="Arial" w:hAnsi="Arial" w:cs="Arial"/>
          <w:i/>
        </w:rPr>
        <w:t>(Stoelting,2006).</w:t>
      </w:r>
    </w:p>
    <w:p w:rsidR="002E13EA" w:rsidRDefault="002E13EA" w:rsidP="002E13EA">
      <w:pPr>
        <w:pStyle w:val="ListParagraph"/>
        <w:spacing w:line="480" w:lineRule="auto"/>
        <w:ind w:left="1134" w:firstLine="567"/>
        <w:jc w:val="both"/>
        <w:rPr>
          <w:rFonts w:ascii="Arial" w:hAnsi="Arial" w:cs="Arial"/>
          <w:i/>
          <w:lang w:val="en-US"/>
        </w:rPr>
      </w:pPr>
      <w:r>
        <w:rPr>
          <w:rFonts w:ascii="Arial" w:hAnsi="Arial" w:cs="Arial"/>
        </w:rPr>
        <w:t xml:space="preserve">Pembedahan yang lama, secara otomatis menyebabkan tindakan anestesi semakin lama. Hal ini akan menimbulkan efek </w:t>
      </w:r>
      <w:r>
        <w:rPr>
          <w:rFonts w:ascii="Arial" w:hAnsi="Arial" w:cs="Arial"/>
        </w:rPr>
        <w:lastRenderedPageBreak/>
        <w:t xml:space="preserve">akumulasi obat dan agen anestesi di dalam tubuh semakin banyak sebagai hasil pemanjangan penggunaan obat atau agen anestesi tersebut dimana obat diekskresikan lebih lambat dibanding absorbsinya yang akhirnya dapat menyebabkan pulih sadar berlangsung lama  </w:t>
      </w:r>
      <w:r w:rsidRPr="002E13EA">
        <w:rPr>
          <w:rFonts w:ascii="Arial" w:hAnsi="Arial" w:cs="Arial"/>
          <w:i/>
        </w:rPr>
        <w:t>(Latief, 2002)</w:t>
      </w:r>
      <w:r>
        <w:rPr>
          <w:rFonts w:ascii="Arial" w:hAnsi="Arial" w:cs="Arial"/>
          <w:i/>
        </w:rPr>
        <w:t>.</w:t>
      </w:r>
    </w:p>
    <w:p w:rsidR="002E13EA" w:rsidRDefault="002E13EA" w:rsidP="002E13EA">
      <w:pPr>
        <w:pStyle w:val="ListParagraph"/>
        <w:numPr>
          <w:ilvl w:val="0"/>
          <w:numId w:val="31"/>
        </w:numPr>
        <w:spacing w:line="480" w:lineRule="auto"/>
        <w:ind w:left="1134" w:hanging="425"/>
        <w:jc w:val="both"/>
        <w:rPr>
          <w:rFonts w:ascii="Arial" w:hAnsi="Arial" w:cs="Arial"/>
        </w:rPr>
      </w:pPr>
      <w:r>
        <w:rPr>
          <w:rFonts w:ascii="Arial" w:hAnsi="Arial" w:cs="Arial"/>
        </w:rPr>
        <w:t>Usia (proses penuaan dan penurunan fungsi fisiologis)</w:t>
      </w:r>
    </w:p>
    <w:p w:rsidR="002E13EA" w:rsidRDefault="002E13EA" w:rsidP="002E13EA">
      <w:pPr>
        <w:pStyle w:val="ListParagraph"/>
        <w:spacing w:line="480" w:lineRule="auto"/>
        <w:ind w:left="1134" w:firstLine="567"/>
        <w:jc w:val="both"/>
        <w:rPr>
          <w:rFonts w:ascii="Arial" w:hAnsi="Arial" w:cs="Arial"/>
          <w:i/>
        </w:rPr>
      </w:pPr>
      <w:r>
        <w:rPr>
          <w:rFonts w:ascii="Arial" w:hAnsi="Arial" w:cs="Arial"/>
        </w:rPr>
        <w:t xml:space="preserve">Pada agen anestesi volatil, umur mengurangi tingkat kenaikan konsentrasi alveolar dari obat anestesi inhalasi poten, dan perubahan kelarutan dengan meningkatnya usia </w:t>
      </w:r>
      <w:r>
        <w:rPr>
          <w:rFonts w:ascii="Arial" w:hAnsi="Arial" w:cs="Arial"/>
          <w:i/>
        </w:rPr>
        <w:t>(Edmond Eger,2005).</w:t>
      </w:r>
    </w:p>
    <w:p w:rsidR="002E13EA" w:rsidRDefault="002E13EA" w:rsidP="002E13EA">
      <w:pPr>
        <w:pStyle w:val="ListParagraph"/>
        <w:spacing w:line="480" w:lineRule="auto"/>
        <w:ind w:left="1134" w:firstLine="567"/>
        <w:jc w:val="both"/>
        <w:rPr>
          <w:rFonts w:ascii="Arial" w:hAnsi="Arial" w:cs="Arial"/>
        </w:rPr>
      </w:pPr>
      <w:r>
        <w:rPr>
          <w:rFonts w:ascii="Arial" w:hAnsi="Arial" w:cs="Arial"/>
        </w:rPr>
        <w:t xml:space="preserve">Usia tua bukan merupakan kontra indikasi tindakan anestesi. Suatu kenyataan bahwa tindakan anestesi sering memerlukan ventilasi mekanik, </w:t>
      </w:r>
      <w:r>
        <w:rPr>
          <w:rFonts w:ascii="Arial" w:hAnsi="Arial" w:cs="Arial"/>
          <w:i/>
        </w:rPr>
        <w:t xml:space="preserve">toilet tracheobronchial, </w:t>
      </w:r>
      <w:r>
        <w:rPr>
          <w:rFonts w:ascii="Arial" w:hAnsi="Arial" w:cs="Arial"/>
        </w:rPr>
        <w:t xml:space="preserve">sirkulasi yang memanjang pada orang tua, dan pengawasan yang lebih teliti. Kurangnya kemampuan sirkulasi untuk mengkompensasi vasodilatasi karena anestesi menyebabkan hipotensi dan berpengaruh pada stabilisasi keadaan umum pasca bedah </w:t>
      </w:r>
      <w:r>
        <w:rPr>
          <w:rFonts w:ascii="Arial" w:hAnsi="Arial" w:cs="Arial"/>
          <w:i/>
        </w:rPr>
        <w:t>(Daniel D. Moos,2001).</w:t>
      </w:r>
      <w:r>
        <w:rPr>
          <w:rFonts w:ascii="Arial" w:hAnsi="Arial" w:cs="Arial"/>
        </w:rPr>
        <w:t xml:space="preserve">  </w:t>
      </w:r>
    </w:p>
    <w:p w:rsidR="002E13EA" w:rsidRDefault="002E13EA" w:rsidP="002E13EA">
      <w:pPr>
        <w:pStyle w:val="ListParagraph"/>
        <w:numPr>
          <w:ilvl w:val="0"/>
          <w:numId w:val="31"/>
        </w:numPr>
        <w:spacing w:line="480" w:lineRule="auto"/>
        <w:ind w:left="1134" w:hanging="425"/>
        <w:jc w:val="both"/>
        <w:rPr>
          <w:rFonts w:ascii="Arial" w:hAnsi="Arial" w:cs="Arial"/>
        </w:rPr>
      </w:pPr>
      <w:r>
        <w:rPr>
          <w:rFonts w:ascii="Arial" w:hAnsi="Arial" w:cs="Arial"/>
        </w:rPr>
        <w:t>Jenis Operasi</w:t>
      </w:r>
    </w:p>
    <w:p w:rsidR="002E13EA" w:rsidRDefault="002E13EA" w:rsidP="002E13EA">
      <w:pPr>
        <w:pStyle w:val="ListParagraph"/>
        <w:spacing w:line="480" w:lineRule="auto"/>
        <w:ind w:left="1134" w:firstLine="567"/>
        <w:jc w:val="both"/>
        <w:rPr>
          <w:rFonts w:ascii="Arial" w:hAnsi="Arial" w:cs="Arial"/>
          <w:i/>
          <w:lang w:val="en-US"/>
        </w:rPr>
      </w:pPr>
      <w:r>
        <w:rPr>
          <w:rFonts w:ascii="Arial" w:hAnsi="Arial" w:cs="Arial"/>
        </w:rPr>
        <w:t xml:space="preserve">Jenis operasi adalah pembagian atau klasifikasi tindakan medis bedah berdasarkan waktu, alat, jenis anestesi, dan resiko yang dialami, meliputi operasi kecil, sedang, besar, dan khusus </w:t>
      </w:r>
      <w:r>
        <w:rPr>
          <w:rFonts w:ascii="Arial" w:hAnsi="Arial" w:cs="Arial"/>
          <w:i/>
        </w:rPr>
        <w:t>(Depkes RI, 1997).</w:t>
      </w:r>
    </w:p>
    <w:p w:rsidR="00097949" w:rsidRDefault="00097949" w:rsidP="002E13EA">
      <w:pPr>
        <w:pStyle w:val="ListParagraph"/>
        <w:spacing w:line="480" w:lineRule="auto"/>
        <w:ind w:left="1134" w:firstLine="567"/>
        <w:jc w:val="both"/>
        <w:rPr>
          <w:rFonts w:ascii="Arial" w:hAnsi="Arial" w:cs="Arial"/>
          <w:i/>
          <w:lang w:val="en-US"/>
        </w:rPr>
      </w:pPr>
    </w:p>
    <w:p w:rsidR="00097949" w:rsidRDefault="00097949" w:rsidP="002E13EA">
      <w:pPr>
        <w:pStyle w:val="ListParagraph"/>
        <w:spacing w:line="480" w:lineRule="auto"/>
        <w:ind w:left="1134" w:firstLine="567"/>
        <w:jc w:val="both"/>
        <w:rPr>
          <w:rFonts w:ascii="Arial" w:hAnsi="Arial" w:cs="Arial"/>
          <w:i/>
          <w:lang w:val="en-US"/>
        </w:rPr>
      </w:pPr>
    </w:p>
    <w:p w:rsidR="00097949" w:rsidRDefault="00097949" w:rsidP="002E13EA">
      <w:pPr>
        <w:pStyle w:val="ListParagraph"/>
        <w:spacing w:line="480" w:lineRule="auto"/>
        <w:ind w:left="1134" w:firstLine="567"/>
        <w:jc w:val="both"/>
        <w:rPr>
          <w:rFonts w:ascii="Arial" w:hAnsi="Arial" w:cs="Arial"/>
          <w:i/>
          <w:lang w:val="en-US"/>
        </w:rPr>
      </w:pPr>
    </w:p>
    <w:p w:rsidR="00097949" w:rsidRPr="00097949" w:rsidRDefault="00097949" w:rsidP="002E13EA">
      <w:pPr>
        <w:pStyle w:val="ListParagraph"/>
        <w:spacing w:line="480" w:lineRule="auto"/>
        <w:ind w:left="1134" w:firstLine="567"/>
        <w:jc w:val="both"/>
        <w:rPr>
          <w:rFonts w:ascii="Arial" w:hAnsi="Arial" w:cs="Arial"/>
          <w:i/>
          <w:lang w:val="en-US"/>
        </w:rPr>
      </w:pPr>
    </w:p>
    <w:p w:rsidR="002E13EA" w:rsidRDefault="002E13EA" w:rsidP="002E13EA">
      <w:pPr>
        <w:pStyle w:val="ListParagraph"/>
        <w:spacing w:line="480" w:lineRule="auto"/>
        <w:ind w:left="1134"/>
        <w:jc w:val="both"/>
        <w:rPr>
          <w:rFonts w:ascii="Arial" w:hAnsi="Arial" w:cs="Arial"/>
        </w:rPr>
      </w:pPr>
      <w:r>
        <w:rPr>
          <w:rFonts w:ascii="Arial" w:hAnsi="Arial" w:cs="Arial"/>
        </w:rPr>
        <w:lastRenderedPageBreak/>
        <w:t xml:space="preserve">Tabel. </w:t>
      </w:r>
      <w:r w:rsidR="0037572E">
        <w:rPr>
          <w:rFonts w:ascii="Arial" w:hAnsi="Arial" w:cs="Arial"/>
          <w:lang w:val="en-US"/>
        </w:rPr>
        <w:t xml:space="preserve">3 </w:t>
      </w:r>
      <w:r>
        <w:rPr>
          <w:rFonts w:ascii="Arial" w:hAnsi="Arial" w:cs="Arial"/>
        </w:rPr>
        <w:t xml:space="preserve"> </w:t>
      </w:r>
      <w:r w:rsidR="0037572E">
        <w:rPr>
          <w:rFonts w:ascii="Arial" w:hAnsi="Arial" w:cs="Arial"/>
        </w:rPr>
        <w:t xml:space="preserve">Jenis Operasi </w:t>
      </w:r>
    </w:p>
    <w:tbl>
      <w:tblPr>
        <w:tblStyle w:val="TableGrid"/>
        <w:tblW w:w="0" w:type="auto"/>
        <w:tblInd w:w="1134" w:type="dxa"/>
        <w:tblLook w:val="04A0"/>
      </w:tblPr>
      <w:tblGrid>
        <w:gridCol w:w="3447"/>
        <w:gridCol w:w="3572"/>
      </w:tblGrid>
      <w:tr w:rsidR="002E13EA" w:rsidTr="002E13EA">
        <w:tc>
          <w:tcPr>
            <w:tcW w:w="4076" w:type="dxa"/>
          </w:tcPr>
          <w:p w:rsidR="002E13EA" w:rsidRPr="002E13EA" w:rsidRDefault="002E13EA" w:rsidP="002E13EA">
            <w:pPr>
              <w:pStyle w:val="ListParagraph"/>
              <w:spacing w:before="240" w:line="480" w:lineRule="auto"/>
              <w:ind w:left="0"/>
              <w:jc w:val="center"/>
              <w:rPr>
                <w:rFonts w:ascii="Arial" w:hAnsi="Arial" w:cs="Arial"/>
                <w:b/>
              </w:rPr>
            </w:pPr>
            <w:r w:rsidRPr="002E13EA">
              <w:rPr>
                <w:rFonts w:ascii="Arial" w:hAnsi="Arial" w:cs="Arial"/>
                <w:b/>
              </w:rPr>
              <w:t xml:space="preserve">Jenis operasi </w:t>
            </w:r>
          </w:p>
        </w:tc>
        <w:tc>
          <w:tcPr>
            <w:tcW w:w="4077" w:type="dxa"/>
          </w:tcPr>
          <w:p w:rsidR="002E13EA" w:rsidRPr="002E13EA" w:rsidRDefault="002E13EA" w:rsidP="002E13EA">
            <w:pPr>
              <w:pStyle w:val="ListParagraph"/>
              <w:spacing w:line="480" w:lineRule="auto"/>
              <w:ind w:left="0"/>
              <w:jc w:val="center"/>
              <w:rPr>
                <w:rFonts w:ascii="Arial" w:hAnsi="Arial" w:cs="Arial"/>
                <w:b/>
              </w:rPr>
            </w:pPr>
            <w:r w:rsidRPr="002E13EA">
              <w:rPr>
                <w:rFonts w:ascii="Arial" w:hAnsi="Arial" w:cs="Arial"/>
                <w:b/>
              </w:rPr>
              <w:t>waktu</w:t>
            </w:r>
          </w:p>
        </w:tc>
      </w:tr>
      <w:tr w:rsidR="002E13EA" w:rsidTr="002E13EA">
        <w:tc>
          <w:tcPr>
            <w:tcW w:w="4076" w:type="dxa"/>
          </w:tcPr>
          <w:p w:rsidR="002E13EA" w:rsidRDefault="002E13EA" w:rsidP="002E13EA">
            <w:pPr>
              <w:pStyle w:val="ListParagraph"/>
              <w:spacing w:line="480" w:lineRule="auto"/>
              <w:ind w:left="0"/>
              <w:jc w:val="both"/>
              <w:rPr>
                <w:rFonts w:ascii="Arial" w:hAnsi="Arial" w:cs="Arial"/>
              </w:rPr>
            </w:pPr>
            <w:r>
              <w:rPr>
                <w:rFonts w:ascii="Arial" w:hAnsi="Arial" w:cs="Arial"/>
              </w:rPr>
              <w:t>Operasi kecil</w:t>
            </w:r>
          </w:p>
        </w:tc>
        <w:tc>
          <w:tcPr>
            <w:tcW w:w="4077" w:type="dxa"/>
          </w:tcPr>
          <w:p w:rsidR="002E13EA" w:rsidRDefault="002E13EA" w:rsidP="002E13EA">
            <w:pPr>
              <w:pStyle w:val="ListParagraph"/>
              <w:spacing w:line="480" w:lineRule="auto"/>
              <w:ind w:left="0"/>
              <w:jc w:val="both"/>
              <w:rPr>
                <w:rFonts w:ascii="Arial" w:hAnsi="Arial" w:cs="Arial"/>
              </w:rPr>
            </w:pPr>
            <w:r>
              <w:rPr>
                <w:rFonts w:ascii="Arial" w:hAnsi="Arial" w:cs="Arial"/>
              </w:rPr>
              <w:t>Kurang dari 1 jam</w:t>
            </w:r>
          </w:p>
        </w:tc>
      </w:tr>
      <w:tr w:rsidR="002E13EA" w:rsidTr="002E13EA">
        <w:tc>
          <w:tcPr>
            <w:tcW w:w="4076" w:type="dxa"/>
          </w:tcPr>
          <w:p w:rsidR="002E13EA" w:rsidRDefault="002E13EA" w:rsidP="002E13EA">
            <w:pPr>
              <w:pStyle w:val="ListParagraph"/>
              <w:spacing w:line="480" w:lineRule="auto"/>
              <w:ind w:left="0"/>
              <w:jc w:val="both"/>
              <w:rPr>
                <w:rFonts w:ascii="Arial" w:hAnsi="Arial" w:cs="Arial"/>
              </w:rPr>
            </w:pPr>
            <w:r>
              <w:rPr>
                <w:rFonts w:ascii="Arial" w:hAnsi="Arial" w:cs="Arial"/>
              </w:rPr>
              <w:t>Operasi sedang</w:t>
            </w:r>
          </w:p>
        </w:tc>
        <w:tc>
          <w:tcPr>
            <w:tcW w:w="4077" w:type="dxa"/>
          </w:tcPr>
          <w:p w:rsidR="002E13EA" w:rsidRDefault="002E13EA" w:rsidP="002E13EA">
            <w:pPr>
              <w:pStyle w:val="ListParagraph"/>
              <w:spacing w:line="480" w:lineRule="auto"/>
              <w:ind w:left="0"/>
              <w:jc w:val="both"/>
              <w:rPr>
                <w:rFonts w:ascii="Arial" w:hAnsi="Arial" w:cs="Arial"/>
              </w:rPr>
            </w:pPr>
            <w:r>
              <w:rPr>
                <w:rFonts w:ascii="Arial" w:hAnsi="Arial" w:cs="Arial"/>
              </w:rPr>
              <w:t xml:space="preserve">1 – 2  jam </w:t>
            </w:r>
          </w:p>
        </w:tc>
      </w:tr>
      <w:tr w:rsidR="002E13EA" w:rsidTr="002E13EA">
        <w:tc>
          <w:tcPr>
            <w:tcW w:w="4076" w:type="dxa"/>
          </w:tcPr>
          <w:p w:rsidR="002E13EA" w:rsidRPr="002E13EA" w:rsidRDefault="002E13EA" w:rsidP="002E13EA">
            <w:pPr>
              <w:pStyle w:val="ListParagraph"/>
              <w:spacing w:line="480" w:lineRule="auto"/>
              <w:ind w:left="0"/>
              <w:jc w:val="both"/>
              <w:rPr>
                <w:rFonts w:ascii="Arial" w:hAnsi="Arial" w:cs="Arial"/>
              </w:rPr>
            </w:pPr>
            <w:r w:rsidRPr="002E13EA">
              <w:rPr>
                <w:rFonts w:ascii="Arial" w:hAnsi="Arial" w:cs="Arial"/>
              </w:rPr>
              <w:t>Operasi besar</w:t>
            </w:r>
          </w:p>
        </w:tc>
        <w:tc>
          <w:tcPr>
            <w:tcW w:w="4077" w:type="dxa"/>
          </w:tcPr>
          <w:p w:rsidR="002E13EA" w:rsidRPr="002E13EA" w:rsidRDefault="002E13EA" w:rsidP="002E13EA">
            <w:pPr>
              <w:pStyle w:val="ListParagraph"/>
              <w:ind w:left="15"/>
              <w:rPr>
                <w:rFonts w:ascii="Arial" w:hAnsi="Arial" w:cs="Arial"/>
              </w:rPr>
            </w:pPr>
            <w:r>
              <w:rPr>
                <w:rFonts w:ascii="Arial" w:hAnsi="Arial" w:cs="Arial"/>
              </w:rPr>
              <w:t xml:space="preserve"> Lebih dari </w:t>
            </w:r>
            <w:r w:rsidRPr="002E13EA">
              <w:rPr>
                <w:rFonts w:ascii="Arial" w:hAnsi="Arial" w:cs="Arial"/>
              </w:rPr>
              <w:t xml:space="preserve">2 jam </w:t>
            </w:r>
          </w:p>
        </w:tc>
      </w:tr>
      <w:tr w:rsidR="002E13EA" w:rsidTr="002E13EA">
        <w:tc>
          <w:tcPr>
            <w:tcW w:w="4076" w:type="dxa"/>
          </w:tcPr>
          <w:p w:rsidR="002E13EA" w:rsidRDefault="002E13EA" w:rsidP="002E13EA">
            <w:pPr>
              <w:pStyle w:val="ListParagraph"/>
              <w:spacing w:line="480" w:lineRule="auto"/>
              <w:ind w:left="0"/>
              <w:jc w:val="both"/>
              <w:rPr>
                <w:rFonts w:ascii="Arial" w:hAnsi="Arial" w:cs="Arial"/>
              </w:rPr>
            </w:pPr>
            <w:r>
              <w:rPr>
                <w:rFonts w:ascii="Arial" w:hAnsi="Arial" w:cs="Arial"/>
              </w:rPr>
              <w:t>Operasi khsus</w:t>
            </w:r>
          </w:p>
        </w:tc>
        <w:tc>
          <w:tcPr>
            <w:tcW w:w="4077" w:type="dxa"/>
          </w:tcPr>
          <w:p w:rsidR="002E13EA" w:rsidRDefault="002E13EA" w:rsidP="002E13EA">
            <w:pPr>
              <w:pStyle w:val="ListParagraph"/>
              <w:spacing w:line="480" w:lineRule="auto"/>
              <w:ind w:left="0"/>
              <w:jc w:val="both"/>
              <w:rPr>
                <w:rFonts w:ascii="Arial" w:hAnsi="Arial" w:cs="Arial"/>
              </w:rPr>
            </w:pPr>
            <w:r>
              <w:rPr>
                <w:rFonts w:ascii="Arial" w:hAnsi="Arial" w:cs="Arial"/>
              </w:rPr>
              <w:t>Menggunakan alat canggih</w:t>
            </w:r>
          </w:p>
        </w:tc>
      </w:tr>
    </w:tbl>
    <w:p w:rsidR="002E13EA" w:rsidRDefault="002E13EA" w:rsidP="002E13EA">
      <w:pPr>
        <w:pStyle w:val="ListParagraph"/>
        <w:spacing w:line="480" w:lineRule="auto"/>
        <w:ind w:left="1134"/>
        <w:jc w:val="both"/>
        <w:rPr>
          <w:rFonts w:ascii="Arial" w:hAnsi="Arial" w:cs="Arial"/>
          <w:i/>
        </w:rPr>
      </w:pPr>
      <w:r>
        <w:rPr>
          <w:rFonts w:ascii="Arial" w:hAnsi="Arial" w:cs="Arial"/>
          <w:i/>
        </w:rPr>
        <w:t>Sumber : Keperawatan perioperatif : prinsip dan praktek, 2008</w:t>
      </w:r>
    </w:p>
    <w:p w:rsidR="002E13EA" w:rsidRPr="002E13EA" w:rsidRDefault="002E13EA" w:rsidP="002E13EA">
      <w:pPr>
        <w:pStyle w:val="ListParagraph"/>
        <w:spacing w:line="480" w:lineRule="auto"/>
        <w:ind w:left="1134"/>
        <w:jc w:val="both"/>
        <w:rPr>
          <w:rFonts w:ascii="Arial" w:hAnsi="Arial" w:cs="Arial"/>
        </w:rPr>
      </w:pPr>
      <w:r>
        <w:rPr>
          <w:rFonts w:ascii="Arial" w:hAnsi="Arial" w:cs="Arial"/>
        </w:rPr>
        <w:t>Jenis operasi yang dilakukan akan memberikan efek yang berbeda terhadap kondisi pasien pasca bedah. Operasi dengan per</w:t>
      </w:r>
      <w:r w:rsidR="00F60833">
        <w:rPr>
          <w:rFonts w:ascii="Arial" w:hAnsi="Arial" w:cs="Arial"/>
        </w:rPr>
        <w:t>darahan yang lebih dari 15% sam</w:t>
      </w:r>
      <w:r>
        <w:rPr>
          <w:rFonts w:ascii="Arial" w:hAnsi="Arial" w:cs="Arial"/>
        </w:rPr>
        <w:t>p</w:t>
      </w:r>
      <w:r w:rsidR="00F60833">
        <w:rPr>
          <w:rFonts w:ascii="Arial" w:hAnsi="Arial" w:cs="Arial"/>
        </w:rPr>
        <w:t>a</w:t>
      </w:r>
      <w:r>
        <w:rPr>
          <w:rFonts w:ascii="Arial" w:hAnsi="Arial" w:cs="Arial"/>
        </w:rPr>
        <w:t>i 20% dari total volume darah normal memberika</w:t>
      </w:r>
      <w:r w:rsidR="00F60833">
        <w:rPr>
          <w:rFonts w:ascii="Arial" w:hAnsi="Arial" w:cs="Arial"/>
        </w:rPr>
        <w:t>n</w:t>
      </w:r>
      <w:r>
        <w:rPr>
          <w:rFonts w:ascii="Arial" w:hAnsi="Arial" w:cs="Arial"/>
        </w:rPr>
        <w:t xml:space="preserve"> pengaruh terhadap perfusi organ yang berdampak pada penurunan fungsi organ dalam pengambilan maupun pengeluaran obat atau agen anestesi, sehingga pulih sadar pasien pasca anestesi menjadi lama. </w:t>
      </w:r>
    </w:p>
    <w:p w:rsidR="002E13EA" w:rsidRDefault="002E13EA" w:rsidP="002E13EA">
      <w:pPr>
        <w:pStyle w:val="ListParagraph"/>
        <w:numPr>
          <w:ilvl w:val="0"/>
          <w:numId w:val="31"/>
        </w:numPr>
        <w:spacing w:line="480" w:lineRule="auto"/>
        <w:ind w:left="1134" w:hanging="425"/>
        <w:jc w:val="both"/>
        <w:rPr>
          <w:rFonts w:ascii="Arial" w:hAnsi="Arial" w:cs="Arial"/>
        </w:rPr>
      </w:pPr>
      <w:r>
        <w:rPr>
          <w:rFonts w:ascii="Arial" w:hAnsi="Arial" w:cs="Arial"/>
        </w:rPr>
        <w:t xml:space="preserve"> Status Fisik </w:t>
      </w:r>
    </w:p>
    <w:p w:rsidR="002E13EA" w:rsidRDefault="002E13EA" w:rsidP="00FA0930">
      <w:pPr>
        <w:pStyle w:val="ListParagraph"/>
        <w:spacing w:line="480" w:lineRule="auto"/>
        <w:ind w:left="1134" w:firstLine="567"/>
        <w:jc w:val="both"/>
        <w:rPr>
          <w:rFonts w:ascii="Arial" w:hAnsi="Arial" w:cs="Arial"/>
        </w:rPr>
      </w:pPr>
      <w:r>
        <w:rPr>
          <w:rFonts w:ascii="Arial" w:hAnsi="Arial" w:cs="Arial"/>
        </w:rPr>
        <w:t xml:space="preserve">Status ASA sistem klasifikasi fisik adalah suatu sistem untuk menilai kesehatan sebelum operasi. Pada tahun 1963, </w:t>
      </w:r>
      <w:r>
        <w:rPr>
          <w:rFonts w:ascii="Arial" w:hAnsi="Arial" w:cs="Arial"/>
          <w:i/>
        </w:rPr>
        <w:t xml:space="preserve">American Society Anesthesiologi </w:t>
      </w:r>
      <w:r>
        <w:rPr>
          <w:rFonts w:ascii="Arial" w:hAnsi="Arial" w:cs="Arial"/>
        </w:rPr>
        <w:t>(ASA) mengadopsi sistem klasifikasi status lima kategorik fisik, sebuah kategori keenam kemudian ditambahkan     yaitu :</w:t>
      </w:r>
    </w:p>
    <w:p w:rsidR="00FA0930" w:rsidRDefault="00FA0930" w:rsidP="002E13EA">
      <w:pPr>
        <w:pStyle w:val="ListParagraph"/>
        <w:numPr>
          <w:ilvl w:val="0"/>
          <w:numId w:val="32"/>
        </w:numPr>
        <w:spacing w:line="480" w:lineRule="auto"/>
        <w:ind w:left="1560" w:hanging="426"/>
        <w:jc w:val="both"/>
        <w:rPr>
          <w:rFonts w:ascii="Arial" w:hAnsi="Arial" w:cs="Arial"/>
        </w:rPr>
      </w:pPr>
      <w:r>
        <w:rPr>
          <w:rFonts w:ascii="Arial" w:hAnsi="Arial" w:cs="Arial"/>
        </w:rPr>
        <w:t xml:space="preserve">ASA 1, Seorang pasien yang normal dan sehat </w:t>
      </w:r>
    </w:p>
    <w:p w:rsidR="00FA0930" w:rsidRDefault="00FA0930" w:rsidP="002E13EA">
      <w:pPr>
        <w:pStyle w:val="ListParagraph"/>
        <w:numPr>
          <w:ilvl w:val="0"/>
          <w:numId w:val="32"/>
        </w:numPr>
        <w:spacing w:line="480" w:lineRule="auto"/>
        <w:ind w:left="1560" w:hanging="426"/>
        <w:jc w:val="both"/>
        <w:rPr>
          <w:rFonts w:ascii="Arial" w:hAnsi="Arial" w:cs="Arial"/>
        </w:rPr>
      </w:pPr>
      <w:r>
        <w:rPr>
          <w:rFonts w:ascii="Arial" w:hAnsi="Arial" w:cs="Arial"/>
        </w:rPr>
        <w:t>ASA 2, Seorang pasien dengan penyakit sistemik ringan</w:t>
      </w:r>
    </w:p>
    <w:p w:rsidR="00FA0930" w:rsidRDefault="00FA0930" w:rsidP="002E13EA">
      <w:pPr>
        <w:pStyle w:val="ListParagraph"/>
        <w:numPr>
          <w:ilvl w:val="0"/>
          <w:numId w:val="32"/>
        </w:numPr>
        <w:spacing w:line="480" w:lineRule="auto"/>
        <w:ind w:left="1560" w:hanging="426"/>
        <w:jc w:val="both"/>
        <w:rPr>
          <w:rFonts w:ascii="Arial" w:hAnsi="Arial" w:cs="Arial"/>
        </w:rPr>
      </w:pPr>
      <w:r>
        <w:rPr>
          <w:rFonts w:ascii="Arial" w:hAnsi="Arial" w:cs="Arial"/>
        </w:rPr>
        <w:t>ASA 3, Seorang pasien dengan penyakit sistemik berat</w:t>
      </w:r>
    </w:p>
    <w:p w:rsidR="002E13EA" w:rsidRDefault="00AE4697" w:rsidP="002E13EA">
      <w:pPr>
        <w:pStyle w:val="ListParagraph"/>
        <w:numPr>
          <w:ilvl w:val="0"/>
          <w:numId w:val="32"/>
        </w:numPr>
        <w:spacing w:line="480" w:lineRule="auto"/>
        <w:ind w:left="1560" w:hanging="426"/>
        <w:jc w:val="both"/>
        <w:rPr>
          <w:rFonts w:ascii="Arial" w:hAnsi="Arial" w:cs="Arial"/>
        </w:rPr>
      </w:pPr>
      <w:r>
        <w:rPr>
          <w:rFonts w:ascii="Arial" w:hAnsi="Arial" w:cs="Arial"/>
        </w:rPr>
        <w:t>ASA 4,</w:t>
      </w:r>
      <w:r>
        <w:rPr>
          <w:rFonts w:ascii="Arial" w:hAnsi="Arial" w:cs="Arial"/>
          <w:lang w:val="en-US"/>
        </w:rPr>
        <w:t xml:space="preserve"> </w:t>
      </w:r>
      <w:r w:rsidR="00FA0930">
        <w:rPr>
          <w:rFonts w:ascii="Arial" w:hAnsi="Arial" w:cs="Arial"/>
        </w:rPr>
        <w:t xml:space="preserve">Seorang pasien dengan penyakit sistemik berat yang merupakan ancaman bagi kehidupan </w:t>
      </w:r>
    </w:p>
    <w:p w:rsidR="00FA0930" w:rsidRDefault="00FA0930" w:rsidP="002E13EA">
      <w:pPr>
        <w:pStyle w:val="ListParagraph"/>
        <w:numPr>
          <w:ilvl w:val="0"/>
          <w:numId w:val="32"/>
        </w:numPr>
        <w:spacing w:line="480" w:lineRule="auto"/>
        <w:ind w:left="1560" w:hanging="426"/>
        <w:jc w:val="both"/>
        <w:rPr>
          <w:rFonts w:ascii="Arial" w:hAnsi="Arial" w:cs="Arial"/>
        </w:rPr>
      </w:pPr>
      <w:r>
        <w:rPr>
          <w:rFonts w:ascii="Arial" w:hAnsi="Arial" w:cs="Arial"/>
        </w:rPr>
        <w:lastRenderedPageBreak/>
        <w:t>ASA  5, Seorang pasien yang hampir mati tidak diharapkan untuk bertahan hidup tanpa operasi</w:t>
      </w:r>
    </w:p>
    <w:p w:rsidR="00FA0930" w:rsidRDefault="00FA0930" w:rsidP="002E13EA">
      <w:pPr>
        <w:pStyle w:val="ListParagraph"/>
        <w:numPr>
          <w:ilvl w:val="0"/>
          <w:numId w:val="32"/>
        </w:numPr>
        <w:spacing w:line="480" w:lineRule="auto"/>
        <w:ind w:left="1560" w:hanging="426"/>
        <w:jc w:val="both"/>
        <w:rPr>
          <w:rFonts w:ascii="Arial" w:hAnsi="Arial" w:cs="Arial"/>
        </w:rPr>
      </w:pPr>
      <w:r>
        <w:rPr>
          <w:rFonts w:ascii="Arial" w:hAnsi="Arial" w:cs="Arial"/>
        </w:rPr>
        <w:t>ASA 6, Seorang pasien yang telah mati otak yang menyatakan organ sedang dikeluarkan untuk tujuan donor</w:t>
      </w:r>
    </w:p>
    <w:p w:rsidR="00FA0930" w:rsidRDefault="00FA0930" w:rsidP="00FA0930">
      <w:pPr>
        <w:pStyle w:val="ListParagraph"/>
        <w:spacing w:line="480" w:lineRule="auto"/>
        <w:ind w:left="1560"/>
        <w:jc w:val="both"/>
        <w:rPr>
          <w:rFonts w:ascii="Arial" w:hAnsi="Arial" w:cs="Arial"/>
        </w:rPr>
      </w:pPr>
      <w:r>
        <w:rPr>
          <w:rFonts w:ascii="Arial" w:hAnsi="Arial" w:cs="Arial"/>
        </w:rPr>
        <w:t>Jika pembedahan darurat, klasifikasi status fisik diikuti dengan E (untuk darurat) misalnya “3E”</w:t>
      </w:r>
    </w:p>
    <w:p w:rsidR="00FA0930" w:rsidRDefault="00FA0930" w:rsidP="00FA0930">
      <w:pPr>
        <w:pStyle w:val="ListParagraph"/>
        <w:spacing w:line="480" w:lineRule="auto"/>
        <w:ind w:left="1134" w:firstLine="567"/>
        <w:jc w:val="both"/>
        <w:rPr>
          <w:rFonts w:ascii="Arial" w:hAnsi="Arial" w:cs="Arial"/>
          <w:lang w:val="en-US"/>
        </w:rPr>
      </w:pPr>
      <w:r>
        <w:rPr>
          <w:rFonts w:ascii="Arial" w:hAnsi="Arial" w:cs="Arial"/>
        </w:rPr>
        <w:t>Semakin tinggi status fisik pasien maka gangguan sistemik pasien tersebut akan semakin berat. Hal ini menyebabkan respon organ – organ tubuh terhadap obat atau agen anestesi berkurang dan proses metabolisme obat atau agen tersebut semakin lambat, sehingga berdampak pada semakin lamanya pulih sadar.</w:t>
      </w:r>
    </w:p>
    <w:p w:rsidR="002E13EA" w:rsidRDefault="00AD2E30" w:rsidP="002E13EA">
      <w:pPr>
        <w:pStyle w:val="ListParagraph"/>
        <w:numPr>
          <w:ilvl w:val="0"/>
          <w:numId w:val="31"/>
        </w:numPr>
        <w:spacing w:line="480" w:lineRule="auto"/>
        <w:ind w:left="1134" w:hanging="425"/>
        <w:jc w:val="both"/>
        <w:rPr>
          <w:rFonts w:ascii="Arial" w:hAnsi="Arial" w:cs="Arial"/>
        </w:rPr>
      </w:pPr>
      <w:r>
        <w:rPr>
          <w:rFonts w:ascii="Arial" w:hAnsi="Arial" w:cs="Arial"/>
        </w:rPr>
        <w:t>Gangguan asam basa</w:t>
      </w:r>
      <w:r w:rsidR="00FA0930">
        <w:rPr>
          <w:rFonts w:ascii="Arial" w:hAnsi="Arial" w:cs="Arial"/>
        </w:rPr>
        <w:t xml:space="preserve"> dan electrolit</w:t>
      </w:r>
    </w:p>
    <w:p w:rsidR="00FA0930" w:rsidRDefault="00FA0930" w:rsidP="00FA0930">
      <w:pPr>
        <w:pStyle w:val="ListParagraph"/>
        <w:spacing w:line="480" w:lineRule="auto"/>
        <w:ind w:left="1134" w:firstLine="567"/>
        <w:jc w:val="both"/>
        <w:rPr>
          <w:rFonts w:ascii="Arial" w:hAnsi="Arial" w:cs="Arial"/>
          <w:i/>
        </w:rPr>
      </w:pPr>
      <w:r>
        <w:rPr>
          <w:rFonts w:ascii="Arial" w:hAnsi="Arial" w:cs="Arial"/>
        </w:rPr>
        <w:t xml:space="preserve">Mekanisme pengaturan keseimbangan asam basa di dalam tubuh terutama tiga komponen, yaitu sistem buffer kimiawi, paru – paru dan ginjal. Gangguan keseimbangan asam basa terbagi menjadi emapt macam yaitu, </w:t>
      </w:r>
      <w:r w:rsidRPr="00FA0930">
        <w:rPr>
          <w:rFonts w:ascii="Arial" w:hAnsi="Arial" w:cs="Arial"/>
          <w:i/>
        </w:rPr>
        <w:t>asidosis</w:t>
      </w:r>
      <w:r>
        <w:rPr>
          <w:rFonts w:ascii="Arial" w:hAnsi="Arial" w:cs="Arial"/>
          <w:i/>
        </w:rPr>
        <w:t xml:space="preserve"> respiratorik, alkalosis repiratorik, asidosis metabolik, dan alkalosis metabolik. </w:t>
      </w:r>
      <w:r>
        <w:rPr>
          <w:rFonts w:ascii="Arial" w:hAnsi="Arial" w:cs="Arial"/>
        </w:rPr>
        <w:t xml:space="preserve">Istilah respiratorik merujuk pada kelainan sistem pernafasan, sedangkan istilah metabolik merujuk pada kelainan sistem pnecernaan </w:t>
      </w:r>
      <w:r>
        <w:rPr>
          <w:rFonts w:ascii="Arial" w:hAnsi="Arial" w:cs="Arial"/>
          <w:i/>
        </w:rPr>
        <w:t>( Guyton, 2006).</w:t>
      </w:r>
    </w:p>
    <w:p w:rsidR="00FA0930" w:rsidRDefault="00FA0930" w:rsidP="00FA0930">
      <w:pPr>
        <w:pStyle w:val="ListParagraph"/>
        <w:spacing w:line="480" w:lineRule="auto"/>
        <w:ind w:left="1134" w:firstLine="567"/>
        <w:jc w:val="both"/>
        <w:rPr>
          <w:rFonts w:ascii="Arial" w:hAnsi="Arial" w:cs="Arial"/>
          <w:i/>
        </w:rPr>
      </w:pPr>
      <w:r>
        <w:rPr>
          <w:rFonts w:ascii="Arial" w:hAnsi="Arial" w:cs="Arial"/>
        </w:rPr>
        <w:t xml:space="preserve">Pasien yang mengalami gangguan asam basa menyebabkan terganggunya fungsi pernafasan, fungsi ginjal, maupun fungsi tubuh lainnya. Hal ini berdampak pada terganggunya proses ambilan maupun pengeluaran obat – obat dan agen anestesi. Asidemia dapat berpotensi menimbulkan efek depresi pada kebanyakan sedatif dari obat – obat anestesi pada saraf dan sistem sirkulasi. Karena opioid </w:t>
      </w:r>
      <w:r>
        <w:rPr>
          <w:rFonts w:ascii="Arial" w:hAnsi="Arial" w:cs="Arial"/>
        </w:rPr>
        <w:lastRenderedPageBreak/>
        <w:t xml:space="preserve">merupakan basa lemah, asidosis dapat meningkatkan fraksi obat non ion dan memfasilitasi penetrasi dari opioid dalam otak </w:t>
      </w:r>
      <w:r>
        <w:rPr>
          <w:rFonts w:ascii="Arial" w:hAnsi="Arial" w:cs="Arial"/>
          <w:i/>
        </w:rPr>
        <w:t>(Morgan, 2002).</w:t>
      </w:r>
    </w:p>
    <w:p w:rsidR="00FA0930" w:rsidRPr="00FA0930" w:rsidRDefault="00FA0930" w:rsidP="00FA0930">
      <w:pPr>
        <w:pStyle w:val="ListParagraph"/>
        <w:spacing w:line="480" w:lineRule="auto"/>
        <w:ind w:left="1134" w:firstLine="567"/>
        <w:jc w:val="both"/>
        <w:rPr>
          <w:rFonts w:ascii="Arial" w:hAnsi="Arial" w:cs="Arial"/>
        </w:rPr>
      </w:pPr>
      <w:r>
        <w:rPr>
          <w:rFonts w:ascii="Arial" w:hAnsi="Arial" w:cs="Arial"/>
        </w:rPr>
        <w:t xml:space="preserve">Kondisi – kondisi ini menyebabkan gangguan irama jantung, kelemahan otot, maupun terganggunya perfusi otak. Sehingga ambilan obat – obat dan agen inhalasi anestesi menjadi terhalang dan proses eliminasi zat – zat anestesi menjadi lambat yang berakibat waktu pulih sadar menjadi lama </w:t>
      </w:r>
      <w:r>
        <w:rPr>
          <w:rFonts w:ascii="Arial" w:hAnsi="Arial" w:cs="Arial"/>
          <w:i/>
        </w:rPr>
        <w:t>(Leksana, 2004).</w:t>
      </w:r>
      <w:r>
        <w:rPr>
          <w:rFonts w:ascii="Arial" w:hAnsi="Arial" w:cs="Arial"/>
        </w:rPr>
        <w:t xml:space="preserve">  </w:t>
      </w:r>
    </w:p>
    <w:p w:rsidR="006B3012" w:rsidRDefault="006B3012"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Default="00AE4697" w:rsidP="00FA0930">
      <w:pPr>
        <w:pStyle w:val="ListParagraph"/>
        <w:spacing w:line="480" w:lineRule="auto"/>
        <w:ind w:left="1134"/>
        <w:jc w:val="both"/>
        <w:rPr>
          <w:rFonts w:ascii="Arial" w:hAnsi="Arial" w:cs="Arial"/>
          <w:lang w:val="en-US"/>
        </w:rPr>
      </w:pPr>
    </w:p>
    <w:p w:rsidR="00AE4697" w:rsidRPr="006A0681" w:rsidRDefault="00AE4697" w:rsidP="00FA0930">
      <w:pPr>
        <w:pStyle w:val="ListParagraph"/>
        <w:spacing w:line="480" w:lineRule="auto"/>
        <w:ind w:left="1134"/>
        <w:jc w:val="both"/>
        <w:rPr>
          <w:rFonts w:ascii="Arial" w:hAnsi="Arial" w:cs="Arial"/>
          <w:lang w:val="en-US"/>
        </w:rPr>
      </w:pPr>
    </w:p>
    <w:p w:rsidR="002E13EA" w:rsidRDefault="00FA0930" w:rsidP="00FA0930">
      <w:pPr>
        <w:pStyle w:val="ListParagraph"/>
        <w:numPr>
          <w:ilvl w:val="0"/>
          <w:numId w:val="3"/>
        </w:numPr>
        <w:spacing w:line="480" w:lineRule="auto"/>
        <w:ind w:left="426" w:hanging="426"/>
        <w:jc w:val="both"/>
        <w:rPr>
          <w:rFonts w:ascii="Arial" w:hAnsi="Arial" w:cs="Arial"/>
          <w:b/>
        </w:rPr>
      </w:pPr>
      <w:r w:rsidRPr="00FA0930">
        <w:rPr>
          <w:rFonts w:ascii="Arial" w:hAnsi="Arial" w:cs="Arial"/>
          <w:b/>
        </w:rPr>
        <w:lastRenderedPageBreak/>
        <w:t>Kerangka</w:t>
      </w:r>
      <w:r>
        <w:rPr>
          <w:rFonts w:ascii="Arial" w:hAnsi="Arial" w:cs="Arial"/>
          <w:b/>
        </w:rPr>
        <w:t xml:space="preserve"> Teori </w:t>
      </w:r>
    </w:p>
    <w:p w:rsidR="00FA0930" w:rsidRDefault="00FA0930" w:rsidP="00FA0930">
      <w:pPr>
        <w:pStyle w:val="ListParagraph"/>
        <w:spacing w:line="480" w:lineRule="auto"/>
        <w:ind w:left="426"/>
        <w:jc w:val="both"/>
        <w:rPr>
          <w:rFonts w:ascii="Arial" w:hAnsi="Arial" w:cs="Arial"/>
          <w:lang w:val="en-US"/>
        </w:rPr>
      </w:pPr>
      <w:r>
        <w:rPr>
          <w:rFonts w:ascii="Arial" w:hAnsi="Arial" w:cs="Arial"/>
        </w:rPr>
        <w:t>Berdasarkan</w:t>
      </w:r>
      <w:r w:rsidR="006A0681">
        <w:rPr>
          <w:rFonts w:ascii="Arial" w:hAnsi="Arial" w:cs="Arial"/>
          <w:lang w:val="en-US"/>
        </w:rPr>
        <w:t xml:space="preserve"> </w:t>
      </w:r>
      <w:r>
        <w:rPr>
          <w:rFonts w:ascii="Arial" w:hAnsi="Arial" w:cs="Arial"/>
        </w:rPr>
        <w:t>uraian diatas maka disimpulkan kerangka teori sebagai    berikut :</w:t>
      </w:r>
    </w:p>
    <w:p w:rsidR="00456F88" w:rsidRPr="00456F88" w:rsidRDefault="00456F88" w:rsidP="00FA0930">
      <w:pPr>
        <w:pStyle w:val="ListParagraph"/>
        <w:spacing w:line="480" w:lineRule="auto"/>
        <w:ind w:left="426"/>
        <w:jc w:val="both"/>
        <w:rPr>
          <w:rFonts w:ascii="Arial" w:hAnsi="Arial" w:cs="Arial"/>
          <w:lang w:val="en-US"/>
        </w:rPr>
      </w:pPr>
    </w:p>
    <w:p w:rsidR="00FA0930" w:rsidRDefault="00D562F2" w:rsidP="00FA0930">
      <w:pPr>
        <w:pStyle w:val="ListParagraph"/>
        <w:spacing w:line="480" w:lineRule="auto"/>
        <w:ind w:left="426"/>
        <w:jc w:val="both"/>
        <w:rPr>
          <w:rFonts w:ascii="Arial" w:hAnsi="Arial" w:cs="Arial"/>
        </w:rPr>
      </w:pPr>
      <w:r>
        <w:rPr>
          <w:rFonts w:ascii="Arial" w:hAnsi="Arial" w:cs="Arial"/>
          <w:noProof/>
          <w:lang w:val="en-US"/>
        </w:rPr>
        <w:pict>
          <v:group id="_x0000_s1134" style="position:absolute;left:0;text-align:left;margin-left:13.35pt;margin-top:10.4pt;width:6in;height:93.8pt;z-index:251777024" coordorigin="2610,4500" coordsize="8640,1876">
            <v:roundrect id="_x0000_s1026" style="position:absolute;left:2610;top:5141;width:1275;height:765" arcsize="10923f">
              <v:textbox style="mso-next-textbox:#_x0000_s1026">
                <w:txbxContent>
                  <w:p w:rsidR="00FA0930" w:rsidRPr="006A0681" w:rsidRDefault="00FA0930" w:rsidP="003E7F27">
                    <w:pPr>
                      <w:jc w:val="center"/>
                      <w:rPr>
                        <w:rFonts w:ascii="Arial" w:hAnsi="Arial" w:cs="Arial"/>
                      </w:rPr>
                    </w:pPr>
                    <w:r w:rsidRPr="006A0681">
                      <w:rPr>
                        <w:rFonts w:ascii="Arial" w:hAnsi="Arial" w:cs="Arial"/>
                      </w:rPr>
                      <w:t>General  Anestesi</w:t>
                    </w:r>
                  </w:p>
                </w:txbxContent>
              </v:textbox>
            </v:roundrect>
            <v:roundrect id="_x0000_s1027" style="position:absolute;left:4230;top:4976;width:1410;height:1065" arcsize="10923f">
              <v:textbox style="mso-next-textbox:#_x0000_s1027">
                <w:txbxContent>
                  <w:p w:rsidR="00FA0930" w:rsidRPr="006A0681" w:rsidRDefault="00FA0930" w:rsidP="00FD40A7">
                    <w:pPr>
                      <w:jc w:val="center"/>
                      <w:rPr>
                        <w:rFonts w:ascii="Arial" w:hAnsi="Arial" w:cs="Arial"/>
                      </w:rPr>
                    </w:pPr>
                    <w:r w:rsidRPr="006A0681">
                      <w:rPr>
                        <w:rFonts w:ascii="Arial" w:hAnsi="Arial" w:cs="Arial"/>
                      </w:rPr>
                      <w:t xml:space="preserve">Riwayat </w:t>
                    </w:r>
                    <w:r w:rsidR="00FD40A7">
                      <w:rPr>
                        <w:rFonts w:ascii="Arial" w:hAnsi="Arial" w:cs="Arial"/>
                        <w:lang w:val="en-US"/>
                      </w:rPr>
                      <w:t>konsumsi</w:t>
                    </w:r>
                    <w:r w:rsidRPr="006A0681">
                      <w:rPr>
                        <w:rFonts w:ascii="Arial" w:hAnsi="Arial" w:cs="Arial"/>
                      </w:rPr>
                      <w:t>alkohol</w:t>
                    </w:r>
                  </w:p>
                </w:txbxContent>
              </v:textbox>
            </v:roundrect>
            <v:roundrect id="_x0000_s1028" style="position:absolute;left:5985;top:4976;width:1320;height:1065" arcsize="10923f">
              <v:textbox style="mso-next-textbox:#_x0000_s1028">
                <w:txbxContent>
                  <w:p w:rsidR="00FA0930" w:rsidRPr="006A0681" w:rsidRDefault="00FA0930" w:rsidP="00FD40A7">
                    <w:pPr>
                      <w:jc w:val="center"/>
                      <w:rPr>
                        <w:rFonts w:ascii="Arial" w:hAnsi="Arial" w:cs="Arial"/>
                      </w:rPr>
                    </w:pPr>
                    <w:r w:rsidRPr="006A0681">
                      <w:rPr>
                        <w:rFonts w:ascii="Arial" w:hAnsi="Arial" w:cs="Arial"/>
                      </w:rPr>
                      <w:t>Interaksi alkohol dan obat  anestesi</w:t>
                    </w:r>
                  </w:p>
                </w:txbxContent>
              </v:textbox>
            </v:roundrect>
            <v:roundrect id="_x0000_s1029" style="position:absolute;left:10050;top:4811;width:1200;height:1035" arcsize="10923f">
              <v:textbox style="mso-next-textbox:#_x0000_s1029">
                <w:txbxContent>
                  <w:p w:rsidR="00FA0930" w:rsidRPr="006A0681" w:rsidRDefault="00FA0930" w:rsidP="00FD40A7">
                    <w:pPr>
                      <w:jc w:val="center"/>
                      <w:rPr>
                        <w:rFonts w:ascii="Arial" w:hAnsi="Arial" w:cs="Arial"/>
                      </w:rPr>
                    </w:pPr>
                    <w:r w:rsidRPr="006A0681">
                      <w:rPr>
                        <w:rFonts w:ascii="Arial" w:hAnsi="Arial" w:cs="Arial"/>
                      </w:rPr>
                      <w:t>Waktu pulih sadar</w:t>
                    </w:r>
                  </w:p>
                </w:txbxContent>
              </v:textbox>
            </v:roundrect>
            <v:shapetype id="_x0000_t32" coordsize="21600,21600" o:spt="32" o:oned="t" path="m,l21600,21600e" filled="f">
              <v:path arrowok="t" fillok="f" o:connecttype="none"/>
              <o:lock v:ext="edit" shapetype="t"/>
            </v:shapetype>
            <v:shape id="_x0000_s1115" type="#_x0000_t32" style="position:absolute;left:3885;top:5505;width:345;height:0" o:connectortype="straight">
              <v:stroke endarrow="block"/>
            </v:shape>
            <v:shape id="_x0000_s1117" type="#_x0000_t32" style="position:absolute;left:5640;top:5505;width:345;height:0" o:connectortype="straight">
              <v:stroke endarrow="block"/>
            </v:shape>
            <v:roundrect id="_x0000_s1124" style="position:absolute;left:7620;top:4500;width:1935;height:525" arcsize="10923f">
              <v:textbox>
                <w:txbxContent>
                  <w:p w:rsidR="00D16895" w:rsidRPr="00D16895" w:rsidRDefault="00D16895">
                    <w:pPr>
                      <w:rPr>
                        <w:rFonts w:ascii="Arial" w:hAnsi="Arial" w:cs="Arial"/>
                        <w:lang w:val="en-US"/>
                      </w:rPr>
                    </w:pPr>
                    <w:r w:rsidRPr="00D16895">
                      <w:rPr>
                        <w:rFonts w:ascii="Arial" w:hAnsi="Arial" w:cs="Arial"/>
                        <w:lang w:val="en-US"/>
                      </w:rPr>
                      <w:t>Farmakokinetik</w:t>
                    </w:r>
                  </w:p>
                </w:txbxContent>
              </v:textbox>
            </v:roundrect>
            <v:roundrect id="_x0000_s1125" style="position:absolute;left:7605;top:5831;width:1950;height:545" arcsize="10923f">
              <v:textbox style="mso-next-textbox:#_x0000_s1125">
                <w:txbxContent>
                  <w:p w:rsidR="00D16895" w:rsidRPr="00D16895" w:rsidRDefault="00D16895">
                    <w:pPr>
                      <w:rPr>
                        <w:rFonts w:ascii="Arial" w:hAnsi="Arial" w:cs="Arial"/>
                        <w:lang w:val="en-US"/>
                      </w:rPr>
                    </w:pPr>
                    <w:r w:rsidRPr="00D16895">
                      <w:rPr>
                        <w:rFonts w:ascii="Arial" w:hAnsi="Arial" w:cs="Arial"/>
                        <w:lang w:val="en-US"/>
                      </w:rPr>
                      <w:t>farmakodinamik</w:t>
                    </w:r>
                  </w:p>
                </w:txbxContent>
              </v:textbox>
            </v:roundrect>
            <v:group id="_x0000_s1131" style="position:absolute;left:9555;top:4751;width:510;height:1365" coordorigin="9615,4751" coordsize="510,1365">
              <v:group id="_x0000_s1129" style="position:absolute;left:9615;top:4751;width:210;height:1365" coordorigin="9615,4751" coordsize="210,1365">
                <v:shape id="_x0000_s1126" type="#_x0000_t32" style="position:absolute;left:9630;top:4751;width:195;height:0" o:connectortype="straight"/>
                <v:shape id="_x0000_s1127" type="#_x0000_t32" style="position:absolute;left:9825;top:4751;width:0;height:1354" o:connectortype="straight"/>
                <v:shape id="_x0000_s1128" type="#_x0000_t32" style="position:absolute;left:9615;top:6116;width:195;height:0" o:connectortype="straight"/>
              </v:group>
              <v:shape id="_x0000_s1130" type="#_x0000_t32" style="position:absolute;left:9825;top:5310;width:300;height:0" o:connectortype="straight">
                <v:stroke endarrow="block"/>
              </v:shape>
            </v:group>
            <v:shape id="_x0000_s1118" type="#_x0000_t32" style="position:absolute;left:7290;top:5475;width:150;height:0" o:connectortype="straight" o:regroupid="9"/>
            <v:shape id="_x0000_s1119" type="#_x0000_t32" style="position:absolute;left:7455;top:4770;width:0;height:1335" o:connectortype="straight" o:regroupid="9"/>
            <v:shape id="_x0000_s1121" type="#_x0000_t32" style="position:absolute;left:7470;top:4770;width:165;height:1;flip:y" o:connectortype="straight" o:regroupid="9">
              <v:stroke endarrow="block"/>
            </v:shape>
            <v:shape id="_x0000_s1133" type="#_x0000_t32" style="position:absolute;left:7470;top:6105;width:165;height:1;flip:y" o:connectortype="straight">
              <v:stroke endarrow="block"/>
            </v:shape>
          </v:group>
        </w:pict>
      </w:r>
    </w:p>
    <w:p w:rsidR="00FA0930" w:rsidRPr="00456F88" w:rsidRDefault="00FA0930" w:rsidP="00FA0930">
      <w:pPr>
        <w:pStyle w:val="ListParagraph"/>
        <w:spacing w:line="480" w:lineRule="auto"/>
        <w:ind w:left="426"/>
        <w:jc w:val="both"/>
        <w:rPr>
          <w:rFonts w:ascii="Arial" w:hAnsi="Arial" w:cs="Arial"/>
          <w:lang w:val="en-US"/>
        </w:rPr>
      </w:pPr>
    </w:p>
    <w:p w:rsidR="00FA0930" w:rsidRDefault="00FA0930" w:rsidP="00FA0930">
      <w:pPr>
        <w:pStyle w:val="ListParagraph"/>
        <w:spacing w:line="480" w:lineRule="auto"/>
        <w:ind w:left="426"/>
        <w:jc w:val="both"/>
        <w:rPr>
          <w:rFonts w:ascii="Arial" w:hAnsi="Arial" w:cs="Arial"/>
        </w:rPr>
      </w:pPr>
    </w:p>
    <w:p w:rsidR="00FA0930" w:rsidRPr="00FA0930" w:rsidRDefault="00D562F2" w:rsidP="00FA0930">
      <w:pPr>
        <w:pStyle w:val="ListParagraph"/>
        <w:spacing w:line="480" w:lineRule="auto"/>
        <w:ind w:left="426"/>
        <w:jc w:val="both"/>
        <w:rPr>
          <w:rFonts w:ascii="Arial" w:hAnsi="Arial" w:cs="Arial"/>
        </w:rPr>
      </w:pPr>
      <w:r>
        <w:rPr>
          <w:rFonts w:ascii="Arial" w:hAnsi="Arial" w:cs="Arial"/>
          <w:noProof/>
          <w:lang w:val="en-US"/>
        </w:rPr>
        <w:pict>
          <v:group id="_x0000_s1140" style="position:absolute;left:0;text-align:left;margin-left:276.6pt;margin-top:1.25pt;width:139.75pt;height:111pt;z-index:251780096" coordorigin="7800,5835" coordsize="2795,2220">
            <v:shape id="_x0000_s1135" type="#_x0000_t32" style="position:absolute;left:10595;top:5835;width:0;height:2205;flip:y" o:connectortype="straight">
              <v:stroke endarrow="block"/>
            </v:shape>
            <v:shape id="_x0000_s1137" type="#_x0000_t32" style="position:absolute;left:7800;top:8055;width:2793;height:0;flip:x" o:connectortype="straight"/>
          </v:group>
        </w:pict>
      </w:r>
    </w:p>
    <w:p w:rsidR="00FA0930" w:rsidRPr="00FA0930" w:rsidRDefault="00D562F2" w:rsidP="00FA0930">
      <w:pPr>
        <w:pStyle w:val="ListParagraph"/>
        <w:spacing w:line="480" w:lineRule="auto"/>
        <w:ind w:left="426"/>
        <w:jc w:val="both"/>
        <w:rPr>
          <w:rFonts w:ascii="Arial" w:hAnsi="Arial" w:cs="Arial"/>
          <w:b/>
        </w:rPr>
      </w:pPr>
      <w:r w:rsidRPr="00D562F2">
        <w:rPr>
          <w:noProof/>
          <w:lang w:eastAsia="id-ID"/>
        </w:rPr>
        <w:pict>
          <v:roundrect id="_x0000_s1036" style="position:absolute;left:0;text-align:left;margin-left:121.35pt;margin-top:14pt;width:155.25pt;height:187.5pt;z-index:251668480" arcsize="10923f">
            <v:textbox style="mso-next-textbox:#_x0000_s1036">
              <w:txbxContent>
                <w:p w:rsidR="00FA0930" w:rsidRPr="006A0681" w:rsidRDefault="00FA0930" w:rsidP="00FA0930">
                  <w:pPr>
                    <w:jc w:val="both"/>
                    <w:rPr>
                      <w:rFonts w:ascii="Arial" w:hAnsi="Arial" w:cs="Arial"/>
                    </w:rPr>
                  </w:pPr>
                  <w:r w:rsidRPr="006A0681">
                    <w:rPr>
                      <w:rFonts w:ascii="Arial" w:hAnsi="Arial" w:cs="Arial"/>
                    </w:rPr>
                    <w:t>Faktor – fakto</w:t>
                  </w:r>
                  <w:r w:rsidR="007B0B35" w:rsidRPr="006A0681">
                    <w:rPr>
                      <w:rFonts w:ascii="Arial" w:hAnsi="Arial" w:cs="Arial"/>
                      <w:lang w:val="en-US"/>
                    </w:rPr>
                    <w:t>r</w:t>
                  </w:r>
                  <w:r w:rsidRPr="006A0681">
                    <w:rPr>
                      <w:rFonts w:ascii="Arial" w:hAnsi="Arial" w:cs="Arial"/>
                    </w:rPr>
                    <w:t xml:space="preserve"> lain yang mempengaruhi waktu pulih sadar :</w:t>
                  </w:r>
                </w:p>
                <w:p w:rsidR="00FA0930" w:rsidRPr="006A0681" w:rsidRDefault="00FA0930" w:rsidP="00FA0930">
                  <w:pPr>
                    <w:pStyle w:val="ListParagraph"/>
                    <w:numPr>
                      <w:ilvl w:val="0"/>
                      <w:numId w:val="33"/>
                    </w:numPr>
                    <w:ind w:left="284" w:hanging="284"/>
                    <w:jc w:val="both"/>
                    <w:rPr>
                      <w:rFonts w:ascii="Arial" w:hAnsi="Arial" w:cs="Arial"/>
                    </w:rPr>
                  </w:pPr>
                  <w:r w:rsidRPr="006A0681">
                    <w:rPr>
                      <w:rFonts w:ascii="Arial" w:hAnsi="Arial" w:cs="Arial"/>
                    </w:rPr>
                    <w:t>Efek obat anestesi</w:t>
                  </w:r>
                </w:p>
                <w:p w:rsidR="00FA0930" w:rsidRPr="006A0681" w:rsidRDefault="00FA0930" w:rsidP="00FA0930">
                  <w:pPr>
                    <w:pStyle w:val="ListParagraph"/>
                    <w:numPr>
                      <w:ilvl w:val="0"/>
                      <w:numId w:val="33"/>
                    </w:numPr>
                    <w:ind w:left="284" w:hanging="284"/>
                    <w:jc w:val="both"/>
                    <w:rPr>
                      <w:rFonts w:ascii="Arial" w:hAnsi="Arial" w:cs="Arial"/>
                    </w:rPr>
                  </w:pPr>
                  <w:r w:rsidRPr="006A0681">
                    <w:rPr>
                      <w:rFonts w:ascii="Arial" w:hAnsi="Arial" w:cs="Arial"/>
                    </w:rPr>
                    <w:t>Durasi anestesi</w:t>
                  </w:r>
                </w:p>
                <w:p w:rsidR="00FA0930" w:rsidRPr="006A0681" w:rsidRDefault="00FA0930" w:rsidP="00FA0930">
                  <w:pPr>
                    <w:pStyle w:val="ListParagraph"/>
                    <w:numPr>
                      <w:ilvl w:val="0"/>
                      <w:numId w:val="33"/>
                    </w:numPr>
                    <w:ind w:left="284" w:hanging="284"/>
                    <w:jc w:val="both"/>
                    <w:rPr>
                      <w:rFonts w:ascii="Arial" w:hAnsi="Arial" w:cs="Arial"/>
                    </w:rPr>
                  </w:pPr>
                  <w:r w:rsidRPr="006A0681">
                    <w:rPr>
                      <w:rFonts w:ascii="Arial" w:hAnsi="Arial" w:cs="Arial"/>
                    </w:rPr>
                    <w:t xml:space="preserve">Usia </w:t>
                  </w:r>
                </w:p>
                <w:p w:rsidR="00FA0930" w:rsidRPr="006A0681" w:rsidRDefault="00FA0930" w:rsidP="00FA0930">
                  <w:pPr>
                    <w:pStyle w:val="ListParagraph"/>
                    <w:numPr>
                      <w:ilvl w:val="0"/>
                      <w:numId w:val="33"/>
                    </w:numPr>
                    <w:ind w:left="284" w:hanging="284"/>
                    <w:jc w:val="both"/>
                    <w:rPr>
                      <w:rFonts w:ascii="Arial" w:hAnsi="Arial" w:cs="Arial"/>
                    </w:rPr>
                  </w:pPr>
                  <w:r w:rsidRPr="006A0681">
                    <w:rPr>
                      <w:rFonts w:ascii="Arial" w:hAnsi="Arial" w:cs="Arial"/>
                    </w:rPr>
                    <w:t>status ASA</w:t>
                  </w:r>
                </w:p>
                <w:p w:rsidR="00FA0930" w:rsidRPr="006A0681" w:rsidRDefault="00FA0930" w:rsidP="00FA0930">
                  <w:pPr>
                    <w:pStyle w:val="ListParagraph"/>
                    <w:numPr>
                      <w:ilvl w:val="0"/>
                      <w:numId w:val="33"/>
                    </w:numPr>
                    <w:ind w:left="284" w:hanging="284"/>
                    <w:jc w:val="both"/>
                    <w:rPr>
                      <w:rFonts w:ascii="Arial" w:hAnsi="Arial" w:cs="Arial"/>
                    </w:rPr>
                  </w:pPr>
                  <w:r w:rsidRPr="006A0681">
                    <w:rPr>
                      <w:rFonts w:ascii="Arial" w:hAnsi="Arial" w:cs="Arial"/>
                    </w:rPr>
                    <w:t>Jenis pembedahan</w:t>
                  </w:r>
                </w:p>
                <w:p w:rsidR="00FA0930" w:rsidRPr="006A0681" w:rsidRDefault="00FA0930" w:rsidP="00FA0930">
                  <w:pPr>
                    <w:pStyle w:val="ListParagraph"/>
                    <w:numPr>
                      <w:ilvl w:val="0"/>
                      <w:numId w:val="33"/>
                    </w:numPr>
                    <w:ind w:left="284" w:hanging="284"/>
                    <w:jc w:val="both"/>
                    <w:rPr>
                      <w:rFonts w:ascii="Arial" w:hAnsi="Arial" w:cs="Arial"/>
                    </w:rPr>
                  </w:pPr>
                  <w:r w:rsidRPr="006A0681">
                    <w:rPr>
                      <w:rFonts w:ascii="Arial" w:hAnsi="Arial" w:cs="Arial"/>
                    </w:rPr>
                    <w:t>Gangguan keseimbanga</w:t>
                  </w:r>
                  <w:r w:rsidR="00F309B7" w:rsidRPr="006A0681">
                    <w:rPr>
                      <w:rFonts w:ascii="Arial" w:hAnsi="Arial" w:cs="Arial"/>
                    </w:rPr>
                    <w:t>n</w:t>
                  </w:r>
                  <w:r w:rsidRPr="006A0681">
                    <w:rPr>
                      <w:rFonts w:ascii="Arial" w:hAnsi="Arial" w:cs="Arial"/>
                    </w:rPr>
                    <w:t xml:space="preserve"> asam basa</w:t>
                  </w:r>
                </w:p>
                <w:p w:rsidR="00FA0930" w:rsidRDefault="00FA0930" w:rsidP="00FA0930">
                  <w:pPr>
                    <w:pStyle w:val="ListParagraph"/>
                    <w:spacing w:line="360" w:lineRule="auto"/>
                    <w:ind w:left="284"/>
                    <w:jc w:val="both"/>
                  </w:pPr>
                </w:p>
              </w:txbxContent>
            </v:textbox>
          </v:roundrect>
        </w:pict>
      </w:r>
    </w:p>
    <w:p w:rsidR="00605DE9" w:rsidRDefault="00605DE9" w:rsidP="00605DE9"/>
    <w:p w:rsidR="00FA0930" w:rsidRDefault="00FA0930" w:rsidP="00605DE9"/>
    <w:p w:rsidR="00FA0930" w:rsidRDefault="00FA0930" w:rsidP="00605DE9"/>
    <w:p w:rsidR="00FA0930" w:rsidRDefault="00FA0930" w:rsidP="00605DE9"/>
    <w:p w:rsidR="00FA0930" w:rsidRDefault="00FA0930" w:rsidP="00605DE9"/>
    <w:p w:rsidR="00FA0930" w:rsidRDefault="00FA0930" w:rsidP="00605DE9"/>
    <w:p w:rsidR="00FA0930" w:rsidRDefault="00FA0930" w:rsidP="00605DE9"/>
    <w:p w:rsidR="00FA0930" w:rsidRDefault="00FA0930" w:rsidP="00605DE9">
      <w:pPr>
        <w:rPr>
          <w:lang w:val="en-US"/>
        </w:rPr>
      </w:pPr>
    </w:p>
    <w:p w:rsidR="00FA0930" w:rsidRDefault="00FA0930" w:rsidP="00FA0930">
      <w:pPr>
        <w:jc w:val="center"/>
        <w:rPr>
          <w:rFonts w:ascii="Arial" w:hAnsi="Arial" w:cs="Arial"/>
          <w:i/>
        </w:rPr>
      </w:pPr>
      <w:r w:rsidRPr="00FA0930">
        <w:rPr>
          <w:rFonts w:ascii="Arial" w:hAnsi="Arial" w:cs="Arial"/>
          <w:i/>
        </w:rPr>
        <w:t>Sumber : Morgan, 2002 dan Alex Dughdale,2011</w:t>
      </w:r>
    </w:p>
    <w:p w:rsidR="00FA0930" w:rsidRDefault="00FA0930" w:rsidP="00FA0930">
      <w:pPr>
        <w:jc w:val="center"/>
        <w:rPr>
          <w:rFonts w:ascii="Arial" w:hAnsi="Arial" w:cs="Arial"/>
          <w:lang w:val="en-US"/>
        </w:rPr>
      </w:pPr>
      <w:r w:rsidRPr="00FA0930">
        <w:rPr>
          <w:rFonts w:ascii="Arial" w:hAnsi="Arial" w:cs="Arial"/>
        </w:rPr>
        <w:t>Ske</w:t>
      </w:r>
      <w:r>
        <w:rPr>
          <w:rFonts w:ascii="Arial" w:hAnsi="Arial" w:cs="Arial"/>
        </w:rPr>
        <w:t>ma 1. Kerangka teori</w:t>
      </w:r>
    </w:p>
    <w:p w:rsidR="006A0681" w:rsidRDefault="006A0681" w:rsidP="00FA0930">
      <w:pPr>
        <w:jc w:val="center"/>
        <w:rPr>
          <w:rFonts w:ascii="Arial" w:hAnsi="Arial" w:cs="Arial"/>
          <w:lang w:val="en-US"/>
        </w:rPr>
      </w:pPr>
    </w:p>
    <w:p w:rsidR="006A0681" w:rsidRDefault="006A0681" w:rsidP="00FA0930">
      <w:pPr>
        <w:jc w:val="center"/>
        <w:rPr>
          <w:rFonts w:ascii="Arial" w:hAnsi="Arial" w:cs="Arial"/>
          <w:lang w:val="en-US"/>
        </w:rPr>
      </w:pPr>
    </w:p>
    <w:p w:rsidR="006A0681" w:rsidRDefault="006A0681" w:rsidP="00FA0930">
      <w:pPr>
        <w:jc w:val="center"/>
        <w:rPr>
          <w:rFonts w:ascii="Arial" w:hAnsi="Arial" w:cs="Arial"/>
          <w:lang w:val="en-US"/>
        </w:rPr>
      </w:pPr>
    </w:p>
    <w:p w:rsidR="001563A1" w:rsidRDefault="001563A1" w:rsidP="00FA0930">
      <w:pPr>
        <w:jc w:val="center"/>
        <w:rPr>
          <w:rFonts w:ascii="Arial" w:hAnsi="Arial" w:cs="Arial"/>
          <w:lang w:val="en-US"/>
        </w:rPr>
      </w:pPr>
    </w:p>
    <w:p w:rsidR="006B3012" w:rsidRDefault="006B3012" w:rsidP="00FA0930">
      <w:pPr>
        <w:jc w:val="center"/>
        <w:rPr>
          <w:rFonts w:ascii="Arial" w:hAnsi="Arial" w:cs="Arial"/>
          <w:lang w:val="en-US"/>
        </w:rPr>
      </w:pPr>
    </w:p>
    <w:p w:rsidR="00307349" w:rsidRDefault="00307349" w:rsidP="00FA0930">
      <w:pPr>
        <w:jc w:val="center"/>
        <w:rPr>
          <w:rFonts w:ascii="Arial" w:hAnsi="Arial" w:cs="Arial"/>
          <w:lang w:val="en-US"/>
        </w:rPr>
      </w:pPr>
    </w:p>
    <w:p w:rsidR="00FA0930" w:rsidRPr="0074133B" w:rsidRDefault="00FA0930" w:rsidP="00FA0930">
      <w:pPr>
        <w:pStyle w:val="ListParagraph"/>
        <w:numPr>
          <w:ilvl w:val="0"/>
          <w:numId w:val="3"/>
        </w:numPr>
        <w:spacing w:line="480" w:lineRule="auto"/>
        <w:ind w:left="426" w:hanging="426"/>
        <w:jc w:val="both"/>
        <w:rPr>
          <w:rFonts w:ascii="Arial" w:hAnsi="Arial" w:cs="Arial"/>
          <w:b/>
        </w:rPr>
      </w:pPr>
      <w:r w:rsidRPr="00FA0930">
        <w:rPr>
          <w:rFonts w:ascii="Arial" w:hAnsi="Arial" w:cs="Arial"/>
          <w:b/>
        </w:rPr>
        <w:lastRenderedPageBreak/>
        <w:t xml:space="preserve">Kerangka Konsep </w:t>
      </w:r>
    </w:p>
    <w:p w:rsidR="0074133B" w:rsidRPr="00585D31" w:rsidRDefault="00D562F2" w:rsidP="0074133B">
      <w:pPr>
        <w:pStyle w:val="ListParagraph"/>
        <w:spacing w:line="480" w:lineRule="auto"/>
        <w:ind w:left="426"/>
        <w:jc w:val="both"/>
        <w:rPr>
          <w:rFonts w:ascii="Arial" w:hAnsi="Arial" w:cs="Arial"/>
          <w:b/>
        </w:rPr>
      </w:pPr>
      <w:r>
        <w:rPr>
          <w:rFonts w:ascii="Arial" w:hAnsi="Arial" w:cs="Arial"/>
          <w:b/>
          <w:noProof/>
          <w:lang w:val="en-US"/>
        </w:rPr>
        <w:pict>
          <v:group id="_x0000_s1114" style="position:absolute;left:0;text-align:left;margin-left:299.85pt;margin-top:23.9pt;width:93pt;height:89.4pt;z-index:251749376" coordorigin="8700,3252" coordsize="1860,1788">
            <v:roundrect id="_x0000_s1067" style="position:absolute;left:9150;top:3252;width:1395;height:543" arcsize="10923f" o:regroupid="7">
              <v:textbox style="mso-next-textbox:#_x0000_s1067">
                <w:txbxContent>
                  <w:p w:rsidR="00FA0930" w:rsidRPr="006A0681" w:rsidRDefault="00FA0930" w:rsidP="0074133B">
                    <w:pPr>
                      <w:spacing w:line="240" w:lineRule="auto"/>
                      <w:jc w:val="both"/>
                      <w:rPr>
                        <w:rFonts w:ascii="Arial" w:hAnsi="Arial" w:cs="Arial"/>
                      </w:rPr>
                    </w:pPr>
                    <w:r w:rsidRPr="006A0681">
                      <w:rPr>
                        <w:rFonts w:ascii="Arial" w:hAnsi="Arial" w:cs="Arial"/>
                      </w:rPr>
                      <w:t>≤ 30 menit</w:t>
                    </w:r>
                  </w:p>
                </w:txbxContent>
              </v:textbox>
            </v:roundrect>
            <v:group id="_x0000_s1083" style="position:absolute;left:8700;top:3522;width:450;height:1275" coordorigin="7020,3537" coordsize="450,1275" o:regroupid="7">
              <v:shape id="_x0000_s1079" type="#_x0000_t32" style="position:absolute;left:7020;top:4162;width:150;height:0" o:connectortype="straight"/>
              <v:shape id="_x0000_s1080" type="#_x0000_t32" style="position:absolute;left:7185;top:3537;width:0;height:1263" o:connectortype="straight"/>
              <v:shape id="_x0000_s1081" type="#_x0000_t32" style="position:absolute;left:7185;top:3537;width:270;height:0" o:connectortype="straight">
                <v:stroke endarrow="block"/>
              </v:shape>
              <v:shape id="_x0000_s1082" type="#_x0000_t32" style="position:absolute;left:7200;top:4812;width:270;height:0" o:connectortype="straight">
                <v:stroke endarrow="block"/>
              </v:shape>
            </v:group>
            <v:roundrect id="_x0000_s1089" style="position:absolute;left:9165;top:4542;width:1395;height:498" arcsize="10923f" o:regroupid="7">
              <v:textbox style="mso-next-textbox:#_x0000_s1089">
                <w:txbxContent>
                  <w:p w:rsidR="0074133B" w:rsidRPr="0074133B" w:rsidRDefault="0074133B" w:rsidP="0074133B">
                    <w:pPr>
                      <w:spacing w:line="240" w:lineRule="auto"/>
                      <w:jc w:val="both"/>
                      <w:rPr>
                        <w:rFonts w:ascii="Arial" w:hAnsi="Arial" w:cs="Arial"/>
                        <w:lang w:val="en-US"/>
                      </w:rPr>
                    </w:pPr>
                    <w:r w:rsidRPr="0074133B">
                      <w:rPr>
                        <w:rFonts w:ascii="Arial" w:hAnsi="Arial" w:cs="Arial"/>
                        <w:lang w:val="en-US"/>
                      </w:rPr>
                      <w:t>&gt; 30 menit</w:t>
                    </w:r>
                  </w:p>
                </w:txbxContent>
              </v:textbox>
            </v:roundrect>
          </v:group>
        </w:pict>
      </w:r>
    </w:p>
    <w:p w:rsidR="00585D31" w:rsidRPr="00FA0930" w:rsidRDefault="00D562F2" w:rsidP="00585D31">
      <w:pPr>
        <w:pStyle w:val="ListParagraph"/>
        <w:spacing w:line="480" w:lineRule="auto"/>
        <w:ind w:left="426"/>
        <w:jc w:val="both"/>
        <w:rPr>
          <w:rFonts w:ascii="Arial" w:hAnsi="Arial" w:cs="Arial"/>
          <w:b/>
        </w:rPr>
      </w:pPr>
      <w:r>
        <w:rPr>
          <w:rFonts w:ascii="Arial" w:hAnsi="Arial" w:cs="Arial"/>
          <w:b/>
          <w:noProof/>
          <w:lang w:val="en-US"/>
        </w:rPr>
        <w:pict>
          <v:roundrect id="_x0000_s1110" style="position:absolute;left:0;text-align:left;margin-left:247.35pt;margin-top:16pt;width:53.25pt;height:53.25pt;z-index:251742208" arcsize="10923f">
            <v:textbox>
              <w:txbxContent>
                <w:p w:rsidR="004D55A7" w:rsidRPr="004D55A7" w:rsidRDefault="004D55A7">
                  <w:pPr>
                    <w:rPr>
                      <w:rFonts w:ascii="Arial" w:hAnsi="Arial" w:cs="Arial"/>
                      <w:lang w:val="en-US"/>
                    </w:rPr>
                  </w:pPr>
                  <w:r w:rsidRPr="004D55A7">
                    <w:rPr>
                      <w:rFonts w:ascii="Arial" w:hAnsi="Arial" w:cs="Arial"/>
                      <w:lang w:val="en-US"/>
                    </w:rPr>
                    <w:t xml:space="preserve">Waktu Pulih sadar </w:t>
                  </w:r>
                </w:p>
              </w:txbxContent>
            </v:textbox>
          </v:roundrect>
        </w:pict>
      </w:r>
    </w:p>
    <w:p w:rsidR="00FA0930" w:rsidRDefault="00013C16" w:rsidP="00FA0930">
      <w:pPr>
        <w:pStyle w:val="ListParagraph"/>
        <w:spacing w:line="480" w:lineRule="auto"/>
        <w:ind w:left="426"/>
        <w:jc w:val="both"/>
        <w:rPr>
          <w:rFonts w:ascii="Arial" w:hAnsi="Arial" w:cs="Arial"/>
          <w:b/>
        </w:rPr>
      </w:pPr>
      <w:r>
        <w:rPr>
          <w:rFonts w:ascii="Arial" w:hAnsi="Arial" w:cs="Arial"/>
          <w:b/>
          <w:noProof/>
          <w:lang w:val="en-US"/>
        </w:rPr>
        <w:pict>
          <v:group id="_x0000_s1144" style="position:absolute;left:0;text-align:left;margin-left:165.6pt;margin-top:4.4pt;width:83.25pt;height:147.55pt;z-index:251784704" coordorigin="5580,3874" coordsize="1665,2951">
            <v:shape id="_x0000_s1112" type="#_x0000_t32" style="position:absolute;left:6885;top:4125;width:345;height:0" o:connectortype="straight">
              <v:stroke endarrow="block"/>
            </v:shape>
            <v:shape id="_x0000_s1113" type="#_x0000_t32" style="position:absolute;left:6885;top:6540;width:360;height:0" o:connectortype="straight">
              <v:stroke endarrow="block"/>
            </v:shape>
            <v:group id="_x0000_s1072" style="position:absolute;left:5580;top:4162;width:345;height:2430" coordorigin="9840,3150" coordsize="345,2430" o:regroupid="11">
              <v:shape id="_x0000_s1073" type="#_x0000_t32" style="position:absolute;left:9840;top:4380;width:120;height:0" o:connectortype="straight"/>
              <v:shape id="_x0000_s1074" type="#_x0000_t32" style="position:absolute;left:9961;top:3150;width:0;height:2430" o:connectortype="straight"/>
              <v:shape id="_x0000_s1075" type="#_x0000_t32" style="position:absolute;left:9961;top:5580;width:209;height:0" o:connectortype="straight">
                <v:stroke endarrow="block"/>
              </v:shape>
              <v:shape id="_x0000_s1076" type="#_x0000_t32" style="position:absolute;left:9976;top:3150;width:209;height:0" o:connectortype="straight">
                <v:stroke endarrow="block"/>
              </v:shape>
            </v:group>
            <v:roundrect id="_x0000_s1077" style="position:absolute;left:5925;top:3874;width:960;height:555" arcsize="10923f" o:regroupid="11">
              <v:textbox style="mso-next-textbox:#_x0000_s1077">
                <w:txbxContent>
                  <w:p w:rsidR="00585D31" w:rsidRPr="00585D31" w:rsidRDefault="004672ED" w:rsidP="004672ED">
                    <w:pPr>
                      <w:spacing w:line="240" w:lineRule="auto"/>
                      <w:jc w:val="center"/>
                      <w:rPr>
                        <w:rFonts w:ascii="Arial" w:hAnsi="Arial" w:cs="Arial"/>
                        <w:lang w:val="en-US"/>
                      </w:rPr>
                    </w:pPr>
                    <w:r>
                      <w:rPr>
                        <w:rFonts w:ascii="Arial" w:hAnsi="Arial" w:cs="Arial"/>
                        <w:lang w:val="en-US"/>
                      </w:rPr>
                      <w:t>Ya</w:t>
                    </w:r>
                  </w:p>
                </w:txbxContent>
              </v:textbox>
            </v:roundrect>
            <v:roundrect id="_x0000_s1078" style="position:absolute;left:5910;top:6300;width:975;height:525" arcsize="10923f" o:regroupid="11">
              <v:textbox style="mso-next-textbox:#_x0000_s1078">
                <w:txbxContent>
                  <w:p w:rsidR="00585D31" w:rsidRPr="00585D31" w:rsidRDefault="004672ED" w:rsidP="00E36E4F">
                    <w:pPr>
                      <w:spacing w:line="240" w:lineRule="auto"/>
                      <w:ind w:right="66"/>
                      <w:jc w:val="center"/>
                      <w:rPr>
                        <w:rFonts w:ascii="Arial" w:hAnsi="Arial" w:cs="Arial"/>
                        <w:lang w:val="en-US"/>
                      </w:rPr>
                    </w:pPr>
                    <w:r>
                      <w:rPr>
                        <w:rFonts w:ascii="Arial" w:hAnsi="Arial" w:cs="Arial"/>
                        <w:lang w:val="en-US"/>
                      </w:rPr>
                      <w:t>Tida</w:t>
                    </w:r>
                    <w:r w:rsidR="00013C16">
                      <w:rPr>
                        <w:rFonts w:ascii="Arial" w:hAnsi="Arial" w:cs="Arial"/>
                        <w:lang w:val="en-US"/>
                      </w:rPr>
                      <w:t>k</w:t>
                    </w:r>
                    <w:r>
                      <w:rPr>
                        <w:rFonts w:ascii="Arial" w:hAnsi="Arial" w:cs="Arial"/>
                        <w:lang w:val="en-US"/>
                      </w:rPr>
                      <w:t xml:space="preserve"> </w:t>
                    </w:r>
                  </w:p>
                </w:txbxContent>
              </v:textbox>
            </v:roundrect>
          </v:group>
        </w:pict>
      </w:r>
    </w:p>
    <w:p w:rsidR="00FA0930" w:rsidRDefault="00FA0930" w:rsidP="00FA0930">
      <w:pPr>
        <w:pStyle w:val="ListParagraph"/>
        <w:spacing w:line="480" w:lineRule="auto"/>
        <w:ind w:left="426"/>
        <w:jc w:val="both"/>
        <w:rPr>
          <w:rFonts w:ascii="Arial" w:hAnsi="Arial" w:cs="Arial"/>
          <w:b/>
        </w:rPr>
      </w:pPr>
    </w:p>
    <w:p w:rsidR="00FA0930" w:rsidRDefault="00013C16" w:rsidP="00FA0930">
      <w:pPr>
        <w:pStyle w:val="ListParagraph"/>
        <w:spacing w:line="480" w:lineRule="auto"/>
        <w:ind w:left="426"/>
        <w:jc w:val="both"/>
        <w:rPr>
          <w:rFonts w:ascii="Arial" w:hAnsi="Arial" w:cs="Arial"/>
          <w:b/>
        </w:rPr>
      </w:pPr>
      <w:r>
        <w:rPr>
          <w:rFonts w:ascii="Arial" w:hAnsi="Arial" w:cs="Arial"/>
          <w:b/>
          <w:noProof/>
          <w:lang w:val="en-US"/>
        </w:rPr>
        <w:pict>
          <v:group id="_x0000_s1143" style="position:absolute;left:0;text-align:left;margin-left:-12.9pt;margin-top:2.95pt;width:178.5pt;height:48pt;z-index:251782144" coordorigin="1980,4857" coordsize="3570,960">
            <v:oval id="_x0000_s1038" style="position:absolute;left:1980;top:4857;width:1629;height:960" o:regroupid="10">
              <v:textbox style="mso-next-textbox:#_x0000_s1038">
                <w:txbxContent>
                  <w:p w:rsidR="00FA0930" w:rsidRPr="006A0681" w:rsidRDefault="00FA0930" w:rsidP="00FA0930">
                    <w:pPr>
                      <w:jc w:val="center"/>
                      <w:rPr>
                        <w:rFonts w:ascii="Arial" w:hAnsi="Arial" w:cs="Arial"/>
                      </w:rPr>
                    </w:pPr>
                    <w:r>
                      <w:t>Gen</w:t>
                    </w:r>
                    <w:r w:rsidRPr="006A0681">
                      <w:rPr>
                        <w:rFonts w:ascii="Arial" w:hAnsi="Arial" w:cs="Arial"/>
                      </w:rPr>
                      <w:t xml:space="preserve">eral Anestesi </w:t>
                    </w:r>
                  </w:p>
                </w:txbxContent>
              </v:textbox>
            </v:oval>
            <v:shape id="_x0000_s1039" type="#_x0000_t32" style="position:absolute;left:3610;top:5367;width:357;height:0" o:connectortype="straight" o:regroupid="10">
              <v:stroke endarrow="block"/>
            </v:shape>
            <v:roundrect id="_x0000_s1041" style="position:absolute;left:3952;top:4977;width:1598;height:820" arcsize="10923f" o:regroupid="10">
              <v:textbox style="mso-next-textbox:#_x0000_s1041">
                <w:txbxContent>
                  <w:p w:rsidR="00FA0930" w:rsidRDefault="004672ED" w:rsidP="0074133B">
                    <w:pPr>
                      <w:spacing w:line="240" w:lineRule="auto"/>
                      <w:ind w:left="-142" w:right="66"/>
                      <w:jc w:val="center"/>
                    </w:pPr>
                    <w:r>
                      <w:rPr>
                        <w:rFonts w:ascii="Arial" w:hAnsi="Arial" w:cs="Arial"/>
                        <w:lang w:val="en-US"/>
                      </w:rPr>
                      <w:t xml:space="preserve">Konsumsi  </w:t>
                    </w:r>
                    <w:r w:rsidRPr="00585D31">
                      <w:rPr>
                        <w:rFonts w:ascii="Arial" w:hAnsi="Arial" w:cs="Arial"/>
                      </w:rPr>
                      <w:t xml:space="preserve"> </w:t>
                    </w:r>
                    <w:r w:rsidR="00FA0930" w:rsidRPr="00585D31">
                      <w:rPr>
                        <w:rFonts w:ascii="Arial" w:hAnsi="Arial" w:cs="Arial"/>
                      </w:rPr>
                      <w:t>alkohol</w:t>
                    </w:r>
                  </w:p>
                </w:txbxContent>
              </v:textbox>
            </v:roundrect>
          </v:group>
        </w:pict>
      </w:r>
    </w:p>
    <w:p w:rsidR="00FA0930" w:rsidRDefault="00013C16" w:rsidP="00FA0930">
      <w:pPr>
        <w:pStyle w:val="ListParagraph"/>
        <w:spacing w:line="480" w:lineRule="auto"/>
        <w:ind w:left="426"/>
        <w:jc w:val="both"/>
        <w:rPr>
          <w:rFonts w:ascii="Arial" w:hAnsi="Arial" w:cs="Arial"/>
          <w:b/>
        </w:rPr>
      </w:pPr>
      <w:r>
        <w:rPr>
          <w:rFonts w:ascii="Arial" w:hAnsi="Arial" w:cs="Arial"/>
          <w:b/>
          <w:noProof/>
          <w:lang w:val="en-US"/>
        </w:rPr>
        <w:pict>
          <v:group id="_x0000_s1145" style="position:absolute;left:0;text-align:left;margin-left:303.6pt;margin-top:17.15pt;width:94.5pt;height:85.9pt;z-index:251790336" coordorigin="8340,5647" coordsize="1890,1718">
            <v:roundrect id="_x0000_s1068" style="position:absolute;left:8760;top:5647;width:1470;height:500" arcsize="10923f" o:regroupid="12">
              <v:textbox style="mso-next-textbox:#_x0000_s1068">
                <w:txbxContent>
                  <w:p w:rsidR="00FA0930" w:rsidRPr="006A0681" w:rsidRDefault="00264EE9" w:rsidP="006A0681">
                    <w:pPr>
                      <w:jc w:val="both"/>
                      <w:rPr>
                        <w:rFonts w:ascii="Arial" w:hAnsi="Arial" w:cs="Arial"/>
                      </w:rPr>
                    </w:pPr>
                    <w:r>
                      <w:rPr>
                        <w:rFonts w:ascii="Arial" w:hAnsi="Arial" w:cs="Arial"/>
                        <w:lang w:val="en-US"/>
                      </w:rPr>
                      <w:t>≤</w:t>
                    </w:r>
                    <w:r w:rsidR="006A0681" w:rsidRPr="006A0681">
                      <w:rPr>
                        <w:rFonts w:ascii="Arial" w:hAnsi="Arial" w:cs="Arial"/>
                        <w:lang w:val="en-US"/>
                      </w:rPr>
                      <w:t xml:space="preserve"> </w:t>
                    </w:r>
                    <w:r w:rsidR="00FA0930" w:rsidRPr="006A0681">
                      <w:rPr>
                        <w:rFonts w:ascii="Arial" w:hAnsi="Arial" w:cs="Arial"/>
                      </w:rPr>
                      <w:t xml:space="preserve">30 </w:t>
                    </w:r>
                    <w:r w:rsidR="006A0681" w:rsidRPr="006A0681">
                      <w:rPr>
                        <w:rFonts w:ascii="Arial" w:hAnsi="Arial" w:cs="Arial"/>
                        <w:lang w:val="en-US"/>
                      </w:rPr>
                      <w:t xml:space="preserve"> menit</w:t>
                    </w:r>
                  </w:p>
                </w:txbxContent>
              </v:textbox>
            </v:roundrect>
            <v:group id="_x0000_s1084" style="position:absolute;left:8340;top:5907;width:420;height:1275" coordorigin="7020,3537" coordsize="450,1275" o:regroupid="12">
              <v:shape id="_x0000_s1085" type="#_x0000_t32" style="position:absolute;left:7020;top:4162;width:150;height:0" o:connectortype="straight"/>
              <v:shape id="_x0000_s1086" type="#_x0000_t32" style="position:absolute;left:7185;top:3537;width:0;height:1263" o:connectortype="straight"/>
              <v:shape id="_x0000_s1087" type="#_x0000_t32" style="position:absolute;left:7185;top:3537;width:270;height:0" o:connectortype="straight">
                <v:stroke endarrow="block"/>
              </v:shape>
              <v:shape id="_x0000_s1088" type="#_x0000_t32" style="position:absolute;left:7200;top:4812;width:270;height:0" o:connectortype="straight">
                <v:stroke endarrow="block"/>
              </v:shape>
            </v:group>
            <v:roundrect id="_x0000_s1090" style="position:absolute;left:8775;top:6885;width:1455;height:480" arcsize="10923f" o:regroupid="12">
              <v:textbox style="mso-next-textbox:#_x0000_s1090">
                <w:txbxContent>
                  <w:p w:rsidR="00264EE9" w:rsidRPr="00264EE9" w:rsidRDefault="00264EE9" w:rsidP="00264EE9">
                    <w:pPr>
                      <w:jc w:val="both"/>
                      <w:rPr>
                        <w:rFonts w:ascii="Arial" w:hAnsi="Arial" w:cs="Arial"/>
                        <w:lang w:val="en-US"/>
                      </w:rPr>
                    </w:pPr>
                    <w:r w:rsidRPr="00264EE9">
                      <w:rPr>
                        <w:rFonts w:ascii="Arial" w:hAnsi="Arial" w:cs="Arial"/>
                        <w:lang w:val="en-US"/>
                      </w:rPr>
                      <w:t>&gt; 30 Menit</w:t>
                    </w:r>
                  </w:p>
                </w:txbxContent>
              </v:textbox>
            </v:roundrect>
          </v:group>
        </w:pict>
      </w:r>
    </w:p>
    <w:p w:rsidR="00FA0930" w:rsidRDefault="004672ED" w:rsidP="00FA0930">
      <w:pPr>
        <w:pStyle w:val="ListParagraph"/>
        <w:spacing w:line="480" w:lineRule="auto"/>
        <w:ind w:left="426"/>
        <w:jc w:val="both"/>
        <w:rPr>
          <w:rFonts w:ascii="Arial" w:hAnsi="Arial" w:cs="Arial"/>
          <w:b/>
        </w:rPr>
      </w:pPr>
      <w:r>
        <w:rPr>
          <w:rFonts w:ascii="Arial" w:hAnsi="Arial" w:cs="Arial"/>
          <w:b/>
          <w:noProof/>
          <w:lang w:val="en-US"/>
        </w:rPr>
        <w:pict>
          <v:roundrect id="_x0000_s1111" style="position:absolute;left:0;text-align:left;margin-left:248.85pt;margin-top:8.6pt;width:54.75pt;height:56.4pt;z-index:251743232" arcsize="10923f">
            <v:textbox style="mso-next-textbox:#_x0000_s1111">
              <w:txbxContent>
                <w:p w:rsidR="00E36E4F" w:rsidRPr="00E36E4F" w:rsidRDefault="00E36E4F" w:rsidP="00E36E4F">
                  <w:pPr>
                    <w:jc w:val="both"/>
                    <w:rPr>
                      <w:rFonts w:ascii="Arial" w:hAnsi="Arial" w:cs="Arial"/>
                      <w:lang w:val="en-US"/>
                    </w:rPr>
                  </w:pPr>
                  <w:r w:rsidRPr="00E36E4F">
                    <w:rPr>
                      <w:rFonts w:ascii="Arial" w:hAnsi="Arial" w:cs="Arial"/>
                      <w:lang w:val="en-US"/>
                    </w:rPr>
                    <w:t>Waktu Pulih sadar</w:t>
                  </w:r>
                </w:p>
              </w:txbxContent>
            </v:textbox>
          </v:roundrect>
        </w:pict>
      </w:r>
    </w:p>
    <w:p w:rsidR="00FA0930" w:rsidRDefault="00FA0930" w:rsidP="00FA0930">
      <w:pPr>
        <w:pStyle w:val="ListParagraph"/>
        <w:spacing w:line="480" w:lineRule="auto"/>
        <w:ind w:left="426"/>
        <w:jc w:val="both"/>
        <w:rPr>
          <w:rFonts w:ascii="Arial" w:hAnsi="Arial" w:cs="Arial"/>
          <w:b/>
        </w:rPr>
      </w:pPr>
    </w:p>
    <w:p w:rsidR="00FA0930" w:rsidRDefault="00FA0930" w:rsidP="004978FD">
      <w:pPr>
        <w:jc w:val="center"/>
        <w:rPr>
          <w:lang w:val="en-US"/>
        </w:rPr>
      </w:pPr>
    </w:p>
    <w:p w:rsidR="006A0681" w:rsidRPr="006A0681" w:rsidRDefault="006A0681" w:rsidP="004978FD">
      <w:pPr>
        <w:jc w:val="center"/>
        <w:rPr>
          <w:lang w:val="en-US"/>
        </w:rPr>
      </w:pPr>
    </w:p>
    <w:p w:rsidR="00FA0930" w:rsidRDefault="004978FD" w:rsidP="004978FD">
      <w:pPr>
        <w:jc w:val="center"/>
        <w:rPr>
          <w:rFonts w:ascii="Arial" w:hAnsi="Arial" w:cs="Arial"/>
        </w:rPr>
      </w:pPr>
      <w:r>
        <w:rPr>
          <w:rFonts w:ascii="Arial" w:hAnsi="Arial" w:cs="Arial"/>
        </w:rPr>
        <w:t>Skema 2. Kerangka konsep</w:t>
      </w:r>
    </w:p>
    <w:p w:rsidR="004978FD" w:rsidRDefault="004978FD" w:rsidP="00FA0930">
      <w:pPr>
        <w:tabs>
          <w:tab w:val="left" w:pos="1134"/>
          <w:tab w:val="left" w:pos="5805"/>
        </w:tabs>
        <w:rPr>
          <w:rFonts w:ascii="Arial" w:hAnsi="Arial" w:cs="Arial"/>
        </w:rPr>
      </w:pPr>
    </w:p>
    <w:p w:rsidR="00FA0930" w:rsidRPr="00FA0930" w:rsidRDefault="00FA0930" w:rsidP="00FA0930">
      <w:pPr>
        <w:pStyle w:val="ListParagraph"/>
        <w:numPr>
          <w:ilvl w:val="0"/>
          <w:numId w:val="3"/>
        </w:numPr>
        <w:spacing w:line="480" w:lineRule="auto"/>
        <w:ind w:left="426" w:hanging="426"/>
        <w:jc w:val="both"/>
        <w:rPr>
          <w:rFonts w:ascii="Arial" w:hAnsi="Arial" w:cs="Arial"/>
        </w:rPr>
      </w:pPr>
      <w:r>
        <w:rPr>
          <w:rFonts w:ascii="Arial" w:hAnsi="Arial" w:cs="Arial"/>
          <w:b/>
        </w:rPr>
        <w:t xml:space="preserve">Hipotesis </w:t>
      </w:r>
    </w:p>
    <w:p w:rsidR="00FA0930" w:rsidRPr="00FA0930" w:rsidRDefault="00FA0930" w:rsidP="00FA0930">
      <w:pPr>
        <w:pStyle w:val="ListParagraph"/>
        <w:spacing w:line="480" w:lineRule="auto"/>
        <w:ind w:left="426"/>
        <w:jc w:val="both"/>
        <w:rPr>
          <w:rFonts w:ascii="Arial" w:hAnsi="Arial" w:cs="Arial"/>
        </w:rPr>
      </w:pPr>
      <w:r>
        <w:rPr>
          <w:rFonts w:ascii="Arial" w:hAnsi="Arial" w:cs="Arial"/>
        </w:rPr>
        <w:t xml:space="preserve">Hipotesis dari penelitian ini adalah terdapat hubungan </w:t>
      </w:r>
      <w:r w:rsidR="004672ED">
        <w:rPr>
          <w:rFonts w:ascii="Arial" w:hAnsi="Arial" w:cs="Arial"/>
          <w:lang w:val="en-US"/>
        </w:rPr>
        <w:t>konsumsi</w:t>
      </w:r>
      <w:r>
        <w:rPr>
          <w:rFonts w:ascii="Arial" w:hAnsi="Arial" w:cs="Arial"/>
        </w:rPr>
        <w:t xml:space="preserve"> alkohol dengan waktu pulih sadar. </w:t>
      </w:r>
    </w:p>
    <w:sectPr w:rsidR="00FA0930" w:rsidRPr="00FA0930" w:rsidSect="00097949">
      <w:headerReference w:type="default" r:id="rId8"/>
      <w:footerReference w:type="default" r:id="rId9"/>
      <w:pgSz w:w="11906" w:h="16838"/>
      <w:pgMar w:top="2268" w:right="1701" w:bottom="1701" w:left="2268"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BAF" w:rsidRDefault="00212BAF" w:rsidP="00AD2E30">
      <w:pPr>
        <w:spacing w:after="0" w:line="240" w:lineRule="auto"/>
      </w:pPr>
      <w:r>
        <w:separator/>
      </w:r>
    </w:p>
  </w:endnote>
  <w:endnote w:type="continuationSeparator" w:id="1">
    <w:p w:rsidR="00212BAF" w:rsidRDefault="00212BAF" w:rsidP="00AD2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9B" w:rsidRPr="0039559B" w:rsidRDefault="0039559B">
    <w:pPr>
      <w:pStyle w:val="Footer"/>
      <w:jc w:val="center"/>
      <w:rPr>
        <w:rFonts w:ascii="Arial" w:hAnsi="Arial" w:cs="Arial"/>
      </w:rPr>
    </w:pPr>
  </w:p>
  <w:p w:rsidR="00AD2E30" w:rsidRDefault="00AD2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BAF" w:rsidRDefault="00212BAF" w:rsidP="00AD2E30">
      <w:pPr>
        <w:spacing w:after="0" w:line="240" w:lineRule="auto"/>
      </w:pPr>
      <w:r>
        <w:separator/>
      </w:r>
    </w:p>
  </w:footnote>
  <w:footnote w:type="continuationSeparator" w:id="1">
    <w:p w:rsidR="00212BAF" w:rsidRDefault="00212BAF" w:rsidP="00AD2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7035"/>
      <w:docPartObj>
        <w:docPartGallery w:val="Page Numbers (Top of Page)"/>
        <w:docPartUnique/>
      </w:docPartObj>
    </w:sdtPr>
    <w:sdtContent>
      <w:p w:rsidR="0037572E" w:rsidRDefault="00D562F2">
        <w:pPr>
          <w:pStyle w:val="Header"/>
          <w:jc w:val="right"/>
        </w:pPr>
        <w:r w:rsidRPr="0037572E">
          <w:rPr>
            <w:rFonts w:ascii="Arial" w:hAnsi="Arial" w:cs="Arial"/>
          </w:rPr>
          <w:fldChar w:fldCharType="begin"/>
        </w:r>
        <w:r w:rsidR="0037572E" w:rsidRPr="0037572E">
          <w:rPr>
            <w:rFonts w:ascii="Arial" w:hAnsi="Arial" w:cs="Arial"/>
          </w:rPr>
          <w:instrText xml:space="preserve"> PAGE   \* MERGEFORMAT </w:instrText>
        </w:r>
        <w:r w:rsidRPr="0037572E">
          <w:rPr>
            <w:rFonts w:ascii="Arial" w:hAnsi="Arial" w:cs="Arial"/>
          </w:rPr>
          <w:fldChar w:fldCharType="separate"/>
        </w:r>
        <w:r w:rsidR="00013C16">
          <w:rPr>
            <w:rFonts w:ascii="Arial" w:hAnsi="Arial" w:cs="Arial"/>
            <w:noProof/>
          </w:rPr>
          <w:t>34</w:t>
        </w:r>
        <w:r w:rsidRPr="0037572E">
          <w:rPr>
            <w:rFonts w:ascii="Arial" w:hAnsi="Arial" w:cs="Arial"/>
          </w:rPr>
          <w:fldChar w:fldCharType="end"/>
        </w:r>
      </w:p>
    </w:sdtContent>
  </w:sdt>
  <w:p w:rsidR="003C3098" w:rsidRDefault="003C3098" w:rsidP="0009794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86A"/>
    <w:multiLevelType w:val="hybridMultilevel"/>
    <w:tmpl w:val="9472480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40B471D"/>
    <w:multiLevelType w:val="hybridMultilevel"/>
    <w:tmpl w:val="ACF49406"/>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nsid w:val="06D966EE"/>
    <w:multiLevelType w:val="hybridMultilevel"/>
    <w:tmpl w:val="FCA6F724"/>
    <w:lvl w:ilvl="0" w:tplc="04210019">
      <w:start w:val="1"/>
      <w:numFmt w:val="lowerLetter"/>
      <w:lvlText w:val="%1."/>
      <w:lvlJc w:val="left"/>
      <w:pPr>
        <w:ind w:left="2910" w:hanging="360"/>
      </w:pPr>
    </w:lvl>
    <w:lvl w:ilvl="1" w:tplc="04210019" w:tentative="1">
      <w:start w:val="1"/>
      <w:numFmt w:val="lowerLetter"/>
      <w:lvlText w:val="%2."/>
      <w:lvlJc w:val="left"/>
      <w:pPr>
        <w:ind w:left="3630" w:hanging="360"/>
      </w:pPr>
    </w:lvl>
    <w:lvl w:ilvl="2" w:tplc="0421001B" w:tentative="1">
      <w:start w:val="1"/>
      <w:numFmt w:val="lowerRoman"/>
      <w:lvlText w:val="%3."/>
      <w:lvlJc w:val="right"/>
      <w:pPr>
        <w:ind w:left="4350" w:hanging="180"/>
      </w:pPr>
    </w:lvl>
    <w:lvl w:ilvl="3" w:tplc="0421000F" w:tentative="1">
      <w:start w:val="1"/>
      <w:numFmt w:val="decimal"/>
      <w:lvlText w:val="%4."/>
      <w:lvlJc w:val="left"/>
      <w:pPr>
        <w:ind w:left="5070" w:hanging="360"/>
      </w:pPr>
    </w:lvl>
    <w:lvl w:ilvl="4" w:tplc="04210019" w:tentative="1">
      <w:start w:val="1"/>
      <w:numFmt w:val="lowerLetter"/>
      <w:lvlText w:val="%5."/>
      <w:lvlJc w:val="left"/>
      <w:pPr>
        <w:ind w:left="5790" w:hanging="360"/>
      </w:pPr>
    </w:lvl>
    <w:lvl w:ilvl="5" w:tplc="0421001B" w:tentative="1">
      <w:start w:val="1"/>
      <w:numFmt w:val="lowerRoman"/>
      <w:lvlText w:val="%6."/>
      <w:lvlJc w:val="right"/>
      <w:pPr>
        <w:ind w:left="6510" w:hanging="180"/>
      </w:pPr>
    </w:lvl>
    <w:lvl w:ilvl="6" w:tplc="0421000F" w:tentative="1">
      <w:start w:val="1"/>
      <w:numFmt w:val="decimal"/>
      <w:lvlText w:val="%7."/>
      <w:lvlJc w:val="left"/>
      <w:pPr>
        <w:ind w:left="7230" w:hanging="360"/>
      </w:pPr>
    </w:lvl>
    <w:lvl w:ilvl="7" w:tplc="04210019" w:tentative="1">
      <w:start w:val="1"/>
      <w:numFmt w:val="lowerLetter"/>
      <w:lvlText w:val="%8."/>
      <w:lvlJc w:val="left"/>
      <w:pPr>
        <w:ind w:left="7950" w:hanging="360"/>
      </w:pPr>
    </w:lvl>
    <w:lvl w:ilvl="8" w:tplc="0421001B" w:tentative="1">
      <w:start w:val="1"/>
      <w:numFmt w:val="lowerRoman"/>
      <w:lvlText w:val="%9."/>
      <w:lvlJc w:val="right"/>
      <w:pPr>
        <w:ind w:left="8670" w:hanging="180"/>
      </w:pPr>
    </w:lvl>
  </w:abstractNum>
  <w:abstractNum w:abstractNumId="3">
    <w:nsid w:val="0A325E62"/>
    <w:multiLevelType w:val="hybridMultilevel"/>
    <w:tmpl w:val="355EB2FA"/>
    <w:lvl w:ilvl="0" w:tplc="C206EC5C">
      <w:start w:val="1"/>
      <w:numFmt w:val="upperLetter"/>
      <w:lvlText w:val="%1."/>
      <w:lvlJc w:val="left"/>
      <w:pPr>
        <w:ind w:left="36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6069EA"/>
    <w:multiLevelType w:val="hybridMultilevel"/>
    <w:tmpl w:val="151E902C"/>
    <w:lvl w:ilvl="0" w:tplc="8A66F0F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17648A"/>
    <w:multiLevelType w:val="hybridMultilevel"/>
    <w:tmpl w:val="9FA8561C"/>
    <w:lvl w:ilvl="0" w:tplc="26D2AE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3100834"/>
    <w:multiLevelType w:val="hybridMultilevel"/>
    <w:tmpl w:val="FCE468BE"/>
    <w:lvl w:ilvl="0" w:tplc="08090015">
      <w:start w:val="1"/>
      <w:numFmt w:val="upperLetter"/>
      <w:lvlText w:val="%1."/>
      <w:lvlJc w:val="left"/>
      <w:pPr>
        <w:tabs>
          <w:tab w:val="num" w:pos="360"/>
        </w:tabs>
        <w:ind w:left="360" w:hanging="360"/>
      </w:pPr>
      <w:rPr>
        <w:rFonts w:hint="default"/>
      </w:rPr>
    </w:lvl>
    <w:lvl w:ilvl="1" w:tplc="A1244B18">
      <w:start w:val="1"/>
      <w:numFmt w:val="decimal"/>
      <w:lvlText w:val="%2."/>
      <w:lvlJc w:val="left"/>
      <w:pPr>
        <w:tabs>
          <w:tab w:val="num" w:pos="702"/>
        </w:tabs>
        <w:ind w:left="702" w:hanging="360"/>
      </w:pPr>
      <w:rPr>
        <w:rFonts w:hint="default"/>
      </w:rPr>
    </w:lvl>
    <w:lvl w:ilvl="2" w:tplc="D1EA89EA">
      <w:start w:val="1"/>
      <w:numFmt w:val="lowerLetter"/>
      <w:lvlText w:val="%3."/>
      <w:lvlJc w:val="left"/>
      <w:pPr>
        <w:tabs>
          <w:tab w:val="num" w:pos="1044"/>
        </w:tabs>
        <w:ind w:left="1044" w:hanging="360"/>
      </w:pPr>
      <w:rPr>
        <w:rFonts w:hint="default"/>
      </w:rPr>
    </w:lvl>
    <w:lvl w:ilvl="3" w:tplc="BF269070">
      <w:start w:val="1"/>
      <w:numFmt w:val="decimal"/>
      <w:lvlText w:val="%4)"/>
      <w:lvlJc w:val="left"/>
      <w:pPr>
        <w:tabs>
          <w:tab w:val="num" w:pos="1386"/>
        </w:tabs>
        <w:ind w:left="1386" w:hanging="360"/>
      </w:pPr>
      <w:rPr>
        <w:rFonts w:hint="default"/>
      </w:rPr>
    </w:lvl>
    <w:lvl w:ilvl="4" w:tplc="1D6AD5EA">
      <w:start w:val="20"/>
      <w:numFmt w:val="bullet"/>
      <w:lvlText w:val="-"/>
      <w:lvlJc w:val="left"/>
      <w:pPr>
        <w:ind w:left="3240" w:hanging="360"/>
      </w:pPr>
      <w:rPr>
        <w:rFonts w:ascii="Arial" w:eastAsiaTheme="minorHAnsi" w:hAnsi="Arial" w:cs="Arial" w:hint="default"/>
      </w:rPr>
    </w:lvl>
    <w:lvl w:ilvl="5" w:tplc="769A7B34">
      <w:start w:val="1"/>
      <w:numFmt w:val="bullet"/>
      <w:lvlText w:val=""/>
      <w:lvlJc w:val="left"/>
      <w:pPr>
        <w:ind w:left="4140" w:hanging="360"/>
      </w:pPr>
      <w:rPr>
        <w:rFonts w:ascii="Arial" w:eastAsiaTheme="minorHAnsi" w:hAnsi="Arial" w:cs="Arial" w:hint="default"/>
      </w:rPr>
    </w:lvl>
    <w:lvl w:ilvl="6" w:tplc="9EF007C6">
      <w:start w:val="1"/>
      <w:numFmt w:val="lowerLetter"/>
      <w:lvlText w:val="%7)"/>
      <w:lvlJc w:val="left"/>
      <w:pPr>
        <w:ind w:left="4680" w:hanging="360"/>
      </w:pPr>
      <w:rPr>
        <w:rFonts w:ascii="Arial" w:hAnsi="Arial" w:cs="Arial" w:hint="default"/>
      </w:r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1AAD0FFD"/>
    <w:multiLevelType w:val="hybridMultilevel"/>
    <w:tmpl w:val="3E3E214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ACB19A3"/>
    <w:multiLevelType w:val="hybridMultilevel"/>
    <w:tmpl w:val="73340BEA"/>
    <w:lvl w:ilvl="0" w:tplc="42A4E18C">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BBC3B8B"/>
    <w:multiLevelType w:val="hybridMultilevel"/>
    <w:tmpl w:val="30AA692E"/>
    <w:lvl w:ilvl="0" w:tplc="EDE864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C1F77B4"/>
    <w:multiLevelType w:val="hybridMultilevel"/>
    <w:tmpl w:val="F0AE0AB8"/>
    <w:lvl w:ilvl="0" w:tplc="08090015">
      <w:start w:val="1"/>
      <w:numFmt w:val="upperLetter"/>
      <w:lvlText w:val="%1."/>
      <w:lvlJc w:val="left"/>
      <w:pPr>
        <w:tabs>
          <w:tab w:val="num" w:pos="1404"/>
        </w:tabs>
        <w:ind w:left="1404" w:hanging="360"/>
      </w:pPr>
      <w:rPr>
        <w:rFonts w:hint="default"/>
      </w:rPr>
    </w:lvl>
    <w:lvl w:ilvl="1" w:tplc="04210019" w:tentative="1">
      <w:start w:val="1"/>
      <w:numFmt w:val="lowerLetter"/>
      <w:lvlText w:val="%2."/>
      <w:lvlJc w:val="left"/>
      <w:pPr>
        <w:ind w:left="2484" w:hanging="360"/>
      </w:pPr>
    </w:lvl>
    <w:lvl w:ilvl="2" w:tplc="0421001B" w:tentative="1">
      <w:start w:val="1"/>
      <w:numFmt w:val="lowerRoman"/>
      <w:lvlText w:val="%3."/>
      <w:lvlJc w:val="right"/>
      <w:pPr>
        <w:ind w:left="3204" w:hanging="180"/>
      </w:pPr>
    </w:lvl>
    <w:lvl w:ilvl="3" w:tplc="0421000F" w:tentative="1">
      <w:start w:val="1"/>
      <w:numFmt w:val="decimal"/>
      <w:lvlText w:val="%4."/>
      <w:lvlJc w:val="left"/>
      <w:pPr>
        <w:ind w:left="3924" w:hanging="360"/>
      </w:pPr>
    </w:lvl>
    <w:lvl w:ilvl="4" w:tplc="04210019" w:tentative="1">
      <w:start w:val="1"/>
      <w:numFmt w:val="lowerLetter"/>
      <w:lvlText w:val="%5."/>
      <w:lvlJc w:val="left"/>
      <w:pPr>
        <w:ind w:left="4644" w:hanging="360"/>
      </w:pPr>
    </w:lvl>
    <w:lvl w:ilvl="5" w:tplc="0421001B" w:tentative="1">
      <w:start w:val="1"/>
      <w:numFmt w:val="lowerRoman"/>
      <w:lvlText w:val="%6."/>
      <w:lvlJc w:val="right"/>
      <w:pPr>
        <w:ind w:left="5364" w:hanging="180"/>
      </w:pPr>
    </w:lvl>
    <w:lvl w:ilvl="6" w:tplc="0421000F" w:tentative="1">
      <w:start w:val="1"/>
      <w:numFmt w:val="decimal"/>
      <w:lvlText w:val="%7."/>
      <w:lvlJc w:val="left"/>
      <w:pPr>
        <w:ind w:left="6084" w:hanging="360"/>
      </w:pPr>
    </w:lvl>
    <w:lvl w:ilvl="7" w:tplc="04210019" w:tentative="1">
      <w:start w:val="1"/>
      <w:numFmt w:val="lowerLetter"/>
      <w:lvlText w:val="%8."/>
      <w:lvlJc w:val="left"/>
      <w:pPr>
        <w:ind w:left="6804" w:hanging="360"/>
      </w:pPr>
    </w:lvl>
    <w:lvl w:ilvl="8" w:tplc="0421001B" w:tentative="1">
      <w:start w:val="1"/>
      <w:numFmt w:val="lowerRoman"/>
      <w:lvlText w:val="%9."/>
      <w:lvlJc w:val="right"/>
      <w:pPr>
        <w:ind w:left="7524" w:hanging="180"/>
      </w:pPr>
    </w:lvl>
  </w:abstractNum>
  <w:abstractNum w:abstractNumId="11">
    <w:nsid w:val="1DAB586D"/>
    <w:multiLevelType w:val="hybridMultilevel"/>
    <w:tmpl w:val="378EC774"/>
    <w:lvl w:ilvl="0" w:tplc="04210001">
      <w:start w:val="1"/>
      <w:numFmt w:val="bullet"/>
      <w:lvlText w:val=""/>
      <w:lvlJc w:val="left"/>
      <w:pPr>
        <w:ind w:left="4058" w:hanging="360"/>
      </w:pPr>
      <w:rPr>
        <w:rFonts w:ascii="Symbol" w:hAnsi="Symbol" w:hint="default"/>
      </w:rPr>
    </w:lvl>
    <w:lvl w:ilvl="1" w:tplc="04210003" w:tentative="1">
      <w:start w:val="1"/>
      <w:numFmt w:val="bullet"/>
      <w:lvlText w:val="o"/>
      <w:lvlJc w:val="left"/>
      <w:pPr>
        <w:ind w:left="4778" w:hanging="360"/>
      </w:pPr>
      <w:rPr>
        <w:rFonts w:ascii="Courier New" w:hAnsi="Courier New" w:cs="Courier New" w:hint="default"/>
      </w:rPr>
    </w:lvl>
    <w:lvl w:ilvl="2" w:tplc="04210005" w:tentative="1">
      <w:start w:val="1"/>
      <w:numFmt w:val="bullet"/>
      <w:lvlText w:val=""/>
      <w:lvlJc w:val="left"/>
      <w:pPr>
        <w:ind w:left="5498" w:hanging="360"/>
      </w:pPr>
      <w:rPr>
        <w:rFonts w:ascii="Wingdings" w:hAnsi="Wingdings" w:hint="default"/>
      </w:rPr>
    </w:lvl>
    <w:lvl w:ilvl="3" w:tplc="04210001" w:tentative="1">
      <w:start w:val="1"/>
      <w:numFmt w:val="bullet"/>
      <w:lvlText w:val=""/>
      <w:lvlJc w:val="left"/>
      <w:pPr>
        <w:ind w:left="6218" w:hanging="360"/>
      </w:pPr>
      <w:rPr>
        <w:rFonts w:ascii="Symbol" w:hAnsi="Symbol" w:hint="default"/>
      </w:rPr>
    </w:lvl>
    <w:lvl w:ilvl="4" w:tplc="04210003" w:tentative="1">
      <w:start w:val="1"/>
      <w:numFmt w:val="bullet"/>
      <w:lvlText w:val="o"/>
      <w:lvlJc w:val="left"/>
      <w:pPr>
        <w:ind w:left="6938" w:hanging="360"/>
      </w:pPr>
      <w:rPr>
        <w:rFonts w:ascii="Courier New" w:hAnsi="Courier New" w:cs="Courier New" w:hint="default"/>
      </w:rPr>
    </w:lvl>
    <w:lvl w:ilvl="5" w:tplc="04210005" w:tentative="1">
      <w:start w:val="1"/>
      <w:numFmt w:val="bullet"/>
      <w:lvlText w:val=""/>
      <w:lvlJc w:val="left"/>
      <w:pPr>
        <w:ind w:left="7658" w:hanging="360"/>
      </w:pPr>
      <w:rPr>
        <w:rFonts w:ascii="Wingdings" w:hAnsi="Wingdings" w:hint="default"/>
      </w:rPr>
    </w:lvl>
    <w:lvl w:ilvl="6" w:tplc="04210001" w:tentative="1">
      <w:start w:val="1"/>
      <w:numFmt w:val="bullet"/>
      <w:lvlText w:val=""/>
      <w:lvlJc w:val="left"/>
      <w:pPr>
        <w:ind w:left="8378" w:hanging="360"/>
      </w:pPr>
      <w:rPr>
        <w:rFonts w:ascii="Symbol" w:hAnsi="Symbol" w:hint="default"/>
      </w:rPr>
    </w:lvl>
    <w:lvl w:ilvl="7" w:tplc="04210003" w:tentative="1">
      <w:start w:val="1"/>
      <w:numFmt w:val="bullet"/>
      <w:lvlText w:val="o"/>
      <w:lvlJc w:val="left"/>
      <w:pPr>
        <w:ind w:left="9098" w:hanging="360"/>
      </w:pPr>
      <w:rPr>
        <w:rFonts w:ascii="Courier New" w:hAnsi="Courier New" w:cs="Courier New" w:hint="default"/>
      </w:rPr>
    </w:lvl>
    <w:lvl w:ilvl="8" w:tplc="04210005" w:tentative="1">
      <w:start w:val="1"/>
      <w:numFmt w:val="bullet"/>
      <w:lvlText w:val=""/>
      <w:lvlJc w:val="left"/>
      <w:pPr>
        <w:ind w:left="9818" w:hanging="360"/>
      </w:pPr>
      <w:rPr>
        <w:rFonts w:ascii="Wingdings" w:hAnsi="Wingdings" w:hint="default"/>
      </w:rPr>
    </w:lvl>
  </w:abstractNum>
  <w:abstractNum w:abstractNumId="12">
    <w:nsid w:val="1EFD09DA"/>
    <w:multiLevelType w:val="hybridMultilevel"/>
    <w:tmpl w:val="E86E5312"/>
    <w:lvl w:ilvl="0" w:tplc="3D100456">
      <w:start w:val="1"/>
      <w:numFmt w:val="decimal"/>
      <w:lvlText w:val="%1)"/>
      <w:lvlJc w:val="left"/>
      <w:pPr>
        <w:ind w:left="2214" w:hanging="360"/>
      </w:pPr>
      <w:rPr>
        <w:rFonts w:hint="default"/>
        <w:i w:val="0"/>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3">
    <w:nsid w:val="1F9F53E3"/>
    <w:multiLevelType w:val="hybridMultilevel"/>
    <w:tmpl w:val="EBA015B0"/>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nsid w:val="2172486C"/>
    <w:multiLevelType w:val="hybridMultilevel"/>
    <w:tmpl w:val="27263FF4"/>
    <w:lvl w:ilvl="0" w:tplc="E49E42D4">
      <w:start w:val="1"/>
      <w:numFmt w:val="decimal"/>
      <w:lvlText w:val="%1)"/>
      <w:lvlJc w:val="left"/>
      <w:pPr>
        <w:ind w:left="1438" w:hanging="360"/>
      </w:pPr>
      <w:rPr>
        <w:rFonts w:hint="default"/>
      </w:rPr>
    </w:lvl>
    <w:lvl w:ilvl="1" w:tplc="04210019" w:tentative="1">
      <w:start w:val="1"/>
      <w:numFmt w:val="lowerLetter"/>
      <w:lvlText w:val="%2."/>
      <w:lvlJc w:val="left"/>
      <w:pPr>
        <w:ind w:left="2158" w:hanging="360"/>
      </w:pPr>
    </w:lvl>
    <w:lvl w:ilvl="2" w:tplc="0421001B" w:tentative="1">
      <w:start w:val="1"/>
      <w:numFmt w:val="lowerRoman"/>
      <w:lvlText w:val="%3."/>
      <w:lvlJc w:val="right"/>
      <w:pPr>
        <w:ind w:left="2878" w:hanging="180"/>
      </w:pPr>
    </w:lvl>
    <w:lvl w:ilvl="3" w:tplc="0421000F" w:tentative="1">
      <w:start w:val="1"/>
      <w:numFmt w:val="decimal"/>
      <w:lvlText w:val="%4."/>
      <w:lvlJc w:val="left"/>
      <w:pPr>
        <w:ind w:left="3598" w:hanging="360"/>
      </w:pPr>
    </w:lvl>
    <w:lvl w:ilvl="4" w:tplc="04210019" w:tentative="1">
      <w:start w:val="1"/>
      <w:numFmt w:val="lowerLetter"/>
      <w:lvlText w:val="%5."/>
      <w:lvlJc w:val="left"/>
      <w:pPr>
        <w:ind w:left="4318" w:hanging="360"/>
      </w:pPr>
    </w:lvl>
    <w:lvl w:ilvl="5" w:tplc="0421001B" w:tentative="1">
      <w:start w:val="1"/>
      <w:numFmt w:val="lowerRoman"/>
      <w:lvlText w:val="%6."/>
      <w:lvlJc w:val="right"/>
      <w:pPr>
        <w:ind w:left="5038" w:hanging="180"/>
      </w:pPr>
    </w:lvl>
    <w:lvl w:ilvl="6" w:tplc="0421000F" w:tentative="1">
      <w:start w:val="1"/>
      <w:numFmt w:val="decimal"/>
      <w:lvlText w:val="%7."/>
      <w:lvlJc w:val="left"/>
      <w:pPr>
        <w:ind w:left="5758" w:hanging="360"/>
      </w:pPr>
    </w:lvl>
    <w:lvl w:ilvl="7" w:tplc="04210019" w:tentative="1">
      <w:start w:val="1"/>
      <w:numFmt w:val="lowerLetter"/>
      <w:lvlText w:val="%8."/>
      <w:lvlJc w:val="left"/>
      <w:pPr>
        <w:ind w:left="6478" w:hanging="360"/>
      </w:pPr>
    </w:lvl>
    <w:lvl w:ilvl="8" w:tplc="0421001B" w:tentative="1">
      <w:start w:val="1"/>
      <w:numFmt w:val="lowerRoman"/>
      <w:lvlText w:val="%9."/>
      <w:lvlJc w:val="right"/>
      <w:pPr>
        <w:ind w:left="7198" w:hanging="180"/>
      </w:pPr>
    </w:lvl>
  </w:abstractNum>
  <w:abstractNum w:abstractNumId="15">
    <w:nsid w:val="21C10F5C"/>
    <w:multiLevelType w:val="hybridMultilevel"/>
    <w:tmpl w:val="6D0E0B20"/>
    <w:lvl w:ilvl="0" w:tplc="712AE8A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24EC3DF8"/>
    <w:multiLevelType w:val="hybridMultilevel"/>
    <w:tmpl w:val="FAF63520"/>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27E071BB"/>
    <w:multiLevelType w:val="hybridMultilevel"/>
    <w:tmpl w:val="ABD81A02"/>
    <w:lvl w:ilvl="0" w:tplc="ED6E49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E8290F"/>
    <w:multiLevelType w:val="hybridMultilevel"/>
    <w:tmpl w:val="BC00FB32"/>
    <w:lvl w:ilvl="0" w:tplc="5CD2512E">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9">
    <w:nsid w:val="2B8F3B52"/>
    <w:multiLevelType w:val="hybridMultilevel"/>
    <w:tmpl w:val="14D81C68"/>
    <w:lvl w:ilvl="0" w:tplc="04210001">
      <w:start w:val="1"/>
      <w:numFmt w:val="bullet"/>
      <w:lvlText w:val=""/>
      <w:lvlJc w:val="left"/>
      <w:pPr>
        <w:ind w:left="4058" w:hanging="360"/>
      </w:pPr>
      <w:rPr>
        <w:rFonts w:ascii="Symbol" w:hAnsi="Symbol" w:hint="default"/>
      </w:rPr>
    </w:lvl>
    <w:lvl w:ilvl="1" w:tplc="04210003" w:tentative="1">
      <w:start w:val="1"/>
      <w:numFmt w:val="bullet"/>
      <w:lvlText w:val="o"/>
      <w:lvlJc w:val="left"/>
      <w:pPr>
        <w:ind w:left="4778" w:hanging="360"/>
      </w:pPr>
      <w:rPr>
        <w:rFonts w:ascii="Courier New" w:hAnsi="Courier New" w:cs="Courier New" w:hint="default"/>
      </w:rPr>
    </w:lvl>
    <w:lvl w:ilvl="2" w:tplc="04210005" w:tentative="1">
      <w:start w:val="1"/>
      <w:numFmt w:val="bullet"/>
      <w:lvlText w:val=""/>
      <w:lvlJc w:val="left"/>
      <w:pPr>
        <w:ind w:left="5498" w:hanging="360"/>
      </w:pPr>
      <w:rPr>
        <w:rFonts w:ascii="Wingdings" w:hAnsi="Wingdings" w:hint="default"/>
      </w:rPr>
    </w:lvl>
    <w:lvl w:ilvl="3" w:tplc="04210001" w:tentative="1">
      <w:start w:val="1"/>
      <w:numFmt w:val="bullet"/>
      <w:lvlText w:val=""/>
      <w:lvlJc w:val="left"/>
      <w:pPr>
        <w:ind w:left="6218" w:hanging="360"/>
      </w:pPr>
      <w:rPr>
        <w:rFonts w:ascii="Symbol" w:hAnsi="Symbol" w:hint="default"/>
      </w:rPr>
    </w:lvl>
    <w:lvl w:ilvl="4" w:tplc="04210003" w:tentative="1">
      <w:start w:val="1"/>
      <w:numFmt w:val="bullet"/>
      <w:lvlText w:val="o"/>
      <w:lvlJc w:val="left"/>
      <w:pPr>
        <w:ind w:left="6938" w:hanging="360"/>
      </w:pPr>
      <w:rPr>
        <w:rFonts w:ascii="Courier New" w:hAnsi="Courier New" w:cs="Courier New" w:hint="default"/>
      </w:rPr>
    </w:lvl>
    <w:lvl w:ilvl="5" w:tplc="04210005" w:tentative="1">
      <w:start w:val="1"/>
      <w:numFmt w:val="bullet"/>
      <w:lvlText w:val=""/>
      <w:lvlJc w:val="left"/>
      <w:pPr>
        <w:ind w:left="7658" w:hanging="360"/>
      </w:pPr>
      <w:rPr>
        <w:rFonts w:ascii="Wingdings" w:hAnsi="Wingdings" w:hint="default"/>
      </w:rPr>
    </w:lvl>
    <w:lvl w:ilvl="6" w:tplc="04210001" w:tentative="1">
      <w:start w:val="1"/>
      <w:numFmt w:val="bullet"/>
      <w:lvlText w:val=""/>
      <w:lvlJc w:val="left"/>
      <w:pPr>
        <w:ind w:left="8378" w:hanging="360"/>
      </w:pPr>
      <w:rPr>
        <w:rFonts w:ascii="Symbol" w:hAnsi="Symbol" w:hint="default"/>
      </w:rPr>
    </w:lvl>
    <w:lvl w:ilvl="7" w:tplc="04210003" w:tentative="1">
      <w:start w:val="1"/>
      <w:numFmt w:val="bullet"/>
      <w:lvlText w:val="o"/>
      <w:lvlJc w:val="left"/>
      <w:pPr>
        <w:ind w:left="9098" w:hanging="360"/>
      </w:pPr>
      <w:rPr>
        <w:rFonts w:ascii="Courier New" w:hAnsi="Courier New" w:cs="Courier New" w:hint="default"/>
      </w:rPr>
    </w:lvl>
    <w:lvl w:ilvl="8" w:tplc="04210005" w:tentative="1">
      <w:start w:val="1"/>
      <w:numFmt w:val="bullet"/>
      <w:lvlText w:val=""/>
      <w:lvlJc w:val="left"/>
      <w:pPr>
        <w:ind w:left="9818" w:hanging="360"/>
      </w:pPr>
      <w:rPr>
        <w:rFonts w:ascii="Wingdings" w:hAnsi="Wingdings" w:hint="default"/>
      </w:rPr>
    </w:lvl>
  </w:abstractNum>
  <w:abstractNum w:abstractNumId="20">
    <w:nsid w:val="2DC4758F"/>
    <w:multiLevelType w:val="hybridMultilevel"/>
    <w:tmpl w:val="4B02E3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DF01B10"/>
    <w:multiLevelType w:val="hybridMultilevel"/>
    <w:tmpl w:val="F6025898"/>
    <w:lvl w:ilvl="0" w:tplc="04210017">
      <w:start w:val="1"/>
      <w:numFmt w:val="lowerLetter"/>
      <w:lvlText w:val="%1)"/>
      <w:lvlJc w:val="left"/>
      <w:pPr>
        <w:ind w:left="3630" w:hanging="360"/>
      </w:pPr>
    </w:lvl>
    <w:lvl w:ilvl="1" w:tplc="04210019" w:tentative="1">
      <w:start w:val="1"/>
      <w:numFmt w:val="lowerLetter"/>
      <w:lvlText w:val="%2."/>
      <w:lvlJc w:val="left"/>
      <w:pPr>
        <w:ind w:left="4350" w:hanging="360"/>
      </w:pPr>
    </w:lvl>
    <w:lvl w:ilvl="2" w:tplc="0421001B" w:tentative="1">
      <w:start w:val="1"/>
      <w:numFmt w:val="lowerRoman"/>
      <w:lvlText w:val="%3."/>
      <w:lvlJc w:val="right"/>
      <w:pPr>
        <w:ind w:left="5070" w:hanging="180"/>
      </w:pPr>
    </w:lvl>
    <w:lvl w:ilvl="3" w:tplc="0421000F" w:tentative="1">
      <w:start w:val="1"/>
      <w:numFmt w:val="decimal"/>
      <w:lvlText w:val="%4."/>
      <w:lvlJc w:val="left"/>
      <w:pPr>
        <w:ind w:left="5790" w:hanging="360"/>
      </w:pPr>
    </w:lvl>
    <w:lvl w:ilvl="4" w:tplc="04210019" w:tentative="1">
      <w:start w:val="1"/>
      <w:numFmt w:val="lowerLetter"/>
      <w:lvlText w:val="%5."/>
      <w:lvlJc w:val="left"/>
      <w:pPr>
        <w:ind w:left="6510" w:hanging="360"/>
      </w:pPr>
    </w:lvl>
    <w:lvl w:ilvl="5" w:tplc="0421001B" w:tentative="1">
      <w:start w:val="1"/>
      <w:numFmt w:val="lowerRoman"/>
      <w:lvlText w:val="%6."/>
      <w:lvlJc w:val="right"/>
      <w:pPr>
        <w:ind w:left="7230" w:hanging="180"/>
      </w:pPr>
    </w:lvl>
    <w:lvl w:ilvl="6" w:tplc="0421000F" w:tentative="1">
      <w:start w:val="1"/>
      <w:numFmt w:val="decimal"/>
      <w:lvlText w:val="%7."/>
      <w:lvlJc w:val="left"/>
      <w:pPr>
        <w:ind w:left="7950" w:hanging="360"/>
      </w:pPr>
    </w:lvl>
    <w:lvl w:ilvl="7" w:tplc="04210019" w:tentative="1">
      <w:start w:val="1"/>
      <w:numFmt w:val="lowerLetter"/>
      <w:lvlText w:val="%8."/>
      <w:lvlJc w:val="left"/>
      <w:pPr>
        <w:ind w:left="8670" w:hanging="360"/>
      </w:pPr>
    </w:lvl>
    <w:lvl w:ilvl="8" w:tplc="0421001B" w:tentative="1">
      <w:start w:val="1"/>
      <w:numFmt w:val="lowerRoman"/>
      <w:lvlText w:val="%9."/>
      <w:lvlJc w:val="right"/>
      <w:pPr>
        <w:ind w:left="9390" w:hanging="180"/>
      </w:pPr>
    </w:lvl>
  </w:abstractNum>
  <w:abstractNum w:abstractNumId="22">
    <w:nsid w:val="301F471D"/>
    <w:multiLevelType w:val="hybridMultilevel"/>
    <w:tmpl w:val="D9A07A16"/>
    <w:lvl w:ilvl="0" w:tplc="08090015">
      <w:start w:val="1"/>
      <w:numFmt w:val="upperLetter"/>
      <w:lvlText w:val="%1."/>
      <w:lvlJc w:val="left"/>
      <w:pPr>
        <w:tabs>
          <w:tab w:val="num" w:pos="1404"/>
        </w:tabs>
        <w:ind w:left="1404" w:hanging="360"/>
      </w:pPr>
      <w:rPr>
        <w:rFonts w:hint="default"/>
      </w:rPr>
    </w:lvl>
    <w:lvl w:ilvl="1" w:tplc="04210019" w:tentative="1">
      <w:start w:val="1"/>
      <w:numFmt w:val="lowerLetter"/>
      <w:lvlText w:val="%2."/>
      <w:lvlJc w:val="left"/>
      <w:pPr>
        <w:ind w:left="2484" w:hanging="360"/>
      </w:pPr>
    </w:lvl>
    <w:lvl w:ilvl="2" w:tplc="0421001B" w:tentative="1">
      <w:start w:val="1"/>
      <w:numFmt w:val="lowerRoman"/>
      <w:lvlText w:val="%3."/>
      <w:lvlJc w:val="right"/>
      <w:pPr>
        <w:ind w:left="3204" w:hanging="180"/>
      </w:pPr>
    </w:lvl>
    <w:lvl w:ilvl="3" w:tplc="0421000F" w:tentative="1">
      <w:start w:val="1"/>
      <w:numFmt w:val="decimal"/>
      <w:lvlText w:val="%4."/>
      <w:lvlJc w:val="left"/>
      <w:pPr>
        <w:ind w:left="3924" w:hanging="360"/>
      </w:pPr>
    </w:lvl>
    <w:lvl w:ilvl="4" w:tplc="04210019" w:tentative="1">
      <w:start w:val="1"/>
      <w:numFmt w:val="lowerLetter"/>
      <w:lvlText w:val="%5."/>
      <w:lvlJc w:val="left"/>
      <w:pPr>
        <w:ind w:left="4644" w:hanging="360"/>
      </w:pPr>
    </w:lvl>
    <w:lvl w:ilvl="5" w:tplc="0421001B" w:tentative="1">
      <w:start w:val="1"/>
      <w:numFmt w:val="lowerRoman"/>
      <w:lvlText w:val="%6."/>
      <w:lvlJc w:val="right"/>
      <w:pPr>
        <w:ind w:left="5364" w:hanging="180"/>
      </w:pPr>
    </w:lvl>
    <w:lvl w:ilvl="6" w:tplc="0421000F" w:tentative="1">
      <w:start w:val="1"/>
      <w:numFmt w:val="decimal"/>
      <w:lvlText w:val="%7."/>
      <w:lvlJc w:val="left"/>
      <w:pPr>
        <w:ind w:left="6084" w:hanging="360"/>
      </w:pPr>
    </w:lvl>
    <w:lvl w:ilvl="7" w:tplc="04210019" w:tentative="1">
      <w:start w:val="1"/>
      <w:numFmt w:val="lowerLetter"/>
      <w:lvlText w:val="%8."/>
      <w:lvlJc w:val="left"/>
      <w:pPr>
        <w:ind w:left="6804" w:hanging="360"/>
      </w:pPr>
    </w:lvl>
    <w:lvl w:ilvl="8" w:tplc="0421001B" w:tentative="1">
      <w:start w:val="1"/>
      <w:numFmt w:val="lowerRoman"/>
      <w:lvlText w:val="%9."/>
      <w:lvlJc w:val="right"/>
      <w:pPr>
        <w:ind w:left="7524" w:hanging="180"/>
      </w:pPr>
    </w:lvl>
  </w:abstractNum>
  <w:abstractNum w:abstractNumId="23">
    <w:nsid w:val="3692328E"/>
    <w:multiLevelType w:val="hybridMultilevel"/>
    <w:tmpl w:val="502035CE"/>
    <w:lvl w:ilvl="0" w:tplc="04210017">
      <w:start w:val="1"/>
      <w:numFmt w:val="lowerLetter"/>
      <w:lvlText w:val="%1)"/>
      <w:lvlJc w:val="left"/>
      <w:pPr>
        <w:ind w:left="2700" w:hanging="36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4">
    <w:nsid w:val="38B2389D"/>
    <w:multiLevelType w:val="hybridMultilevel"/>
    <w:tmpl w:val="7884E3FA"/>
    <w:lvl w:ilvl="0" w:tplc="8CDEBD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90E0BCE"/>
    <w:multiLevelType w:val="hybridMultilevel"/>
    <w:tmpl w:val="AFC6F186"/>
    <w:lvl w:ilvl="0" w:tplc="2A3473B0">
      <w:start w:val="1"/>
      <w:numFmt w:val="lowerLetter"/>
      <w:lvlText w:val="%1)"/>
      <w:lvlJc w:val="left"/>
      <w:pPr>
        <w:ind w:left="1813" w:hanging="375"/>
      </w:pPr>
      <w:rPr>
        <w:rFonts w:hint="default"/>
      </w:rPr>
    </w:lvl>
    <w:lvl w:ilvl="1" w:tplc="04210019" w:tentative="1">
      <w:start w:val="1"/>
      <w:numFmt w:val="lowerLetter"/>
      <w:lvlText w:val="%2."/>
      <w:lvlJc w:val="left"/>
      <w:pPr>
        <w:ind w:left="2518" w:hanging="360"/>
      </w:pPr>
    </w:lvl>
    <w:lvl w:ilvl="2" w:tplc="0421001B" w:tentative="1">
      <w:start w:val="1"/>
      <w:numFmt w:val="lowerRoman"/>
      <w:lvlText w:val="%3."/>
      <w:lvlJc w:val="right"/>
      <w:pPr>
        <w:ind w:left="3238" w:hanging="180"/>
      </w:pPr>
    </w:lvl>
    <w:lvl w:ilvl="3" w:tplc="0421000F" w:tentative="1">
      <w:start w:val="1"/>
      <w:numFmt w:val="decimal"/>
      <w:lvlText w:val="%4."/>
      <w:lvlJc w:val="left"/>
      <w:pPr>
        <w:ind w:left="3958" w:hanging="360"/>
      </w:pPr>
    </w:lvl>
    <w:lvl w:ilvl="4" w:tplc="04210019" w:tentative="1">
      <w:start w:val="1"/>
      <w:numFmt w:val="lowerLetter"/>
      <w:lvlText w:val="%5."/>
      <w:lvlJc w:val="left"/>
      <w:pPr>
        <w:ind w:left="4678" w:hanging="360"/>
      </w:pPr>
    </w:lvl>
    <w:lvl w:ilvl="5" w:tplc="0421001B" w:tentative="1">
      <w:start w:val="1"/>
      <w:numFmt w:val="lowerRoman"/>
      <w:lvlText w:val="%6."/>
      <w:lvlJc w:val="right"/>
      <w:pPr>
        <w:ind w:left="5398" w:hanging="180"/>
      </w:pPr>
    </w:lvl>
    <w:lvl w:ilvl="6" w:tplc="0421000F" w:tentative="1">
      <w:start w:val="1"/>
      <w:numFmt w:val="decimal"/>
      <w:lvlText w:val="%7."/>
      <w:lvlJc w:val="left"/>
      <w:pPr>
        <w:ind w:left="6118" w:hanging="360"/>
      </w:pPr>
    </w:lvl>
    <w:lvl w:ilvl="7" w:tplc="04210019" w:tentative="1">
      <w:start w:val="1"/>
      <w:numFmt w:val="lowerLetter"/>
      <w:lvlText w:val="%8."/>
      <w:lvlJc w:val="left"/>
      <w:pPr>
        <w:ind w:left="6838" w:hanging="360"/>
      </w:pPr>
    </w:lvl>
    <w:lvl w:ilvl="8" w:tplc="0421001B" w:tentative="1">
      <w:start w:val="1"/>
      <w:numFmt w:val="lowerRoman"/>
      <w:lvlText w:val="%9."/>
      <w:lvlJc w:val="right"/>
      <w:pPr>
        <w:ind w:left="7558" w:hanging="180"/>
      </w:pPr>
    </w:lvl>
  </w:abstractNum>
  <w:abstractNum w:abstractNumId="26">
    <w:nsid w:val="40681F33"/>
    <w:multiLevelType w:val="hybridMultilevel"/>
    <w:tmpl w:val="4F68D3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A05C51"/>
    <w:multiLevelType w:val="hybridMultilevel"/>
    <w:tmpl w:val="C322A8F4"/>
    <w:lvl w:ilvl="0" w:tplc="08090015">
      <w:start w:val="1"/>
      <w:numFmt w:val="upperLetter"/>
      <w:lvlText w:val="%1."/>
      <w:lvlJc w:val="left"/>
      <w:pPr>
        <w:tabs>
          <w:tab w:val="num" w:pos="1404"/>
        </w:tabs>
        <w:ind w:left="1404" w:hanging="360"/>
      </w:pPr>
      <w:rPr>
        <w:rFonts w:hint="default"/>
      </w:rPr>
    </w:lvl>
    <w:lvl w:ilvl="1" w:tplc="04210019" w:tentative="1">
      <w:start w:val="1"/>
      <w:numFmt w:val="lowerLetter"/>
      <w:lvlText w:val="%2."/>
      <w:lvlJc w:val="left"/>
      <w:pPr>
        <w:ind w:left="2484" w:hanging="360"/>
      </w:pPr>
    </w:lvl>
    <w:lvl w:ilvl="2" w:tplc="0421001B" w:tentative="1">
      <w:start w:val="1"/>
      <w:numFmt w:val="lowerRoman"/>
      <w:lvlText w:val="%3."/>
      <w:lvlJc w:val="right"/>
      <w:pPr>
        <w:ind w:left="3204" w:hanging="180"/>
      </w:pPr>
    </w:lvl>
    <w:lvl w:ilvl="3" w:tplc="0421000F" w:tentative="1">
      <w:start w:val="1"/>
      <w:numFmt w:val="decimal"/>
      <w:lvlText w:val="%4."/>
      <w:lvlJc w:val="left"/>
      <w:pPr>
        <w:ind w:left="3924" w:hanging="360"/>
      </w:pPr>
    </w:lvl>
    <w:lvl w:ilvl="4" w:tplc="04210019" w:tentative="1">
      <w:start w:val="1"/>
      <w:numFmt w:val="lowerLetter"/>
      <w:lvlText w:val="%5."/>
      <w:lvlJc w:val="left"/>
      <w:pPr>
        <w:ind w:left="4644" w:hanging="360"/>
      </w:pPr>
    </w:lvl>
    <w:lvl w:ilvl="5" w:tplc="0421001B" w:tentative="1">
      <w:start w:val="1"/>
      <w:numFmt w:val="lowerRoman"/>
      <w:lvlText w:val="%6."/>
      <w:lvlJc w:val="right"/>
      <w:pPr>
        <w:ind w:left="5364" w:hanging="180"/>
      </w:pPr>
    </w:lvl>
    <w:lvl w:ilvl="6" w:tplc="0421000F" w:tentative="1">
      <w:start w:val="1"/>
      <w:numFmt w:val="decimal"/>
      <w:lvlText w:val="%7."/>
      <w:lvlJc w:val="left"/>
      <w:pPr>
        <w:ind w:left="6084" w:hanging="360"/>
      </w:pPr>
    </w:lvl>
    <w:lvl w:ilvl="7" w:tplc="04210019" w:tentative="1">
      <w:start w:val="1"/>
      <w:numFmt w:val="lowerLetter"/>
      <w:lvlText w:val="%8."/>
      <w:lvlJc w:val="left"/>
      <w:pPr>
        <w:ind w:left="6804" w:hanging="360"/>
      </w:pPr>
    </w:lvl>
    <w:lvl w:ilvl="8" w:tplc="0421001B" w:tentative="1">
      <w:start w:val="1"/>
      <w:numFmt w:val="lowerRoman"/>
      <w:lvlText w:val="%9."/>
      <w:lvlJc w:val="right"/>
      <w:pPr>
        <w:ind w:left="7524" w:hanging="180"/>
      </w:pPr>
    </w:lvl>
  </w:abstractNum>
  <w:abstractNum w:abstractNumId="28">
    <w:nsid w:val="4ABB3BDF"/>
    <w:multiLevelType w:val="hybridMultilevel"/>
    <w:tmpl w:val="76B4527E"/>
    <w:lvl w:ilvl="0" w:tplc="392805DE">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9">
    <w:nsid w:val="62AF2DF6"/>
    <w:multiLevelType w:val="hybridMultilevel"/>
    <w:tmpl w:val="130AAA86"/>
    <w:lvl w:ilvl="0" w:tplc="346802FE">
      <w:start w:val="1"/>
      <w:numFmt w:val="decimal"/>
      <w:lvlText w:val="%1)"/>
      <w:lvlJc w:val="left"/>
      <w:pPr>
        <w:ind w:left="1438" w:hanging="360"/>
      </w:pPr>
      <w:rPr>
        <w:rFonts w:hint="default"/>
      </w:rPr>
    </w:lvl>
    <w:lvl w:ilvl="1" w:tplc="04210019" w:tentative="1">
      <w:start w:val="1"/>
      <w:numFmt w:val="lowerLetter"/>
      <w:lvlText w:val="%2."/>
      <w:lvlJc w:val="left"/>
      <w:pPr>
        <w:ind w:left="2158" w:hanging="360"/>
      </w:pPr>
    </w:lvl>
    <w:lvl w:ilvl="2" w:tplc="0421001B" w:tentative="1">
      <w:start w:val="1"/>
      <w:numFmt w:val="lowerRoman"/>
      <w:lvlText w:val="%3."/>
      <w:lvlJc w:val="right"/>
      <w:pPr>
        <w:ind w:left="2878" w:hanging="180"/>
      </w:pPr>
    </w:lvl>
    <w:lvl w:ilvl="3" w:tplc="0421000F" w:tentative="1">
      <w:start w:val="1"/>
      <w:numFmt w:val="decimal"/>
      <w:lvlText w:val="%4."/>
      <w:lvlJc w:val="left"/>
      <w:pPr>
        <w:ind w:left="3598" w:hanging="360"/>
      </w:pPr>
    </w:lvl>
    <w:lvl w:ilvl="4" w:tplc="04210019" w:tentative="1">
      <w:start w:val="1"/>
      <w:numFmt w:val="lowerLetter"/>
      <w:lvlText w:val="%5."/>
      <w:lvlJc w:val="left"/>
      <w:pPr>
        <w:ind w:left="4318" w:hanging="360"/>
      </w:pPr>
    </w:lvl>
    <w:lvl w:ilvl="5" w:tplc="0421001B" w:tentative="1">
      <w:start w:val="1"/>
      <w:numFmt w:val="lowerRoman"/>
      <w:lvlText w:val="%6."/>
      <w:lvlJc w:val="right"/>
      <w:pPr>
        <w:ind w:left="5038" w:hanging="180"/>
      </w:pPr>
    </w:lvl>
    <w:lvl w:ilvl="6" w:tplc="0421000F" w:tentative="1">
      <w:start w:val="1"/>
      <w:numFmt w:val="decimal"/>
      <w:lvlText w:val="%7."/>
      <w:lvlJc w:val="left"/>
      <w:pPr>
        <w:ind w:left="5758" w:hanging="360"/>
      </w:pPr>
    </w:lvl>
    <w:lvl w:ilvl="7" w:tplc="04210019" w:tentative="1">
      <w:start w:val="1"/>
      <w:numFmt w:val="lowerLetter"/>
      <w:lvlText w:val="%8."/>
      <w:lvlJc w:val="left"/>
      <w:pPr>
        <w:ind w:left="6478" w:hanging="360"/>
      </w:pPr>
    </w:lvl>
    <w:lvl w:ilvl="8" w:tplc="0421001B" w:tentative="1">
      <w:start w:val="1"/>
      <w:numFmt w:val="lowerRoman"/>
      <w:lvlText w:val="%9."/>
      <w:lvlJc w:val="right"/>
      <w:pPr>
        <w:ind w:left="7198" w:hanging="180"/>
      </w:pPr>
    </w:lvl>
  </w:abstractNum>
  <w:abstractNum w:abstractNumId="30">
    <w:nsid w:val="646679F3"/>
    <w:multiLevelType w:val="hybridMultilevel"/>
    <w:tmpl w:val="98441698"/>
    <w:lvl w:ilvl="0" w:tplc="346447BE">
      <w:start w:val="1"/>
      <w:numFmt w:val="decimal"/>
      <w:lvlText w:val="%1)"/>
      <w:lvlJc w:val="left"/>
      <w:pPr>
        <w:ind w:left="2214" w:hanging="360"/>
      </w:pPr>
      <w:rPr>
        <w:rFonts w:hint="default"/>
        <w:b w:val="0"/>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1">
    <w:nsid w:val="679E5B81"/>
    <w:multiLevelType w:val="hybridMultilevel"/>
    <w:tmpl w:val="105ACA3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6BA55E49"/>
    <w:multiLevelType w:val="hybridMultilevel"/>
    <w:tmpl w:val="34586DA4"/>
    <w:lvl w:ilvl="0" w:tplc="B312609E">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6FE44DA7"/>
    <w:multiLevelType w:val="hybridMultilevel"/>
    <w:tmpl w:val="4AFAC0A8"/>
    <w:lvl w:ilvl="0" w:tplc="2114815A">
      <w:start w:val="1"/>
      <w:numFmt w:val="upperLetter"/>
      <w:lvlText w:val="%1."/>
      <w:lvlJc w:val="left"/>
      <w:pPr>
        <w:tabs>
          <w:tab w:val="num" w:pos="3240"/>
        </w:tabs>
        <w:ind w:left="3240" w:hanging="360"/>
      </w:pPr>
      <w:rPr>
        <w:rFonts w:hint="default"/>
      </w:rPr>
    </w:lvl>
    <w:lvl w:ilvl="1" w:tplc="0421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2114815A">
      <w:start w:val="1"/>
      <w:numFmt w:val="upperLetter"/>
      <w:lvlText w:val="%5."/>
      <w:lvlJc w:val="left"/>
      <w:pPr>
        <w:tabs>
          <w:tab w:val="num" w:pos="3338"/>
        </w:tabs>
        <w:ind w:left="3338" w:hanging="360"/>
      </w:pPr>
      <w:rPr>
        <w:rFonts w:hint="default"/>
      </w:r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nsid w:val="768E67C9"/>
    <w:multiLevelType w:val="hybridMultilevel"/>
    <w:tmpl w:val="6360D420"/>
    <w:lvl w:ilvl="0" w:tplc="04210019">
      <w:start w:val="1"/>
      <w:numFmt w:val="lowerLetter"/>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5">
    <w:nsid w:val="7C506115"/>
    <w:multiLevelType w:val="hybridMultilevel"/>
    <w:tmpl w:val="FCDAEAFE"/>
    <w:lvl w:ilvl="0" w:tplc="88F49C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F8F6B94"/>
    <w:multiLevelType w:val="hybridMultilevel"/>
    <w:tmpl w:val="92DEF226"/>
    <w:lvl w:ilvl="0" w:tplc="2114815A">
      <w:start w:val="1"/>
      <w:numFmt w:val="upperLetter"/>
      <w:lvlText w:val="%1."/>
      <w:lvlJc w:val="left"/>
      <w:pPr>
        <w:tabs>
          <w:tab w:val="num" w:pos="3240"/>
        </w:tabs>
        <w:ind w:left="3240" w:hanging="360"/>
      </w:pPr>
      <w:rPr>
        <w:rFonts w:hint="default"/>
      </w:rPr>
    </w:lvl>
    <w:lvl w:ilvl="1" w:tplc="0421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4210001">
      <w:start w:val="1"/>
      <w:numFmt w:val="bullet"/>
      <w:lvlText w:val=""/>
      <w:lvlJc w:val="left"/>
      <w:pPr>
        <w:tabs>
          <w:tab w:val="num" w:pos="3338"/>
        </w:tabs>
        <w:ind w:left="3338" w:hanging="360"/>
      </w:pPr>
      <w:rPr>
        <w:rFonts w:ascii="Symbol" w:hAnsi="Symbol" w:hint="default"/>
      </w:r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nsid w:val="7FF70912"/>
    <w:multiLevelType w:val="hybridMultilevel"/>
    <w:tmpl w:val="4A4A59DE"/>
    <w:lvl w:ilvl="0" w:tplc="62DE680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3"/>
  </w:num>
  <w:num w:numId="4">
    <w:abstractNumId w:val="32"/>
  </w:num>
  <w:num w:numId="5">
    <w:abstractNumId w:val="7"/>
  </w:num>
  <w:num w:numId="6">
    <w:abstractNumId w:val="16"/>
  </w:num>
  <w:num w:numId="7">
    <w:abstractNumId w:val="31"/>
  </w:num>
  <w:num w:numId="8">
    <w:abstractNumId w:val="1"/>
  </w:num>
  <w:num w:numId="9">
    <w:abstractNumId w:val="2"/>
  </w:num>
  <w:num w:numId="10">
    <w:abstractNumId w:val="21"/>
  </w:num>
  <w:num w:numId="11">
    <w:abstractNumId w:val="26"/>
  </w:num>
  <w:num w:numId="12">
    <w:abstractNumId w:val="33"/>
  </w:num>
  <w:num w:numId="13">
    <w:abstractNumId w:val="29"/>
  </w:num>
  <w:num w:numId="14">
    <w:abstractNumId w:val="25"/>
  </w:num>
  <w:num w:numId="15">
    <w:abstractNumId w:val="14"/>
  </w:num>
  <w:num w:numId="16">
    <w:abstractNumId w:val="6"/>
  </w:num>
  <w:num w:numId="17">
    <w:abstractNumId w:val="34"/>
  </w:num>
  <w:num w:numId="18">
    <w:abstractNumId w:val="0"/>
  </w:num>
  <w:num w:numId="19">
    <w:abstractNumId w:val="12"/>
  </w:num>
  <w:num w:numId="20">
    <w:abstractNumId w:val="28"/>
  </w:num>
  <w:num w:numId="21">
    <w:abstractNumId w:val="15"/>
  </w:num>
  <w:num w:numId="22">
    <w:abstractNumId w:val="5"/>
  </w:num>
  <w:num w:numId="23">
    <w:abstractNumId w:val="35"/>
  </w:num>
  <w:num w:numId="24">
    <w:abstractNumId w:val="9"/>
  </w:num>
  <w:num w:numId="25">
    <w:abstractNumId w:val="36"/>
  </w:num>
  <w:num w:numId="26">
    <w:abstractNumId w:val="19"/>
  </w:num>
  <w:num w:numId="27">
    <w:abstractNumId w:val="11"/>
  </w:num>
  <w:num w:numId="28">
    <w:abstractNumId w:val="22"/>
  </w:num>
  <w:num w:numId="29">
    <w:abstractNumId w:val="10"/>
  </w:num>
  <w:num w:numId="30">
    <w:abstractNumId w:val="27"/>
  </w:num>
  <w:num w:numId="31">
    <w:abstractNumId w:val="8"/>
  </w:num>
  <w:num w:numId="32">
    <w:abstractNumId w:val="18"/>
  </w:num>
  <w:num w:numId="33">
    <w:abstractNumId w:val="24"/>
  </w:num>
  <w:num w:numId="34">
    <w:abstractNumId w:val="17"/>
  </w:num>
  <w:num w:numId="35">
    <w:abstractNumId w:val="30"/>
  </w:num>
  <w:num w:numId="36">
    <w:abstractNumId w:val="23"/>
  </w:num>
  <w:num w:numId="37">
    <w:abstractNumId w:val="13"/>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6711"/>
    <w:rsid w:val="00002C3A"/>
    <w:rsid w:val="00013C16"/>
    <w:rsid w:val="00034847"/>
    <w:rsid w:val="0004668B"/>
    <w:rsid w:val="00076605"/>
    <w:rsid w:val="00085F43"/>
    <w:rsid w:val="00097949"/>
    <w:rsid w:val="000B7FF7"/>
    <w:rsid w:val="001028EC"/>
    <w:rsid w:val="00122D7B"/>
    <w:rsid w:val="00137525"/>
    <w:rsid w:val="00141207"/>
    <w:rsid w:val="001563A1"/>
    <w:rsid w:val="001649FA"/>
    <w:rsid w:val="00194F59"/>
    <w:rsid w:val="001E3672"/>
    <w:rsid w:val="00200625"/>
    <w:rsid w:val="00212BAF"/>
    <w:rsid w:val="00220E90"/>
    <w:rsid w:val="00264BB8"/>
    <w:rsid w:val="00264EE9"/>
    <w:rsid w:val="00274E37"/>
    <w:rsid w:val="0028704F"/>
    <w:rsid w:val="00293E10"/>
    <w:rsid w:val="002A7C8F"/>
    <w:rsid w:val="002C30E7"/>
    <w:rsid w:val="002C6D68"/>
    <w:rsid w:val="002E13EA"/>
    <w:rsid w:val="00307349"/>
    <w:rsid w:val="0037572E"/>
    <w:rsid w:val="0039559B"/>
    <w:rsid w:val="003C3098"/>
    <w:rsid w:val="003E7F27"/>
    <w:rsid w:val="0040213A"/>
    <w:rsid w:val="004252C5"/>
    <w:rsid w:val="00456F88"/>
    <w:rsid w:val="004672ED"/>
    <w:rsid w:val="0049610A"/>
    <w:rsid w:val="004978FD"/>
    <w:rsid w:val="004B2A6A"/>
    <w:rsid w:val="004D55A7"/>
    <w:rsid w:val="005529AC"/>
    <w:rsid w:val="00560890"/>
    <w:rsid w:val="00561888"/>
    <w:rsid w:val="00564C7F"/>
    <w:rsid w:val="0057190F"/>
    <w:rsid w:val="00577F36"/>
    <w:rsid w:val="00585D31"/>
    <w:rsid w:val="005955CC"/>
    <w:rsid w:val="005C3780"/>
    <w:rsid w:val="005C7406"/>
    <w:rsid w:val="005E08FF"/>
    <w:rsid w:val="00605DE9"/>
    <w:rsid w:val="00686435"/>
    <w:rsid w:val="006A0681"/>
    <w:rsid w:val="006B3012"/>
    <w:rsid w:val="0074133B"/>
    <w:rsid w:val="007700CF"/>
    <w:rsid w:val="00787334"/>
    <w:rsid w:val="007B0B35"/>
    <w:rsid w:val="00820593"/>
    <w:rsid w:val="00824186"/>
    <w:rsid w:val="00830A28"/>
    <w:rsid w:val="00873823"/>
    <w:rsid w:val="008A2E36"/>
    <w:rsid w:val="008E61C2"/>
    <w:rsid w:val="00907361"/>
    <w:rsid w:val="009212CA"/>
    <w:rsid w:val="009269E3"/>
    <w:rsid w:val="009323BE"/>
    <w:rsid w:val="009D1EAC"/>
    <w:rsid w:val="009E3599"/>
    <w:rsid w:val="00A06529"/>
    <w:rsid w:val="00A22B5E"/>
    <w:rsid w:val="00A61D6B"/>
    <w:rsid w:val="00A67E8D"/>
    <w:rsid w:val="00AB29E2"/>
    <w:rsid w:val="00AB5C14"/>
    <w:rsid w:val="00AD2E30"/>
    <w:rsid w:val="00AD7C04"/>
    <w:rsid w:val="00AE4629"/>
    <w:rsid w:val="00AE4697"/>
    <w:rsid w:val="00B2311A"/>
    <w:rsid w:val="00B24AE7"/>
    <w:rsid w:val="00B401AC"/>
    <w:rsid w:val="00B9170F"/>
    <w:rsid w:val="00B9763F"/>
    <w:rsid w:val="00BB3CF9"/>
    <w:rsid w:val="00BC4C03"/>
    <w:rsid w:val="00BD7801"/>
    <w:rsid w:val="00BE0835"/>
    <w:rsid w:val="00C31BCB"/>
    <w:rsid w:val="00C33ACA"/>
    <w:rsid w:val="00C35348"/>
    <w:rsid w:val="00C43BFC"/>
    <w:rsid w:val="00C450DF"/>
    <w:rsid w:val="00C747AE"/>
    <w:rsid w:val="00C7771E"/>
    <w:rsid w:val="00C948FC"/>
    <w:rsid w:val="00D0106E"/>
    <w:rsid w:val="00D136F9"/>
    <w:rsid w:val="00D16895"/>
    <w:rsid w:val="00D40A68"/>
    <w:rsid w:val="00D53F3C"/>
    <w:rsid w:val="00D562F2"/>
    <w:rsid w:val="00D76554"/>
    <w:rsid w:val="00DA0BD8"/>
    <w:rsid w:val="00DE5ECD"/>
    <w:rsid w:val="00DE7BFF"/>
    <w:rsid w:val="00E06DD9"/>
    <w:rsid w:val="00E156DB"/>
    <w:rsid w:val="00E262CF"/>
    <w:rsid w:val="00E2676C"/>
    <w:rsid w:val="00E36E4F"/>
    <w:rsid w:val="00E627EA"/>
    <w:rsid w:val="00E824F9"/>
    <w:rsid w:val="00E96711"/>
    <w:rsid w:val="00E96E0D"/>
    <w:rsid w:val="00F309B7"/>
    <w:rsid w:val="00F50A62"/>
    <w:rsid w:val="00F60833"/>
    <w:rsid w:val="00F6718D"/>
    <w:rsid w:val="00F86C54"/>
    <w:rsid w:val="00F90DE3"/>
    <w:rsid w:val="00FA0930"/>
    <w:rsid w:val="00FA6008"/>
    <w:rsid w:val="00FA7620"/>
    <w:rsid w:val="00FD40A7"/>
    <w:rsid w:val="00FF5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rules v:ext="edit">
        <o:r id="V:Rule28" type="connector" idref="#_x0000_s1117"/>
        <o:r id="V:Rule29" type="connector" idref="#_x0000_s1081"/>
        <o:r id="V:Rule30" type="connector" idref="#_x0000_s1112"/>
        <o:r id="V:Rule31" type="connector" idref="#_x0000_s1137"/>
        <o:r id="V:Rule32" type="connector" idref="#_x0000_s1126"/>
        <o:r id="V:Rule33" type="connector" idref="#_x0000_s1086"/>
        <o:r id="V:Rule34" type="connector" idref="#_x0000_s1127"/>
        <o:r id="V:Rule35" type="connector" idref="#_x0000_s1080"/>
        <o:r id="V:Rule36" type="connector" idref="#_x0000_s1082"/>
        <o:r id="V:Rule37" type="connector" idref="#_x0000_s1119"/>
        <o:r id="V:Rule38" type="connector" idref="#_x0000_s1085"/>
        <o:r id="V:Rule39" type="connector" idref="#_x0000_s1088"/>
        <o:r id="V:Rule40" type="connector" idref="#_x0000_s1079"/>
        <o:r id="V:Rule41" type="connector" idref="#_x0000_s1128"/>
        <o:r id="V:Rule42" type="connector" idref="#_x0000_s1039"/>
        <o:r id="V:Rule43" type="connector" idref="#_x0000_s1075"/>
        <o:r id="V:Rule44" type="connector" idref="#_x0000_s1115"/>
        <o:r id="V:Rule45" type="connector" idref="#_x0000_s1087"/>
        <o:r id="V:Rule46" type="connector" idref="#_x0000_s1130"/>
        <o:r id="V:Rule47" type="connector" idref="#_x0000_s1118"/>
        <o:r id="V:Rule48" type="connector" idref="#_x0000_s1076"/>
        <o:r id="V:Rule49" type="connector" idref="#_x0000_s1073"/>
        <o:r id="V:Rule50" type="connector" idref="#_x0000_s1113"/>
        <o:r id="V:Rule51" type="connector" idref="#_x0000_s1074"/>
        <o:r id="V:Rule52" type="connector" idref="#_x0000_s1133"/>
        <o:r id="V:Rule53" type="connector" idref="#_x0000_s1121"/>
        <o:r id="V:Rule54" type="connector" idref="#_x0000_s1135"/>
      </o:rules>
      <o:regrouptable v:ext="edit">
        <o:entry new="1" old="0"/>
        <o:entry new="2" old="0"/>
        <o:entry new="3" old="0"/>
        <o:entry new="4" old="0"/>
        <o:entry new="5" old="0"/>
        <o:entry new="6" old="5"/>
        <o:entry new="7" old="0"/>
        <o:entry new="8" old="0"/>
        <o:entry new="9" old="0"/>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6E"/>
  </w:style>
  <w:style w:type="paragraph" w:styleId="Heading1">
    <w:name w:val="heading 1"/>
    <w:basedOn w:val="Normal"/>
    <w:next w:val="Normal"/>
    <w:link w:val="Heading1Char"/>
    <w:uiPriority w:val="9"/>
    <w:qFormat/>
    <w:rsid w:val="00605D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5D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6711"/>
    <w:pPr>
      <w:ind w:left="720"/>
      <w:contextualSpacing/>
    </w:pPr>
  </w:style>
  <w:style w:type="table" w:styleId="TableGrid">
    <w:name w:val="Table Grid"/>
    <w:basedOn w:val="TableNormal"/>
    <w:uiPriority w:val="59"/>
    <w:rsid w:val="00B23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05DE9"/>
    <w:pPr>
      <w:spacing w:after="0" w:line="240" w:lineRule="auto"/>
    </w:pPr>
  </w:style>
  <w:style w:type="character" w:customStyle="1" w:styleId="Heading1Char">
    <w:name w:val="Heading 1 Char"/>
    <w:basedOn w:val="DefaultParagraphFont"/>
    <w:link w:val="Heading1"/>
    <w:uiPriority w:val="9"/>
    <w:rsid w:val="00605D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5DE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A0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930"/>
    <w:rPr>
      <w:rFonts w:ascii="Tahoma" w:hAnsi="Tahoma" w:cs="Tahoma"/>
      <w:sz w:val="16"/>
      <w:szCs w:val="16"/>
    </w:rPr>
  </w:style>
  <w:style w:type="paragraph" w:styleId="Header">
    <w:name w:val="header"/>
    <w:basedOn w:val="Normal"/>
    <w:link w:val="HeaderChar"/>
    <w:uiPriority w:val="99"/>
    <w:unhideWhenUsed/>
    <w:rsid w:val="00AD2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E30"/>
  </w:style>
  <w:style w:type="paragraph" w:styleId="Footer">
    <w:name w:val="footer"/>
    <w:basedOn w:val="Normal"/>
    <w:link w:val="FooterChar"/>
    <w:uiPriority w:val="99"/>
    <w:unhideWhenUsed/>
    <w:rsid w:val="00AD2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E30"/>
  </w:style>
  <w:style w:type="paragraph" w:styleId="NormalWeb">
    <w:name w:val="Normal (Web)"/>
    <w:basedOn w:val="Normal"/>
    <w:uiPriority w:val="99"/>
    <w:unhideWhenUsed/>
    <w:rsid w:val="00C43B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43BFC"/>
    <w:rPr>
      <w:b/>
      <w:bCs/>
    </w:rPr>
  </w:style>
  <w:style w:type="character" w:customStyle="1" w:styleId="fullpost">
    <w:name w:val="fullpost"/>
    <w:basedOn w:val="DefaultParagraphFont"/>
    <w:rsid w:val="00C43BFC"/>
  </w:style>
</w:styles>
</file>

<file path=word/webSettings.xml><?xml version="1.0" encoding="utf-8"?>
<w:webSettings xmlns:r="http://schemas.openxmlformats.org/officeDocument/2006/relationships" xmlns:w="http://schemas.openxmlformats.org/wordprocessingml/2006/main">
  <w:divs>
    <w:div w:id="1431118362">
      <w:bodyDiv w:val="1"/>
      <w:marLeft w:val="0"/>
      <w:marRight w:val="0"/>
      <w:marTop w:val="0"/>
      <w:marBottom w:val="0"/>
      <w:divBdr>
        <w:top w:val="none" w:sz="0" w:space="0" w:color="auto"/>
        <w:left w:val="none" w:sz="0" w:space="0" w:color="auto"/>
        <w:bottom w:val="none" w:sz="0" w:space="0" w:color="auto"/>
        <w:right w:val="none" w:sz="0" w:space="0" w:color="auto"/>
      </w:divBdr>
    </w:div>
    <w:div w:id="163559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2F19-CEB8-487F-95B1-D55B0290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28</Pages>
  <Words>5114</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SMYLE</cp:lastModifiedBy>
  <cp:revision>61</cp:revision>
  <cp:lastPrinted>2014-03-14T17:57:00Z</cp:lastPrinted>
  <dcterms:created xsi:type="dcterms:W3CDTF">2013-09-01T04:51:00Z</dcterms:created>
  <dcterms:modified xsi:type="dcterms:W3CDTF">2014-03-14T17:58:00Z</dcterms:modified>
</cp:coreProperties>
</file>