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E" w:rsidRDefault="00A23D06" w:rsidP="00A23D06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CF143E" w:rsidRDefault="00CF143E" w:rsidP="00A23D06">
      <w:pPr>
        <w:pStyle w:val="ListParagraph1"/>
        <w:spacing w:after="0" w:line="240" w:lineRule="auto"/>
        <w:rPr>
          <w:rFonts w:cs="Times New Roman"/>
          <w:b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ascii="TimesNewRomanPS-BoldMT" w:hAnsi="TimesNewRomanPS-BoldMT"/>
          <w:color w:val="000000"/>
        </w:rPr>
      </w:pPr>
      <w:proofErr w:type="spellStart"/>
      <w:r>
        <w:rPr>
          <w:rFonts w:cs="Times New Roman"/>
          <w:szCs w:val="24"/>
        </w:rPr>
        <w:t>Aisyah</w:t>
      </w:r>
      <w:proofErr w:type="spellEnd"/>
      <w:r>
        <w:rPr>
          <w:rFonts w:cs="Times New Roman"/>
          <w:szCs w:val="24"/>
        </w:rPr>
        <w:t xml:space="preserve">, S. (2017). </w:t>
      </w:r>
      <w:proofErr w:type="spellStart"/>
      <w:r>
        <w:rPr>
          <w:rFonts w:ascii="TimesNewRomanPS-BoldMT" w:hAnsi="TimesNewRomanPS-BoldMT"/>
          <w:color w:val="000000"/>
        </w:rPr>
        <w:t>Manajemen</w:t>
      </w:r>
      <w:proofErr w:type="spellEnd"/>
      <w:r>
        <w:rPr>
          <w:rFonts w:ascii="TimesNewRomanPS-BoldMT" w:hAnsi="TimesNewRomanPS-BoldMT"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color w:val="000000"/>
        </w:rPr>
        <w:t>Nyeri</w:t>
      </w:r>
      <w:proofErr w:type="spellEnd"/>
      <w:r>
        <w:rPr>
          <w:rFonts w:ascii="TimesNewRomanPS-BoldMT" w:hAnsi="TimesNewRomanPS-BoldMT"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color w:val="000000"/>
        </w:rPr>
        <w:t>Pada</w:t>
      </w:r>
      <w:proofErr w:type="spellEnd"/>
      <w:r>
        <w:rPr>
          <w:rFonts w:ascii="TimesNewRomanPS-BoldMT" w:hAnsi="TimesNewRomanPS-BoldMT"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color w:val="000000"/>
        </w:rPr>
        <w:t>Lansia</w:t>
      </w:r>
      <w:proofErr w:type="spellEnd"/>
      <w:r>
        <w:rPr>
          <w:rFonts w:ascii="TimesNewRomanPS-BoldMT" w:hAnsi="TimesNewRomanPS-BoldMT"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color w:val="000000"/>
        </w:rPr>
        <w:t>Dengan</w:t>
      </w:r>
      <w:proofErr w:type="spellEnd"/>
      <w:r>
        <w:rPr>
          <w:rFonts w:ascii="TimesNewRomanPS-BoldMT" w:hAnsi="TimesNewRomanPS-BoldMT"/>
          <w:color w:val="000000"/>
        </w:rPr>
        <w:t xml:space="preserve"> </w:t>
      </w:r>
      <w:proofErr w:type="spellStart"/>
      <w:r>
        <w:rPr>
          <w:rFonts w:ascii="TimesNewRomanPS-BoldMT" w:hAnsi="TimesNewRomanPS-BoldMT"/>
          <w:color w:val="000000"/>
        </w:rPr>
        <w:t>Pendekatan</w:t>
      </w:r>
      <w:proofErr w:type="spellEnd"/>
      <w:r>
        <w:rPr>
          <w:rFonts w:ascii="TimesNewRomanPS-BoldMT" w:hAnsi="TimesNewRomanPS-BoldMT"/>
          <w:color w:val="000000"/>
        </w:rPr>
        <w:t xml:space="preserve"> Non </w:t>
      </w:r>
      <w:proofErr w:type="spellStart"/>
      <w:r>
        <w:rPr>
          <w:rFonts w:ascii="TimesNewRomanPS-BoldMT" w:hAnsi="TimesNewRomanPS-BoldMT"/>
          <w:color w:val="000000"/>
        </w:rPr>
        <w:t>Farmakologi</w:t>
      </w:r>
      <w:proofErr w:type="spellEnd"/>
      <w:r>
        <w:rPr>
          <w:rFonts w:ascii="TimesNewRomanPS-BoldMT" w:hAnsi="TimesNewRomanPS-BoldMT"/>
          <w:color w:val="000000"/>
        </w:rPr>
        <w:t xml:space="preserve">. </w:t>
      </w:r>
      <w:proofErr w:type="spellStart"/>
      <w:r>
        <w:rPr>
          <w:rFonts w:ascii="TimesNewRomanPS-ItalicMT" w:hAnsi="TimesNewRomanPS-ItalicMT"/>
          <w:i/>
          <w:color w:val="000000"/>
        </w:rPr>
        <w:t>Jurnal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color w:val="000000"/>
        </w:rPr>
        <w:t>Keperawatan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</w:t>
      </w:r>
      <w:proofErr w:type="spellStart"/>
      <w:r>
        <w:rPr>
          <w:rFonts w:ascii="TimesNewRomanPS-ItalicMT" w:hAnsi="TimesNewRomanPS-ItalicMT"/>
          <w:i/>
          <w:color w:val="000000"/>
        </w:rPr>
        <w:t>Muhammadiyah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, Volume 2 </w:t>
      </w:r>
      <w:proofErr w:type="spellStart"/>
      <w:r>
        <w:rPr>
          <w:rFonts w:ascii="TimesNewRomanPS-ItalicMT" w:hAnsi="TimesNewRomanPS-ItalicMT"/>
          <w:i/>
          <w:color w:val="000000"/>
        </w:rPr>
        <w:t>Nomor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1.</w:t>
      </w:r>
    </w:p>
    <w:p w:rsidR="00A23D06" w:rsidRDefault="00A23D06" w:rsidP="00A23D06">
      <w:pPr>
        <w:spacing w:after="0" w:line="240" w:lineRule="auto"/>
        <w:rPr>
          <w:rFonts w:ascii="TimesNewRomanPS-BoldMT" w:hAnsi="TimesNewRomanPS-BoldMT"/>
          <w:color w:val="000000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Andarmoyo</w:t>
      </w:r>
      <w:proofErr w:type="spellEnd"/>
      <w:r>
        <w:rPr>
          <w:rFonts w:cs="Times New Roman"/>
          <w:szCs w:val="24"/>
        </w:rPr>
        <w:t xml:space="preserve">. (2013). </w:t>
      </w:r>
      <w:proofErr w:type="spellStart"/>
      <w:r>
        <w:rPr>
          <w:rFonts w:cs="Times New Roman"/>
          <w:i/>
          <w:szCs w:val="24"/>
        </w:rPr>
        <w:t>Konsep</w:t>
      </w:r>
      <w:proofErr w:type="spellEnd"/>
      <w:r>
        <w:rPr>
          <w:rFonts w:cs="Times New Roman"/>
          <w:i/>
          <w:szCs w:val="24"/>
        </w:rPr>
        <w:t xml:space="preserve"> &amp; </w:t>
      </w:r>
      <w:proofErr w:type="spellStart"/>
      <w:r>
        <w:rPr>
          <w:rFonts w:cs="Times New Roman"/>
          <w:i/>
          <w:szCs w:val="24"/>
        </w:rPr>
        <w:t>Proses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Keperawatan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Nyeri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Yogyakarta: </w:t>
      </w:r>
      <w:proofErr w:type="spellStart"/>
      <w:r>
        <w:rPr>
          <w:rFonts w:cs="Times New Roman"/>
          <w:szCs w:val="24"/>
        </w:rPr>
        <w:t>Ar-Ruzz</w:t>
      </w:r>
      <w:proofErr w:type="spellEnd"/>
      <w:r>
        <w:rPr>
          <w:rFonts w:cs="Times New Roman"/>
          <w:szCs w:val="24"/>
        </w:rPr>
        <w:t xml:space="preserve"> Media.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Anggarini</w:t>
      </w:r>
      <w:proofErr w:type="spellEnd"/>
      <w:r>
        <w:t xml:space="preserve">. (2013).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“</w:t>
      </w:r>
      <w:proofErr w:type="spellStart"/>
      <w:r>
        <w:t>Transcutaneous</w:t>
      </w:r>
      <w:proofErr w:type="spellEnd"/>
      <w:r>
        <w:t xml:space="preserve"> Electric Nerve Stimulation”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Osteoarthritis.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http://etd.repository.ugm.ac.id/index.php?mod=penelitian_detail&amp;sub=PenelitianDetail&amp;act=view&amp;typ=html&amp;buku_id=61023&amp;obyek_id=4</w:t>
        </w:r>
      </w:hyperlink>
      <w:r>
        <w:t xml:space="preserve">.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22 </w:t>
      </w:r>
      <w:proofErr w:type="spellStart"/>
      <w:r>
        <w:t>Juni</w:t>
      </w:r>
      <w:proofErr w:type="spellEnd"/>
      <w:r>
        <w:t xml:space="preserve"> 2018.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i/>
          <w:szCs w:val="24"/>
        </w:rPr>
      </w:pPr>
      <w:proofErr w:type="spellStart"/>
      <w:r>
        <w:t>Anugraheni</w:t>
      </w:r>
      <w:proofErr w:type="spellEnd"/>
      <w:r>
        <w:t xml:space="preserve">, V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Wahyuningsih</w:t>
      </w:r>
      <w:proofErr w:type="spellEnd"/>
      <w:r>
        <w:t xml:space="preserve"> A. (2013).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Kompres</w:t>
      </w:r>
      <w:proofErr w:type="spellEnd"/>
      <w:r>
        <w:t xml:space="preserve"> </w:t>
      </w:r>
      <w:proofErr w:type="spellStart"/>
      <w:r>
        <w:t>Hangat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Dysmenorrhea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 </w:t>
      </w:r>
      <w:proofErr w:type="spellStart"/>
      <w:r>
        <w:t>Stikes</w:t>
      </w:r>
      <w:proofErr w:type="spellEnd"/>
      <w:r>
        <w:t xml:space="preserve"> RS </w:t>
      </w:r>
      <w:proofErr w:type="spellStart"/>
      <w:r>
        <w:t>Baptis</w:t>
      </w:r>
      <w:proofErr w:type="spellEnd"/>
      <w:r>
        <w:t xml:space="preserve"> Kediri.</w:t>
      </w:r>
      <w:r>
        <w:rPr>
          <w:i/>
        </w:rPr>
        <w:t xml:space="preserve">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STIKES</w:t>
      </w:r>
      <w:r>
        <w:rPr>
          <w:i/>
        </w:rPr>
        <w:t xml:space="preserve">.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6. No: 1 </w:t>
      </w:r>
      <w:proofErr w:type="spellStart"/>
      <w:r>
        <w:rPr>
          <w:i/>
        </w:rPr>
        <w:t>Juli</w:t>
      </w:r>
      <w:proofErr w:type="spellEnd"/>
      <w:r>
        <w:rPr>
          <w:i/>
        </w:rPr>
        <w:t xml:space="preserve"> 2013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Aprilia</w:t>
      </w:r>
      <w:proofErr w:type="spellEnd"/>
      <w:r>
        <w:t xml:space="preserve">. (2010). </w:t>
      </w:r>
      <w:proofErr w:type="spellStart"/>
      <w:r>
        <w:rPr>
          <w:i/>
          <w:iCs/>
        </w:rPr>
        <w:t>Hipnostetri</w:t>
      </w:r>
      <w:proofErr w:type="spellEnd"/>
      <w:r>
        <w:t xml:space="preserve">: </w:t>
      </w:r>
      <w:proofErr w:type="spellStart"/>
      <w:r>
        <w:rPr>
          <w:i/>
          <w:iCs/>
        </w:rPr>
        <w:t>Rileks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Nyaman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Hamil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br/>
      </w:r>
      <w:proofErr w:type="spellStart"/>
      <w:r>
        <w:rPr>
          <w:i/>
          <w:iCs/>
        </w:rPr>
        <w:t>Melahirkan</w:t>
      </w:r>
      <w:proofErr w:type="spellEnd"/>
      <w:r>
        <w:t xml:space="preserve">. Jakarta: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Gagas</w:t>
      </w:r>
      <w:proofErr w:type="spellEnd"/>
      <w:r>
        <w:t xml:space="preserve"> Media.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Arikunto</w:t>
      </w:r>
      <w:proofErr w:type="spellEnd"/>
      <w:r>
        <w:rPr>
          <w:rFonts w:asciiTheme="majorBidi" w:hAnsiTheme="majorBidi"/>
          <w:szCs w:val="24"/>
        </w:rPr>
        <w:t xml:space="preserve">, S. (2010). </w:t>
      </w:r>
      <w:proofErr w:type="spellStart"/>
      <w:r>
        <w:rPr>
          <w:rFonts w:asciiTheme="majorBidi" w:hAnsiTheme="majorBidi"/>
          <w:i/>
          <w:iCs/>
          <w:szCs w:val="24"/>
        </w:rPr>
        <w:t>Prosedur</w:t>
      </w:r>
      <w:proofErr w:type="spellEnd"/>
      <w:r>
        <w:rPr>
          <w:rFonts w:asciiTheme="majorBidi" w:hAnsiTheme="majorBidi"/>
          <w:i/>
          <w:iCs/>
          <w:szCs w:val="24"/>
        </w:rPr>
        <w:t xml:space="preserve"> </w:t>
      </w:r>
      <w:proofErr w:type="spellStart"/>
      <w:r>
        <w:rPr>
          <w:rFonts w:asciiTheme="majorBidi" w:hAnsiTheme="majorBidi"/>
          <w:i/>
          <w:iCs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. Jakarta: </w:t>
      </w:r>
      <w:proofErr w:type="spellStart"/>
      <w:r>
        <w:rPr>
          <w:rFonts w:asciiTheme="majorBidi" w:hAnsiTheme="majorBidi"/>
          <w:szCs w:val="24"/>
        </w:rPr>
        <w:t>Rineka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Cipta</w:t>
      </w:r>
      <w:proofErr w:type="spellEnd"/>
      <w:r>
        <w:rPr>
          <w:rFonts w:asciiTheme="majorBidi" w:hAnsiTheme="majorBidi"/>
          <w:szCs w:val="24"/>
        </w:rPr>
        <w:t>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</w:pPr>
      <w:r>
        <w:t xml:space="preserve">Batubara, P. L. (2008). </w:t>
      </w:r>
      <w:proofErr w:type="spellStart"/>
      <w:r>
        <w:rPr>
          <w:i/>
        </w:rPr>
        <w:t>Farmakologi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II.</w:t>
      </w:r>
      <w:r>
        <w:t xml:space="preserve"> Jakarta: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Bisri</w:t>
      </w:r>
      <w:proofErr w:type="spellEnd"/>
      <w:r>
        <w:t xml:space="preserve">, T. (2013). </w:t>
      </w:r>
      <w:proofErr w:type="spellStart"/>
      <w:r>
        <w:rPr>
          <w:i/>
        </w:rPr>
        <w:t>Anestesi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Obstreti</w:t>
      </w:r>
      <w:proofErr w:type="spellEnd"/>
      <w:r>
        <w:rPr>
          <w:i/>
        </w:rPr>
        <w:t xml:space="preserve">. </w:t>
      </w:r>
      <w:r>
        <w:t xml:space="preserve">Bandung: Saga </w:t>
      </w:r>
      <w:proofErr w:type="spellStart"/>
      <w:r>
        <w:t>Olahcitra</w:t>
      </w:r>
      <w:proofErr w:type="spellEnd"/>
      <w:r>
        <w:t>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Brown, D. L. (2009). </w:t>
      </w:r>
      <w:r>
        <w:rPr>
          <w:rFonts w:cs="Times New Roman"/>
          <w:i/>
          <w:szCs w:val="24"/>
        </w:rPr>
        <w:t xml:space="preserve">Section IV </w:t>
      </w:r>
      <w:proofErr w:type="spellStart"/>
      <w:r>
        <w:rPr>
          <w:rFonts w:cs="Times New Roman"/>
          <w:i/>
          <w:szCs w:val="24"/>
        </w:rPr>
        <w:t>Snedthesia</w:t>
      </w:r>
      <w:proofErr w:type="spellEnd"/>
      <w:r>
        <w:rPr>
          <w:rFonts w:cs="Times New Roman"/>
          <w:i/>
          <w:szCs w:val="24"/>
        </w:rPr>
        <w:t xml:space="preserve"> </w:t>
      </w:r>
      <w:proofErr w:type="gramStart"/>
      <w:r>
        <w:rPr>
          <w:rFonts w:cs="Times New Roman"/>
          <w:i/>
          <w:szCs w:val="24"/>
        </w:rPr>
        <w:t>Management :</w:t>
      </w:r>
      <w:proofErr w:type="gramEnd"/>
      <w:r>
        <w:rPr>
          <w:rFonts w:cs="Times New Roman"/>
          <w:i/>
          <w:szCs w:val="24"/>
        </w:rPr>
        <w:t xml:space="preserve"> Spinal, Epidural, and Caudal </w:t>
      </w:r>
      <w:proofErr w:type="spellStart"/>
      <w:r>
        <w:rPr>
          <w:rFonts w:cs="Times New Roman"/>
          <w:i/>
          <w:szCs w:val="24"/>
        </w:rPr>
        <w:t>Anestesia</w:t>
      </w:r>
      <w:proofErr w:type="spellEnd"/>
      <w:r>
        <w:rPr>
          <w:rFonts w:cs="Times New Roman"/>
          <w:i/>
          <w:szCs w:val="24"/>
        </w:rPr>
        <w:t>. Miller Ronald D. Miller’s Anesthesia (7</w:t>
      </w:r>
      <w:r>
        <w:rPr>
          <w:rFonts w:cs="Times New Roman"/>
          <w:i/>
          <w:szCs w:val="24"/>
          <w:vertAlign w:val="superscript"/>
        </w:rPr>
        <w:t>th</w:t>
      </w:r>
      <w:r>
        <w:rPr>
          <w:rFonts w:cs="Times New Roman"/>
          <w:i/>
          <w:szCs w:val="24"/>
        </w:rPr>
        <w:t xml:space="preserve"> Ed). </w:t>
      </w:r>
      <w:r>
        <w:rPr>
          <w:rFonts w:cs="Times New Roman"/>
          <w:szCs w:val="24"/>
        </w:rPr>
        <w:t>Philadelphia. PA: Churchill Livingstone.</w:t>
      </w:r>
    </w:p>
    <w:p w:rsidR="00CF143E" w:rsidRDefault="00CF143E" w:rsidP="00A23D06">
      <w:pPr>
        <w:spacing w:after="0" w:line="240" w:lineRule="auto"/>
        <w:rPr>
          <w:color w:val="000000"/>
        </w:rPr>
      </w:pPr>
    </w:p>
    <w:p w:rsidR="00CF143E" w:rsidRDefault="00A23D06" w:rsidP="00A23D06">
      <w:pPr>
        <w:autoSpaceDE w:val="0"/>
        <w:autoSpaceDN w:val="0"/>
        <w:adjustRightInd w:val="0"/>
        <w:spacing w:after="0" w:line="240" w:lineRule="auto"/>
        <w:ind w:left="851" w:hanging="851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Celik</w:t>
      </w:r>
      <w:proofErr w:type="spellEnd"/>
      <w:r>
        <w:rPr>
          <w:rFonts w:cs="Times New Roman"/>
          <w:szCs w:val="24"/>
        </w:rPr>
        <w:t xml:space="preserve">, E.C., </w:t>
      </w:r>
      <w:proofErr w:type="spellStart"/>
      <w:r>
        <w:rPr>
          <w:rFonts w:cs="Times New Roman"/>
          <w:szCs w:val="24"/>
        </w:rPr>
        <w:t>Erhan</w:t>
      </w:r>
      <w:proofErr w:type="spellEnd"/>
      <w:r>
        <w:rPr>
          <w:rFonts w:cs="Times New Roman"/>
          <w:szCs w:val="24"/>
        </w:rPr>
        <w:t xml:space="preserve">, B., </w:t>
      </w:r>
      <w:proofErr w:type="spellStart"/>
      <w:r>
        <w:rPr>
          <w:rFonts w:cs="Times New Roman"/>
          <w:szCs w:val="24"/>
        </w:rPr>
        <w:t>Gunduz</w:t>
      </w:r>
      <w:proofErr w:type="spellEnd"/>
      <w:r>
        <w:rPr>
          <w:rFonts w:cs="Times New Roman"/>
          <w:szCs w:val="24"/>
        </w:rPr>
        <w:t xml:space="preserve">, B., </w:t>
      </w:r>
      <w:proofErr w:type="spellStart"/>
      <w:r>
        <w:rPr>
          <w:rFonts w:cs="Times New Roman"/>
          <w:szCs w:val="24"/>
        </w:rPr>
        <w:t>Lakse</w:t>
      </w:r>
      <w:proofErr w:type="spellEnd"/>
      <w:r>
        <w:rPr>
          <w:rFonts w:cs="Times New Roman"/>
          <w:szCs w:val="24"/>
        </w:rPr>
        <w:t xml:space="preserve">, E. (2013). The effect of low-frequency TENS in the treatment of neuropathic pain in patients with spinal cord injury. </w:t>
      </w:r>
      <w:r>
        <w:rPr>
          <w:rFonts w:cs="Times New Roman"/>
          <w:i/>
          <w:szCs w:val="24"/>
        </w:rPr>
        <w:t>Original Article Spinal cord (2013) 51, 334-337.</w:t>
      </w:r>
    </w:p>
    <w:p w:rsidR="00CF143E" w:rsidRDefault="00CF143E" w:rsidP="00A23D06">
      <w:pPr>
        <w:spacing w:after="0" w:line="240" w:lineRule="auto"/>
        <w:ind w:left="851" w:hanging="851"/>
        <w:rPr>
          <w:rFonts w:ascii="TimesNewRomanPSMT" w:hAnsi="TimesNewRomanPSMT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Cunningham, </w:t>
      </w:r>
      <w:proofErr w:type="gramStart"/>
      <w:r>
        <w:rPr>
          <w:rFonts w:ascii="TimesNewRomanPSMT" w:hAnsi="TimesNewRomanPSMT"/>
          <w:color w:val="000000"/>
        </w:rPr>
        <w:t>FG.,</w:t>
      </w:r>
      <w:proofErr w:type="gramEnd"/>
      <w:r>
        <w:rPr>
          <w:rFonts w:ascii="TimesNewRomanPSMT" w:hAnsi="TimesNewRomanPSMT"/>
          <w:color w:val="000000"/>
        </w:rPr>
        <w:t xml:space="preserve"> et al. (2013). </w:t>
      </w:r>
      <w:proofErr w:type="spellStart"/>
      <w:r>
        <w:rPr>
          <w:rFonts w:ascii="TimesNewRomanPSMT" w:hAnsi="TimesNewRomanPSMT"/>
          <w:i/>
          <w:iCs/>
          <w:color w:val="000000"/>
        </w:rPr>
        <w:t>Obstetri</w:t>
      </w:r>
      <w:proofErr w:type="spellEnd"/>
      <w:r>
        <w:rPr>
          <w:rFonts w:ascii="TimesNewRomanPSMT" w:hAnsi="TimesNewRomanPSMT"/>
          <w:i/>
          <w:iCs/>
          <w:color w:val="000000"/>
        </w:rPr>
        <w:t xml:space="preserve"> Williams (Williams </w:t>
      </w:r>
      <w:proofErr w:type="spellStart"/>
      <w:r>
        <w:rPr>
          <w:rFonts w:ascii="TimesNewRomanPSMT" w:hAnsi="TimesNewRomanPSMT"/>
          <w:i/>
          <w:iCs/>
          <w:color w:val="000000"/>
        </w:rPr>
        <w:t>Obstetri</w:t>
      </w:r>
      <w:proofErr w:type="spellEnd"/>
      <w:r>
        <w:rPr>
          <w:rFonts w:ascii="TimesNewRomanPSMT" w:hAnsi="TimesNewRomanPSMT"/>
          <w:i/>
          <w:iCs/>
          <w:color w:val="000000"/>
        </w:rPr>
        <w:t>)</w:t>
      </w:r>
      <w:r>
        <w:rPr>
          <w:rFonts w:ascii="TimesNewRomanPSMT" w:hAnsi="TimesNewRomanPSMT"/>
          <w:color w:val="000000"/>
        </w:rPr>
        <w:t xml:space="preserve">. </w:t>
      </w:r>
      <w:proofErr w:type="gramStart"/>
      <w:r>
        <w:rPr>
          <w:rFonts w:ascii="TimesNewRomanPSMT" w:hAnsi="TimesNewRomanPSMT"/>
          <w:color w:val="000000"/>
        </w:rPr>
        <w:t>Jakarta :</w:t>
      </w:r>
      <w:proofErr w:type="gramEnd"/>
      <w:r>
        <w:rPr>
          <w:rFonts w:ascii="TimesNewRomanPSMT" w:hAnsi="TimesNewRomanPSMT"/>
          <w:color w:val="000000"/>
        </w:rPr>
        <w:t xml:space="preserve"> EGC.</w:t>
      </w:r>
    </w:p>
    <w:p w:rsidR="00CF143E" w:rsidRDefault="00CF143E" w:rsidP="00A23D06">
      <w:pPr>
        <w:spacing w:after="0" w:line="240" w:lineRule="auto"/>
        <w:ind w:left="851" w:hanging="851"/>
        <w:rPr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color w:val="FF0000"/>
          <w:szCs w:val="24"/>
        </w:rPr>
      </w:pPr>
      <w:r>
        <w:rPr>
          <w:szCs w:val="24"/>
        </w:rPr>
        <w:t xml:space="preserve">Dharma, K. K. (2011). </w:t>
      </w:r>
      <w:proofErr w:type="spellStart"/>
      <w:r>
        <w:rPr>
          <w:i/>
          <w:szCs w:val="24"/>
        </w:rPr>
        <w:t>Metodologi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Penelitian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Keperawatan</w:t>
      </w:r>
      <w:proofErr w:type="spellEnd"/>
      <w:r>
        <w:rPr>
          <w:i/>
          <w:szCs w:val="24"/>
        </w:rPr>
        <w:t xml:space="preserve">: </w:t>
      </w:r>
      <w:proofErr w:type="spellStart"/>
      <w:r>
        <w:rPr>
          <w:i/>
          <w:szCs w:val="24"/>
        </w:rPr>
        <w:t>Panduan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Melaksanakan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Menerapkan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Hasil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Penelitian</w:t>
      </w:r>
      <w:proofErr w:type="spellEnd"/>
      <w:r>
        <w:rPr>
          <w:szCs w:val="24"/>
        </w:rPr>
        <w:t>. Jakarta: Trans Info Media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Djaya</w:t>
      </w:r>
      <w:proofErr w:type="spellEnd"/>
      <w:r>
        <w:t xml:space="preserve">. (2011). </w:t>
      </w:r>
      <w:proofErr w:type="spellStart"/>
      <w:r>
        <w:rPr>
          <w:i/>
        </w:rPr>
        <w:t>Elektronika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Biomedik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Electrical nerve Stimulation.</w:t>
      </w:r>
      <w:r>
        <w:t xml:space="preserve"> </w:t>
      </w:r>
      <w:proofErr w:type="spellStart"/>
      <w:proofErr w:type="gramStart"/>
      <w:r>
        <w:t>Terdapat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>: nunhas.ac.id/</w:t>
      </w:r>
      <w:proofErr w:type="spellStart"/>
      <w:r>
        <w:t>tahir</w:t>
      </w:r>
      <w:proofErr w:type="spellEnd"/>
      <w:r>
        <w:t>/</w:t>
      </w:r>
      <w:r>
        <w:rPr>
          <w:i/>
        </w:rPr>
        <w:t>TENS</w:t>
      </w:r>
      <w:r>
        <w:t>_d41107037.com [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 </w:t>
      </w:r>
      <w:proofErr w:type="spellStart"/>
      <w:r>
        <w:t>Januari</w:t>
      </w:r>
      <w:proofErr w:type="spellEnd"/>
      <w:r>
        <w:t xml:space="preserve"> 2018].</w:t>
      </w: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Dunn, Peter F., Jean, </w:t>
      </w:r>
      <w:proofErr w:type="spellStart"/>
      <w:proofErr w:type="gramStart"/>
      <w:r>
        <w:rPr>
          <w:rFonts w:cs="Times New Roman"/>
          <w:szCs w:val="24"/>
        </w:rPr>
        <w:t>Kwo</w:t>
      </w:r>
      <w:proofErr w:type="spellEnd"/>
      <w:r>
        <w:rPr>
          <w:rFonts w:cs="Times New Roman"/>
          <w:szCs w:val="24"/>
        </w:rPr>
        <w:t>.,</w:t>
      </w:r>
      <w:proofErr w:type="gramEnd"/>
      <w:r>
        <w:rPr>
          <w:rFonts w:cs="Times New Roman"/>
          <w:szCs w:val="24"/>
        </w:rPr>
        <w:t xml:space="preserve"> Carl E </w:t>
      </w:r>
      <w:proofErr w:type="spellStart"/>
      <w:r>
        <w:rPr>
          <w:rFonts w:cs="Times New Roman"/>
          <w:szCs w:val="24"/>
        </w:rPr>
        <w:t>Rosow</w:t>
      </w:r>
      <w:proofErr w:type="spellEnd"/>
      <w:r>
        <w:rPr>
          <w:rFonts w:cs="Times New Roman"/>
          <w:szCs w:val="24"/>
        </w:rPr>
        <w:t xml:space="preserve">. (2011). </w:t>
      </w:r>
      <w:r>
        <w:rPr>
          <w:rFonts w:cs="Times New Roman"/>
          <w:i/>
          <w:szCs w:val="24"/>
        </w:rPr>
        <w:t xml:space="preserve">Clinical Anesthesia Procedures of the Massachusetts General Hospital. </w:t>
      </w:r>
      <w:proofErr w:type="spellStart"/>
      <w:r>
        <w:rPr>
          <w:rFonts w:cs="Times New Roman"/>
          <w:szCs w:val="24"/>
        </w:rPr>
        <w:t>Lippincot</w:t>
      </w:r>
      <w:proofErr w:type="spellEnd"/>
      <w:r>
        <w:rPr>
          <w:rFonts w:cs="Times New Roman"/>
          <w:szCs w:val="24"/>
        </w:rPr>
        <w:t xml:space="preserve"> Williams &amp; Wilkins. : 213-217.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709" w:hanging="709"/>
        <w:rPr>
          <w:i/>
        </w:rPr>
      </w:pPr>
      <w:proofErr w:type="spellStart"/>
      <w:r>
        <w:t>Elfrida</w:t>
      </w:r>
      <w:proofErr w:type="spellEnd"/>
      <w:r>
        <w:t xml:space="preserve">, D. (2015). Transcutaneous Electrical Nerve Stimulation (TENS)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Post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Laparatomy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Teknologi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rPr>
          <w:i/>
        </w:rPr>
        <w:t xml:space="preserve">. Volume 11,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2.</w:t>
      </w:r>
    </w:p>
    <w:p w:rsidR="003F0582" w:rsidRDefault="003F0582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709" w:hanging="709"/>
      </w:pPr>
      <w:proofErr w:type="spellStart"/>
      <w:r>
        <w:t>Fatmawati</w:t>
      </w:r>
      <w:proofErr w:type="spellEnd"/>
      <w:r>
        <w:t xml:space="preserve">. E.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Marmi</w:t>
      </w:r>
      <w:proofErr w:type="spellEnd"/>
      <w:r>
        <w:t>.,</w:t>
      </w:r>
      <w:proofErr w:type="gramEnd"/>
      <w:r>
        <w:t xml:space="preserve"> </w:t>
      </w:r>
      <w:proofErr w:type="spellStart"/>
      <w:r>
        <w:t>Suryaningsih</w:t>
      </w:r>
      <w:proofErr w:type="spellEnd"/>
      <w:r>
        <w:t xml:space="preserve">. R. M. (2011). </w:t>
      </w:r>
      <w:proofErr w:type="spellStart"/>
      <w:r>
        <w:rPr>
          <w:i/>
          <w:iCs/>
        </w:rPr>
        <w:t>Asuhan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Kebidanan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Patologi</w:t>
      </w:r>
      <w:proofErr w:type="spellEnd"/>
      <w:r>
        <w:rPr>
          <w:i/>
          <w:iCs/>
        </w:rPr>
        <w:t>.</w:t>
      </w:r>
      <w:r>
        <w:t xml:space="preserve">, Yogyakarta;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709" w:hanging="709"/>
        <w:rPr>
          <w:color w:val="FF0000"/>
        </w:rPr>
      </w:pPr>
      <w:proofErr w:type="spellStart"/>
      <w:r>
        <w:t>Hasanah</w:t>
      </w:r>
      <w:proofErr w:type="spellEnd"/>
      <w:r>
        <w:t>, K. (2014).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Transcutaneous</w:t>
      </w:r>
      <w:proofErr w:type="spellEnd"/>
      <w:r>
        <w:rPr>
          <w:color w:val="000000"/>
        </w:rPr>
        <w:t xml:space="preserve"> Electrical Nerve Stimulation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Menurunkan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Penderita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Osteoartritis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Lutut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Naskah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Publikasi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Terdapat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dalam</w:t>
      </w:r>
      <w:proofErr w:type="spellEnd"/>
      <w:r>
        <w:rPr>
          <w:i/>
          <w:color w:val="000000"/>
        </w:rPr>
        <w:t xml:space="preserve"> </w:t>
      </w:r>
      <w:hyperlink r:id="rId8" w:history="1">
        <w:r>
          <w:rPr>
            <w:rStyle w:val="Hyperlink"/>
            <w:i/>
            <w:color w:val="auto"/>
          </w:rPr>
          <w:t>http://etd.repository.ugm.ac.id/index.php?mod=book_detail&amp;sub=BookDetail&amp;act=view&amp;typ=htmlext&amp;buku_id=71688&amp;obyek_id=4&amp;unitid=1&amp;jenis_id</w:t>
        </w:r>
      </w:hyperlink>
      <w:r>
        <w:rPr>
          <w:i/>
        </w:rPr>
        <w:t xml:space="preserve">=. </w:t>
      </w:r>
      <w:proofErr w:type="spellStart"/>
      <w:r>
        <w:rPr>
          <w:i/>
        </w:rPr>
        <w:t>Diakses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Januari</w:t>
      </w:r>
      <w:proofErr w:type="spellEnd"/>
      <w:r>
        <w:rPr>
          <w:i/>
        </w:rPr>
        <w:t xml:space="preserve"> 2018.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asciiTheme="majorBidi" w:hAnsiTheme="majorBidi"/>
          <w:szCs w:val="24"/>
        </w:rPr>
        <w:t xml:space="preserve">Hawker G.A., </w:t>
      </w:r>
      <w:proofErr w:type="spellStart"/>
      <w:r>
        <w:rPr>
          <w:rFonts w:asciiTheme="majorBidi" w:hAnsiTheme="majorBidi"/>
          <w:szCs w:val="24"/>
        </w:rPr>
        <w:t>Mian</w:t>
      </w:r>
      <w:proofErr w:type="spellEnd"/>
      <w:r>
        <w:rPr>
          <w:rFonts w:asciiTheme="majorBidi" w:hAnsiTheme="majorBidi"/>
          <w:szCs w:val="24"/>
        </w:rPr>
        <w:t xml:space="preserve"> S., </w:t>
      </w:r>
      <w:proofErr w:type="spellStart"/>
      <w:r>
        <w:rPr>
          <w:rFonts w:asciiTheme="majorBidi" w:hAnsiTheme="majorBidi"/>
          <w:szCs w:val="24"/>
        </w:rPr>
        <w:t>Kendzerska</w:t>
      </w:r>
      <w:proofErr w:type="spellEnd"/>
      <w:r>
        <w:rPr>
          <w:rFonts w:asciiTheme="majorBidi" w:hAnsiTheme="majorBidi"/>
          <w:szCs w:val="24"/>
        </w:rPr>
        <w:t xml:space="preserve"> T. and French M. (2011). Measures of adult pain: Visual Analog Scale for Pain (VAS Pain), Numeric Rating Scale for Pain (NRS Pain), McGill Pain Questionnaire (MPQ), Short-Form McGill Pain Questionnaire (SF-MPQ), Chronic Pain Grade Scale (CPGS), Short Form-36 Bodily Pain Scale (SF-36 BPS), and Measure of Intermittent and Constant Osteoarthritis Pain (ICOAP), </w:t>
      </w:r>
      <w:r>
        <w:rPr>
          <w:rFonts w:asciiTheme="majorBidi" w:hAnsiTheme="majorBidi"/>
          <w:i/>
          <w:szCs w:val="24"/>
        </w:rPr>
        <w:t>Arthritis Care and Research, 63</w:t>
      </w:r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i/>
          <w:szCs w:val="24"/>
        </w:rPr>
        <w:t>(SUPPL. 11), 240–252.</w:t>
      </w:r>
    </w:p>
    <w:p w:rsidR="00CF143E" w:rsidRDefault="00CF143E" w:rsidP="00A23D06">
      <w:pPr>
        <w:spacing w:after="0" w:line="240" w:lineRule="auto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Hidayat</w:t>
      </w:r>
      <w:proofErr w:type="spellEnd"/>
      <w:r>
        <w:rPr>
          <w:rFonts w:cs="Times New Roman"/>
          <w:szCs w:val="24"/>
        </w:rPr>
        <w:t xml:space="preserve">, A. Aziz </w:t>
      </w:r>
      <w:proofErr w:type="spellStart"/>
      <w:r>
        <w:rPr>
          <w:rFonts w:cs="Times New Roman"/>
          <w:szCs w:val="24"/>
        </w:rPr>
        <w:t>Alimul</w:t>
      </w:r>
      <w:proofErr w:type="spellEnd"/>
      <w:r>
        <w:rPr>
          <w:rFonts w:cs="Times New Roman"/>
          <w:szCs w:val="24"/>
        </w:rPr>
        <w:t xml:space="preserve">. (2008). </w:t>
      </w:r>
      <w:proofErr w:type="spellStart"/>
      <w:r>
        <w:rPr>
          <w:rFonts w:cs="Times New Roman"/>
          <w:i/>
          <w:iCs/>
          <w:szCs w:val="24"/>
        </w:rPr>
        <w:t>Pengantar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Kebutuhan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Dasar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Manusia</w:t>
      </w:r>
      <w:proofErr w:type="spellEnd"/>
      <w:r>
        <w:rPr>
          <w:rFonts w:cs="Times New Roman"/>
          <w:i/>
          <w:iCs/>
          <w:szCs w:val="24"/>
        </w:rPr>
        <w:t xml:space="preserve">: </w:t>
      </w:r>
      <w:proofErr w:type="spellStart"/>
      <w:r>
        <w:rPr>
          <w:rFonts w:cs="Times New Roman"/>
          <w:i/>
          <w:iCs/>
          <w:szCs w:val="24"/>
        </w:rPr>
        <w:t>Aplikasi</w:t>
      </w:r>
      <w:proofErr w:type="spellEnd"/>
      <w:r>
        <w:rPr>
          <w:rFonts w:cs="Times New Roman"/>
          <w:szCs w:val="24"/>
        </w:rPr>
        <w:br/>
      </w:r>
      <w:proofErr w:type="spellStart"/>
      <w:r>
        <w:rPr>
          <w:rFonts w:cs="Times New Roman"/>
          <w:i/>
          <w:iCs/>
          <w:szCs w:val="24"/>
        </w:rPr>
        <w:t>Konsep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dan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Proses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Keperawatan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Buku</w:t>
      </w:r>
      <w:proofErr w:type="spellEnd"/>
      <w:r>
        <w:rPr>
          <w:rFonts w:cs="Times New Roman"/>
          <w:i/>
          <w:iCs/>
          <w:szCs w:val="24"/>
        </w:rPr>
        <w:t xml:space="preserve"> 1</w:t>
      </w:r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Salemba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Medika</w:t>
      </w:r>
      <w:proofErr w:type="spellEnd"/>
      <w:r>
        <w:rPr>
          <w:rFonts w:cs="Times New Roman"/>
          <w:szCs w:val="24"/>
        </w:rPr>
        <w:t>.</w:t>
      </w:r>
    </w:p>
    <w:p w:rsidR="00CF143E" w:rsidRDefault="00CF143E" w:rsidP="00A23D06">
      <w:pPr>
        <w:spacing w:after="0" w:line="240" w:lineRule="auto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709" w:hanging="709"/>
        <w:rPr>
          <w:i/>
          <w:color w:val="000000"/>
          <w:sz w:val="22"/>
        </w:rPr>
      </w:pPr>
      <w:proofErr w:type="spellStart"/>
      <w:r>
        <w:rPr>
          <w:color w:val="000000"/>
          <w:sz w:val="22"/>
        </w:rPr>
        <w:t>Honorio</w:t>
      </w:r>
      <w:proofErr w:type="spellEnd"/>
      <w:r>
        <w:rPr>
          <w:color w:val="000000"/>
          <w:sz w:val="22"/>
        </w:rPr>
        <w:t xml:space="preserve">, TB. (2008). </w:t>
      </w:r>
      <w:r>
        <w:rPr>
          <w:iCs/>
          <w:color w:val="000000"/>
          <w:sz w:val="22"/>
        </w:rPr>
        <w:t>Practical Management of</w:t>
      </w:r>
      <w:r>
        <w:rPr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>Pain,</w:t>
      </w:r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color w:val="000000"/>
          <w:sz w:val="22"/>
        </w:rPr>
        <w:t>Edisi</w:t>
      </w:r>
      <w:proofErr w:type="spellEnd"/>
      <w:r>
        <w:rPr>
          <w:i/>
          <w:color w:val="000000"/>
          <w:sz w:val="22"/>
        </w:rPr>
        <w:t xml:space="preserve"> 5, Elsevier Mosby</w:t>
      </w:r>
      <w:proofErr w:type="gramStart"/>
      <w:r>
        <w:rPr>
          <w:i/>
          <w:color w:val="000000"/>
          <w:sz w:val="22"/>
        </w:rPr>
        <w:t>,</w:t>
      </w:r>
      <w:proofErr w:type="gramEnd"/>
      <w:r>
        <w:rPr>
          <w:i/>
          <w:color w:val="000000"/>
          <w:sz w:val="22"/>
        </w:rPr>
        <w:br/>
        <w:t>Philadelphia</w:t>
      </w:r>
    </w:p>
    <w:p w:rsidR="00CF143E" w:rsidRDefault="00CF143E" w:rsidP="00A23D06">
      <w:pPr>
        <w:spacing w:after="0" w:line="240" w:lineRule="auto"/>
        <w:ind w:left="709" w:hanging="709"/>
        <w:rPr>
          <w:color w:val="000000"/>
          <w:sz w:val="22"/>
        </w:rPr>
      </w:pPr>
    </w:p>
    <w:p w:rsidR="00CF143E" w:rsidRDefault="00A23D06" w:rsidP="00A23D06">
      <w:pPr>
        <w:spacing w:after="0" w:line="240" w:lineRule="auto"/>
        <w:ind w:left="709" w:hanging="709"/>
      </w:pPr>
      <w:r>
        <w:t xml:space="preserve">James, J, Baker, C &amp; Swain, H. (2008). </w:t>
      </w:r>
      <w:proofErr w:type="spellStart"/>
      <w:r>
        <w:rPr>
          <w:i/>
        </w:rPr>
        <w:t>Prinsip-Prinsip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Keperawatan</w:t>
      </w:r>
      <w:proofErr w:type="spellEnd"/>
      <w:r>
        <w:t>, Jakarta: EMS.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 xml:space="preserve">Johnson, M. (2009). Transcutaneous electrical nerve stimulation. </w:t>
      </w:r>
      <w:r>
        <w:rPr>
          <w:rFonts w:cs="Times New Roman"/>
          <w:i/>
          <w:szCs w:val="24"/>
        </w:rPr>
        <w:t xml:space="preserve">UK: Continuing Education in </w:t>
      </w:r>
      <w:proofErr w:type="spellStart"/>
      <w:r>
        <w:rPr>
          <w:rFonts w:cs="Times New Roman"/>
          <w:i/>
          <w:szCs w:val="24"/>
        </w:rPr>
        <w:t>Anaesthesia</w:t>
      </w:r>
      <w:proofErr w:type="spellEnd"/>
      <w:r>
        <w:rPr>
          <w:rFonts w:cs="Times New Roman"/>
          <w:i/>
          <w:szCs w:val="24"/>
        </w:rPr>
        <w:t>, Critical Care &amp; Pain j Volume 9 Number 4.</w:t>
      </w:r>
      <w:bookmarkEnd w:id="0"/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iCs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</w:rPr>
        <w:t>Judha</w:t>
      </w:r>
      <w:proofErr w:type="spellEnd"/>
      <w:r>
        <w:rPr>
          <w:rFonts w:cs="Times New Roman"/>
          <w:iCs/>
          <w:szCs w:val="24"/>
        </w:rPr>
        <w:t xml:space="preserve">, </w:t>
      </w:r>
      <w:proofErr w:type="spellStart"/>
      <w:r>
        <w:rPr>
          <w:rFonts w:cs="Times New Roman"/>
          <w:iCs/>
          <w:szCs w:val="24"/>
        </w:rPr>
        <w:t>Mohamad</w:t>
      </w:r>
      <w:proofErr w:type="spellEnd"/>
      <w:r>
        <w:rPr>
          <w:rFonts w:cs="Times New Roman"/>
          <w:iCs/>
          <w:szCs w:val="24"/>
        </w:rPr>
        <w:t xml:space="preserve">, </w:t>
      </w:r>
      <w:proofErr w:type="spellStart"/>
      <w:r>
        <w:rPr>
          <w:rFonts w:cs="Times New Roman"/>
          <w:iCs/>
          <w:szCs w:val="24"/>
        </w:rPr>
        <w:t>Afroh</w:t>
      </w:r>
      <w:proofErr w:type="spellEnd"/>
      <w:r>
        <w:rPr>
          <w:rFonts w:cs="Times New Roman"/>
          <w:iCs/>
          <w:szCs w:val="24"/>
        </w:rPr>
        <w:t xml:space="preserve"> F., </w:t>
      </w:r>
      <w:proofErr w:type="spellStart"/>
      <w:r>
        <w:rPr>
          <w:rFonts w:cs="Times New Roman"/>
          <w:iCs/>
          <w:szCs w:val="24"/>
        </w:rPr>
        <w:t>dan</w:t>
      </w:r>
      <w:proofErr w:type="spellEnd"/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Sudarti</w:t>
      </w:r>
      <w:proofErr w:type="spellEnd"/>
      <w:r>
        <w:rPr>
          <w:rFonts w:cs="Times New Roman"/>
          <w:iCs/>
          <w:szCs w:val="24"/>
        </w:rPr>
        <w:t>. (2012).</w:t>
      </w:r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Teori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Pengukuran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Nyeri</w:t>
      </w:r>
      <w:proofErr w:type="spellEnd"/>
      <w:r>
        <w:rPr>
          <w:rFonts w:cs="Times New Roman"/>
          <w:i/>
          <w:iCs/>
          <w:szCs w:val="24"/>
        </w:rPr>
        <w:t xml:space="preserve"> &amp; </w:t>
      </w:r>
      <w:proofErr w:type="spellStart"/>
      <w:r>
        <w:rPr>
          <w:rFonts w:cs="Times New Roman"/>
          <w:i/>
          <w:iCs/>
          <w:szCs w:val="24"/>
        </w:rPr>
        <w:t>Nyeri</w:t>
      </w:r>
      <w:proofErr w:type="spellEnd"/>
      <w:r>
        <w:rPr>
          <w:rFonts w:cs="Times New Roman"/>
          <w:szCs w:val="24"/>
        </w:rPr>
        <w:br/>
      </w:r>
      <w:proofErr w:type="spellStart"/>
      <w:r>
        <w:rPr>
          <w:rFonts w:cs="Times New Roman"/>
          <w:i/>
          <w:iCs/>
          <w:szCs w:val="24"/>
        </w:rPr>
        <w:t>Persalinan</w:t>
      </w:r>
      <w:proofErr w:type="spellEnd"/>
      <w:r>
        <w:rPr>
          <w:rFonts w:cs="Times New Roman"/>
          <w:i/>
          <w:iCs/>
          <w:szCs w:val="24"/>
        </w:rPr>
        <w:t xml:space="preserve">. </w:t>
      </w:r>
      <w:r>
        <w:rPr>
          <w:rFonts w:cs="Times New Roman"/>
          <w:iCs/>
          <w:szCs w:val="24"/>
        </w:rPr>
        <w:t xml:space="preserve">Yogyakarta: </w:t>
      </w:r>
      <w:proofErr w:type="spellStart"/>
      <w:r>
        <w:rPr>
          <w:rFonts w:cs="Times New Roman"/>
          <w:iCs/>
          <w:szCs w:val="24"/>
        </w:rPr>
        <w:t>Nuha</w:t>
      </w:r>
      <w:proofErr w:type="spellEnd"/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Medika</w:t>
      </w:r>
      <w:proofErr w:type="spellEnd"/>
      <w:r>
        <w:rPr>
          <w:rFonts w:cs="Times New Roman"/>
          <w:iCs/>
          <w:szCs w:val="24"/>
        </w:rPr>
        <w:t>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Karlinah</w:t>
      </w:r>
      <w:proofErr w:type="spellEnd"/>
      <w:r>
        <w:rPr>
          <w:rFonts w:cs="Times New Roman"/>
          <w:szCs w:val="24"/>
        </w:rPr>
        <w:t xml:space="preserve">. (2015).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Tehnik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Akupresur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TENS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Intensitas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Nyeri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Persalinan</w:t>
      </w:r>
      <w:proofErr w:type="spellEnd"/>
      <w:r>
        <w:rPr>
          <w:rFonts w:cs="Times New Roman"/>
          <w:szCs w:val="24"/>
        </w:rPr>
        <w:t xml:space="preserve"> Kala I </w:t>
      </w:r>
      <w:proofErr w:type="spellStart"/>
      <w:r>
        <w:rPr>
          <w:rFonts w:cs="Times New Roman"/>
          <w:szCs w:val="24"/>
        </w:rPr>
        <w:t>Fase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Aktif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i/>
          <w:szCs w:val="24"/>
        </w:rPr>
        <w:t>Jurnal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Kesehatan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Andalas</w:t>
      </w:r>
      <w:proofErr w:type="spellEnd"/>
      <w:proofErr w:type="gramStart"/>
      <w:r>
        <w:rPr>
          <w:rFonts w:cs="Times New Roman"/>
          <w:i/>
          <w:szCs w:val="24"/>
        </w:rPr>
        <w:t>..</w:t>
      </w:r>
      <w:proofErr w:type="gram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Terdapat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dalam</w:t>
      </w:r>
      <w:proofErr w:type="spellEnd"/>
      <w:r>
        <w:rPr>
          <w:rFonts w:cs="Times New Roman"/>
          <w:i/>
          <w:szCs w:val="24"/>
        </w:rPr>
        <w:t xml:space="preserve"> </w:t>
      </w:r>
      <w:hyperlink r:id="rId9" w:history="1">
        <w:r>
          <w:rPr>
            <w:rStyle w:val="Hyperlink"/>
            <w:rFonts w:cs="Times New Roman"/>
            <w:i/>
            <w:color w:val="auto"/>
            <w:szCs w:val="24"/>
            <w:u w:val="none"/>
          </w:rPr>
          <w:t>http://jurnal.fk.unand.ac.id/index.php/jka/article/view/395</w:t>
        </w:r>
      </w:hyperlink>
      <w:r>
        <w:rPr>
          <w:rFonts w:cs="Times New Roman"/>
          <w:i/>
          <w:szCs w:val="24"/>
        </w:rPr>
        <w:t xml:space="preserve">. </w:t>
      </w:r>
      <w:proofErr w:type="spellStart"/>
      <w:r>
        <w:rPr>
          <w:rFonts w:cs="Times New Roman"/>
          <w:i/>
          <w:szCs w:val="24"/>
        </w:rPr>
        <w:t>Diakses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pada</w:t>
      </w:r>
      <w:proofErr w:type="spellEnd"/>
      <w:r>
        <w:rPr>
          <w:rFonts w:cs="Times New Roman"/>
          <w:i/>
          <w:szCs w:val="24"/>
        </w:rPr>
        <w:t xml:space="preserve"> 22 </w:t>
      </w:r>
      <w:proofErr w:type="spellStart"/>
      <w:r>
        <w:rPr>
          <w:rFonts w:cs="Times New Roman"/>
          <w:i/>
          <w:szCs w:val="24"/>
        </w:rPr>
        <w:t>Juni</w:t>
      </w:r>
      <w:proofErr w:type="spellEnd"/>
      <w:r>
        <w:rPr>
          <w:rFonts w:cs="Times New Roman"/>
          <w:i/>
          <w:szCs w:val="24"/>
        </w:rPr>
        <w:t xml:space="preserve"> 2018.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Keat</w:t>
      </w:r>
      <w:proofErr w:type="spellEnd"/>
      <w:r>
        <w:rPr>
          <w:rFonts w:cs="Times New Roman"/>
          <w:szCs w:val="24"/>
        </w:rPr>
        <w:t xml:space="preserve">, Sally et al. (2013). </w:t>
      </w:r>
      <w:proofErr w:type="spellStart"/>
      <w:r>
        <w:rPr>
          <w:rFonts w:cs="Times New Roman"/>
          <w:i/>
          <w:szCs w:val="24"/>
        </w:rPr>
        <w:t>Anaesthesia</w:t>
      </w:r>
      <w:proofErr w:type="spellEnd"/>
      <w:r>
        <w:rPr>
          <w:rFonts w:cs="Times New Roman"/>
          <w:i/>
          <w:szCs w:val="24"/>
        </w:rPr>
        <w:t xml:space="preserve"> on </w:t>
      </w:r>
      <w:proofErr w:type="gramStart"/>
      <w:r>
        <w:rPr>
          <w:rFonts w:cs="Times New Roman"/>
          <w:i/>
          <w:szCs w:val="24"/>
        </w:rPr>
        <w:t>The</w:t>
      </w:r>
      <w:proofErr w:type="gramEnd"/>
      <w:r>
        <w:rPr>
          <w:rFonts w:cs="Times New Roman"/>
          <w:i/>
          <w:szCs w:val="24"/>
        </w:rPr>
        <w:t xml:space="preserve"> Move. </w:t>
      </w:r>
      <w:r>
        <w:rPr>
          <w:rFonts w:cs="Times New Roman"/>
          <w:szCs w:val="24"/>
        </w:rPr>
        <w:t xml:space="preserve">Jakarta: </w:t>
      </w:r>
      <w:proofErr w:type="spellStart"/>
      <w:r>
        <w:rPr>
          <w:rFonts w:cs="Times New Roman"/>
          <w:szCs w:val="24"/>
        </w:rPr>
        <w:t>Indeks</w:t>
      </w:r>
      <w:proofErr w:type="spellEnd"/>
      <w:r>
        <w:rPr>
          <w:rFonts w:cs="Times New Roman"/>
          <w:szCs w:val="24"/>
        </w:rPr>
        <w:t xml:space="preserve">. 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</w:pPr>
      <w:proofErr w:type="gramStart"/>
      <w:r>
        <w:t>Knight &amp;</w:t>
      </w:r>
      <w:proofErr w:type="gramEnd"/>
      <w:r>
        <w:t xml:space="preserve"> </w:t>
      </w:r>
      <w:proofErr w:type="spellStart"/>
      <w:r>
        <w:t>Droper</w:t>
      </w:r>
      <w:proofErr w:type="spellEnd"/>
      <w:r>
        <w:t xml:space="preserve">. (2008). </w:t>
      </w:r>
      <w:proofErr w:type="spellStart"/>
      <w:r>
        <w:t>Theraupetic</w:t>
      </w:r>
      <w:proofErr w:type="spellEnd"/>
      <w:r>
        <w:t xml:space="preserve"> modalities,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United States.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Kozier</w:t>
      </w:r>
      <w:proofErr w:type="spellEnd"/>
      <w:r>
        <w:rPr>
          <w:rFonts w:cs="Times New Roman"/>
          <w:szCs w:val="24"/>
        </w:rPr>
        <w:t xml:space="preserve">, Barbara. (2008). </w:t>
      </w:r>
      <w:r>
        <w:rPr>
          <w:rFonts w:cs="Times New Roman"/>
          <w:i/>
          <w:szCs w:val="24"/>
        </w:rPr>
        <w:t>Fundamental of Nursing</w:t>
      </w:r>
      <w:r>
        <w:rPr>
          <w:rFonts w:cs="Times New Roman"/>
          <w:szCs w:val="24"/>
        </w:rPr>
        <w:t xml:space="preserve">, Seventh Edition, </w:t>
      </w:r>
      <w:proofErr w:type="spellStart"/>
      <w:r>
        <w:rPr>
          <w:rFonts w:cs="Times New Roman"/>
          <w:szCs w:val="24"/>
        </w:rPr>
        <w:t>Vol</w:t>
      </w:r>
      <w:proofErr w:type="spellEnd"/>
      <w:r>
        <w:rPr>
          <w:rFonts w:cs="Times New Roman"/>
          <w:szCs w:val="24"/>
        </w:rPr>
        <w:t xml:space="preserve"> 2. Jakarta: EGC.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Latief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Suryadi</w:t>
      </w:r>
      <w:proofErr w:type="spellEnd"/>
      <w:r>
        <w:rPr>
          <w:rFonts w:cs="Times New Roman"/>
          <w:szCs w:val="24"/>
        </w:rPr>
        <w:t xml:space="preserve"> &amp; </w:t>
      </w:r>
      <w:proofErr w:type="spellStart"/>
      <w:r>
        <w:rPr>
          <w:rFonts w:cs="Times New Roman"/>
          <w:szCs w:val="24"/>
        </w:rPr>
        <w:t>Dahlan</w:t>
      </w:r>
      <w:proofErr w:type="spellEnd"/>
      <w:r>
        <w:rPr>
          <w:rFonts w:cs="Times New Roman"/>
          <w:szCs w:val="24"/>
        </w:rPr>
        <w:t xml:space="preserve">. (2010). </w:t>
      </w:r>
      <w:proofErr w:type="spellStart"/>
      <w:r>
        <w:rPr>
          <w:rFonts w:cs="Times New Roman"/>
          <w:i/>
          <w:szCs w:val="24"/>
        </w:rPr>
        <w:t>Petunjuk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Praktis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Anestesiologi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Edisi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kedua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Bagian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Anestesiologi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Terapi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Intensif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>Jakarta: FKUI.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color w:val="FF0000"/>
        </w:rPr>
      </w:pPr>
      <w:proofErr w:type="spellStart"/>
      <w:r>
        <w:t>Lemone</w:t>
      </w:r>
      <w:proofErr w:type="spellEnd"/>
      <w:r>
        <w:t xml:space="preserve"> &amp; Burke. (2008). </w:t>
      </w:r>
      <w:r>
        <w:rPr>
          <w:i/>
        </w:rPr>
        <w:t xml:space="preserve">Medical surgical </w:t>
      </w:r>
      <w:proofErr w:type="gramStart"/>
      <w:r>
        <w:rPr>
          <w:i/>
        </w:rPr>
        <w:t>nursing :</w:t>
      </w:r>
      <w:proofErr w:type="gramEnd"/>
      <w:r>
        <w:rPr>
          <w:i/>
        </w:rPr>
        <w:t xml:space="preserve"> Critical thinking in client care.( 4th </w:t>
      </w:r>
      <w:proofErr w:type="spellStart"/>
      <w:r>
        <w:rPr>
          <w:i/>
        </w:rPr>
        <w:t>ed</w:t>
      </w:r>
      <w:proofErr w:type="spellEnd"/>
      <w:r>
        <w:rPr>
          <w:i/>
        </w:rPr>
        <w:t>).</w:t>
      </w:r>
      <w:r>
        <w:t xml:space="preserve"> Pearson Prentice </w:t>
      </w:r>
      <w:proofErr w:type="gramStart"/>
      <w:r>
        <w:t>Hall :</w:t>
      </w:r>
      <w:proofErr w:type="gramEnd"/>
      <w:r>
        <w:t xml:space="preserve"> New Jersey.</w:t>
      </w:r>
    </w:p>
    <w:p w:rsidR="00CF143E" w:rsidRDefault="00A23D06" w:rsidP="00A23D06">
      <w:pPr>
        <w:tabs>
          <w:tab w:val="left" w:pos="6765"/>
        </w:tabs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Majid</w:t>
      </w:r>
      <w:proofErr w:type="spellEnd"/>
      <w:r>
        <w:rPr>
          <w:rFonts w:cs="Times New Roman"/>
          <w:szCs w:val="24"/>
        </w:rPr>
        <w:t xml:space="preserve">, Abdul, Muhammad </w:t>
      </w:r>
      <w:proofErr w:type="spellStart"/>
      <w:r>
        <w:rPr>
          <w:rFonts w:cs="Times New Roman"/>
          <w:szCs w:val="24"/>
        </w:rPr>
        <w:t>Judha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Istianah</w:t>
      </w:r>
      <w:proofErr w:type="spellEnd"/>
      <w:r>
        <w:rPr>
          <w:rFonts w:cs="Times New Roman"/>
          <w:szCs w:val="24"/>
        </w:rPr>
        <w:t xml:space="preserve">. (2011). </w:t>
      </w:r>
      <w:proofErr w:type="spellStart"/>
      <w:r>
        <w:rPr>
          <w:rFonts w:cs="Times New Roman"/>
          <w:i/>
          <w:szCs w:val="24"/>
        </w:rPr>
        <w:t>Keperawatan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Perioperatif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Yogyakarta: </w:t>
      </w:r>
      <w:proofErr w:type="spellStart"/>
      <w:r>
        <w:rPr>
          <w:rFonts w:cs="Times New Roman"/>
          <w:szCs w:val="24"/>
        </w:rPr>
        <w:t>Gosyen</w:t>
      </w:r>
      <w:proofErr w:type="spellEnd"/>
      <w:r>
        <w:rPr>
          <w:rFonts w:cs="Times New Roman"/>
          <w:szCs w:val="24"/>
        </w:rPr>
        <w:t xml:space="preserve"> Publishing.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Mangku</w:t>
      </w:r>
      <w:proofErr w:type="spellEnd"/>
      <w:r>
        <w:rPr>
          <w:rFonts w:cs="Times New Roman"/>
          <w:szCs w:val="24"/>
        </w:rPr>
        <w:t xml:space="preserve">, G., &amp; </w:t>
      </w:r>
      <w:proofErr w:type="spellStart"/>
      <w:r>
        <w:rPr>
          <w:rFonts w:cs="Times New Roman"/>
          <w:szCs w:val="24"/>
        </w:rPr>
        <w:t>Senapathi</w:t>
      </w:r>
      <w:proofErr w:type="spellEnd"/>
      <w:r>
        <w:rPr>
          <w:rFonts w:cs="Times New Roman"/>
          <w:szCs w:val="24"/>
        </w:rPr>
        <w:t xml:space="preserve">, T.G.A (2010). </w:t>
      </w:r>
      <w:proofErr w:type="spellStart"/>
      <w:r>
        <w:rPr>
          <w:rFonts w:cs="Times New Roman"/>
          <w:i/>
          <w:szCs w:val="24"/>
        </w:rPr>
        <w:t>Buku</w:t>
      </w:r>
      <w:proofErr w:type="spellEnd"/>
      <w:r>
        <w:rPr>
          <w:rFonts w:cs="Times New Roman"/>
          <w:i/>
          <w:szCs w:val="24"/>
        </w:rPr>
        <w:t xml:space="preserve"> Ajar </w:t>
      </w:r>
      <w:proofErr w:type="spellStart"/>
      <w:r>
        <w:rPr>
          <w:rFonts w:cs="Times New Roman"/>
          <w:i/>
          <w:szCs w:val="24"/>
        </w:rPr>
        <w:t>Ilmu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Anestesia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Reanimasi</w:t>
      </w:r>
      <w:proofErr w:type="spellEnd"/>
      <w:r>
        <w:rPr>
          <w:rFonts w:cs="Times New Roman"/>
          <w:i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Indeks</w:t>
      </w:r>
      <w:proofErr w:type="spellEnd"/>
      <w:r>
        <w:rPr>
          <w:rFonts w:cs="Times New Roman"/>
          <w:szCs w:val="24"/>
        </w:rPr>
        <w:t>: Jakarta.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709" w:hanging="709"/>
        <w:rPr>
          <w:rFonts w:cs="Times New Roman"/>
          <w:color w:val="FF0000"/>
          <w:szCs w:val="24"/>
        </w:rPr>
      </w:pPr>
      <w:proofErr w:type="spellStart"/>
      <w:r>
        <w:rPr>
          <w:color w:val="000000"/>
          <w:sz w:val="22"/>
        </w:rPr>
        <w:t>Mochtar</w:t>
      </w:r>
      <w:proofErr w:type="spellEnd"/>
      <w:r>
        <w:rPr>
          <w:color w:val="000000"/>
          <w:sz w:val="22"/>
        </w:rPr>
        <w:t>, R. (2012)</w:t>
      </w:r>
      <w:r>
        <w:rPr>
          <w:i/>
          <w:iCs/>
          <w:color w:val="000000"/>
          <w:sz w:val="22"/>
        </w:rPr>
        <w:t xml:space="preserve">. </w:t>
      </w:r>
      <w:proofErr w:type="spellStart"/>
      <w:r>
        <w:rPr>
          <w:i/>
          <w:iCs/>
          <w:color w:val="000000"/>
          <w:sz w:val="22"/>
        </w:rPr>
        <w:t>Sinopsis</w:t>
      </w:r>
      <w:proofErr w:type="spellEnd"/>
      <w:r>
        <w:rPr>
          <w:i/>
          <w:iCs/>
          <w:color w:val="000000"/>
          <w:sz w:val="22"/>
        </w:rPr>
        <w:t xml:space="preserve"> Obstetric </w:t>
      </w:r>
      <w:proofErr w:type="spellStart"/>
      <w:r>
        <w:rPr>
          <w:i/>
          <w:iCs/>
          <w:color w:val="000000"/>
          <w:sz w:val="22"/>
        </w:rPr>
        <w:t>Fisiologi</w:t>
      </w:r>
      <w:proofErr w:type="spell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dan</w:t>
      </w:r>
      <w:proofErr w:type="spell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Patologi</w:t>
      </w:r>
      <w:proofErr w:type="spell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jilid</w:t>
      </w:r>
      <w:proofErr w:type="spellEnd"/>
      <w:r>
        <w:rPr>
          <w:i/>
          <w:iCs/>
          <w:color w:val="000000"/>
          <w:sz w:val="22"/>
        </w:rPr>
        <w:t xml:space="preserve"> 1</w:t>
      </w:r>
      <w:r>
        <w:rPr>
          <w:color w:val="000000"/>
          <w:sz w:val="22"/>
        </w:rPr>
        <w:t xml:space="preserve">. </w:t>
      </w:r>
      <w:proofErr w:type="gramStart"/>
      <w:r>
        <w:rPr>
          <w:color w:val="000000"/>
          <w:sz w:val="22"/>
        </w:rPr>
        <w:t>Jakarta :</w:t>
      </w:r>
      <w:proofErr w:type="gram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Penerbit</w:t>
      </w:r>
      <w:proofErr w:type="spellEnd"/>
      <w:r>
        <w:rPr>
          <w:color w:val="000000"/>
          <w:sz w:val="22"/>
        </w:rPr>
        <w:br/>
      </w:r>
      <w:proofErr w:type="spellStart"/>
      <w:r>
        <w:rPr>
          <w:color w:val="000000"/>
          <w:sz w:val="22"/>
        </w:rPr>
        <w:t>buku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kedokteran</w:t>
      </w:r>
      <w:proofErr w:type="spellEnd"/>
      <w:r>
        <w:rPr>
          <w:color w:val="000000"/>
          <w:sz w:val="22"/>
        </w:rPr>
        <w:t xml:space="preserve"> EGC.</w:t>
      </w:r>
    </w:p>
    <w:p w:rsidR="00CF143E" w:rsidRDefault="00CF143E" w:rsidP="00A23D06">
      <w:pPr>
        <w:spacing w:after="0" w:line="240" w:lineRule="auto"/>
        <w:rPr>
          <w:color w:val="FF0000"/>
        </w:rPr>
      </w:pPr>
    </w:p>
    <w:p w:rsidR="00CF143E" w:rsidRDefault="00A23D06" w:rsidP="00A23D06">
      <w:pPr>
        <w:spacing w:after="0" w:line="240" w:lineRule="auto"/>
        <w:ind w:left="709" w:hanging="709"/>
      </w:pPr>
      <w:r>
        <w:t xml:space="preserve">Morgan E, </w:t>
      </w:r>
      <w:proofErr w:type="spellStart"/>
      <w:r>
        <w:t>Maged</w:t>
      </w:r>
      <w:proofErr w:type="spellEnd"/>
      <w:r>
        <w:t xml:space="preserve"> SM, Michael JM. (2013). </w:t>
      </w:r>
      <w:r>
        <w:rPr>
          <w:i/>
        </w:rPr>
        <w:t>Clinical Anesthesiology. 5</w:t>
      </w:r>
      <w:r>
        <w:rPr>
          <w:i/>
          <w:vertAlign w:val="superscript"/>
        </w:rPr>
        <w:t>t</w:t>
      </w:r>
      <w:r>
        <w:rPr>
          <w:i/>
        </w:rPr>
        <w:t xml:space="preserve">ed. </w:t>
      </w:r>
      <w:r>
        <w:t>USA: McGraw-Hill Companies.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Mubarak, </w:t>
      </w:r>
      <w:proofErr w:type="spellStart"/>
      <w:r>
        <w:rPr>
          <w:rFonts w:cs="Times New Roman"/>
          <w:szCs w:val="24"/>
        </w:rPr>
        <w:t>Wahit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Iqbal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Nurul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Chayatin</w:t>
      </w:r>
      <w:proofErr w:type="spellEnd"/>
      <w:r>
        <w:rPr>
          <w:rFonts w:cs="Times New Roman"/>
          <w:szCs w:val="24"/>
        </w:rPr>
        <w:t xml:space="preserve">. (2008). </w:t>
      </w:r>
      <w:proofErr w:type="spellStart"/>
      <w:r>
        <w:rPr>
          <w:rFonts w:cs="Times New Roman"/>
          <w:i/>
          <w:szCs w:val="24"/>
        </w:rPr>
        <w:t>Buku</w:t>
      </w:r>
      <w:proofErr w:type="spellEnd"/>
      <w:r>
        <w:rPr>
          <w:rFonts w:cs="Times New Roman"/>
          <w:i/>
          <w:szCs w:val="24"/>
        </w:rPr>
        <w:t xml:space="preserve"> Ajar </w:t>
      </w:r>
      <w:proofErr w:type="spellStart"/>
      <w:r>
        <w:rPr>
          <w:rFonts w:cs="Times New Roman"/>
          <w:i/>
          <w:szCs w:val="24"/>
        </w:rPr>
        <w:t>Kebutuhan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Manusia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Teori</w:t>
      </w:r>
      <w:proofErr w:type="spellEnd"/>
      <w:r>
        <w:rPr>
          <w:rFonts w:cs="Times New Roman"/>
          <w:i/>
          <w:szCs w:val="24"/>
        </w:rPr>
        <w:t xml:space="preserve"> &amp; </w:t>
      </w:r>
      <w:proofErr w:type="spellStart"/>
      <w:r>
        <w:rPr>
          <w:rFonts w:cs="Times New Roman"/>
          <w:i/>
          <w:szCs w:val="24"/>
        </w:rPr>
        <w:t>Aplikasi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dalam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Praktek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>Jakarta: EGC.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i/>
          <w:szCs w:val="24"/>
        </w:rPr>
      </w:pPr>
      <w:proofErr w:type="spellStart"/>
      <w:r>
        <w:rPr>
          <w:szCs w:val="24"/>
        </w:rPr>
        <w:t>Naurach</w:t>
      </w:r>
      <w:proofErr w:type="spellEnd"/>
      <w:r>
        <w:rPr>
          <w:szCs w:val="24"/>
        </w:rPr>
        <w:t xml:space="preserve">, B. (2014). </w:t>
      </w:r>
      <w:proofErr w:type="spellStart"/>
      <w:r>
        <w:rPr>
          <w:szCs w:val="24"/>
        </w:rPr>
        <w:t>Pemberian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Transcutaneous</w:t>
      </w:r>
      <w:proofErr w:type="spellEnd"/>
      <w:r>
        <w:rPr>
          <w:szCs w:val="24"/>
        </w:rPr>
        <w:t xml:space="preserve"> Electrical Nerve Stimulation (TENS) </w:t>
      </w:r>
      <w:proofErr w:type="spellStart"/>
      <w:r>
        <w:rPr>
          <w:szCs w:val="24"/>
        </w:rPr>
        <w:t>Menurunkan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Intensitas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Urologi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Ruang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Rawat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Marwah</w:t>
      </w:r>
      <w:proofErr w:type="spellEnd"/>
      <w:r>
        <w:rPr>
          <w:szCs w:val="24"/>
        </w:rPr>
        <w:t xml:space="preserve"> RSU Haji Surabaya. </w:t>
      </w:r>
      <w:proofErr w:type="spellStart"/>
      <w:r>
        <w:rPr>
          <w:i/>
          <w:szCs w:val="24"/>
        </w:rPr>
        <w:t>Jurnal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Kesehatan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Terdapat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dalam</w:t>
      </w:r>
      <w:proofErr w:type="spellEnd"/>
      <w:r>
        <w:rPr>
          <w:i/>
          <w:szCs w:val="24"/>
        </w:rPr>
        <w:t xml:space="preserve"> journal.unair.ac.id/download-fullpapers-cmsnj33b48bc1c42full.pdf. </w:t>
      </w:r>
      <w:proofErr w:type="spellStart"/>
      <w:r>
        <w:rPr>
          <w:i/>
          <w:szCs w:val="24"/>
        </w:rPr>
        <w:t>Diakses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pada</w:t>
      </w:r>
      <w:proofErr w:type="spellEnd"/>
      <w:r>
        <w:rPr>
          <w:i/>
          <w:szCs w:val="24"/>
        </w:rPr>
        <w:t xml:space="preserve"> 10 </w:t>
      </w:r>
      <w:proofErr w:type="spellStart"/>
      <w:r>
        <w:rPr>
          <w:i/>
          <w:szCs w:val="24"/>
        </w:rPr>
        <w:t>Januari</w:t>
      </w:r>
      <w:proofErr w:type="spellEnd"/>
      <w:r>
        <w:rPr>
          <w:i/>
          <w:szCs w:val="24"/>
        </w:rPr>
        <w:t xml:space="preserve"> 2018.</w:t>
      </w:r>
    </w:p>
    <w:p w:rsidR="00CF143E" w:rsidRDefault="00CF143E" w:rsidP="00A23D06">
      <w:pPr>
        <w:spacing w:after="0" w:line="240" w:lineRule="auto"/>
        <w:ind w:left="851" w:hanging="851"/>
        <w:rPr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szCs w:val="24"/>
        </w:rPr>
        <w:t>Notoatmojo</w:t>
      </w:r>
      <w:proofErr w:type="spellEnd"/>
      <w:r>
        <w:rPr>
          <w:szCs w:val="24"/>
        </w:rPr>
        <w:t xml:space="preserve">. (2010). </w:t>
      </w:r>
      <w:proofErr w:type="spellStart"/>
      <w:r>
        <w:rPr>
          <w:i/>
          <w:szCs w:val="24"/>
        </w:rPr>
        <w:t>Metodologi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Penelitian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Kesehatan</w:t>
      </w:r>
      <w:proofErr w:type="spellEnd"/>
      <w:r>
        <w:rPr>
          <w:szCs w:val="24"/>
        </w:rPr>
        <w:t xml:space="preserve">. Jakarta: PT </w:t>
      </w:r>
      <w:proofErr w:type="spellStart"/>
      <w:r>
        <w:rPr>
          <w:szCs w:val="24"/>
        </w:rPr>
        <w:t>Rineka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Cipta</w:t>
      </w:r>
      <w:proofErr w:type="spellEnd"/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asciiTheme="majorBidi" w:hAnsiTheme="majorBidi"/>
          <w:szCs w:val="24"/>
        </w:rPr>
        <w:t xml:space="preserve">__________. (2012). </w:t>
      </w:r>
      <w:proofErr w:type="spellStart"/>
      <w:r>
        <w:rPr>
          <w:rFonts w:asciiTheme="majorBidi" w:hAnsiTheme="majorBidi"/>
          <w:i/>
          <w:szCs w:val="24"/>
        </w:rPr>
        <w:t>Metodologi</w:t>
      </w:r>
      <w:proofErr w:type="spellEnd"/>
      <w:r>
        <w:rPr>
          <w:rFonts w:asciiTheme="majorBidi" w:hAnsiTheme="majorBidi"/>
          <w:i/>
          <w:szCs w:val="24"/>
        </w:rPr>
        <w:t xml:space="preserve"> </w:t>
      </w:r>
      <w:proofErr w:type="spellStart"/>
      <w:r>
        <w:rPr>
          <w:rFonts w:asciiTheme="majorBidi" w:hAnsiTheme="majorBidi"/>
          <w:i/>
          <w:szCs w:val="24"/>
        </w:rPr>
        <w:t>Penelitian</w:t>
      </w:r>
      <w:proofErr w:type="spellEnd"/>
      <w:r>
        <w:rPr>
          <w:rFonts w:asciiTheme="majorBidi" w:hAnsiTheme="majorBidi"/>
          <w:i/>
          <w:szCs w:val="24"/>
        </w:rPr>
        <w:t xml:space="preserve"> </w:t>
      </w:r>
      <w:proofErr w:type="spellStart"/>
      <w:r>
        <w:rPr>
          <w:rFonts w:asciiTheme="majorBidi" w:hAnsiTheme="majorBidi"/>
          <w:i/>
          <w:szCs w:val="24"/>
        </w:rPr>
        <w:t>Kesehatan</w:t>
      </w:r>
      <w:proofErr w:type="spellEnd"/>
      <w:r>
        <w:rPr>
          <w:rFonts w:asciiTheme="majorBidi" w:hAnsiTheme="majorBidi"/>
          <w:szCs w:val="24"/>
        </w:rPr>
        <w:t xml:space="preserve">. Jakarta: PT </w:t>
      </w:r>
      <w:proofErr w:type="spellStart"/>
      <w:r>
        <w:rPr>
          <w:rFonts w:asciiTheme="majorBidi" w:hAnsiTheme="majorBidi"/>
          <w:szCs w:val="24"/>
        </w:rPr>
        <w:t>Rineka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Cipta</w:t>
      </w:r>
      <w:proofErr w:type="spellEnd"/>
      <w:r>
        <w:rPr>
          <w:rFonts w:cs="Times New Roman"/>
          <w:szCs w:val="24"/>
        </w:rPr>
        <w:t xml:space="preserve"> 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709" w:hanging="709"/>
        <w:rPr>
          <w:color w:val="FF0000"/>
        </w:rPr>
      </w:pPr>
      <w:proofErr w:type="spellStart"/>
      <w:r>
        <w:t>Nurhafizah</w:t>
      </w:r>
      <w:proofErr w:type="spellEnd"/>
      <w:r>
        <w:t>. (2012).</w:t>
      </w:r>
      <w:r>
        <w:rPr>
          <w:color w:val="FF0000"/>
        </w:rP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Koping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Post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Rindu</w:t>
      </w:r>
      <w:proofErr w:type="spellEnd"/>
      <w:r>
        <w:t xml:space="preserve"> B2A RSUP H. Adam Malik Medan.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Terdapat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http://jurnal.fk.unand.ac.id. </w:t>
      </w:r>
      <w:proofErr w:type="spellStart"/>
      <w:r>
        <w:rPr>
          <w:i/>
        </w:rPr>
        <w:t>Diakses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 21 </w:t>
      </w:r>
      <w:proofErr w:type="spellStart"/>
      <w:r>
        <w:rPr>
          <w:i/>
        </w:rPr>
        <w:t>Juni</w:t>
      </w:r>
      <w:proofErr w:type="spellEnd"/>
      <w:r>
        <w:rPr>
          <w:i/>
        </w:rPr>
        <w:t xml:space="preserve"> 2018.</w:t>
      </w:r>
    </w:p>
    <w:p w:rsidR="00CF143E" w:rsidRDefault="00CF143E" w:rsidP="00A23D06">
      <w:pPr>
        <w:spacing w:after="0" w:line="240" w:lineRule="auto"/>
        <w:ind w:left="709" w:hanging="709"/>
        <w:rPr>
          <w:szCs w:val="24"/>
        </w:rPr>
      </w:pPr>
    </w:p>
    <w:p w:rsidR="00CF143E" w:rsidRDefault="00A23D06" w:rsidP="00A23D06">
      <w:pPr>
        <w:spacing w:after="0" w:line="240" w:lineRule="auto"/>
        <w:ind w:left="709" w:hanging="709"/>
        <w:rPr>
          <w:color w:val="FF0000"/>
          <w:szCs w:val="24"/>
        </w:rPr>
      </w:pPr>
      <w:proofErr w:type="spellStart"/>
      <w:r>
        <w:rPr>
          <w:szCs w:val="24"/>
        </w:rPr>
        <w:t>Nursalam</w:t>
      </w:r>
      <w:proofErr w:type="spellEnd"/>
      <w:r>
        <w:rPr>
          <w:szCs w:val="24"/>
        </w:rPr>
        <w:t>. (2008).</w:t>
      </w:r>
      <w:r>
        <w:rPr>
          <w:color w:val="FF0000"/>
          <w:szCs w:val="24"/>
        </w:rPr>
        <w:t xml:space="preserve"> </w:t>
      </w:r>
      <w:proofErr w:type="spellStart"/>
      <w:r>
        <w:rPr>
          <w:i/>
          <w:iCs/>
          <w:color w:val="000000"/>
        </w:rPr>
        <w:t>Konsep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Penerapan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Metodologi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Penelitian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Keperawatan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Jakarta: </w:t>
      </w:r>
      <w:proofErr w:type="spellStart"/>
      <w:r>
        <w:rPr>
          <w:color w:val="000000"/>
        </w:rPr>
        <w:t>Salemba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Medika</w:t>
      </w:r>
      <w:proofErr w:type="spellEnd"/>
      <w:r>
        <w:rPr>
          <w:color w:val="000000"/>
        </w:rPr>
        <w:t>.</w:t>
      </w:r>
    </w:p>
    <w:p w:rsidR="00CF143E" w:rsidRDefault="00CF143E" w:rsidP="00A23D06">
      <w:pPr>
        <w:spacing w:after="0" w:line="240" w:lineRule="auto"/>
        <w:ind w:left="851" w:hanging="851"/>
        <w:rPr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_______. (2017). </w:t>
      </w:r>
      <w:proofErr w:type="spellStart"/>
      <w:r>
        <w:rPr>
          <w:rFonts w:cs="Times New Roman"/>
          <w:i/>
          <w:szCs w:val="24"/>
        </w:rPr>
        <w:t>Metodologi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Ilmu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Jakarta: </w:t>
      </w:r>
      <w:proofErr w:type="spellStart"/>
      <w:r>
        <w:rPr>
          <w:rFonts w:cs="Times New Roman"/>
          <w:szCs w:val="24"/>
        </w:rPr>
        <w:t>Salemba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Medika</w:t>
      </w:r>
      <w:proofErr w:type="spellEnd"/>
      <w:r>
        <w:rPr>
          <w:rFonts w:cs="Times New Roman"/>
          <w:szCs w:val="24"/>
        </w:rPr>
        <w:t>.</w:t>
      </w:r>
    </w:p>
    <w:p w:rsidR="00A23D06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Potter, P.A., &amp; Perry, G.A. (2010). </w:t>
      </w:r>
      <w:r>
        <w:rPr>
          <w:rFonts w:cs="Times New Roman"/>
          <w:i/>
          <w:szCs w:val="24"/>
        </w:rPr>
        <w:t>Fundamental of Nursing (Volume 2, 7</w:t>
      </w:r>
      <w:r>
        <w:rPr>
          <w:rFonts w:cs="Times New Roman"/>
          <w:i/>
          <w:szCs w:val="24"/>
          <w:vertAlign w:val="superscript"/>
        </w:rPr>
        <w:t xml:space="preserve">th </w:t>
      </w:r>
      <w:r>
        <w:rPr>
          <w:rFonts w:cs="Times New Roman"/>
          <w:i/>
          <w:szCs w:val="24"/>
        </w:rPr>
        <w:t xml:space="preserve">Ed). </w:t>
      </w:r>
      <w:r>
        <w:rPr>
          <w:rFonts w:cs="Times New Roman"/>
          <w:szCs w:val="24"/>
        </w:rPr>
        <w:t>ST. Louis: Mosby Year Book.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</w:pPr>
      <w:proofErr w:type="spellStart"/>
      <w:r>
        <w:t>Pramono</w:t>
      </w:r>
      <w:proofErr w:type="spellEnd"/>
      <w:r>
        <w:t xml:space="preserve">, A. (2015). </w:t>
      </w:r>
      <w:proofErr w:type="spellStart"/>
      <w:r>
        <w:rPr>
          <w:i/>
        </w:rPr>
        <w:t>Buku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Anestesi</w:t>
      </w:r>
      <w:proofErr w:type="spellEnd"/>
      <w:r>
        <w:rPr>
          <w:i/>
        </w:rPr>
        <w:t xml:space="preserve">. </w:t>
      </w:r>
      <w:r>
        <w:t>Jakarta: EGC.</w:t>
      </w:r>
    </w:p>
    <w:p w:rsidR="00CF143E" w:rsidRDefault="00CF143E" w:rsidP="00A23D06">
      <w:pPr>
        <w:spacing w:after="0" w:line="240" w:lineRule="auto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Prawirohardjo</w:t>
      </w:r>
      <w:proofErr w:type="spellEnd"/>
      <w:r>
        <w:rPr>
          <w:rFonts w:cs="Times New Roman"/>
          <w:szCs w:val="24"/>
        </w:rPr>
        <w:t xml:space="preserve">. (2009). </w:t>
      </w:r>
      <w:proofErr w:type="spellStart"/>
      <w:r>
        <w:rPr>
          <w:rFonts w:cs="Times New Roman"/>
          <w:i/>
          <w:shd w:val="clear" w:color="auto" w:fill="FFFFFF"/>
        </w:rPr>
        <w:t>Ilmu</w:t>
      </w:r>
      <w:proofErr w:type="spellEnd"/>
      <w:r>
        <w:rPr>
          <w:rFonts w:cs="Times New Roman"/>
          <w:i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hd w:val="clear" w:color="auto" w:fill="FFFFFF"/>
        </w:rPr>
        <w:t>kebidanan</w:t>
      </w:r>
      <w:proofErr w:type="spellEnd"/>
      <w:r>
        <w:rPr>
          <w:rFonts w:cs="Times New Roman"/>
          <w:shd w:val="clear" w:color="auto" w:fill="FFFFFF"/>
        </w:rPr>
        <w:t xml:space="preserve">. </w:t>
      </w:r>
      <w:proofErr w:type="gramStart"/>
      <w:r>
        <w:rPr>
          <w:rFonts w:cs="Times New Roman"/>
          <w:shd w:val="clear" w:color="auto" w:fill="FFFFFF"/>
        </w:rPr>
        <w:t>Jakarta :</w:t>
      </w:r>
      <w:proofErr w:type="gram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Yayasan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Bina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Pustaka</w:t>
      </w:r>
      <w:proofErr w:type="spellEnd"/>
      <w:r>
        <w:rPr>
          <w:rFonts w:cs="Times New Roman"/>
          <w:shd w:val="clear" w:color="auto" w:fill="FFFFFF"/>
        </w:rPr>
        <w:t>.</w:t>
      </w:r>
    </w:p>
    <w:p w:rsidR="00CF143E" w:rsidRDefault="00CF143E" w:rsidP="00A23D06">
      <w:pPr>
        <w:spacing w:after="0" w:line="240" w:lineRule="auto"/>
        <w:ind w:left="567" w:hanging="567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567" w:hanging="567"/>
        <w:rPr>
          <w:i/>
        </w:rPr>
      </w:pPr>
      <w:r>
        <w:t xml:space="preserve">Rahman, M. (2017).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Transcutaneous</w:t>
      </w:r>
      <w:proofErr w:type="spellEnd"/>
      <w:r>
        <w:t xml:space="preserve"> Electrical Nerve Stimulation (TENS) </w:t>
      </w:r>
      <w:proofErr w:type="spellStart"/>
      <w:r>
        <w:t>terhadap</w:t>
      </w:r>
      <w:proofErr w:type="spellEnd"/>
      <w:r>
        <w:t xml:space="preserve"> Tingkat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Neuropati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Diabetes Mellitus </w:t>
      </w:r>
      <w:proofErr w:type="spellStart"/>
      <w:r>
        <w:t>di</w:t>
      </w:r>
      <w:proofErr w:type="spellEnd"/>
      <w:r>
        <w:t xml:space="preserve"> Wilayah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Sibela</w:t>
      </w:r>
      <w:proofErr w:type="spellEnd"/>
      <w:r>
        <w:t xml:space="preserve">. </w:t>
      </w:r>
      <w:proofErr w:type="spellStart"/>
      <w:r>
        <w:rPr>
          <w:i/>
        </w:rPr>
        <w:t>Naskah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Publikasi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Terdapat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hyperlink r:id="rId10" w:history="1">
        <w:r>
          <w:rPr>
            <w:rStyle w:val="Hyperlink"/>
            <w:i/>
            <w:color w:val="auto"/>
          </w:rPr>
          <w:t>http://eprints.ums.ac.id/52295/1/Naskah%20Publikasi.pdf</w:t>
        </w:r>
      </w:hyperlink>
      <w:r>
        <w:rPr>
          <w:i/>
        </w:rPr>
        <w:t xml:space="preserve">. </w:t>
      </w:r>
      <w:proofErr w:type="spellStart"/>
      <w:r>
        <w:rPr>
          <w:i/>
        </w:rPr>
        <w:t>Diakses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Januari</w:t>
      </w:r>
      <w:proofErr w:type="spellEnd"/>
      <w:r>
        <w:rPr>
          <w:i/>
        </w:rPr>
        <w:t xml:space="preserve"> 2018.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Saryono</w:t>
      </w:r>
      <w:proofErr w:type="spellEnd"/>
      <w:r>
        <w:rPr>
          <w:rFonts w:cs="Times New Roman"/>
          <w:szCs w:val="24"/>
        </w:rPr>
        <w:t xml:space="preserve">. (2010). </w:t>
      </w:r>
      <w:r>
        <w:rPr>
          <w:rFonts w:cs="Times New Roman"/>
          <w:i/>
          <w:szCs w:val="24"/>
        </w:rPr>
        <w:t xml:space="preserve">Kumpulan </w:t>
      </w:r>
      <w:proofErr w:type="spellStart"/>
      <w:r>
        <w:rPr>
          <w:rFonts w:cs="Times New Roman"/>
          <w:i/>
          <w:szCs w:val="24"/>
        </w:rPr>
        <w:t>Instrumen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. Yogyakarta: </w:t>
      </w:r>
      <w:proofErr w:type="spellStart"/>
      <w:r>
        <w:rPr>
          <w:rFonts w:cs="Times New Roman"/>
          <w:szCs w:val="24"/>
        </w:rPr>
        <w:t>Mulia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Medika</w:t>
      </w:r>
      <w:proofErr w:type="spellEnd"/>
      <w:r>
        <w:rPr>
          <w:rFonts w:cs="Times New Roman"/>
          <w:szCs w:val="24"/>
        </w:rPr>
        <w:t>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709" w:hanging="709"/>
      </w:pPr>
      <w:proofErr w:type="spellStart"/>
      <w:r>
        <w:t>Shahanawaz</w:t>
      </w:r>
      <w:proofErr w:type="spellEnd"/>
      <w:r>
        <w:t xml:space="preserve">. (2014). Effect Of High Tens </w:t>
      </w:r>
      <w:proofErr w:type="gramStart"/>
      <w:r>
        <w:t>On</w:t>
      </w:r>
      <w:proofErr w:type="gramEnd"/>
      <w:r>
        <w:t xml:space="preserve"> Neuropathic Pain In Diabetic Neuropathy Patients. </w:t>
      </w:r>
      <w:r>
        <w:rPr>
          <w:i/>
        </w:rPr>
        <w:t xml:space="preserve">International Journal of Physiotherapy and Research, 2014,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2(4):604-07. ISSN 2321-1822.</w:t>
      </w:r>
    </w:p>
    <w:p w:rsidR="00CF143E" w:rsidRDefault="00CF143E" w:rsidP="00A23D06">
      <w:pPr>
        <w:spacing w:after="0" w:line="240" w:lineRule="auto"/>
        <w:ind w:left="709" w:hanging="709"/>
      </w:pPr>
    </w:p>
    <w:p w:rsidR="00CF143E" w:rsidRDefault="00A23D06" w:rsidP="00A23D06">
      <w:pPr>
        <w:spacing w:after="0" w:line="240" w:lineRule="auto"/>
        <w:ind w:left="709" w:hanging="709"/>
      </w:pPr>
      <w:proofErr w:type="spellStart"/>
      <w:r>
        <w:t>Smeltzer</w:t>
      </w:r>
      <w:proofErr w:type="spellEnd"/>
      <w:r>
        <w:t xml:space="preserve">, SC &amp; Bare, BG. (2008). </w:t>
      </w:r>
      <w:proofErr w:type="spellStart"/>
      <w:r>
        <w:rPr>
          <w:i/>
        </w:rPr>
        <w:t>Buku</w:t>
      </w:r>
      <w:proofErr w:type="spellEnd"/>
      <w:r>
        <w:rPr>
          <w:i/>
        </w:rPr>
        <w:t xml:space="preserve"> Ajar </w:t>
      </w:r>
      <w:proofErr w:type="spellStart"/>
      <w:r>
        <w:rPr>
          <w:i/>
        </w:rPr>
        <w:t>Keperawatan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Medikal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Bedah</w:t>
      </w:r>
      <w:proofErr w:type="spellEnd"/>
      <w:r>
        <w:rPr>
          <w:i/>
        </w:rPr>
        <w:t xml:space="preserve">, Volume 2, </w:t>
      </w:r>
      <w:proofErr w:type="spellStart"/>
      <w:r>
        <w:rPr>
          <w:i/>
        </w:rPr>
        <w:t>Edisi</w:t>
      </w:r>
      <w:proofErr w:type="spellEnd"/>
      <w:r>
        <w:rPr>
          <w:i/>
        </w:rPr>
        <w:t xml:space="preserve"> 8</w:t>
      </w:r>
      <w:r>
        <w:t>. Jakarta: EGC.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Soenarto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Chandra. (2012). </w:t>
      </w:r>
      <w:proofErr w:type="spellStart"/>
      <w:r>
        <w:rPr>
          <w:rFonts w:cs="Times New Roman"/>
          <w:i/>
          <w:szCs w:val="24"/>
        </w:rPr>
        <w:t>Buku</w:t>
      </w:r>
      <w:proofErr w:type="spellEnd"/>
      <w:r>
        <w:rPr>
          <w:rFonts w:cs="Times New Roman"/>
          <w:i/>
          <w:szCs w:val="24"/>
        </w:rPr>
        <w:t xml:space="preserve"> Ajar </w:t>
      </w:r>
      <w:proofErr w:type="spellStart"/>
      <w:r>
        <w:rPr>
          <w:rFonts w:cs="Times New Roman"/>
          <w:i/>
          <w:szCs w:val="24"/>
        </w:rPr>
        <w:t>Anestesiologi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Jakarta: </w:t>
      </w:r>
      <w:proofErr w:type="spellStart"/>
      <w:r>
        <w:rPr>
          <w:rFonts w:cs="Times New Roman"/>
          <w:szCs w:val="24"/>
        </w:rPr>
        <w:t>Departemen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Anestesiologi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Intensive Care </w:t>
      </w:r>
      <w:proofErr w:type="spell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Kedokteran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Indonesia/ RS </w:t>
      </w:r>
      <w:proofErr w:type="spellStart"/>
      <w:r>
        <w:rPr>
          <w:rFonts w:cs="Times New Roman"/>
          <w:szCs w:val="24"/>
        </w:rPr>
        <w:t>Ciptomangunkusumo</w:t>
      </w:r>
      <w:proofErr w:type="spellEnd"/>
      <w:r>
        <w:rPr>
          <w:rFonts w:cs="Times New Roman"/>
          <w:szCs w:val="24"/>
        </w:rPr>
        <w:t>.</w:t>
      </w:r>
    </w:p>
    <w:p w:rsidR="00CF143E" w:rsidRDefault="00CF143E" w:rsidP="00A23D06">
      <w:pPr>
        <w:spacing w:after="0" w:line="240" w:lineRule="auto"/>
        <w:ind w:left="851" w:hanging="851"/>
        <w:rPr>
          <w:rFonts w:cs="Times New Roman"/>
          <w:szCs w:val="24"/>
        </w:rPr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Sop</w:t>
      </w:r>
      <w:r w:rsidR="001A3598">
        <w:t>h</w:t>
      </w:r>
      <w:r>
        <w:t>iyudin</w:t>
      </w:r>
      <w:proofErr w:type="spellEnd"/>
      <w:r>
        <w:t xml:space="preserve">, M. (2013). </w:t>
      </w:r>
      <w:proofErr w:type="spellStart"/>
      <w:r>
        <w:rPr>
          <w:rFonts w:cs="Times New Roman"/>
          <w:i/>
          <w:shd w:val="clear" w:color="auto" w:fill="FFFFFF"/>
        </w:rPr>
        <w:t>Besar</w:t>
      </w:r>
      <w:proofErr w:type="spellEnd"/>
      <w:r>
        <w:rPr>
          <w:rFonts w:cs="Times New Roman"/>
          <w:i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hd w:val="clear" w:color="auto" w:fill="FFFFFF"/>
        </w:rPr>
        <w:t>Sampel</w:t>
      </w:r>
      <w:proofErr w:type="spellEnd"/>
      <w:r>
        <w:rPr>
          <w:rFonts w:cs="Times New Roman"/>
          <w:i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hd w:val="clear" w:color="auto" w:fill="FFFFFF"/>
        </w:rPr>
        <w:t>dan</w:t>
      </w:r>
      <w:proofErr w:type="spellEnd"/>
      <w:r>
        <w:rPr>
          <w:rFonts w:cs="Times New Roman"/>
          <w:i/>
          <w:shd w:val="clear" w:color="auto" w:fill="FFFFFF"/>
        </w:rPr>
        <w:t xml:space="preserve"> Cara </w:t>
      </w:r>
      <w:proofErr w:type="spellStart"/>
      <w:r>
        <w:rPr>
          <w:rFonts w:cs="Times New Roman"/>
          <w:i/>
          <w:shd w:val="clear" w:color="auto" w:fill="FFFFFF"/>
        </w:rPr>
        <w:t>Pengambilan</w:t>
      </w:r>
      <w:proofErr w:type="spellEnd"/>
      <w:r>
        <w:rPr>
          <w:rFonts w:cs="Times New Roman"/>
          <w:i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shd w:val="clear" w:color="auto" w:fill="FFFFFF"/>
        </w:rPr>
        <w:t>Sampel</w:t>
      </w:r>
      <w:proofErr w:type="spellEnd"/>
      <w:r>
        <w:rPr>
          <w:rFonts w:cs="Times New Roman"/>
          <w:shd w:val="clear" w:color="auto" w:fill="FFFFFF"/>
        </w:rPr>
        <w:t xml:space="preserve">. Jakarta: </w:t>
      </w:r>
      <w:proofErr w:type="spellStart"/>
      <w:r>
        <w:rPr>
          <w:rFonts w:cs="Times New Roman"/>
          <w:shd w:val="clear" w:color="auto" w:fill="FFFFFF"/>
        </w:rPr>
        <w:t>Salemba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Medika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</w:pPr>
      <w:proofErr w:type="spellStart"/>
      <w:r>
        <w:t>Tounair</w:t>
      </w:r>
      <w:proofErr w:type="spellEnd"/>
      <w:r>
        <w:t xml:space="preserve">. (2008). M, </w:t>
      </w:r>
      <w:proofErr w:type="spellStart"/>
      <w:r>
        <w:t>Theau-Yonmeau</w:t>
      </w:r>
      <w:proofErr w:type="spellEnd"/>
      <w:r>
        <w:t xml:space="preserve"> A. Complementary and alternative to pain relief during labor. </w:t>
      </w:r>
      <w:proofErr w:type="spellStart"/>
      <w:r>
        <w:rPr>
          <w:i/>
        </w:rPr>
        <w:t>Evid</w:t>
      </w:r>
      <w:proofErr w:type="spellEnd"/>
      <w:r>
        <w:rPr>
          <w:i/>
        </w:rPr>
        <w:t xml:space="preserve"> Based Complement </w:t>
      </w:r>
      <w:proofErr w:type="spellStart"/>
      <w:r>
        <w:rPr>
          <w:i/>
        </w:rPr>
        <w:t>Altrnate</w:t>
      </w:r>
      <w:proofErr w:type="spellEnd"/>
      <w:r>
        <w:rPr>
          <w:i/>
        </w:rPr>
        <w:t xml:space="preserve"> Med. 2008</w:t>
      </w:r>
      <w:proofErr w:type="gramStart"/>
      <w:r>
        <w:rPr>
          <w:i/>
        </w:rPr>
        <w:t>;4</w:t>
      </w:r>
      <w:proofErr w:type="gramEnd"/>
      <w:r>
        <w:rPr>
          <w:i/>
        </w:rPr>
        <w:t>(4):409-17.</w:t>
      </w:r>
    </w:p>
    <w:p w:rsidR="00CF143E" w:rsidRDefault="00CF143E" w:rsidP="00A23D06">
      <w:pPr>
        <w:spacing w:after="0" w:line="240" w:lineRule="auto"/>
        <w:ind w:left="851" w:hanging="851"/>
      </w:pPr>
    </w:p>
    <w:p w:rsidR="00CF143E" w:rsidRDefault="00A23D06" w:rsidP="00A23D06">
      <w:pPr>
        <w:spacing w:after="0" w:line="240" w:lineRule="auto"/>
        <w:ind w:left="851" w:hanging="851"/>
        <w:rPr>
          <w:rFonts w:cs="Times New Roman"/>
          <w:szCs w:val="24"/>
        </w:rPr>
      </w:pPr>
      <w:proofErr w:type="spellStart"/>
      <w:r>
        <w:t>Tuhulele</w:t>
      </w:r>
      <w:proofErr w:type="spellEnd"/>
      <w:r>
        <w:t xml:space="preserve">, Dian Sari. (2016).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Transcutaneous</w:t>
      </w:r>
      <w:proofErr w:type="spellEnd"/>
      <w:r>
        <w:t xml:space="preserve"> Electrical Nerve Stimulation (TENS)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Isotonik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Osteoarthritis Knee</w:t>
      </w:r>
      <w:r>
        <w:rPr>
          <w:i/>
        </w:rPr>
        <w:t xml:space="preserve">. </w:t>
      </w:r>
      <w: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Terdapat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hyperlink r:id="rId11" w:history="1">
        <w:r>
          <w:rPr>
            <w:rStyle w:val="Hyperlink"/>
            <w:i/>
            <w:color w:val="auto"/>
          </w:rPr>
          <w:t>http://digilib.unisayogya.ac.id/2173/</w:t>
        </w:r>
      </w:hyperlink>
      <w:r>
        <w:rPr>
          <w:i/>
        </w:rPr>
        <w:t xml:space="preserve">. </w:t>
      </w:r>
      <w:proofErr w:type="spellStart"/>
      <w:r>
        <w:rPr>
          <w:i/>
        </w:rPr>
        <w:t>Diakses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Januari</w:t>
      </w:r>
      <w:proofErr w:type="spellEnd"/>
      <w:r>
        <w:rPr>
          <w:i/>
        </w:rPr>
        <w:t xml:space="preserve"> 2018.</w:t>
      </w:r>
    </w:p>
    <w:p w:rsidR="00CF143E" w:rsidRDefault="00CF143E" w:rsidP="00A23D06">
      <w:pPr>
        <w:spacing w:after="0" w:line="240" w:lineRule="auto"/>
        <w:ind w:left="851" w:hanging="851"/>
        <w:rPr>
          <w:rFonts w:ascii="inherit" w:hAnsi="inherit"/>
        </w:rPr>
      </w:pPr>
    </w:p>
    <w:p w:rsidR="00CF143E" w:rsidRDefault="00A23D06" w:rsidP="00A23D06">
      <w:pPr>
        <w:spacing w:after="0" w:line="240" w:lineRule="auto"/>
        <w:ind w:left="851" w:hanging="851"/>
        <w:rPr>
          <w:rFonts w:ascii="inherit" w:hAnsi="inherit"/>
          <w:i/>
        </w:rPr>
      </w:pPr>
      <w:proofErr w:type="spellStart"/>
      <w:r>
        <w:rPr>
          <w:rFonts w:ascii="inherit" w:hAnsi="inherit"/>
        </w:rPr>
        <w:t>Wahyuni</w:t>
      </w:r>
      <w:proofErr w:type="spellEnd"/>
      <w:r>
        <w:rPr>
          <w:rFonts w:ascii="inherit" w:hAnsi="inherit"/>
        </w:rPr>
        <w:t xml:space="preserve">, Sri, </w:t>
      </w:r>
      <w:proofErr w:type="spellStart"/>
      <w:r>
        <w:rPr>
          <w:rFonts w:ascii="inherit" w:hAnsi="inherit"/>
        </w:rPr>
        <w:t>Abkar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Raden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Evi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Nurhidayati</w:t>
      </w:r>
      <w:proofErr w:type="spellEnd"/>
      <w:r>
        <w:rPr>
          <w:rFonts w:ascii="inherit" w:hAnsi="inherit"/>
        </w:rPr>
        <w:t xml:space="preserve">. (2016). </w:t>
      </w:r>
      <w:proofErr w:type="spellStart"/>
      <w:r>
        <w:rPr>
          <w:rFonts w:ascii="inherit" w:hAnsi="inherit"/>
        </w:rPr>
        <w:t>Perbandingan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Trancutaneous</w:t>
      </w:r>
      <w:proofErr w:type="spellEnd"/>
      <w:r>
        <w:rPr>
          <w:rFonts w:ascii="inherit" w:hAnsi="inherit"/>
        </w:rPr>
        <w:t xml:space="preserve"> Electrical Nerve Stimulation </w:t>
      </w:r>
      <w:proofErr w:type="spellStart"/>
      <w:r>
        <w:rPr>
          <w:rFonts w:ascii="inherit" w:hAnsi="inherit"/>
        </w:rPr>
        <w:t>dan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Kinesio</w:t>
      </w:r>
      <w:proofErr w:type="spellEnd"/>
      <w:r>
        <w:rPr>
          <w:rFonts w:ascii="inherit" w:hAnsi="inherit"/>
        </w:rPr>
        <w:t xml:space="preserve"> Taping </w:t>
      </w:r>
      <w:proofErr w:type="spellStart"/>
      <w:r>
        <w:rPr>
          <w:rFonts w:ascii="inherit" w:hAnsi="inherit"/>
        </w:rPr>
        <w:t>terhadap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Penurunan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Skala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Nyeri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Punggung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Bawah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Ibu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Hamil</w:t>
      </w:r>
      <w:proofErr w:type="spellEnd"/>
      <w:r>
        <w:rPr>
          <w:rFonts w:ascii="inherit" w:hAnsi="inherit"/>
        </w:rPr>
        <w:t xml:space="preserve"> Trimester III </w:t>
      </w:r>
      <w:proofErr w:type="spellStart"/>
      <w:r>
        <w:rPr>
          <w:rFonts w:ascii="inherit" w:hAnsi="inherit"/>
        </w:rPr>
        <w:t>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lastRenderedPageBreak/>
        <w:t>Puskesmas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Juwiring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Kabupaten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Klaten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  <w:i/>
        </w:rPr>
        <w:t>Jurnal</w:t>
      </w:r>
      <w:proofErr w:type="spellEnd"/>
      <w:r>
        <w:rPr>
          <w:rFonts w:ascii="inherit" w:hAnsi="inherit"/>
          <w:i/>
        </w:rPr>
        <w:t xml:space="preserve"> </w:t>
      </w:r>
      <w:proofErr w:type="spellStart"/>
      <w:r>
        <w:rPr>
          <w:rFonts w:ascii="inherit" w:hAnsi="inherit"/>
          <w:i/>
        </w:rPr>
        <w:t>Motorik</w:t>
      </w:r>
      <w:proofErr w:type="spellEnd"/>
      <w:r>
        <w:rPr>
          <w:rFonts w:ascii="inherit" w:hAnsi="inherit"/>
          <w:i/>
        </w:rPr>
        <w:t xml:space="preserve">. Volume 11 </w:t>
      </w:r>
      <w:proofErr w:type="spellStart"/>
      <w:r>
        <w:rPr>
          <w:rFonts w:ascii="inherit" w:hAnsi="inherit"/>
          <w:i/>
        </w:rPr>
        <w:t>Nomor</w:t>
      </w:r>
      <w:proofErr w:type="spellEnd"/>
      <w:r>
        <w:rPr>
          <w:rFonts w:ascii="inherit" w:hAnsi="inherit"/>
          <w:i/>
        </w:rPr>
        <w:t xml:space="preserve"> 23.</w:t>
      </w:r>
    </w:p>
    <w:p w:rsidR="00CF143E" w:rsidRDefault="00CF143E" w:rsidP="00A23D0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808080"/>
          <w:szCs w:val="24"/>
        </w:rPr>
      </w:pPr>
    </w:p>
    <w:p w:rsidR="00CF143E" w:rsidRDefault="00A23D06" w:rsidP="00A23D06">
      <w:pPr>
        <w:shd w:val="clear" w:color="auto" w:fill="FFFFFF"/>
        <w:spacing w:after="0" w:line="240" w:lineRule="auto"/>
        <w:ind w:left="900" w:hanging="900"/>
        <w:jc w:val="left"/>
        <w:rPr>
          <w:color w:val="FF0000"/>
        </w:rPr>
      </w:pPr>
      <w:proofErr w:type="spellStart"/>
      <w:r>
        <w:t>Wijaya</w:t>
      </w:r>
      <w:proofErr w:type="spellEnd"/>
      <w:r>
        <w:t xml:space="preserve">. (2014),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Bedah</w:t>
      </w:r>
      <w:proofErr w:type="spellEnd"/>
      <w:r>
        <w:t xml:space="preserve"> Abdomen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RSUD. </w:t>
      </w:r>
      <w:proofErr w:type="spellStart"/>
      <w:r>
        <w:t>Badung</w:t>
      </w:r>
      <w:proofErr w:type="spellEnd"/>
      <w:r>
        <w:t xml:space="preserve"> Bali.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rPr>
          <w:i/>
        </w:rPr>
        <w:t xml:space="preserve">, Volume 5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1</w:t>
      </w:r>
      <w:r>
        <w:t>.</w:t>
      </w:r>
    </w:p>
    <w:sectPr w:rsidR="00CF143E" w:rsidSect="003A4560">
      <w:headerReference w:type="default" r:id="rId12"/>
      <w:footerReference w:type="default" r:id="rId13"/>
      <w:footerReference w:type="first" r:id="rId14"/>
      <w:pgSz w:w="11907" w:h="1683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98" w:rsidRDefault="00A23D06">
      <w:pPr>
        <w:spacing w:after="0" w:line="240" w:lineRule="auto"/>
      </w:pPr>
      <w:r>
        <w:separator/>
      </w:r>
    </w:p>
  </w:endnote>
  <w:endnote w:type="continuationSeparator" w:id="0">
    <w:p w:rsidR="003E1A98" w:rsidRDefault="00A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1" w:rsidRPr="00682781" w:rsidRDefault="00682781" w:rsidP="00682781">
    <w:pPr>
      <w:pStyle w:val="Footer"/>
      <w:jc w:val="right"/>
      <w:rPr>
        <w:rFonts w:ascii="Arial" w:hAnsi="Arial" w:cs="Arial"/>
        <w:b/>
        <w:sz w:val="20"/>
      </w:rPr>
    </w:pPr>
    <w:proofErr w:type="spellStart"/>
    <w:r w:rsidRPr="00682781">
      <w:rPr>
        <w:rFonts w:ascii="Arial" w:hAnsi="Arial" w:cs="Arial"/>
        <w:b/>
        <w:sz w:val="20"/>
      </w:rPr>
      <w:t>Poltekkes</w:t>
    </w:r>
    <w:proofErr w:type="spellEnd"/>
    <w:r w:rsidRPr="00682781">
      <w:rPr>
        <w:rFonts w:ascii="Arial" w:hAnsi="Arial" w:cs="Arial"/>
        <w:b/>
        <w:sz w:val="20"/>
      </w:rPr>
      <w:t xml:space="preserve"> </w:t>
    </w:r>
    <w:proofErr w:type="spellStart"/>
    <w:r w:rsidRPr="00682781">
      <w:rPr>
        <w:rFonts w:ascii="Arial" w:hAnsi="Arial" w:cs="Arial"/>
        <w:b/>
        <w:sz w:val="20"/>
      </w:rPr>
      <w:t>Kemenkes</w:t>
    </w:r>
    <w:proofErr w:type="spellEnd"/>
    <w:r w:rsidRPr="00682781">
      <w:rPr>
        <w:rFonts w:ascii="Arial" w:hAnsi="Arial" w:cs="Arial"/>
        <w:b/>
        <w:sz w:val="20"/>
      </w:rPr>
      <w:t xml:space="preserve"> Yogyakarta</w:t>
    </w:r>
  </w:p>
  <w:p w:rsidR="00682781" w:rsidRDefault="006827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1" w:rsidRPr="00682781" w:rsidRDefault="00682781" w:rsidP="00682781">
    <w:pPr>
      <w:pStyle w:val="Footer"/>
      <w:jc w:val="right"/>
      <w:rPr>
        <w:rFonts w:ascii="Arial" w:hAnsi="Arial" w:cs="Arial"/>
        <w:b/>
        <w:sz w:val="20"/>
      </w:rPr>
    </w:pPr>
    <w:proofErr w:type="spellStart"/>
    <w:r w:rsidRPr="00682781">
      <w:rPr>
        <w:rFonts w:ascii="Arial" w:hAnsi="Arial" w:cs="Arial"/>
        <w:b/>
        <w:sz w:val="20"/>
      </w:rPr>
      <w:t>Poltekkes</w:t>
    </w:r>
    <w:proofErr w:type="spellEnd"/>
    <w:r w:rsidRPr="00682781">
      <w:rPr>
        <w:rFonts w:ascii="Arial" w:hAnsi="Arial" w:cs="Arial"/>
        <w:b/>
        <w:sz w:val="20"/>
      </w:rPr>
      <w:t xml:space="preserve"> </w:t>
    </w:r>
    <w:proofErr w:type="spellStart"/>
    <w:r w:rsidRPr="00682781">
      <w:rPr>
        <w:rFonts w:ascii="Arial" w:hAnsi="Arial" w:cs="Arial"/>
        <w:b/>
        <w:sz w:val="20"/>
      </w:rPr>
      <w:t>Kemenkes</w:t>
    </w:r>
    <w:proofErr w:type="spellEnd"/>
    <w:r w:rsidRPr="00682781">
      <w:rPr>
        <w:rFonts w:ascii="Arial" w:hAnsi="Arial" w:cs="Arial"/>
        <w:b/>
        <w:sz w:val="20"/>
      </w:rPr>
      <w:t xml:space="preserve"> Yogyakarta</w:t>
    </w:r>
  </w:p>
  <w:p w:rsidR="00CF143E" w:rsidRDefault="00CF1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98" w:rsidRDefault="00A23D06">
      <w:pPr>
        <w:spacing w:after="0" w:line="240" w:lineRule="auto"/>
      </w:pPr>
      <w:r>
        <w:separator/>
      </w:r>
    </w:p>
  </w:footnote>
  <w:footnote w:type="continuationSeparator" w:id="0">
    <w:p w:rsidR="003E1A98" w:rsidRDefault="00A2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39"/>
    </w:sdtPr>
    <w:sdtContent>
      <w:p w:rsidR="00CF143E" w:rsidRDefault="00421CF6">
        <w:pPr>
          <w:pStyle w:val="Header"/>
          <w:jc w:val="right"/>
        </w:pPr>
      </w:p>
    </w:sdtContent>
  </w:sdt>
  <w:p w:rsidR="00CF143E" w:rsidRDefault="00CF14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D2"/>
    <w:rsid w:val="00020829"/>
    <w:rsid w:val="000243E3"/>
    <w:rsid w:val="00032681"/>
    <w:rsid w:val="00070094"/>
    <w:rsid w:val="000A4386"/>
    <w:rsid w:val="000D6188"/>
    <w:rsid w:val="001717A7"/>
    <w:rsid w:val="0018477C"/>
    <w:rsid w:val="001A3598"/>
    <w:rsid w:val="001F74DC"/>
    <w:rsid w:val="001F7965"/>
    <w:rsid w:val="00230526"/>
    <w:rsid w:val="0023561F"/>
    <w:rsid w:val="002A01A7"/>
    <w:rsid w:val="002D246C"/>
    <w:rsid w:val="0030330B"/>
    <w:rsid w:val="003221E2"/>
    <w:rsid w:val="003251A6"/>
    <w:rsid w:val="003405B0"/>
    <w:rsid w:val="00376144"/>
    <w:rsid w:val="00377B04"/>
    <w:rsid w:val="00386EAF"/>
    <w:rsid w:val="003A4560"/>
    <w:rsid w:val="003E0BDB"/>
    <w:rsid w:val="003E1A98"/>
    <w:rsid w:val="003F0582"/>
    <w:rsid w:val="00415D84"/>
    <w:rsid w:val="00421CF6"/>
    <w:rsid w:val="00446C7B"/>
    <w:rsid w:val="00481400"/>
    <w:rsid w:val="00483BB2"/>
    <w:rsid w:val="004D29BA"/>
    <w:rsid w:val="0050068C"/>
    <w:rsid w:val="00540A6E"/>
    <w:rsid w:val="005E4CFD"/>
    <w:rsid w:val="00601C52"/>
    <w:rsid w:val="006228A7"/>
    <w:rsid w:val="00623464"/>
    <w:rsid w:val="0063092B"/>
    <w:rsid w:val="00660909"/>
    <w:rsid w:val="00682781"/>
    <w:rsid w:val="00683306"/>
    <w:rsid w:val="006935D1"/>
    <w:rsid w:val="006D2658"/>
    <w:rsid w:val="006E288F"/>
    <w:rsid w:val="006E4499"/>
    <w:rsid w:val="006E7553"/>
    <w:rsid w:val="006F4EFB"/>
    <w:rsid w:val="007020D1"/>
    <w:rsid w:val="00734E6A"/>
    <w:rsid w:val="007D4224"/>
    <w:rsid w:val="00801C64"/>
    <w:rsid w:val="00805B68"/>
    <w:rsid w:val="008075D4"/>
    <w:rsid w:val="0081140C"/>
    <w:rsid w:val="00850E95"/>
    <w:rsid w:val="008650E6"/>
    <w:rsid w:val="008A4848"/>
    <w:rsid w:val="008B53F4"/>
    <w:rsid w:val="00A23D06"/>
    <w:rsid w:val="00A24D63"/>
    <w:rsid w:val="00AA30D2"/>
    <w:rsid w:val="00AB21FA"/>
    <w:rsid w:val="00AF4E6A"/>
    <w:rsid w:val="00B53C2B"/>
    <w:rsid w:val="00B94A04"/>
    <w:rsid w:val="00BB2B06"/>
    <w:rsid w:val="00BE403A"/>
    <w:rsid w:val="00C045FC"/>
    <w:rsid w:val="00C30DE1"/>
    <w:rsid w:val="00C81802"/>
    <w:rsid w:val="00CF143E"/>
    <w:rsid w:val="00CF2B15"/>
    <w:rsid w:val="00D00D1A"/>
    <w:rsid w:val="00D66F6C"/>
    <w:rsid w:val="00DA3F66"/>
    <w:rsid w:val="00DF4A0C"/>
    <w:rsid w:val="00E158D2"/>
    <w:rsid w:val="00E7481D"/>
    <w:rsid w:val="00E7588D"/>
    <w:rsid w:val="00EA5741"/>
    <w:rsid w:val="00EF3AC1"/>
    <w:rsid w:val="00F048F2"/>
    <w:rsid w:val="00F261F6"/>
    <w:rsid w:val="00F3759A"/>
    <w:rsid w:val="00F701EF"/>
    <w:rsid w:val="00F863DD"/>
    <w:rsid w:val="6D33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60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4560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4560"/>
    <w:pPr>
      <w:tabs>
        <w:tab w:val="center" w:pos="4680"/>
        <w:tab w:val="right" w:pos="9360"/>
      </w:tabs>
      <w:spacing w:line="240" w:lineRule="auto"/>
    </w:pPr>
  </w:style>
  <w:style w:type="character" w:styleId="Emphasis">
    <w:name w:val="Emphasis"/>
    <w:basedOn w:val="DefaultParagraphFont"/>
    <w:uiPriority w:val="20"/>
    <w:qFormat/>
    <w:rsid w:val="003A4560"/>
    <w:rPr>
      <w:i/>
      <w:iCs/>
    </w:rPr>
  </w:style>
  <w:style w:type="character" w:styleId="HTMLCite">
    <w:name w:val="HTML Cite"/>
    <w:basedOn w:val="DefaultParagraphFont"/>
    <w:uiPriority w:val="99"/>
    <w:unhideWhenUsed/>
    <w:rsid w:val="003A4560"/>
    <w:rPr>
      <w:i/>
      <w:iCs/>
    </w:rPr>
  </w:style>
  <w:style w:type="character" w:styleId="Hyperlink">
    <w:name w:val="Hyperlink"/>
    <w:basedOn w:val="DefaultParagraphFont"/>
    <w:uiPriority w:val="99"/>
    <w:unhideWhenUsed/>
    <w:rsid w:val="003A456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560"/>
  </w:style>
  <w:style w:type="character" w:customStyle="1" w:styleId="FooterChar">
    <w:name w:val="Footer Char"/>
    <w:basedOn w:val="DefaultParagraphFont"/>
    <w:link w:val="Footer"/>
    <w:uiPriority w:val="99"/>
    <w:rsid w:val="003A4560"/>
  </w:style>
  <w:style w:type="paragraph" w:customStyle="1" w:styleId="ListParagraph1">
    <w:name w:val="List Paragraph1"/>
    <w:basedOn w:val="Normal"/>
    <w:uiPriority w:val="34"/>
    <w:qFormat/>
    <w:rsid w:val="003A4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d.repository.ugm.ac.id/index.php?mod=book_detail&amp;sub=BookDetail&amp;act=view&amp;typ=htmlext&amp;buku_id=71688&amp;obyek_id=4&amp;unitid=1&amp;jenis_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d.repository.ugm.ac.id/index.php?mod=penelitian_detail&amp;sub=PenelitianDetail&amp;act=view&amp;typ=html&amp;buku_id=61023&amp;obyek_id=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igilib.unisayogya.ac.id/217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prints.ums.ac.id/52295/1/Naskah%20Publika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fk.unand.ac.id/index.php/jka/article/view/395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5E60"/>
    <w:rsid w:val="00F4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CE3ABA83443B694F7152289BF767A">
    <w:name w:val="188CE3ABA83443B694F7152289BF767A"/>
    <w:rsid w:val="00F45E60"/>
  </w:style>
  <w:style w:type="paragraph" w:customStyle="1" w:styleId="67A5464B80F64493AF12F7C1567C97EE">
    <w:name w:val="67A5464B80F64493AF12F7C1567C97EE"/>
    <w:rsid w:val="00F45E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cp:lastPrinted>2018-07-09T19:06:00Z</cp:lastPrinted>
  <dcterms:created xsi:type="dcterms:W3CDTF">2018-01-27T05:55:00Z</dcterms:created>
  <dcterms:modified xsi:type="dcterms:W3CDTF">2018-07-25T12:49:00Z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