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A534" w14:textId="4F96B738" w:rsidR="00D34238" w:rsidRPr="006611BB" w:rsidRDefault="004F6014" w:rsidP="006611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1BB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14:paraId="63FFBC1A" w14:textId="2180A2AA" w:rsidR="004F6014" w:rsidRPr="006611BB" w:rsidRDefault="00A736C9" w:rsidP="006611BB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14:paraId="7A202A85" w14:textId="19EB1156" w:rsidR="006413A8" w:rsidRPr="006611BB" w:rsidRDefault="00DD0468" w:rsidP="006611B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1BB">
        <w:rPr>
          <w:rFonts w:ascii="Times New Roman" w:hAnsi="Times New Roman" w:cs="Times New Roman"/>
          <w:sz w:val="24"/>
          <w:szCs w:val="24"/>
        </w:rPr>
        <w:tab/>
      </w:r>
      <w:r w:rsidR="00651A18" w:rsidRPr="006611BB">
        <w:rPr>
          <w:rFonts w:ascii="Times New Roman" w:hAnsi="Times New Roman" w:cs="Times New Roman"/>
          <w:sz w:val="24"/>
          <w:szCs w:val="24"/>
        </w:rPr>
        <w:t xml:space="preserve">Pada BAB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91CA0" w:rsidRPr="006611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r w:rsidR="00A91CA0" w:rsidRPr="006611BB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="00A91CA0" w:rsidRPr="006611BB">
        <w:rPr>
          <w:rFonts w:ascii="Times New Roman" w:hAnsi="Times New Roman" w:cs="Times New Roman"/>
          <w:sz w:val="24"/>
          <w:szCs w:val="24"/>
        </w:rPr>
        <w:t>apendiktomi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A0" w:rsidRPr="006611BB">
        <w:rPr>
          <w:rFonts w:ascii="Times New Roman" w:hAnsi="Times New Roman" w:cs="Times New Roman"/>
          <w:sz w:val="24"/>
          <w:szCs w:val="24"/>
        </w:rPr>
        <w:t>Flamboyan</w:t>
      </w:r>
      <w:proofErr w:type="spellEnd"/>
      <w:r w:rsidR="00A91CA0" w:rsidRPr="006611BB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="00A91CA0" w:rsidRPr="006611BB">
        <w:rPr>
          <w:rFonts w:ascii="Times New Roman" w:hAnsi="Times New Roman" w:cs="Times New Roman"/>
          <w:sz w:val="24"/>
          <w:szCs w:val="24"/>
        </w:rPr>
        <w:t>Muntilan</w:t>
      </w:r>
      <w:proofErr w:type="spellEnd"/>
      <w:r w:rsidR="00A91CA0" w:rsidRPr="006611BB">
        <w:rPr>
          <w:rFonts w:ascii="Times New Roman" w:hAnsi="Times New Roman" w:cs="Times New Roman"/>
          <w:sz w:val="24"/>
          <w:szCs w:val="24"/>
        </w:rPr>
        <w:t>,</w:t>
      </w:r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A0" w:rsidRPr="006611BB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, </w:t>
      </w:r>
      <w:r w:rsidR="00A91CA0" w:rsidRPr="006611BB">
        <w:rPr>
          <w:rFonts w:ascii="Times New Roman" w:hAnsi="Times New Roman" w:cs="Times New Roman"/>
          <w:sz w:val="24"/>
          <w:szCs w:val="24"/>
        </w:rPr>
        <w:t>21</w:t>
      </w:r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A0" w:rsidRPr="006611BB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A0" w:rsidRPr="006611BB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="00A91CA0" w:rsidRPr="006611BB">
        <w:rPr>
          <w:rFonts w:ascii="Times New Roman" w:hAnsi="Times New Roman" w:cs="Times New Roman"/>
          <w:sz w:val="24"/>
          <w:szCs w:val="24"/>
        </w:rPr>
        <w:t xml:space="preserve"> 23</w:t>
      </w:r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2023 pada </w:t>
      </w:r>
      <w:r w:rsidR="00A91CA0" w:rsidRPr="006611BB">
        <w:rPr>
          <w:rFonts w:ascii="Times New Roman" w:hAnsi="Times New Roman" w:cs="Times New Roman"/>
          <w:sz w:val="24"/>
          <w:szCs w:val="24"/>
        </w:rPr>
        <w:t>Tn. S</w:t>
      </w:r>
      <w:r w:rsidR="00651A18" w:rsidRPr="006611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, </w:t>
      </w:r>
      <w:r w:rsidR="006413A8" w:rsidRPr="006611BB">
        <w:rPr>
          <w:rFonts w:ascii="Times New Roman" w:hAnsi="Times New Roman" w:cs="Times New Roman"/>
          <w:sz w:val="24"/>
          <w:szCs w:val="24"/>
        </w:rPr>
        <w:t xml:space="preserve">27 </w:t>
      </w:r>
      <w:proofErr w:type="spellStart"/>
      <w:r w:rsidR="006413A8" w:rsidRPr="006611BB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Rabu</w:t>
      </w:r>
      <w:r w:rsidR="006413A8" w:rsidRPr="006611BB">
        <w:rPr>
          <w:rFonts w:ascii="Times New Roman" w:hAnsi="Times New Roman" w:cs="Times New Roman"/>
          <w:sz w:val="24"/>
          <w:szCs w:val="24"/>
        </w:rPr>
        <w:t xml:space="preserve"> 01</w:t>
      </w:r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2023 pada </w:t>
      </w:r>
      <w:r w:rsidR="006413A8" w:rsidRPr="006611BB">
        <w:rPr>
          <w:rFonts w:ascii="Times New Roman" w:hAnsi="Times New Roman" w:cs="Times New Roman"/>
          <w:sz w:val="24"/>
          <w:szCs w:val="24"/>
        </w:rPr>
        <w:t>Ny</w:t>
      </w:r>
      <w:r w:rsidR="00651A18" w:rsidRPr="006611BB">
        <w:rPr>
          <w:rFonts w:ascii="Times New Roman" w:hAnsi="Times New Roman" w:cs="Times New Roman"/>
          <w:sz w:val="24"/>
          <w:szCs w:val="24"/>
        </w:rPr>
        <w:t xml:space="preserve">. M,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r w:rsidR="006413A8" w:rsidRPr="006611B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Penerapan</w:t>
      </w:r>
      <w:proofErr w:type="spellEnd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Mobilisasi</w:t>
      </w:r>
      <w:proofErr w:type="spellEnd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Dini 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Terhadap</w:t>
      </w:r>
      <w:proofErr w:type="spellEnd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Penurunan</w:t>
      </w:r>
      <w:proofErr w:type="spellEnd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Nyeri 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Pasien</w:t>
      </w:r>
      <w:proofErr w:type="spellEnd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Post 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Apendiktomi</w:t>
      </w:r>
      <w:proofErr w:type="spellEnd"/>
      <w:r w:rsidR="006413A8" w:rsidRPr="006611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dalam</w:t>
      </w:r>
      <w:proofErr w:type="spellEnd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Pemenuhan</w:t>
      </w:r>
      <w:proofErr w:type="spellEnd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Kebutuhan</w:t>
      </w:r>
      <w:proofErr w:type="spellEnd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Rasa 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Nyaman</w:t>
      </w:r>
      <w:proofErr w:type="spellEnd"/>
      <w:r w:rsidR="006413A8" w:rsidRPr="00661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di Ruang 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Flamboyan</w:t>
      </w:r>
      <w:proofErr w:type="spellEnd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RSUD </w:t>
      </w:r>
      <w:proofErr w:type="spellStart"/>
      <w:r w:rsidR="006413A8" w:rsidRPr="006611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Muntilan</w:t>
      </w:r>
      <w:proofErr w:type="spellEnd"/>
      <w:r w:rsidR="006413A8" w:rsidRPr="006611BB">
        <w:rPr>
          <w:rFonts w:ascii="Times New Roman" w:hAnsi="Times New Roman" w:cs="Times New Roman"/>
          <w:bCs/>
          <w:sz w:val="24"/>
          <w:szCs w:val="24"/>
        </w:rPr>
        <w:t>”</w:t>
      </w:r>
      <w:r w:rsidR="006413A8" w:rsidRPr="006611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8"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651A18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3A8" w:rsidRPr="006611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413A8" w:rsidRPr="006611B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6413A8" w:rsidRPr="006611BB">
        <w:rPr>
          <w:rFonts w:ascii="Times New Roman" w:hAnsi="Times New Roman" w:cs="Times New Roman"/>
          <w:sz w:val="24"/>
          <w:szCs w:val="24"/>
        </w:rPr>
        <w:t>apendiktomi</w:t>
      </w:r>
      <w:proofErr w:type="spellEnd"/>
      <w:r w:rsidR="006413A8" w:rsidRPr="006611BB">
        <w:rPr>
          <w:rFonts w:ascii="Times New Roman" w:hAnsi="Times New Roman" w:cs="Times New Roman"/>
          <w:sz w:val="24"/>
          <w:szCs w:val="24"/>
        </w:rPr>
        <w:t>.</w:t>
      </w:r>
    </w:p>
    <w:p w14:paraId="437579C4" w14:textId="7DBDA08A" w:rsidR="00B45184" w:rsidRPr="006611BB" w:rsidRDefault="00486DC5" w:rsidP="006611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1BB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7F8FFE2A" w14:textId="628C3324" w:rsidR="00243E6C" w:rsidRPr="006611BB" w:rsidRDefault="00E710CE" w:rsidP="006611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11BB">
        <w:rPr>
          <w:rFonts w:ascii="Times New Roman" w:hAnsi="Times New Roman" w:cs="Times New Roman"/>
          <w:bCs/>
          <w:sz w:val="24"/>
          <w:szCs w:val="24"/>
        </w:rPr>
        <w:t>P</w:t>
      </w:r>
      <w:r w:rsidR="00243E6C" w:rsidRPr="006611BB">
        <w:rPr>
          <w:rFonts w:ascii="Times New Roman" w:hAnsi="Times New Roman" w:cs="Times New Roman"/>
          <w:bCs/>
          <w:sz w:val="24"/>
          <w:szCs w:val="24"/>
        </w:rPr>
        <w:t>engkajian</w:t>
      </w:r>
      <w:proofErr w:type="spellEnd"/>
      <w:r w:rsidR="00243E6C" w:rsidRPr="006611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E6C" w:rsidRPr="006611B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hospitalisasi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pemeriksaaan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insisi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apendiktomi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3E6C" w:rsidRPr="006611BB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243E6C" w:rsidRPr="006611BB">
        <w:rPr>
          <w:rFonts w:ascii="Times New Roman" w:hAnsi="Times New Roman" w:cs="Times New Roman"/>
          <w:sz w:val="24"/>
          <w:szCs w:val="24"/>
        </w:rPr>
        <w:t>.</w:t>
      </w:r>
    </w:p>
    <w:p w14:paraId="7C7E7FB0" w14:textId="336FFC84" w:rsidR="00BA475F" w:rsidRPr="006611BB" w:rsidRDefault="00BA475F" w:rsidP="00BA475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6611BB">
        <w:rPr>
          <w:rFonts w:ascii="Times New Roman" w:hAnsi="Times New Roman" w:cs="Times New Roman"/>
          <w:sz w:val="24"/>
          <w:szCs w:val="24"/>
        </w:rPr>
        <w:t>iagnosa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dan data yang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Tn. S dan Ny. M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pencedera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>).</w:t>
      </w:r>
    </w:p>
    <w:p w14:paraId="26B3B01B" w14:textId="3CCA4945" w:rsidR="00B45184" w:rsidRPr="006611BB" w:rsidRDefault="008C5585" w:rsidP="006611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11B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E77" w:rsidRPr="006611B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C1E77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E77" w:rsidRPr="006611BB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CC1E77" w:rsidRPr="006611BB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="00CC1E77" w:rsidRPr="006611BB">
        <w:rPr>
          <w:rFonts w:ascii="Times New Roman" w:hAnsi="Times New Roman" w:cs="Times New Roman"/>
          <w:sz w:val="24"/>
          <w:szCs w:val="24"/>
        </w:rPr>
        <w:t>farmakologis</w:t>
      </w:r>
      <w:proofErr w:type="spellEnd"/>
      <w:r w:rsidR="00CC1E77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E77"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C1E77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E77" w:rsidRPr="006611B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CC1E77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E77" w:rsidRPr="006611BB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CC1E77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E77" w:rsidRPr="006611B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CC1E77" w:rsidRPr="006611BB">
        <w:rPr>
          <w:rFonts w:ascii="Times New Roman" w:hAnsi="Times New Roman" w:cs="Times New Roman"/>
          <w:sz w:val="24"/>
          <w:szCs w:val="24"/>
        </w:rPr>
        <w:t>.</w:t>
      </w:r>
    </w:p>
    <w:p w14:paraId="5677C1F1" w14:textId="47893165" w:rsidR="00B45184" w:rsidRPr="006611BB" w:rsidRDefault="008C5585" w:rsidP="006611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11B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i/>
          <w:sz w:val="24"/>
          <w:szCs w:val="24"/>
        </w:rPr>
        <w:t>Evidance</w:t>
      </w:r>
      <w:proofErr w:type="spellEnd"/>
      <w:r w:rsidR="00B45184" w:rsidRPr="006611BB">
        <w:rPr>
          <w:rFonts w:ascii="Times New Roman" w:hAnsi="Times New Roman" w:cs="Times New Roman"/>
          <w:i/>
          <w:sz w:val="24"/>
          <w:szCs w:val="24"/>
        </w:rPr>
        <w:t xml:space="preserve"> Based Practice</w:t>
      </w:r>
      <w:r w:rsidR="00B45184" w:rsidRPr="006611BB">
        <w:rPr>
          <w:rFonts w:ascii="Times New Roman" w:hAnsi="Times New Roman" w:cs="Times New Roman"/>
          <w:sz w:val="24"/>
          <w:szCs w:val="24"/>
        </w:rPr>
        <w:t xml:space="preserve"> (EBP)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4518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14" w:rsidRPr="006611B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D73F1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14" w:rsidRPr="006611BB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D73F1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14" w:rsidRPr="006611B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D73F14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14" w:rsidRPr="006611B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45184" w:rsidRPr="006611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A5B71">
        <w:rPr>
          <w:rFonts w:ascii="Times New Roman" w:hAnsi="Times New Roman" w:cs="Times New Roman"/>
          <w:iCs/>
          <w:sz w:val="24"/>
          <w:szCs w:val="24"/>
        </w:rPr>
        <w:t>tiga</w:t>
      </w:r>
      <w:proofErr w:type="spellEnd"/>
      <w:r w:rsidR="00B45184" w:rsidRPr="006611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iCs/>
          <w:sz w:val="24"/>
          <w:szCs w:val="24"/>
        </w:rPr>
        <w:t>hari</w:t>
      </w:r>
      <w:proofErr w:type="spellEnd"/>
      <w:r w:rsidR="00B45184" w:rsidRPr="006611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45184" w:rsidRPr="006611B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B45184" w:rsidRPr="006611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A5B71">
        <w:rPr>
          <w:rFonts w:ascii="Times New Roman" w:hAnsi="Times New Roman" w:cs="Times New Roman"/>
          <w:iCs/>
          <w:sz w:val="24"/>
          <w:szCs w:val="24"/>
        </w:rPr>
        <w:t>langkah-langkah</w:t>
      </w:r>
      <w:proofErr w:type="spellEnd"/>
      <w:r w:rsidR="00B45184" w:rsidRPr="006611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73F14" w:rsidRPr="006611BB">
        <w:rPr>
          <w:rFonts w:ascii="Times New Roman" w:hAnsi="Times New Roman" w:cs="Times New Roman"/>
          <w:iCs/>
          <w:sz w:val="24"/>
          <w:szCs w:val="24"/>
        </w:rPr>
        <w:t>bertahap</w:t>
      </w:r>
      <w:proofErr w:type="spellEnd"/>
      <w:r w:rsidR="00D73F14" w:rsidRPr="006611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73F14" w:rsidRPr="006611BB">
        <w:rPr>
          <w:rFonts w:ascii="Times New Roman" w:hAnsi="Times New Roman" w:cs="Times New Roman"/>
          <w:iCs/>
          <w:sz w:val="24"/>
          <w:szCs w:val="24"/>
        </w:rPr>
        <w:t>sesuai</w:t>
      </w:r>
      <w:proofErr w:type="spellEnd"/>
      <w:r w:rsidR="00D73F14" w:rsidRPr="006611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73F14" w:rsidRPr="006611BB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D73F14" w:rsidRPr="006611BB">
        <w:rPr>
          <w:rFonts w:ascii="Times New Roman" w:hAnsi="Times New Roman" w:cs="Times New Roman"/>
          <w:iCs/>
          <w:sz w:val="24"/>
          <w:szCs w:val="24"/>
        </w:rPr>
        <w:t xml:space="preserve"> SOP.</w:t>
      </w:r>
    </w:p>
    <w:p w14:paraId="4831AC0A" w14:textId="77777777" w:rsidR="00DF326A" w:rsidRDefault="00DF326A" w:rsidP="006611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F326A" w:rsidSect="008D128D">
          <w:headerReference w:type="default" r:id="rId7"/>
          <w:footerReference w:type="default" r:id="rId8"/>
          <w:pgSz w:w="11906" w:h="16838"/>
          <w:pgMar w:top="1701" w:right="1701" w:bottom="1701" w:left="2268" w:header="709" w:footer="709" w:gutter="0"/>
          <w:pgNumType w:start="47"/>
          <w:cols w:space="708"/>
          <w:docGrid w:linePitch="360"/>
        </w:sectPr>
      </w:pPr>
    </w:p>
    <w:p w14:paraId="112CCD30" w14:textId="10886F49" w:rsidR="00030AAF" w:rsidRPr="006611BB" w:rsidRDefault="00B45184" w:rsidP="006611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11BB">
        <w:rPr>
          <w:rFonts w:ascii="Times New Roman" w:hAnsi="Times New Roman" w:cs="Times New Roman"/>
          <w:sz w:val="24"/>
          <w:szCs w:val="24"/>
        </w:rPr>
        <w:lastRenderedPageBreak/>
        <w:t>Evaluasi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SOAP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39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r w:rsidR="00003D08" w:rsidRPr="006611B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81" w:rsidRPr="006611BB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3C6E81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81" w:rsidRPr="006611BB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3C6E81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81" w:rsidRPr="006611B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3C6E81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81" w:rsidRPr="006611BB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3C6E81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81" w:rsidRPr="006611B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C6E81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81"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6E81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81" w:rsidRPr="006611B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3C6E81" w:rsidRPr="006611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6E81" w:rsidRPr="006611B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3C6E81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81" w:rsidRPr="006611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C6E81" w:rsidRPr="006611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6E81" w:rsidRPr="006611B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0B7A45" w:rsidRPr="006611BB">
        <w:rPr>
          <w:rFonts w:ascii="Times New Roman" w:hAnsi="Times New Roman" w:cs="Times New Roman"/>
          <w:sz w:val="24"/>
          <w:szCs w:val="24"/>
        </w:rPr>
        <w:t>.</w:t>
      </w:r>
    </w:p>
    <w:p w14:paraId="16CF223D" w14:textId="320FAA47" w:rsidR="001470DE" w:rsidRDefault="00030AAF" w:rsidP="006611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1BB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Tn. S dan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Ny. M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. Pada Tn. S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), pada Ny. M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B6" w:rsidRPr="006611BB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8D66B6" w:rsidRPr="006611BB">
        <w:rPr>
          <w:rFonts w:ascii="Times New Roman" w:hAnsi="Times New Roman" w:cs="Times New Roman"/>
          <w:sz w:val="24"/>
          <w:szCs w:val="24"/>
        </w:rPr>
        <w:t>).</w:t>
      </w:r>
    </w:p>
    <w:p w14:paraId="1E043465" w14:textId="067715E5" w:rsidR="00637377" w:rsidRPr="009437A2" w:rsidRDefault="009437A2" w:rsidP="009437A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10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penyususunan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terjalinnya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C0D">
        <w:rPr>
          <w:rFonts w:ascii="Times New Roman" w:hAnsi="Times New Roman" w:cs="Times New Roman"/>
          <w:sz w:val="24"/>
          <w:szCs w:val="24"/>
        </w:rPr>
        <w:t>Flamboyan</w:t>
      </w:r>
      <w:proofErr w:type="spellEnd"/>
      <w:r w:rsidR="00113C0D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="00113C0D">
        <w:rPr>
          <w:rFonts w:ascii="Times New Roman" w:hAnsi="Times New Roman" w:cs="Times New Roman"/>
          <w:sz w:val="24"/>
          <w:szCs w:val="24"/>
        </w:rPr>
        <w:t>Muntilan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1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2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B82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D2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45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63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45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63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0C">
        <w:rPr>
          <w:rFonts w:ascii="Times New Roman" w:hAnsi="Times New Roman" w:cs="Times New Roman"/>
          <w:sz w:val="24"/>
          <w:szCs w:val="24"/>
        </w:rPr>
        <w:t>farmakologis</w:t>
      </w:r>
      <w:proofErr w:type="spellEnd"/>
      <w:r w:rsidR="00F2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0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2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0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F2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0C">
        <w:rPr>
          <w:rFonts w:ascii="Times New Roman" w:hAnsi="Times New Roman" w:cs="Times New Roman"/>
          <w:sz w:val="24"/>
          <w:szCs w:val="24"/>
        </w:rPr>
        <w:t>analgesik</w:t>
      </w:r>
      <w:proofErr w:type="spellEnd"/>
      <w:r w:rsidR="006314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145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3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45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631459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63145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63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B8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24B82">
        <w:rPr>
          <w:rFonts w:ascii="Times New Roman" w:hAnsi="Times New Roman" w:cs="Times New Roman"/>
          <w:sz w:val="24"/>
          <w:szCs w:val="24"/>
        </w:rPr>
        <w:t xml:space="preserve"> di</w:t>
      </w:r>
      <w:r w:rsidR="0047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9FB">
        <w:rPr>
          <w:rFonts w:ascii="Times New Roman" w:hAnsi="Times New Roman" w:cs="Times New Roman"/>
          <w:sz w:val="24"/>
          <w:szCs w:val="24"/>
        </w:rPr>
        <w:t>ev</w:t>
      </w:r>
      <w:r w:rsidR="007D2E04">
        <w:rPr>
          <w:rFonts w:ascii="Times New Roman" w:hAnsi="Times New Roman" w:cs="Times New Roman"/>
          <w:sz w:val="24"/>
          <w:szCs w:val="24"/>
        </w:rPr>
        <w:t>aluasi</w:t>
      </w:r>
      <w:proofErr w:type="spellEnd"/>
      <w:r w:rsidR="007D2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0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D2E04">
        <w:rPr>
          <w:rFonts w:ascii="Times New Roman" w:hAnsi="Times New Roman" w:cs="Times New Roman"/>
          <w:sz w:val="24"/>
          <w:szCs w:val="24"/>
        </w:rPr>
        <w:t xml:space="preserve"> 6 jam </w:t>
      </w:r>
      <w:proofErr w:type="spellStart"/>
      <w:r w:rsidR="007D2E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7D2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0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7D2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0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7D2E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7D2E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D2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D2E04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="007D2E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D2E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F2ABD" w14:textId="77777777" w:rsidR="008D66B6" w:rsidRPr="006611BB" w:rsidRDefault="008D66B6" w:rsidP="006611BB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4ABAF74" w14:textId="77777777" w:rsidR="003B7BD2" w:rsidRPr="006611BB" w:rsidRDefault="00486DC5" w:rsidP="006611B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1BB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14:paraId="282D7432" w14:textId="5E831085" w:rsidR="003B7BD2" w:rsidRPr="006611BB" w:rsidRDefault="003B7BD2" w:rsidP="006611BB">
      <w:pPr>
        <w:pStyle w:val="ListParagraph"/>
        <w:tabs>
          <w:tab w:val="left" w:pos="113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1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>:</w:t>
      </w:r>
    </w:p>
    <w:p w14:paraId="72CF58EF" w14:textId="26B2025C" w:rsidR="003B7BD2" w:rsidRPr="006611BB" w:rsidRDefault="003B7BD2" w:rsidP="006611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11BB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661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Pr="00661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61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71D" w:rsidRPr="006611BB">
        <w:rPr>
          <w:rFonts w:ascii="Times New Roman" w:hAnsi="Times New Roman" w:cs="Times New Roman"/>
          <w:b/>
          <w:bCs/>
          <w:sz w:val="24"/>
          <w:szCs w:val="24"/>
        </w:rPr>
        <w:t xml:space="preserve">RSUD </w:t>
      </w:r>
      <w:proofErr w:type="spellStart"/>
      <w:r w:rsidR="00CD271D" w:rsidRPr="006611BB">
        <w:rPr>
          <w:rFonts w:ascii="Times New Roman" w:hAnsi="Times New Roman" w:cs="Times New Roman"/>
          <w:b/>
          <w:bCs/>
          <w:sz w:val="24"/>
          <w:szCs w:val="24"/>
        </w:rPr>
        <w:t>Muntilan</w:t>
      </w:r>
      <w:proofErr w:type="spellEnd"/>
    </w:p>
    <w:p w14:paraId="1793C090" w14:textId="61EE8579" w:rsidR="003B7BD2" w:rsidRPr="006611BB" w:rsidRDefault="003B7BD2" w:rsidP="006611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1B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5C" w:rsidRPr="006611B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r w:rsidR="001D4D0D" w:rsidRPr="006611B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pada post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apendiktomi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12BE" w:rsidRPr="006611BB">
        <w:rPr>
          <w:rFonts w:ascii="Times New Roman" w:hAnsi="Times New Roman" w:cs="Times New Roman"/>
          <w:sz w:val="24"/>
          <w:szCs w:val="24"/>
        </w:rPr>
        <w:t xml:space="preserve"> </w:t>
      </w:r>
      <w:r w:rsidR="00F312BE" w:rsidRPr="006611BB">
        <w:rPr>
          <w:rFonts w:ascii="Times New Roman" w:hAnsi="Times New Roman" w:cs="Times New Roman"/>
          <w:i/>
          <w:sz w:val="24"/>
          <w:szCs w:val="24"/>
        </w:rPr>
        <w:t>E</w:t>
      </w:r>
      <w:r w:rsidRPr="006611BB">
        <w:rPr>
          <w:rFonts w:ascii="Times New Roman" w:hAnsi="Times New Roman" w:cs="Times New Roman"/>
          <w:i/>
          <w:sz w:val="24"/>
          <w:szCs w:val="24"/>
        </w:rPr>
        <w:t>vidence</w:t>
      </w:r>
      <w:r w:rsidR="00F312BE" w:rsidRPr="00661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2DE2" w:rsidRPr="006611BB">
        <w:rPr>
          <w:rFonts w:ascii="Times New Roman" w:hAnsi="Times New Roman" w:cs="Times New Roman"/>
          <w:i/>
          <w:sz w:val="24"/>
          <w:szCs w:val="24"/>
        </w:rPr>
        <w:t>B</w:t>
      </w:r>
      <w:r w:rsidRPr="006611BB">
        <w:rPr>
          <w:rFonts w:ascii="Times New Roman" w:hAnsi="Times New Roman" w:cs="Times New Roman"/>
          <w:i/>
          <w:sz w:val="24"/>
          <w:szCs w:val="24"/>
        </w:rPr>
        <w:t xml:space="preserve">ased </w:t>
      </w:r>
      <w:r w:rsidR="00F82DE2" w:rsidRPr="006611BB">
        <w:rPr>
          <w:rFonts w:ascii="Times New Roman" w:hAnsi="Times New Roman" w:cs="Times New Roman"/>
          <w:i/>
          <w:sz w:val="24"/>
          <w:szCs w:val="24"/>
        </w:rPr>
        <w:t>P</w:t>
      </w:r>
      <w:r w:rsidRPr="006611BB">
        <w:rPr>
          <w:rFonts w:ascii="Times New Roman" w:hAnsi="Times New Roman" w:cs="Times New Roman"/>
          <w:i/>
          <w:sz w:val="24"/>
          <w:szCs w:val="24"/>
        </w:rPr>
        <w:t>ractice.</w:t>
      </w:r>
    </w:p>
    <w:p w14:paraId="1A4F11FB" w14:textId="77777777" w:rsidR="003B7BD2" w:rsidRPr="006611BB" w:rsidRDefault="003B7BD2" w:rsidP="006611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11BB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661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661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61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b/>
          <w:bCs/>
          <w:sz w:val="24"/>
          <w:szCs w:val="24"/>
        </w:rPr>
        <w:t>Poltekkes</w:t>
      </w:r>
      <w:proofErr w:type="spellEnd"/>
      <w:r w:rsidRPr="00661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b/>
          <w:bCs/>
          <w:sz w:val="24"/>
          <w:szCs w:val="24"/>
        </w:rPr>
        <w:t>Kemenkes</w:t>
      </w:r>
      <w:proofErr w:type="spellEnd"/>
      <w:r w:rsidRPr="006611BB">
        <w:rPr>
          <w:rFonts w:ascii="Times New Roman" w:hAnsi="Times New Roman" w:cs="Times New Roman"/>
          <w:b/>
          <w:bCs/>
          <w:sz w:val="24"/>
          <w:szCs w:val="24"/>
        </w:rPr>
        <w:t xml:space="preserve"> Yogyakarta</w:t>
      </w:r>
    </w:p>
    <w:p w14:paraId="7F7B7EFF" w14:textId="63F8A769" w:rsidR="008D128D" w:rsidRPr="008E5142" w:rsidRDefault="003B7BD2" w:rsidP="008E514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D128D" w:rsidRPr="008E5142" w:rsidSect="008D128D">
          <w:headerReference w:type="default" r:id="rId9"/>
          <w:footerReference w:type="default" r:id="rId10"/>
          <w:pgSz w:w="11906" w:h="16838"/>
          <w:pgMar w:top="1701" w:right="1701" w:bottom="1701" w:left="2268" w:header="709" w:footer="709" w:gutter="0"/>
          <w:pgNumType w:start="48"/>
          <w:cols w:space="708"/>
          <w:docGrid w:linePitch="360"/>
        </w:sectPr>
      </w:pPr>
      <w:r w:rsidRPr="006611B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3075C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5C" w:rsidRPr="006611B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r w:rsidR="001D4D0D" w:rsidRPr="006611B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pada post </w:t>
      </w:r>
      <w:proofErr w:type="spellStart"/>
      <w:r w:rsidR="001D4D0D" w:rsidRPr="006611BB">
        <w:rPr>
          <w:rFonts w:ascii="Times New Roman" w:hAnsi="Times New Roman" w:cs="Times New Roman"/>
          <w:sz w:val="24"/>
          <w:szCs w:val="24"/>
        </w:rPr>
        <w:t>apendiktomi</w:t>
      </w:r>
      <w:proofErr w:type="spellEnd"/>
      <w:r w:rsidR="001D4D0D" w:rsidRPr="006611BB">
        <w:rPr>
          <w:rFonts w:ascii="Times New Roman" w:hAnsi="Times New Roman" w:cs="Times New Roman"/>
          <w:sz w:val="24"/>
          <w:szCs w:val="24"/>
        </w:rPr>
        <w:t xml:space="preserve"> </w:t>
      </w:r>
      <w:r w:rsidRPr="006611B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akhi</w:t>
      </w:r>
      <w:r w:rsidR="006820A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820AE">
        <w:rPr>
          <w:rFonts w:ascii="Times New Roman" w:hAnsi="Times New Roman" w:cs="Times New Roman"/>
          <w:sz w:val="24"/>
          <w:szCs w:val="24"/>
        </w:rPr>
        <w:t>.</w:t>
      </w:r>
    </w:p>
    <w:p w14:paraId="2DC00D9B" w14:textId="7BD6EE28" w:rsidR="003B7BD2" w:rsidRPr="006611BB" w:rsidRDefault="003B7BD2" w:rsidP="006611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11BB">
        <w:rPr>
          <w:rFonts w:ascii="Times New Roman" w:hAnsi="Times New Roman" w:cs="Times New Roman"/>
          <w:b/>
          <w:bCs/>
          <w:sz w:val="24"/>
          <w:szCs w:val="24"/>
        </w:rPr>
        <w:lastRenderedPageBreak/>
        <w:t>Bagi</w:t>
      </w:r>
      <w:proofErr w:type="spellEnd"/>
      <w:r w:rsidRPr="00661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  <w:r w:rsidRPr="00661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b/>
          <w:bCs/>
          <w:sz w:val="24"/>
          <w:szCs w:val="24"/>
        </w:rPr>
        <w:t>Selanjutnya</w:t>
      </w:r>
      <w:proofErr w:type="spellEnd"/>
    </w:p>
    <w:p w14:paraId="3BD6CE1F" w14:textId="6BD86FC7" w:rsidR="003B7BD2" w:rsidRPr="006611BB" w:rsidRDefault="003B7BD2" w:rsidP="006611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1B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772" w:rsidRPr="006611B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010772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772" w:rsidRPr="006611BB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010772" w:rsidRPr="00661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772" w:rsidRPr="006611B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010772" w:rsidRPr="006611BB">
        <w:rPr>
          <w:rFonts w:ascii="Times New Roman" w:hAnsi="Times New Roman" w:cs="Times New Roman"/>
          <w:sz w:val="24"/>
          <w:szCs w:val="24"/>
        </w:rPr>
        <w:t xml:space="preserve"> pada post </w:t>
      </w:r>
      <w:proofErr w:type="spellStart"/>
      <w:r w:rsidR="00010772" w:rsidRPr="006611BB">
        <w:rPr>
          <w:rFonts w:ascii="Times New Roman" w:hAnsi="Times New Roman" w:cs="Times New Roman"/>
          <w:sz w:val="24"/>
          <w:szCs w:val="24"/>
        </w:rPr>
        <w:t>apendiktomi</w:t>
      </w:r>
      <w:proofErr w:type="spellEnd"/>
      <w:r w:rsidR="00010772" w:rsidRPr="006611BB">
        <w:rPr>
          <w:rFonts w:ascii="Times New Roman" w:hAnsi="Times New Roman" w:cs="Times New Roman"/>
          <w:sz w:val="24"/>
          <w:szCs w:val="24"/>
        </w:rPr>
        <w:t>.</w:t>
      </w:r>
    </w:p>
    <w:p w14:paraId="64B8B73D" w14:textId="77777777" w:rsidR="003B7BD2" w:rsidRPr="006611BB" w:rsidRDefault="003B7BD2" w:rsidP="00661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7BD2" w:rsidRPr="006611BB" w:rsidSect="008D128D">
      <w:headerReference w:type="default" r:id="rId11"/>
      <w:pgSz w:w="11906" w:h="16838"/>
      <w:pgMar w:top="1701" w:right="1701" w:bottom="1701" w:left="2268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DAF9" w14:textId="77777777" w:rsidR="006A11D2" w:rsidRDefault="006A11D2" w:rsidP="00DF326A">
      <w:pPr>
        <w:spacing w:after="0" w:line="240" w:lineRule="auto"/>
      </w:pPr>
      <w:r>
        <w:separator/>
      </w:r>
    </w:p>
  </w:endnote>
  <w:endnote w:type="continuationSeparator" w:id="0">
    <w:p w14:paraId="0C4C08EA" w14:textId="77777777" w:rsidR="006A11D2" w:rsidRDefault="006A11D2" w:rsidP="00DF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593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05110" w14:textId="594E6C47" w:rsidR="00DF326A" w:rsidRPr="00DF326A" w:rsidRDefault="00DF326A">
        <w:pPr>
          <w:pStyle w:val="Footer"/>
          <w:jc w:val="center"/>
          <w:rPr>
            <w:rFonts w:ascii="Times New Roman" w:hAnsi="Times New Roman" w:cs="Times New Roman"/>
          </w:rPr>
        </w:pPr>
        <w:r w:rsidRPr="00DF326A">
          <w:rPr>
            <w:rFonts w:ascii="Times New Roman" w:hAnsi="Times New Roman" w:cs="Times New Roman"/>
          </w:rPr>
          <w:t>4</w:t>
        </w:r>
        <w:r w:rsidR="008D128D">
          <w:rPr>
            <w:rFonts w:ascii="Times New Roman" w:hAnsi="Times New Roman" w:cs="Times New Roman"/>
          </w:rPr>
          <w:t>7</w:t>
        </w:r>
      </w:p>
    </w:sdtContent>
  </w:sdt>
  <w:p w14:paraId="1E08D4CB" w14:textId="77777777" w:rsidR="00DF326A" w:rsidRPr="00DF326A" w:rsidRDefault="00DF326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977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C3630" w14:textId="01D6E2F7" w:rsidR="00DF326A" w:rsidRDefault="006A11D2">
        <w:pPr>
          <w:pStyle w:val="Footer"/>
          <w:jc w:val="center"/>
        </w:pPr>
      </w:p>
    </w:sdtContent>
  </w:sdt>
  <w:p w14:paraId="7307A4EE" w14:textId="77777777" w:rsidR="00DF326A" w:rsidRDefault="00DF3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3119" w14:textId="77777777" w:rsidR="006A11D2" w:rsidRDefault="006A11D2" w:rsidP="00DF326A">
      <w:pPr>
        <w:spacing w:after="0" w:line="240" w:lineRule="auto"/>
      </w:pPr>
      <w:r>
        <w:separator/>
      </w:r>
    </w:p>
  </w:footnote>
  <w:footnote w:type="continuationSeparator" w:id="0">
    <w:p w14:paraId="7E801138" w14:textId="77777777" w:rsidR="006A11D2" w:rsidRDefault="006A11D2" w:rsidP="00DF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11FD" w14:textId="64E468D2" w:rsidR="00DF326A" w:rsidRPr="00DF326A" w:rsidRDefault="00DF326A" w:rsidP="00DF326A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2F40" w14:textId="50A62059" w:rsidR="00154210" w:rsidRPr="00DF326A" w:rsidRDefault="00154210" w:rsidP="00DF326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  <w:r w:rsidR="008D128D">
      <w:rPr>
        <w:rFonts w:ascii="Times New Roman" w:hAnsi="Times New Roman" w:cs="Times New Roman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D918" w14:textId="77777777" w:rsidR="008D128D" w:rsidRPr="00DF326A" w:rsidRDefault="008D128D" w:rsidP="00DF326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20CC"/>
    <w:multiLevelType w:val="hybridMultilevel"/>
    <w:tmpl w:val="A6BAD5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D6511"/>
    <w:multiLevelType w:val="hybridMultilevel"/>
    <w:tmpl w:val="39668FCC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D42A19"/>
    <w:multiLevelType w:val="hybridMultilevel"/>
    <w:tmpl w:val="E61684D4"/>
    <w:lvl w:ilvl="0" w:tplc="251026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86"/>
    <w:rsid w:val="00003D08"/>
    <w:rsid w:val="00010772"/>
    <w:rsid w:val="00030AAF"/>
    <w:rsid w:val="00070B0D"/>
    <w:rsid w:val="0007729D"/>
    <w:rsid w:val="000B4D27"/>
    <w:rsid w:val="000B7A45"/>
    <w:rsid w:val="000F0885"/>
    <w:rsid w:val="00113C0D"/>
    <w:rsid w:val="00113FC9"/>
    <w:rsid w:val="001401D7"/>
    <w:rsid w:val="001470DE"/>
    <w:rsid w:val="00154210"/>
    <w:rsid w:val="001D4D0D"/>
    <w:rsid w:val="00212731"/>
    <w:rsid w:val="00243E6C"/>
    <w:rsid w:val="00291F0B"/>
    <w:rsid w:val="003B7BD2"/>
    <w:rsid w:val="003C6E81"/>
    <w:rsid w:val="004779FB"/>
    <w:rsid w:val="00486DC5"/>
    <w:rsid w:val="004F6014"/>
    <w:rsid w:val="00564B56"/>
    <w:rsid w:val="00573B9E"/>
    <w:rsid w:val="005A5B71"/>
    <w:rsid w:val="006257BD"/>
    <w:rsid w:val="00631459"/>
    <w:rsid w:val="00637377"/>
    <w:rsid w:val="006413A8"/>
    <w:rsid w:val="00651A18"/>
    <w:rsid w:val="0065571D"/>
    <w:rsid w:val="006611BB"/>
    <w:rsid w:val="006820AE"/>
    <w:rsid w:val="006A11D2"/>
    <w:rsid w:val="006E66B3"/>
    <w:rsid w:val="00757A70"/>
    <w:rsid w:val="007D2E04"/>
    <w:rsid w:val="007F6F83"/>
    <w:rsid w:val="00870360"/>
    <w:rsid w:val="008C5585"/>
    <w:rsid w:val="008D128D"/>
    <w:rsid w:val="008D66B6"/>
    <w:rsid w:val="008E5142"/>
    <w:rsid w:val="009437A2"/>
    <w:rsid w:val="009D143B"/>
    <w:rsid w:val="00A736C9"/>
    <w:rsid w:val="00A91CA0"/>
    <w:rsid w:val="00B16DE7"/>
    <w:rsid w:val="00B23DD8"/>
    <w:rsid w:val="00B45184"/>
    <w:rsid w:val="00B8529E"/>
    <w:rsid w:val="00BA475F"/>
    <w:rsid w:val="00CB79A8"/>
    <w:rsid w:val="00CC1E77"/>
    <w:rsid w:val="00CC3586"/>
    <w:rsid w:val="00CD271D"/>
    <w:rsid w:val="00D24B82"/>
    <w:rsid w:val="00D34238"/>
    <w:rsid w:val="00D73F14"/>
    <w:rsid w:val="00DD0468"/>
    <w:rsid w:val="00DF326A"/>
    <w:rsid w:val="00E06F91"/>
    <w:rsid w:val="00E3075C"/>
    <w:rsid w:val="00E70E88"/>
    <w:rsid w:val="00E710CE"/>
    <w:rsid w:val="00F26F0C"/>
    <w:rsid w:val="00F312BE"/>
    <w:rsid w:val="00F82DE2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3539"/>
  <w15:chartTrackingRefBased/>
  <w15:docId w15:val="{A4E8C265-B926-4B33-816E-DB975EC4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C5"/>
    <w:pPr>
      <w:ind w:left="720"/>
      <w:contextualSpacing/>
    </w:pPr>
  </w:style>
  <w:style w:type="paragraph" w:customStyle="1" w:styleId="Default">
    <w:name w:val="Default"/>
    <w:rsid w:val="00030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3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26A"/>
  </w:style>
  <w:style w:type="paragraph" w:styleId="Footer">
    <w:name w:val="footer"/>
    <w:basedOn w:val="Normal"/>
    <w:link w:val="FooterChar"/>
    <w:uiPriority w:val="99"/>
    <w:unhideWhenUsed/>
    <w:rsid w:val="00DF3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</dc:creator>
  <cp:keywords/>
  <dc:description/>
  <cp:lastModifiedBy>christ</cp:lastModifiedBy>
  <cp:revision>62</cp:revision>
  <cp:lastPrinted>2023-05-22T08:36:00Z</cp:lastPrinted>
  <dcterms:created xsi:type="dcterms:W3CDTF">2023-05-11T17:15:00Z</dcterms:created>
  <dcterms:modified xsi:type="dcterms:W3CDTF">2023-06-13T02:52:00Z</dcterms:modified>
</cp:coreProperties>
</file>