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2FF9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  <w:r w:rsidRPr="00BA1FF7">
        <w:rPr>
          <w:rFonts w:cs="Times New Roman"/>
          <w:b/>
          <w:bCs/>
          <w:szCs w:val="24"/>
        </w:rPr>
        <w:t>SKRIPSI</w:t>
      </w:r>
    </w:p>
    <w:p w14:paraId="2D010FE4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1CCB6CA8" w14:textId="77777777" w:rsidR="00754AA5" w:rsidRPr="00EE7CF1" w:rsidRDefault="00754AA5" w:rsidP="00754AA5">
      <w:pPr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PENGARUH </w:t>
      </w:r>
      <w:r w:rsidRPr="00770363">
        <w:rPr>
          <w:rFonts w:cs="Times New Roman"/>
          <w:b/>
          <w:sz w:val="28"/>
          <w:szCs w:val="28"/>
        </w:rPr>
        <w:t xml:space="preserve">PENDAMPINGAN IBU HAMIL </w:t>
      </w:r>
      <w:r>
        <w:rPr>
          <w:rFonts w:cs="Times New Roman"/>
          <w:b/>
          <w:sz w:val="28"/>
          <w:szCs w:val="28"/>
          <w:lang w:val="en-US"/>
        </w:rPr>
        <w:t xml:space="preserve">OLEH TIM PENDAMPING KELUARGA (TPK) </w:t>
      </w:r>
      <w:r w:rsidRPr="00770363">
        <w:rPr>
          <w:rFonts w:cs="Times New Roman"/>
          <w:b/>
          <w:sz w:val="28"/>
          <w:szCs w:val="28"/>
        </w:rPr>
        <w:t xml:space="preserve">TERHADAP </w:t>
      </w:r>
      <w:r>
        <w:rPr>
          <w:rFonts w:cs="Times New Roman"/>
          <w:b/>
          <w:sz w:val="28"/>
          <w:szCs w:val="28"/>
          <w:lang w:val="en-US"/>
        </w:rPr>
        <w:t xml:space="preserve">KEJADIAN BADUTA PENDEK USIA 0-24 BULAN </w:t>
      </w:r>
      <w:r>
        <w:rPr>
          <w:rFonts w:cs="Times New Roman"/>
          <w:b/>
          <w:sz w:val="28"/>
          <w:szCs w:val="28"/>
        </w:rPr>
        <w:t xml:space="preserve">DI </w:t>
      </w:r>
      <w:r>
        <w:rPr>
          <w:rFonts w:cs="Times New Roman"/>
          <w:b/>
          <w:sz w:val="28"/>
          <w:szCs w:val="28"/>
          <w:lang w:val="en-US"/>
        </w:rPr>
        <w:t xml:space="preserve">KECAMATAN DANUREJAN KOTA YOGYAKARTA </w:t>
      </w:r>
      <w:r>
        <w:rPr>
          <w:rFonts w:cs="Times New Roman"/>
          <w:b/>
          <w:sz w:val="28"/>
          <w:szCs w:val="28"/>
        </w:rPr>
        <w:t>2022</w:t>
      </w:r>
    </w:p>
    <w:p w14:paraId="43142B4E" w14:textId="77777777" w:rsidR="00754AA5" w:rsidRPr="00BA1FF7" w:rsidRDefault="00754AA5" w:rsidP="00754AA5">
      <w:pPr>
        <w:jc w:val="center"/>
        <w:rPr>
          <w:rFonts w:cs="Times New Roman"/>
          <w:b/>
          <w:bCs/>
          <w:sz w:val="28"/>
          <w:szCs w:val="28"/>
        </w:rPr>
      </w:pPr>
    </w:p>
    <w:p w14:paraId="77CE2F5A" w14:textId="77777777" w:rsidR="00754AA5" w:rsidRPr="00BA1FF7" w:rsidRDefault="00754AA5" w:rsidP="00754AA5">
      <w:pPr>
        <w:jc w:val="center"/>
        <w:rPr>
          <w:rFonts w:cs="Times New Roman"/>
          <w:b/>
          <w:bCs/>
          <w:sz w:val="28"/>
          <w:szCs w:val="28"/>
        </w:rPr>
      </w:pPr>
    </w:p>
    <w:p w14:paraId="3BFB9A50" w14:textId="77777777" w:rsidR="00754AA5" w:rsidRPr="00BA1FF7" w:rsidRDefault="00754AA5" w:rsidP="00754AA5">
      <w:pPr>
        <w:jc w:val="center"/>
        <w:rPr>
          <w:rFonts w:cs="Times New Roman"/>
          <w:b/>
          <w:bCs/>
          <w:sz w:val="28"/>
          <w:szCs w:val="28"/>
        </w:rPr>
      </w:pPr>
    </w:p>
    <w:p w14:paraId="3E5BCA67" w14:textId="77777777" w:rsidR="00754AA5" w:rsidRPr="00BA1FF7" w:rsidRDefault="00754AA5" w:rsidP="00754AA5">
      <w:pPr>
        <w:jc w:val="center"/>
        <w:rPr>
          <w:rFonts w:cs="Times New Roman"/>
          <w:b/>
          <w:bCs/>
          <w:sz w:val="28"/>
          <w:szCs w:val="28"/>
        </w:rPr>
      </w:pPr>
      <w:r w:rsidRPr="00BA1FF7">
        <w:rPr>
          <w:rFonts w:cs="Times New Roman"/>
          <w:b/>
          <w:bCs/>
          <w:noProof/>
        </w:rPr>
        <w:drawing>
          <wp:inline distT="0" distB="0" distL="0" distR="0" wp14:anchorId="1C4DD826" wp14:editId="7169F149">
            <wp:extent cx="2080260" cy="1979930"/>
            <wp:effectExtent l="0" t="0" r="0" b="1270"/>
            <wp:docPr id="12" name="Picture 12" descr="POLITEKKES FINAL PUT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OLITEKKES FINAL PUTI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09500" w14:textId="77777777" w:rsidR="00754AA5" w:rsidRPr="00BA1FF7" w:rsidRDefault="00754AA5" w:rsidP="00754AA5">
      <w:pPr>
        <w:jc w:val="center"/>
        <w:rPr>
          <w:rFonts w:cs="Times New Roman"/>
          <w:b/>
          <w:bCs/>
        </w:rPr>
      </w:pPr>
    </w:p>
    <w:p w14:paraId="14111B10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6F47E42A" w14:textId="77777777" w:rsidR="00754AA5" w:rsidRDefault="00754AA5" w:rsidP="00754AA5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NELI YUNITA</w:t>
      </w:r>
    </w:p>
    <w:p w14:paraId="340917AB" w14:textId="77777777" w:rsidR="00754AA5" w:rsidRDefault="00754AA5" w:rsidP="00754AA5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P07124322030</w:t>
      </w:r>
    </w:p>
    <w:p w14:paraId="5BDDD110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67AA39C3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0876DDB6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532449DC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32326659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</w:p>
    <w:p w14:paraId="528D2D9C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  <w:r w:rsidRPr="00BA1FF7">
        <w:rPr>
          <w:rFonts w:cs="Times New Roman"/>
          <w:b/>
          <w:bCs/>
          <w:szCs w:val="24"/>
        </w:rPr>
        <w:t>PRODI SARJANA TERAPAN KEBIDANAN</w:t>
      </w:r>
    </w:p>
    <w:p w14:paraId="0D1BAC3E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  <w:r w:rsidRPr="00BA1FF7">
        <w:rPr>
          <w:rFonts w:cs="Times New Roman"/>
          <w:b/>
          <w:bCs/>
          <w:szCs w:val="24"/>
        </w:rPr>
        <w:t>JURUSAN KEBIDANAN</w:t>
      </w:r>
    </w:p>
    <w:p w14:paraId="79AB6F95" w14:textId="77777777" w:rsidR="00754AA5" w:rsidRPr="00BA1FF7" w:rsidRDefault="00754AA5" w:rsidP="00754AA5">
      <w:pPr>
        <w:jc w:val="center"/>
        <w:rPr>
          <w:rFonts w:cs="Times New Roman"/>
          <w:b/>
          <w:bCs/>
          <w:szCs w:val="24"/>
        </w:rPr>
      </w:pPr>
      <w:r w:rsidRPr="00BA1FF7">
        <w:rPr>
          <w:rFonts w:cs="Times New Roman"/>
          <w:b/>
          <w:bCs/>
          <w:szCs w:val="24"/>
        </w:rPr>
        <w:t xml:space="preserve">POLITEKNIK KESEHATAN KEMENTRIAN KESEHATAN YOGYAKARTA </w:t>
      </w:r>
    </w:p>
    <w:p w14:paraId="1E9F4531" w14:textId="7EEE9393" w:rsidR="00D44DF0" w:rsidRPr="00C27EA3" w:rsidRDefault="00754AA5" w:rsidP="00C27EA3">
      <w:pPr>
        <w:jc w:val="center"/>
        <w:rPr>
          <w:rFonts w:cs="Times New Roman" w:hint="eastAsia"/>
          <w:b/>
          <w:bCs/>
          <w:szCs w:val="24"/>
          <w:lang w:val="en-US"/>
        </w:rPr>
      </w:pPr>
      <w:r w:rsidRPr="00BA1FF7">
        <w:rPr>
          <w:rFonts w:cs="Times New Roman"/>
          <w:b/>
          <w:bCs/>
          <w:szCs w:val="24"/>
        </w:rPr>
        <w:t>TAHUN 202</w:t>
      </w:r>
      <w:r>
        <w:rPr>
          <w:rFonts w:cs="Times New Roman"/>
          <w:b/>
          <w:bCs/>
          <w:szCs w:val="24"/>
          <w:lang w:val="en-US"/>
        </w:rPr>
        <w:t>3</w:t>
      </w:r>
    </w:p>
    <w:sectPr w:rsidR="00D44DF0" w:rsidRPr="00C27EA3" w:rsidSect="00C27EA3">
      <w:pgSz w:w="11906" w:h="16838" w:code="9"/>
      <w:pgMar w:top="2268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A5"/>
    <w:rsid w:val="00490E68"/>
    <w:rsid w:val="00723017"/>
    <w:rsid w:val="00754AA5"/>
    <w:rsid w:val="00C27EA3"/>
    <w:rsid w:val="00D102B9"/>
    <w:rsid w:val="00D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A06F"/>
  <w15:chartTrackingRefBased/>
  <w15:docId w15:val="{122246A2-15C4-4FD2-A326-922D9DF1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A5"/>
    <w:rPr>
      <w:rFonts w:ascii="Times New Roman" w:hAnsi="Times New Roman"/>
      <w:kern w:val="0"/>
      <w:sz w:val="24"/>
      <w:szCs w:val="20"/>
      <w:lang w:val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Yunita</dc:creator>
  <cp:keywords/>
  <dc:description/>
  <cp:lastModifiedBy>Neli Yunita</cp:lastModifiedBy>
  <cp:revision>1</cp:revision>
  <dcterms:created xsi:type="dcterms:W3CDTF">2023-07-06T04:34:00Z</dcterms:created>
  <dcterms:modified xsi:type="dcterms:W3CDTF">2023-07-06T04:36:00Z</dcterms:modified>
</cp:coreProperties>
</file>