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F22" w:rsidRPr="0048712B" w:rsidRDefault="00AC2E89" w:rsidP="00080F22">
      <w:pPr>
        <w:jc w:val="center"/>
        <w:rPr>
          <w:b/>
          <w:lang w:val="id-ID"/>
        </w:rPr>
      </w:pPr>
      <w:bookmarkStart w:id="0" w:name="_Toc86660941"/>
      <w:bookmarkStart w:id="1" w:name="_GoBack"/>
      <w:bookmarkEnd w:id="1"/>
      <w:r w:rsidRPr="0048712B">
        <w:rPr>
          <w:b/>
          <w:lang w:val="id-ID"/>
        </w:rPr>
        <w:t>SKRIPSI</w:t>
      </w:r>
    </w:p>
    <w:p w:rsidR="00080F22" w:rsidRPr="0048712B" w:rsidRDefault="00080F22" w:rsidP="00080F22">
      <w:pPr>
        <w:jc w:val="center"/>
        <w:rPr>
          <w:b/>
        </w:rPr>
      </w:pPr>
      <w:r w:rsidRPr="0048712B">
        <w:rPr>
          <w:b/>
        </w:rPr>
        <w:t xml:space="preserve">HUBUNGAN KEPATUHAN MINUM TABLET </w:t>
      </w:r>
      <w:r w:rsidR="00A6296C" w:rsidRPr="0048712B">
        <w:rPr>
          <w:b/>
        </w:rPr>
        <w:t>FE</w:t>
      </w:r>
      <w:r w:rsidRPr="0048712B">
        <w:rPr>
          <w:b/>
        </w:rPr>
        <w:t xml:space="preserve"> DAN TINGKAT EKONOMI DENGAN TERJADINYA ANEMIA PADA IBU HAMIL </w:t>
      </w:r>
      <w:r w:rsidR="003E08C3" w:rsidRPr="0048712B">
        <w:rPr>
          <w:b/>
        </w:rPr>
        <w:t>TRIMESTER 2</w:t>
      </w:r>
      <w:r w:rsidRPr="0048712B">
        <w:rPr>
          <w:b/>
        </w:rPr>
        <w:t xml:space="preserve"> DI </w:t>
      </w:r>
      <w:r w:rsidR="003E08C3" w:rsidRPr="0048712B">
        <w:rPr>
          <w:b/>
        </w:rPr>
        <w:t>PUSKESMAS TEMON 2</w:t>
      </w:r>
      <w:r w:rsidRPr="0048712B">
        <w:rPr>
          <w:b/>
        </w:rPr>
        <w:t xml:space="preserve"> TAHUN 2021</w:t>
      </w:r>
    </w:p>
    <w:p w:rsidR="00080F22" w:rsidRPr="0048712B" w:rsidRDefault="00080F22" w:rsidP="00080F22">
      <w:pPr>
        <w:jc w:val="center"/>
        <w:rPr>
          <w:b/>
        </w:rPr>
      </w:pPr>
    </w:p>
    <w:p w:rsidR="00080F22" w:rsidRPr="0048712B" w:rsidRDefault="00080F22" w:rsidP="00080F22">
      <w:pPr>
        <w:jc w:val="center"/>
        <w:rPr>
          <w:b/>
        </w:rPr>
      </w:pPr>
    </w:p>
    <w:p w:rsidR="00080F22" w:rsidRPr="0048712B" w:rsidRDefault="00080F22" w:rsidP="00080F22">
      <w:pPr>
        <w:jc w:val="center"/>
        <w:rPr>
          <w:b/>
        </w:rPr>
      </w:pPr>
      <w:r w:rsidRPr="0048712B">
        <w:rPr>
          <w:b/>
          <w:noProof/>
        </w:rPr>
        <w:drawing>
          <wp:inline distT="0" distB="0" distL="0" distR="0">
            <wp:extent cx="3048000" cy="2933700"/>
            <wp:effectExtent l="0" t="0" r="0" b="0"/>
            <wp:docPr id="31" name="Picture 31" descr="logo-poltekkes-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oltekkes-yogyakarta"/>
                    <pic:cNvPicPr>
                      <a:picLocks noChangeAspect="1" noChangeArrowheads="1"/>
                    </pic:cNvPicPr>
                  </pic:nvPicPr>
                  <pic:blipFill>
                    <a:blip r:embed="rId8">
                      <a:extLst>
                        <a:ext uri="{28A0092B-C50C-407E-A947-70E740481C1C}">
                          <a14:useLocalDpi xmlns:a14="http://schemas.microsoft.com/office/drawing/2010/main" val="0"/>
                        </a:ext>
                      </a:extLst>
                    </a:blip>
                    <a:srcRect l="16068" r="15880"/>
                    <a:stretch>
                      <a:fillRect/>
                    </a:stretch>
                  </pic:blipFill>
                  <pic:spPr bwMode="auto">
                    <a:xfrm>
                      <a:off x="0" y="0"/>
                      <a:ext cx="3048000" cy="2933700"/>
                    </a:xfrm>
                    <a:prstGeom prst="rect">
                      <a:avLst/>
                    </a:prstGeom>
                    <a:noFill/>
                    <a:ln>
                      <a:noFill/>
                    </a:ln>
                  </pic:spPr>
                </pic:pic>
              </a:graphicData>
            </a:graphic>
          </wp:inline>
        </w:drawing>
      </w:r>
    </w:p>
    <w:p w:rsidR="00080F22" w:rsidRPr="0048712B" w:rsidRDefault="00080F22" w:rsidP="00080F22">
      <w:pPr>
        <w:jc w:val="center"/>
        <w:rPr>
          <w:b/>
        </w:rPr>
      </w:pPr>
    </w:p>
    <w:p w:rsidR="00080F22" w:rsidRPr="0048712B" w:rsidRDefault="00080F22" w:rsidP="00080F22">
      <w:pPr>
        <w:rPr>
          <w:b/>
        </w:rPr>
      </w:pPr>
    </w:p>
    <w:p w:rsidR="00080F22" w:rsidRPr="0048712B" w:rsidRDefault="00080F22" w:rsidP="00080F22">
      <w:pPr>
        <w:jc w:val="center"/>
      </w:pPr>
    </w:p>
    <w:p w:rsidR="00080F22" w:rsidRPr="0048712B" w:rsidRDefault="00080F22" w:rsidP="00080F22">
      <w:pPr>
        <w:jc w:val="center"/>
      </w:pPr>
      <w:r w:rsidRPr="0048712B">
        <w:t>SUMARTINI</w:t>
      </w:r>
    </w:p>
    <w:p w:rsidR="00080F22" w:rsidRPr="0048712B" w:rsidRDefault="00080F22" w:rsidP="00080F22">
      <w:pPr>
        <w:jc w:val="center"/>
      </w:pPr>
      <w:r w:rsidRPr="0048712B">
        <w:t>PO7124321185</w:t>
      </w:r>
    </w:p>
    <w:p w:rsidR="00080F22" w:rsidRPr="0048712B" w:rsidRDefault="00080F22" w:rsidP="00080F22">
      <w:pPr>
        <w:jc w:val="center"/>
      </w:pPr>
    </w:p>
    <w:p w:rsidR="00AC2E89" w:rsidRPr="0048712B" w:rsidRDefault="00AC2E89" w:rsidP="00080F22">
      <w:pPr>
        <w:jc w:val="center"/>
      </w:pPr>
    </w:p>
    <w:p w:rsidR="00080F22" w:rsidRPr="0048712B" w:rsidRDefault="00080F22" w:rsidP="00080F22">
      <w:pPr>
        <w:jc w:val="center"/>
      </w:pPr>
    </w:p>
    <w:p w:rsidR="00080F22" w:rsidRPr="0048712B" w:rsidRDefault="00080F22" w:rsidP="00080F22">
      <w:pPr>
        <w:jc w:val="center"/>
        <w:rPr>
          <w:b/>
        </w:rPr>
      </w:pPr>
      <w:r w:rsidRPr="0048712B">
        <w:rPr>
          <w:b/>
        </w:rPr>
        <w:t>PRODI SARJANA TERAPAN KEBIDANAN JURUSAN KEBIDANAN</w:t>
      </w:r>
    </w:p>
    <w:p w:rsidR="00080F22" w:rsidRPr="0048712B" w:rsidRDefault="00080F22" w:rsidP="00080F22">
      <w:pPr>
        <w:jc w:val="center"/>
        <w:rPr>
          <w:b/>
        </w:rPr>
      </w:pPr>
      <w:r w:rsidRPr="0048712B">
        <w:rPr>
          <w:b/>
        </w:rPr>
        <w:t>POLITEKNIK KESEHATAN KEMENTERIAN KESEHATAN</w:t>
      </w:r>
    </w:p>
    <w:p w:rsidR="00080F22" w:rsidRPr="0048712B" w:rsidRDefault="00080F22" w:rsidP="00080F22">
      <w:pPr>
        <w:jc w:val="center"/>
        <w:rPr>
          <w:b/>
        </w:rPr>
      </w:pPr>
      <w:r w:rsidRPr="0048712B">
        <w:rPr>
          <w:b/>
        </w:rPr>
        <w:t>YOGYAKARTA</w:t>
      </w:r>
    </w:p>
    <w:p w:rsidR="00080F22" w:rsidRPr="0048712B" w:rsidRDefault="00080F22" w:rsidP="00080F22">
      <w:pPr>
        <w:jc w:val="center"/>
        <w:rPr>
          <w:b/>
        </w:rPr>
        <w:sectPr w:rsidR="00080F22" w:rsidRPr="0048712B" w:rsidSect="00935F5A">
          <w:footerReference w:type="default" r:id="rId9"/>
          <w:headerReference w:type="first" r:id="rId10"/>
          <w:pgSz w:w="11907" w:h="16839" w:code="9"/>
          <w:pgMar w:top="2268" w:right="1701" w:bottom="1701" w:left="2268" w:header="567" w:footer="567" w:gutter="0"/>
          <w:pgNumType w:fmt="lowerRoman"/>
          <w:cols w:space="720"/>
          <w:titlePg/>
          <w:docGrid w:linePitch="360"/>
        </w:sectPr>
      </w:pPr>
      <w:r w:rsidRPr="0048712B">
        <w:rPr>
          <w:b/>
        </w:rPr>
        <w:t>TAHUN 2021</w:t>
      </w:r>
    </w:p>
    <w:p w:rsidR="00080F22" w:rsidRPr="0048712B" w:rsidRDefault="00080F22" w:rsidP="00080F22">
      <w:pPr>
        <w:jc w:val="center"/>
        <w:rPr>
          <w:b/>
        </w:rPr>
      </w:pPr>
      <w:r w:rsidRPr="0048712B">
        <w:rPr>
          <w:b/>
        </w:rPr>
        <w:lastRenderedPageBreak/>
        <w:t>SKRIPSI</w:t>
      </w:r>
    </w:p>
    <w:p w:rsidR="00080F22" w:rsidRPr="0048712B" w:rsidRDefault="00080F22" w:rsidP="00080F22">
      <w:pPr>
        <w:jc w:val="center"/>
        <w:rPr>
          <w:b/>
        </w:rPr>
      </w:pPr>
      <w:r w:rsidRPr="0048712B">
        <w:rPr>
          <w:b/>
        </w:rPr>
        <w:t xml:space="preserve">HUBUNGAN KEPATUHAN MINUM TABLET </w:t>
      </w:r>
      <w:r w:rsidR="00A6296C" w:rsidRPr="0048712B">
        <w:rPr>
          <w:b/>
        </w:rPr>
        <w:t>FE</w:t>
      </w:r>
      <w:r w:rsidRPr="0048712B">
        <w:rPr>
          <w:b/>
        </w:rPr>
        <w:t xml:space="preserve"> DAN TINGKAT EKONOMI DENGAN TERJADINYA ANEMIA PADA IBU HAMIL </w:t>
      </w:r>
      <w:r w:rsidR="003E08C3" w:rsidRPr="0048712B">
        <w:rPr>
          <w:b/>
        </w:rPr>
        <w:t>TRIMESTER 2</w:t>
      </w:r>
      <w:r w:rsidRPr="0048712B">
        <w:rPr>
          <w:b/>
        </w:rPr>
        <w:t xml:space="preserve"> DI </w:t>
      </w:r>
      <w:r w:rsidR="003E08C3" w:rsidRPr="0048712B">
        <w:rPr>
          <w:b/>
        </w:rPr>
        <w:t>PUSKESMAS TEMON 2</w:t>
      </w:r>
      <w:r w:rsidRPr="0048712B">
        <w:rPr>
          <w:b/>
        </w:rPr>
        <w:t xml:space="preserve"> TAHUN 2021</w:t>
      </w:r>
    </w:p>
    <w:p w:rsidR="00080F22" w:rsidRPr="0048712B" w:rsidRDefault="00080F22" w:rsidP="00080F22">
      <w:pPr>
        <w:jc w:val="center"/>
        <w:rPr>
          <w:b/>
        </w:rPr>
      </w:pPr>
    </w:p>
    <w:p w:rsidR="00080F22" w:rsidRPr="0048712B" w:rsidRDefault="00080F22" w:rsidP="00080F22">
      <w:pPr>
        <w:jc w:val="center"/>
      </w:pPr>
      <w:r w:rsidRPr="0048712B">
        <w:t>Diajukan sebagai syarat untuk melakukan penelitian</w:t>
      </w:r>
    </w:p>
    <w:p w:rsidR="00080F22" w:rsidRPr="0048712B" w:rsidRDefault="00080F22" w:rsidP="00080F22">
      <w:pPr>
        <w:jc w:val="center"/>
      </w:pPr>
    </w:p>
    <w:p w:rsidR="00080F22" w:rsidRPr="0048712B" w:rsidRDefault="00080F22" w:rsidP="00080F22">
      <w:pPr>
        <w:jc w:val="center"/>
        <w:rPr>
          <w:b/>
        </w:rPr>
      </w:pPr>
      <w:r w:rsidRPr="0048712B">
        <w:rPr>
          <w:b/>
          <w:noProof/>
        </w:rPr>
        <w:drawing>
          <wp:inline distT="0" distB="0" distL="0" distR="0">
            <wp:extent cx="3048000" cy="2933700"/>
            <wp:effectExtent l="0" t="0" r="0" b="0"/>
            <wp:docPr id="2" name="Picture 2" descr="logo-poltekkes-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oltekkes-yogyakarta"/>
                    <pic:cNvPicPr>
                      <a:picLocks noChangeAspect="1" noChangeArrowheads="1"/>
                    </pic:cNvPicPr>
                  </pic:nvPicPr>
                  <pic:blipFill>
                    <a:blip r:embed="rId8"/>
                    <a:srcRect l="16068" r="15880"/>
                    <a:stretch>
                      <a:fillRect/>
                    </a:stretch>
                  </pic:blipFill>
                  <pic:spPr bwMode="auto">
                    <a:xfrm>
                      <a:off x="0" y="0"/>
                      <a:ext cx="3048000" cy="2933700"/>
                    </a:xfrm>
                    <a:prstGeom prst="rect">
                      <a:avLst/>
                    </a:prstGeom>
                    <a:noFill/>
                    <a:ln w="9525">
                      <a:noFill/>
                      <a:miter lim="800000"/>
                      <a:headEnd/>
                      <a:tailEnd/>
                    </a:ln>
                  </pic:spPr>
                </pic:pic>
              </a:graphicData>
            </a:graphic>
          </wp:inline>
        </w:drawing>
      </w:r>
    </w:p>
    <w:p w:rsidR="00080F22" w:rsidRPr="0048712B" w:rsidRDefault="00080F22" w:rsidP="00080F22">
      <w:pPr>
        <w:jc w:val="center"/>
        <w:rPr>
          <w:b/>
        </w:rPr>
      </w:pPr>
    </w:p>
    <w:p w:rsidR="00080F22" w:rsidRPr="0048712B" w:rsidRDefault="00080F22" w:rsidP="00080F22">
      <w:pPr>
        <w:rPr>
          <w:b/>
        </w:rPr>
      </w:pPr>
    </w:p>
    <w:p w:rsidR="00080F22" w:rsidRPr="0048712B" w:rsidRDefault="00080F22" w:rsidP="00080F22">
      <w:pPr>
        <w:rPr>
          <w:b/>
        </w:rPr>
      </w:pPr>
    </w:p>
    <w:p w:rsidR="00080F22" w:rsidRPr="0048712B" w:rsidRDefault="00080F22" w:rsidP="00080F22">
      <w:pPr>
        <w:jc w:val="center"/>
      </w:pPr>
      <w:r w:rsidRPr="0048712B">
        <w:t>SUMARTINI</w:t>
      </w:r>
    </w:p>
    <w:p w:rsidR="00080F22" w:rsidRPr="0048712B" w:rsidRDefault="00080F22" w:rsidP="00080F22">
      <w:pPr>
        <w:jc w:val="center"/>
      </w:pPr>
      <w:r w:rsidRPr="0048712B">
        <w:t>PO7124321185</w:t>
      </w:r>
    </w:p>
    <w:p w:rsidR="00080F22" w:rsidRPr="0048712B" w:rsidRDefault="00080F22" w:rsidP="00080F22">
      <w:pPr>
        <w:jc w:val="center"/>
      </w:pPr>
    </w:p>
    <w:p w:rsidR="00080F22" w:rsidRPr="0048712B" w:rsidRDefault="00080F22" w:rsidP="00080F22">
      <w:pPr>
        <w:jc w:val="center"/>
      </w:pPr>
    </w:p>
    <w:p w:rsidR="00080F22" w:rsidRPr="0048712B" w:rsidRDefault="00080F22" w:rsidP="00080F22">
      <w:pPr>
        <w:jc w:val="center"/>
        <w:rPr>
          <w:b/>
        </w:rPr>
      </w:pPr>
      <w:r w:rsidRPr="0048712B">
        <w:rPr>
          <w:b/>
        </w:rPr>
        <w:t>PRODI SARJANA TERAPAN KEBIDANAN JURUSAN KEBIDANAN</w:t>
      </w:r>
    </w:p>
    <w:p w:rsidR="00080F22" w:rsidRPr="0048712B" w:rsidRDefault="00080F22" w:rsidP="00080F22">
      <w:pPr>
        <w:jc w:val="center"/>
        <w:rPr>
          <w:b/>
        </w:rPr>
      </w:pPr>
      <w:r w:rsidRPr="0048712B">
        <w:rPr>
          <w:b/>
        </w:rPr>
        <w:t>POLITEKNIK KESEHATAN KEMENTERIAN KESEHATAN</w:t>
      </w:r>
    </w:p>
    <w:p w:rsidR="00080F22" w:rsidRPr="0048712B" w:rsidRDefault="00080F22" w:rsidP="00080F22">
      <w:pPr>
        <w:jc w:val="center"/>
        <w:rPr>
          <w:b/>
        </w:rPr>
      </w:pPr>
      <w:r w:rsidRPr="0048712B">
        <w:rPr>
          <w:b/>
        </w:rPr>
        <w:t>YOGYAKARTA TAHUN 2021</w:t>
      </w:r>
    </w:p>
    <w:p w:rsidR="00080F22" w:rsidRPr="0048712B" w:rsidRDefault="00080F22" w:rsidP="00080F22">
      <w:r w:rsidRPr="0048712B">
        <w:br w:type="page"/>
      </w:r>
    </w:p>
    <w:p w:rsidR="00080F22" w:rsidRPr="0048712B" w:rsidRDefault="00080F22" w:rsidP="00080F22">
      <w:pPr>
        <w:pStyle w:val="Heading1"/>
        <w:jc w:val="center"/>
        <w:rPr>
          <w:rFonts w:cs="Times New Roman"/>
          <w:szCs w:val="24"/>
        </w:rPr>
      </w:pPr>
      <w:bookmarkStart w:id="2" w:name="_Toc86660929"/>
      <w:bookmarkStart w:id="3" w:name="_Toc95699617"/>
      <w:r w:rsidRPr="0048712B">
        <w:rPr>
          <w:rFonts w:cs="Times New Roman"/>
          <w:szCs w:val="24"/>
        </w:rPr>
        <w:lastRenderedPageBreak/>
        <w:t>HALAMAN PENGESAHAN</w:t>
      </w:r>
      <w:bookmarkEnd w:id="2"/>
      <w:bookmarkEnd w:id="3"/>
    </w:p>
    <w:p w:rsidR="00080F22" w:rsidRPr="0048712B" w:rsidRDefault="00080F22" w:rsidP="00080F22">
      <w:pPr>
        <w:jc w:val="center"/>
        <w:rPr>
          <w:sz w:val="14"/>
        </w:rPr>
      </w:pPr>
    </w:p>
    <w:p w:rsidR="00080F22" w:rsidRPr="0048712B" w:rsidRDefault="00080F22" w:rsidP="00080F22">
      <w:pPr>
        <w:jc w:val="center"/>
      </w:pPr>
      <w:r w:rsidRPr="0048712B">
        <w:t xml:space="preserve"> SKRIPSI</w:t>
      </w:r>
    </w:p>
    <w:p w:rsidR="00080F22" w:rsidRPr="0048712B" w:rsidRDefault="00080F22" w:rsidP="00080F22">
      <w:pPr>
        <w:jc w:val="center"/>
      </w:pPr>
      <w:r w:rsidRPr="0048712B">
        <w:t xml:space="preserve">HUBUNGAN KEPATUHAN MINUM TABLET TAMBAH DARAH DAN SOSIAL EKONOMI DENGAN TERJADINYA ANEMIA PADA IBU HAMIL </w:t>
      </w:r>
      <w:r w:rsidR="003E08C3" w:rsidRPr="0048712B">
        <w:t>TRIMESTER 2</w:t>
      </w:r>
      <w:r w:rsidRPr="0048712B">
        <w:t xml:space="preserve"> DI PUSKESMAS TEMON 2 TAHUN 2021</w:t>
      </w:r>
    </w:p>
    <w:p w:rsidR="00080F22" w:rsidRPr="0048712B" w:rsidRDefault="00080F22" w:rsidP="00080F22">
      <w:pPr>
        <w:jc w:val="center"/>
        <w:rPr>
          <w:sz w:val="14"/>
        </w:rPr>
      </w:pPr>
    </w:p>
    <w:p w:rsidR="00080F22" w:rsidRPr="0048712B" w:rsidRDefault="00080F22" w:rsidP="00080F22">
      <w:pPr>
        <w:jc w:val="center"/>
      </w:pPr>
      <w:r w:rsidRPr="0048712B">
        <w:t>DISUSUN OLEH :</w:t>
      </w:r>
    </w:p>
    <w:p w:rsidR="00080F22" w:rsidRPr="0048712B" w:rsidRDefault="00080F22" w:rsidP="00080F22">
      <w:pPr>
        <w:jc w:val="center"/>
      </w:pPr>
      <w:r w:rsidRPr="0048712B">
        <w:t>SUMARTINI</w:t>
      </w:r>
    </w:p>
    <w:p w:rsidR="00080F22" w:rsidRPr="0048712B" w:rsidRDefault="00080F22" w:rsidP="00080F22">
      <w:pPr>
        <w:jc w:val="center"/>
      </w:pPr>
      <w:r w:rsidRPr="0048712B">
        <w:t>PO7124321185</w:t>
      </w:r>
    </w:p>
    <w:p w:rsidR="00080F22" w:rsidRPr="0048712B" w:rsidRDefault="00080F22" w:rsidP="00080F22">
      <w:pPr>
        <w:jc w:val="center"/>
      </w:pPr>
    </w:p>
    <w:p w:rsidR="00080F22" w:rsidRPr="0048712B" w:rsidRDefault="00080F22" w:rsidP="00080F22">
      <w:pPr>
        <w:jc w:val="center"/>
      </w:pPr>
    </w:p>
    <w:p w:rsidR="00080F22" w:rsidRPr="0048712B" w:rsidRDefault="00080F22" w:rsidP="00080F22">
      <w:pPr>
        <w:jc w:val="center"/>
        <w:rPr>
          <w:sz w:val="12"/>
        </w:rPr>
      </w:pPr>
    </w:p>
    <w:p w:rsidR="00080F22" w:rsidRPr="0048712B" w:rsidRDefault="00080F22" w:rsidP="00080F22">
      <w:r w:rsidRPr="0048712B">
        <w:t>Telah dipertahankan dalam seminar di depan dewan penguji</w:t>
      </w:r>
    </w:p>
    <w:p w:rsidR="00080F22" w:rsidRPr="0048712B" w:rsidRDefault="00080F22" w:rsidP="00080F22">
      <w:r w:rsidRPr="0048712B">
        <w:t>Pada tanggal ………………………………………………..</w:t>
      </w:r>
    </w:p>
    <w:p w:rsidR="00080F22" w:rsidRPr="0048712B" w:rsidRDefault="00080F22" w:rsidP="00080F22">
      <w:pPr>
        <w:rPr>
          <w:sz w:val="16"/>
        </w:rPr>
      </w:pPr>
    </w:p>
    <w:p w:rsidR="00080F22" w:rsidRPr="0048712B" w:rsidRDefault="00080F22" w:rsidP="00080F22">
      <w:pPr>
        <w:rPr>
          <w:b/>
        </w:rPr>
      </w:pPr>
      <w:r w:rsidRPr="0048712B">
        <w:rPr>
          <w:b/>
        </w:rPr>
        <w:t>SUSUNAN DEWAN PENGUJI</w:t>
      </w:r>
    </w:p>
    <w:tbl>
      <w:tblPr>
        <w:tblW w:w="8046" w:type="dxa"/>
        <w:tblLook w:val="04A0" w:firstRow="1" w:lastRow="0" w:firstColumn="1" w:lastColumn="0" w:noHBand="0" w:noVBand="1"/>
      </w:tblPr>
      <w:tblGrid>
        <w:gridCol w:w="4219"/>
        <w:gridCol w:w="3827"/>
      </w:tblGrid>
      <w:tr w:rsidR="0048712B" w:rsidRPr="0048712B" w:rsidTr="00A6296C">
        <w:tc>
          <w:tcPr>
            <w:tcW w:w="4219" w:type="dxa"/>
          </w:tcPr>
          <w:p w:rsidR="00080F22" w:rsidRPr="0048712B" w:rsidRDefault="00080F22" w:rsidP="00A6296C">
            <w:pPr>
              <w:rPr>
                <w:b/>
              </w:rPr>
            </w:pPr>
            <w:r w:rsidRPr="0048712B">
              <w:rPr>
                <w:b/>
              </w:rPr>
              <w:t>Ketua</w:t>
            </w:r>
          </w:p>
          <w:p w:rsidR="00080F22" w:rsidRPr="0048712B" w:rsidRDefault="00080F22" w:rsidP="00A6296C">
            <w:r w:rsidRPr="0048712B">
              <w:t>Dr. YUNI KUSMIYATI, SST., MPH.</w:t>
            </w:r>
          </w:p>
          <w:p w:rsidR="00080F22" w:rsidRPr="0048712B" w:rsidRDefault="00080F22" w:rsidP="00A6296C">
            <w:r w:rsidRPr="0048712B">
              <w:t>NIP. 19760620 200212 2 001</w:t>
            </w:r>
          </w:p>
        </w:tc>
        <w:tc>
          <w:tcPr>
            <w:tcW w:w="3827" w:type="dxa"/>
          </w:tcPr>
          <w:p w:rsidR="00080F22" w:rsidRPr="0048712B" w:rsidRDefault="00080F22" w:rsidP="00A6296C">
            <w:pPr>
              <w:jc w:val="center"/>
            </w:pPr>
          </w:p>
          <w:p w:rsidR="00080F22" w:rsidRPr="0048712B" w:rsidRDefault="00080F22" w:rsidP="00A6296C">
            <w:pPr>
              <w:jc w:val="center"/>
            </w:pPr>
            <w:r w:rsidRPr="0048712B">
              <w:t>(…………………………)</w:t>
            </w:r>
          </w:p>
        </w:tc>
      </w:tr>
      <w:tr w:rsidR="0048712B" w:rsidRPr="0048712B" w:rsidTr="00A6296C">
        <w:tc>
          <w:tcPr>
            <w:tcW w:w="4219" w:type="dxa"/>
          </w:tcPr>
          <w:p w:rsidR="00080F22" w:rsidRPr="0048712B" w:rsidRDefault="00080F22" w:rsidP="00A6296C">
            <w:pPr>
              <w:rPr>
                <w:b/>
              </w:rPr>
            </w:pPr>
            <w:r w:rsidRPr="0048712B">
              <w:rPr>
                <w:b/>
              </w:rPr>
              <w:t>Anggota</w:t>
            </w:r>
          </w:p>
          <w:p w:rsidR="00080F22" w:rsidRPr="0048712B" w:rsidRDefault="00080F22" w:rsidP="00A6296C">
            <w:r w:rsidRPr="0048712B">
              <w:t>SUHERNI, S.Pd, APP., M.Kes.</w:t>
            </w:r>
          </w:p>
          <w:p w:rsidR="00080F22" w:rsidRPr="0048712B" w:rsidRDefault="00080F22" w:rsidP="00A6296C">
            <w:r w:rsidRPr="0048712B">
              <w:t>NIP. 19570419 198303 2 003</w:t>
            </w:r>
          </w:p>
        </w:tc>
        <w:tc>
          <w:tcPr>
            <w:tcW w:w="3827" w:type="dxa"/>
          </w:tcPr>
          <w:p w:rsidR="00080F22" w:rsidRPr="0048712B" w:rsidRDefault="00080F22" w:rsidP="00A6296C">
            <w:pPr>
              <w:jc w:val="center"/>
            </w:pPr>
          </w:p>
          <w:p w:rsidR="00080F22" w:rsidRPr="0048712B" w:rsidRDefault="00080F22" w:rsidP="00A6296C">
            <w:pPr>
              <w:jc w:val="center"/>
            </w:pPr>
            <w:r w:rsidRPr="0048712B">
              <w:t>(…………………………)</w:t>
            </w:r>
          </w:p>
        </w:tc>
      </w:tr>
      <w:tr w:rsidR="00080F22" w:rsidRPr="0048712B" w:rsidTr="00A6296C">
        <w:tc>
          <w:tcPr>
            <w:tcW w:w="4219" w:type="dxa"/>
          </w:tcPr>
          <w:p w:rsidR="00080F22" w:rsidRPr="0048712B" w:rsidRDefault="00080F22" w:rsidP="00A6296C">
            <w:pPr>
              <w:rPr>
                <w:b/>
              </w:rPr>
            </w:pPr>
            <w:r w:rsidRPr="0048712B">
              <w:rPr>
                <w:b/>
              </w:rPr>
              <w:t>Anggota</w:t>
            </w:r>
          </w:p>
          <w:p w:rsidR="00080F22" w:rsidRPr="0048712B" w:rsidRDefault="00080F22" w:rsidP="00A6296C">
            <w:r w:rsidRPr="0048712B">
              <w:t>NIKEN MAILENI, S.SiT., M.Kes</w:t>
            </w:r>
          </w:p>
          <w:p w:rsidR="00080F22" w:rsidRPr="0048712B" w:rsidRDefault="00080F22" w:rsidP="00A6296C">
            <w:r w:rsidRPr="0048712B">
              <w:t>NIP. 19820530 200604 2 002</w:t>
            </w:r>
          </w:p>
        </w:tc>
        <w:tc>
          <w:tcPr>
            <w:tcW w:w="3827" w:type="dxa"/>
          </w:tcPr>
          <w:p w:rsidR="00080F22" w:rsidRPr="0048712B" w:rsidRDefault="00080F22" w:rsidP="00A6296C">
            <w:pPr>
              <w:jc w:val="center"/>
            </w:pPr>
          </w:p>
          <w:p w:rsidR="00080F22" w:rsidRPr="0048712B" w:rsidRDefault="00080F22" w:rsidP="00A6296C">
            <w:pPr>
              <w:jc w:val="center"/>
            </w:pPr>
            <w:r w:rsidRPr="0048712B">
              <w:t>(…………………………)</w:t>
            </w:r>
          </w:p>
        </w:tc>
      </w:tr>
    </w:tbl>
    <w:p w:rsidR="00080F22" w:rsidRPr="0048712B" w:rsidRDefault="00080F22" w:rsidP="00080F22"/>
    <w:p w:rsidR="00080F22" w:rsidRPr="0048712B" w:rsidRDefault="00080F22" w:rsidP="00080F22">
      <w:pPr>
        <w:jc w:val="center"/>
      </w:pPr>
      <w:r w:rsidRPr="0048712B">
        <w:t>Yogyakarta, …………………….</w:t>
      </w:r>
    </w:p>
    <w:p w:rsidR="00080F22" w:rsidRPr="0048712B" w:rsidRDefault="00080F22" w:rsidP="00080F22">
      <w:pPr>
        <w:jc w:val="center"/>
      </w:pPr>
      <w:r w:rsidRPr="0048712B">
        <w:t>Ketua Jurusan Kebidanan</w:t>
      </w:r>
    </w:p>
    <w:p w:rsidR="00080F22" w:rsidRPr="0048712B" w:rsidRDefault="00080F22" w:rsidP="00080F22">
      <w:pPr>
        <w:jc w:val="center"/>
      </w:pPr>
    </w:p>
    <w:p w:rsidR="00080F22" w:rsidRPr="0048712B" w:rsidRDefault="00080F22" w:rsidP="00080F22">
      <w:pPr>
        <w:jc w:val="center"/>
      </w:pPr>
    </w:p>
    <w:p w:rsidR="00080F22" w:rsidRPr="0048712B" w:rsidRDefault="00080F22" w:rsidP="00080F22">
      <w:pPr>
        <w:jc w:val="center"/>
      </w:pPr>
      <w:r w:rsidRPr="0048712B">
        <w:t>Dr. YUNI KUSMIYATI, SST., MPH.</w:t>
      </w:r>
    </w:p>
    <w:p w:rsidR="00080F22" w:rsidRPr="0048712B" w:rsidRDefault="00080F22" w:rsidP="00080F22">
      <w:pPr>
        <w:jc w:val="center"/>
      </w:pPr>
      <w:r w:rsidRPr="0048712B">
        <w:t>NIP. 19760620 200212 2 001</w:t>
      </w:r>
      <w:r w:rsidRPr="0048712B">
        <w:br w:type="page"/>
      </w:r>
    </w:p>
    <w:p w:rsidR="00080F22" w:rsidRPr="0048712B" w:rsidRDefault="00080F22" w:rsidP="00080F22">
      <w:pPr>
        <w:pStyle w:val="Heading1"/>
        <w:jc w:val="center"/>
        <w:rPr>
          <w:rFonts w:cs="Times New Roman"/>
          <w:szCs w:val="24"/>
        </w:rPr>
      </w:pPr>
      <w:bookmarkStart w:id="4" w:name="_Toc86660930"/>
      <w:bookmarkStart w:id="5" w:name="_Toc95699618"/>
      <w:r w:rsidRPr="0048712B">
        <w:rPr>
          <w:rFonts w:cs="Times New Roman"/>
          <w:szCs w:val="24"/>
        </w:rPr>
        <w:lastRenderedPageBreak/>
        <w:t>KATA PENGANTAR</w:t>
      </w:r>
      <w:bookmarkEnd w:id="4"/>
      <w:bookmarkEnd w:id="5"/>
    </w:p>
    <w:p w:rsidR="00080F22" w:rsidRPr="0048712B" w:rsidRDefault="00080F22" w:rsidP="00080F22">
      <w:pPr>
        <w:rPr>
          <w:sz w:val="14"/>
        </w:rPr>
      </w:pPr>
    </w:p>
    <w:p w:rsidR="00080F22" w:rsidRPr="0048712B" w:rsidRDefault="00080F22" w:rsidP="00080F22">
      <w:pPr>
        <w:ind w:firstLine="567"/>
      </w:pPr>
      <w:r w:rsidRPr="0048712B">
        <w:t xml:space="preserve">Puji syukur penulis panjatkan kepada Tuhan Yang Maha Esa atas barokah dan rahmatnya, peneliti dapat penyelesaikan </w:t>
      </w:r>
      <w:r w:rsidR="00AC2E89" w:rsidRPr="0048712B">
        <w:t xml:space="preserve">skripsi ini. Penyusunan </w:t>
      </w:r>
      <w:r w:rsidRPr="0048712B">
        <w:t xml:space="preserve">skripsi dilakukan dalam rangka memenuhi salah satu syarat untuk mencapai gelar sarjana terapan kebidanan pada Program Studi Sarjana Terapan Kebidanan Jurusan Kebidanan Poltekkes Kemenkes Yogyakarta. </w:t>
      </w:r>
      <w:r w:rsidR="00AC2E89" w:rsidRPr="0048712B">
        <w:rPr>
          <w:lang w:val="id-ID"/>
        </w:rPr>
        <w:t>S</w:t>
      </w:r>
      <w:r w:rsidRPr="0048712B">
        <w:t>kripsi ini terwujud atas bimbingan pengarahan, dan bantuan dari berbagai pihak yang tidak bisa peneliti sebutkan satu persatu dan pada kesempatan ini peneliti menyampaikan ucapan terima kasih kepada:</w:t>
      </w:r>
    </w:p>
    <w:p w:rsidR="00080F22" w:rsidRPr="0048712B" w:rsidRDefault="00080F22" w:rsidP="00080F22">
      <w:pPr>
        <w:pStyle w:val="ListParagraph"/>
        <w:numPr>
          <w:ilvl w:val="0"/>
          <w:numId w:val="63"/>
        </w:numPr>
      </w:pPr>
      <w:r w:rsidRPr="0048712B">
        <w:t>Bapak Joko Susilo, SKM., M.Kes. selaku Direktur Poltekkes Kemenkes Yogyakarta.</w:t>
      </w:r>
    </w:p>
    <w:p w:rsidR="00080F22" w:rsidRPr="0048712B" w:rsidRDefault="00080F22" w:rsidP="00080F22">
      <w:pPr>
        <w:pStyle w:val="ListParagraph"/>
        <w:numPr>
          <w:ilvl w:val="0"/>
          <w:numId w:val="63"/>
        </w:numPr>
      </w:pPr>
      <w:r w:rsidRPr="0048712B">
        <w:t>Ibu Dr. Yuni Kusmiyati, SST., MPH. selaku ketua Jurusan Kebidanan juga sebagai ketua dewan penguji Poltekkes Kemenkes Yogyakarta</w:t>
      </w:r>
    </w:p>
    <w:p w:rsidR="00080F22" w:rsidRPr="0048712B" w:rsidRDefault="00080F22" w:rsidP="00080F22">
      <w:pPr>
        <w:pStyle w:val="ListParagraph"/>
        <w:numPr>
          <w:ilvl w:val="0"/>
          <w:numId w:val="63"/>
        </w:numPr>
      </w:pPr>
      <w:r w:rsidRPr="0048712B">
        <w:t>Ibu Yuliasti Eka Purnamaningrum, SST., MPH. selaku ketua Prodi Sarjana Terapan Kebidanan Poltekkes Kemenkes Yogyakarta.</w:t>
      </w:r>
    </w:p>
    <w:p w:rsidR="00080F22" w:rsidRPr="0048712B" w:rsidRDefault="00080F22" w:rsidP="00080F22">
      <w:pPr>
        <w:pStyle w:val="ListParagraph"/>
        <w:numPr>
          <w:ilvl w:val="0"/>
          <w:numId w:val="63"/>
        </w:numPr>
      </w:pPr>
      <w:r w:rsidRPr="0048712B">
        <w:t>Ibu Suherni, S.Pd, APP., M.Kes. selaku pembimbing utama yang telah memberikan arahan dan masukan kepada peneliti selama penyusunan proposal skripsi ini.</w:t>
      </w:r>
    </w:p>
    <w:p w:rsidR="00080F22" w:rsidRPr="0048712B" w:rsidRDefault="00080F22" w:rsidP="00080F22">
      <w:pPr>
        <w:pStyle w:val="ListParagraph"/>
        <w:numPr>
          <w:ilvl w:val="0"/>
          <w:numId w:val="63"/>
        </w:numPr>
      </w:pPr>
      <w:r w:rsidRPr="0048712B">
        <w:t>Ibu Niken Maileni, S.SiT., M.Kes. selaku pembimbing pendamping yang telah memberikan arahan dan masukan kepada peneliti selama penyusunan proposal skripsi ini.</w:t>
      </w:r>
    </w:p>
    <w:p w:rsidR="00080F22" w:rsidRPr="0048712B" w:rsidRDefault="00080F22" w:rsidP="00080F22">
      <w:pPr>
        <w:pStyle w:val="ListParagraph"/>
        <w:numPr>
          <w:ilvl w:val="0"/>
          <w:numId w:val="63"/>
        </w:numPr>
      </w:pPr>
      <w:r w:rsidRPr="0048712B">
        <w:t>Suami, anak-anak, orang tua, dan keluarga peneliti yang telah memberikan bantuan dukungan moral dan material.</w:t>
      </w:r>
    </w:p>
    <w:p w:rsidR="00080F22" w:rsidRPr="0048712B" w:rsidRDefault="00080F22" w:rsidP="00080F22">
      <w:pPr>
        <w:pStyle w:val="ListParagraph"/>
        <w:numPr>
          <w:ilvl w:val="0"/>
          <w:numId w:val="63"/>
        </w:numPr>
      </w:pPr>
      <w:r w:rsidRPr="0048712B">
        <w:t>Teman-teman yang selalu memberikan dukungan motivasi dan masukan kepada peneliti.</w:t>
      </w:r>
    </w:p>
    <w:p w:rsidR="00080F22" w:rsidRPr="0048712B" w:rsidRDefault="00080F22" w:rsidP="00080F22">
      <w:pPr>
        <w:rPr>
          <w:sz w:val="14"/>
        </w:rPr>
      </w:pPr>
    </w:p>
    <w:p w:rsidR="00080F22" w:rsidRPr="0048712B" w:rsidRDefault="00080F22" w:rsidP="00080F22">
      <w:pPr>
        <w:ind w:firstLine="567"/>
      </w:pPr>
      <w:r w:rsidRPr="0048712B">
        <w:t>Penulis menyadari bahwa penyusunan proposal ini masih jauh dari sempurna karena pengalaman dan pengetahuan penulis yang terbatas. Oleh karena itu, saran dan kritik dari semua pihak sangat diharapkan demi perbaikan proposal di masa mendatang.</w:t>
      </w:r>
    </w:p>
    <w:p w:rsidR="00802FDA" w:rsidRPr="0048712B" w:rsidRDefault="00080F22" w:rsidP="00080F22">
      <w:pPr>
        <w:jc w:val="right"/>
      </w:pPr>
      <w:r w:rsidRPr="0048712B">
        <w:t>Yogyakarta, Agustus 2021</w:t>
      </w:r>
      <w:r w:rsidR="00802FDA" w:rsidRPr="0048712B">
        <w:t xml:space="preserve"> </w:t>
      </w:r>
    </w:p>
    <w:p w:rsidR="00802FDA" w:rsidRPr="0048712B" w:rsidRDefault="00802FDA" w:rsidP="00080F22">
      <w:pPr>
        <w:jc w:val="right"/>
      </w:pPr>
      <w:r w:rsidRPr="0048712B">
        <w:lastRenderedPageBreak/>
        <w:t>HALAMAN PERNYATAAN PERSETUJUAN PUBLIKASI SKRIPSI</w:t>
      </w:r>
    </w:p>
    <w:p w:rsidR="00802FDA" w:rsidRPr="0048712B" w:rsidRDefault="00802FDA" w:rsidP="00802FDA">
      <w:pPr>
        <w:jc w:val="center"/>
      </w:pPr>
      <w:r w:rsidRPr="0048712B">
        <w:t xml:space="preserve"> UNTUK KEPENTINGAN AKADEMIS .</w:t>
      </w:r>
    </w:p>
    <w:p w:rsidR="00802FDA" w:rsidRPr="0048712B" w:rsidRDefault="00802FDA" w:rsidP="00802FDA">
      <w:pPr>
        <w:jc w:val="center"/>
      </w:pPr>
    </w:p>
    <w:p w:rsidR="003C774F" w:rsidRPr="0048712B" w:rsidRDefault="003C774F" w:rsidP="00802FDA">
      <w:pPr>
        <w:jc w:val="center"/>
      </w:pPr>
      <w:r w:rsidRPr="0048712B">
        <w:t xml:space="preserve">   </w:t>
      </w:r>
      <w:r w:rsidR="00802FDA" w:rsidRPr="0048712B">
        <w:t xml:space="preserve">Sebagai civitas akademik Poltekkes Kemenkes  Yogyakarta, saya yang bertanda </w:t>
      </w:r>
    </w:p>
    <w:p w:rsidR="003C774F" w:rsidRPr="0048712B" w:rsidRDefault="003C774F" w:rsidP="003C774F">
      <w:r w:rsidRPr="0048712B">
        <w:t xml:space="preserve">    tangan dibawah ini   :</w:t>
      </w:r>
    </w:p>
    <w:p w:rsidR="003C774F" w:rsidRPr="0048712B" w:rsidRDefault="003C774F" w:rsidP="003C774F">
      <w:r w:rsidRPr="0048712B">
        <w:t xml:space="preserve">    Nama         :  Sumartini</w:t>
      </w:r>
    </w:p>
    <w:p w:rsidR="003C774F" w:rsidRPr="0048712B" w:rsidRDefault="003C774F" w:rsidP="003C774F">
      <w:r w:rsidRPr="0048712B">
        <w:t xml:space="preserve">    NIM         :    po7124321185</w:t>
      </w:r>
    </w:p>
    <w:p w:rsidR="003C774F" w:rsidRPr="0048712B" w:rsidRDefault="003C774F" w:rsidP="003C774F">
      <w:r w:rsidRPr="0048712B">
        <w:t xml:space="preserve">    Program    :   Sarjana Terapan Ebidanan</w:t>
      </w:r>
    </w:p>
    <w:p w:rsidR="003C774F" w:rsidRPr="0048712B" w:rsidRDefault="003C774F" w:rsidP="003C774F">
      <w:r w:rsidRPr="0048712B">
        <w:t xml:space="preserve">    Jurusan      :   Kebidanan</w:t>
      </w:r>
    </w:p>
    <w:p w:rsidR="003C774F" w:rsidRPr="0048712B" w:rsidRDefault="003C774F" w:rsidP="003C774F">
      <w:r w:rsidRPr="0048712B">
        <w:t xml:space="preserve">    Demi pengembangan Ilmu Pengetahuan  menyetujui untuk memberikan kepada</w:t>
      </w:r>
    </w:p>
    <w:p w:rsidR="009F459D" w:rsidRPr="0048712B" w:rsidRDefault="009F459D" w:rsidP="003C774F">
      <w:r w:rsidRPr="0048712B">
        <w:t xml:space="preserve">   </w:t>
      </w:r>
      <w:r w:rsidR="003C774F" w:rsidRPr="0048712B">
        <w:t xml:space="preserve"> Poltekkes Kemenkes Ygyakarta  hak bebas Royalti</w:t>
      </w:r>
      <w:r w:rsidRPr="0048712B">
        <w:t xml:space="preserve">  { mengekslusif Royatiy free </w:t>
      </w:r>
    </w:p>
    <w:p w:rsidR="009F459D" w:rsidRPr="0048712B" w:rsidRDefault="009F459D" w:rsidP="003C774F">
      <w:r w:rsidRPr="0048712B">
        <w:t xml:space="preserve">    Righ } atas skripsi saya yang berjudul  :</w:t>
      </w:r>
    </w:p>
    <w:p w:rsidR="009F459D" w:rsidRPr="0048712B" w:rsidRDefault="009F459D" w:rsidP="003C774F">
      <w:r w:rsidRPr="0048712B">
        <w:t xml:space="preserve">     HUBUNGAN KEPATUHAN MINUM TABLET FE DAN TINGKAT EKON</w:t>
      </w:r>
    </w:p>
    <w:p w:rsidR="009F459D" w:rsidRPr="0048712B" w:rsidRDefault="009F459D" w:rsidP="003C774F">
      <w:r w:rsidRPr="0048712B">
        <w:t xml:space="preserve">     OMI DENGAN TERJADINYA ANEMIA PADA IBU HAMIL TRIMESTER</w:t>
      </w:r>
    </w:p>
    <w:p w:rsidR="000069C4" w:rsidRPr="0048712B" w:rsidRDefault="009F459D" w:rsidP="003C774F">
      <w:r w:rsidRPr="0048712B">
        <w:t xml:space="preserve">     II DI PUSKESMAS TEMON 2 TAHUN 2021 . </w:t>
      </w:r>
      <w:r w:rsidR="006667F6" w:rsidRPr="0048712B">
        <w:t xml:space="preserve"> , </w:t>
      </w:r>
    </w:p>
    <w:p w:rsidR="000069C4" w:rsidRPr="0048712B" w:rsidRDefault="000069C4" w:rsidP="003C774F">
      <w:r w:rsidRPr="0048712B">
        <w:t xml:space="preserve">     Beserta perangkat yang ada  { jika di perlukan  }dengan hak bebas Royalti non</w:t>
      </w:r>
    </w:p>
    <w:p w:rsidR="000069C4" w:rsidRPr="0048712B" w:rsidRDefault="000069C4" w:rsidP="003C774F">
      <w:r w:rsidRPr="0048712B">
        <w:t xml:space="preserve">     Eksklusif ini Poltekkes Kemenkes Yogyakarta berhak menyimpan, mengalih me</w:t>
      </w:r>
    </w:p>
    <w:p w:rsidR="006667F6" w:rsidRPr="0048712B" w:rsidRDefault="006667F6" w:rsidP="003C774F">
      <w:r w:rsidRPr="0048712B">
        <w:t xml:space="preserve">     dia /formatkan , mengelola dalam bentuk pangkalan  dan  { data base }</w:t>
      </w:r>
      <w:r w:rsidR="00B14CBE" w:rsidRPr="0048712B">
        <w:t>, merawat</w:t>
      </w:r>
    </w:p>
    <w:p w:rsidR="00B14CBE" w:rsidRPr="0048712B" w:rsidRDefault="00B14CBE" w:rsidP="003C774F">
      <w:r w:rsidRPr="0048712B">
        <w:t xml:space="preserve">     dan mempublaskan tugas akhir saya selama tetep mencantumkan nama saya se</w:t>
      </w:r>
    </w:p>
    <w:p w:rsidR="00B14CBE" w:rsidRPr="0048712B" w:rsidRDefault="00B14CBE" w:rsidP="003C774F">
      <w:r w:rsidRPr="0048712B">
        <w:t xml:space="preserve">     bagai penulis /pencipta dansebagai pemilik hak cipta.</w:t>
      </w:r>
    </w:p>
    <w:p w:rsidR="00B14CBE" w:rsidRPr="0048712B" w:rsidRDefault="00B14CBE" w:rsidP="003C774F">
      <w:r w:rsidRPr="0048712B">
        <w:t xml:space="preserve">            Demikian pernyataan ini saya buat dengan sebenarnya .</w:t>
      </w:r>
    </w:p>
    <w:p w:rsidR="00B14CBE" w:rsidRPr="0048712B" w:rsidRDefault="00B14CBE" w:rsidP="003C774F">
      <w:r w:rsidRPr="0048712B">
        <w:t xml:space="preserve">                                                                    </w:t>
      </w:r>
    </w:p>
    <w:p w:rsidR="00B14CBE" w:rsidRPr="0048712B" w:rsidRDefault="00B14CBE" w:rsidP="003C774F">
      <w:r w:rsidRPr="0048712B">
        <w:t xml:space="preserve">                                                                     Dibuat di Yogyakarta</w:t>
      </w:r>
    </w:p>
    <w:p w:rsidR="00B14CBE" w:rsidRPr="0048712B" w:rsidRDefault="00B14CBE" w:rsidP="003C774F">
      <w:r w:rsidRPr="0048712B">
        <w:t xml:space="preserve">                                                                      Pada Tanggal  11 juni -2022</w:t>
      </w:r>
    </w:p>
    <w:p w:rsidR="00B14CBE" w:rsidRPr="0048712B" w:rsidRDefault="000E31B9" w:rsidP="003C774F">
      <w:r w:rsidRPr="0048712B">
        <w:rPr>
          <w:noProof/>
        </w:rPr>
        <w:drawing>
          <wp:anchor distT="0" distB="0" distL="114300" distR="114300" simplePos="0" relativeHeight="251699200" behindDoc="0" locked="0" layoutInCell="1" allowOverlap="1" wp14:anchorId="3779EA62" wp14:editId="5B2192C8">
            <wp:simplePos x="0" y="0"/>
            <wp:positionH relativeFrom="margin">
              <wp:posOffset>2554605</wp:posOffset>
            </wp:positionH>
            <wp:positionV relativeFrom="margin">
              <wp:posOffset>6610350</wp:posOffset>
            </wp:positionV>
            <wp:extent cx="1467045" cy="106680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12 at 17.29.28 (1).jpeg"/>
                    <pic:cNvPicPr/>
                  </pic:nvPicPr>
                  <pic:blipFill rotWithShape="1">
                    <a:blip r:embed="rId11" cstate="print">
                      <a:extLst>
                        <a:ext uri="{BEBA8EAE-BF5A-486C-A8C5-ECC9F3942E4B}">
                          <a14:imgProps xmlns:a14="http://schemas.microsoft.com/office/drawing/2010/main">
                            <a14:imgLayer r:embed="rId12">
                              <a14:imgEffect>
                                <a14:backgroundRemoval t="43313" b="84500" l="0" r="100000"/>
                              </a14:imgEffect>
                              <a14:imgEffect>
                                <a14:brightnessContrast bright="20000" contrast="20000"/>
                              </a14:imgEffect>
                            </a14:imgLayer>
                          </a14:imgProps>
                        </a:ext>
                        <a:ext uri="{28A0092B-C50C-407E-A947-70E740481C1C}">
                          <a14:useLocalDpi xmlns:a14="http://schemas.microsoft.com/office/drawing/2010/main" val="0"/>
                        </a:ext>
                      </a:extLst>
                    </a:blip>
                    <a:srcRect t="48262" r="3086" b="20025"/>
                    <a:stretch/>
                  </pic:blipFill>
                  <pic:spPr bwMode="auto">
                    <a:xfrm flipH="1" flipV="1">
                      <a:off x="0" y="0"/>
                      <a:ext cx="1467045" cy="1066800"/>
                    </a:xfrm>
                    <a:prstGeom prst="rect">
                      <a:avLst/>
                    </a:prstGeom>
                    <a:ln>
                      <a:noFill/>
                    </a:ln>
                    <a:extLst>
                      <a:ext uri="{53640926-AAD7-44D8-BBD7-CCE9431645EC}">
                        <a14:shadowObscured xmlns:a14="http://schemas.microsoft.com/office/drawing/2010/main"/>
                      </a:ext>
                    </a:extLst>
                  </pic:spPr>
                </pic:pic>
              </a:graphicData>
            </a:graphic>
          </wp:anchor>
        </w:drawing>
      </w:r>
      <w:r w:rsidR="00B14CBE" w:rsidRPr="0048712B">
        <w:t xml:space="preserve">                                                                         Yang menyatakan</w:t>
      </w:r>
    </w:p>
    <w:p w:rsidR="00B14CBE" w:rsidRPr="0048712B" w:rsidRDefault="00B14CBE" w:rsidP="003C774F"/>
    <w:p w:rsidR="00123B0C" w:rsidRPr="0048712B" w:rsidRDefault="00B14CBE" w:rsidP="003C774F">
      <w:r w:rsidRPr="0048712B">
        <w:t xml:space="preserve">                                                                          SUMARTINI</w:t>
      </w:r>
    </w:p>
    <w:p w:rsidR="00B14CBE" w:rsidRPr="0048712B" w:rsidRDefault="00123B0C" w:rsidP="003C774F">
      <w:r w:rsidRPr="0048712B">
        <w:lastRenderedPageBreak/>
        <w:t xml:space="preserve">                             </w:t>
      </w:r>
      <w:r w:rsidR="00B14CBE" w:rsidRPr="0048712B">
        <w:t xml:space="preserve">   HALAMAN PERNYATAAN  ORISINALITAS</w:t>
      </w:r>
    </w:p>
    <w:p w:rsidR="00123B0C" w:rsidRPr="0048712B" w:rsidRDefault="00123B0C" w:rsidP="003C774F"/>
    <w:p w:rsidR="00123B0C" w:rsidRPr="0048712B" w:rsidRDefault="00123B0C" w:rsidP="003C774F">
      <w:r w:rsidRPr="0048712B">
        <w:t xml:space="preserve">       Sekripsi ini adalah  karya saya sendiri  dan semua sumber baik yang di kutip</w:t>
      </w:r>
    </w:p>
    <w:p w:rsidR="00123B0C" w:rsidRPr="0048712B" w:rsidRDefault="00123B0C" w:rsidP="003C774F">
      <w:r w:rsidRPr="0048712B">
        <w:t xml:space="preserve">       Maupun dirujuk telah saya nyatakan dengan benar .</w:t>
      </w:r>
    </w:p>
    <w:p w:rsidR="00123B0C" w:rsidRPr="0048712B" w:rsidRDefault="00123B0C" w:rsidP="003C774F">
      <w:r w:rsidRPr="0048712B">
        <w:t xml:space="preserve">        Nama             :  SUMARTINI</w:t>
      </w:r>
    </w:p>
    <w:p w:rsidR="00123B0C" w:rsidRPr="0048712B" w:rsidRDefault="00123B0C" w:rsidP="003C774F">
      <w:r w:rsidRPr="0048712B">
        <w:t xml:space="preserve">        NIM                :  PO7124321185</w:t>
      </w:r>
    </w:p>
    <w:p w:rsidR="00123B0C" w:rsidRPr="0048712B" w:rsidRDefault="00123B0C" w:rsidP="003C774F">
      <w:r w:rsidRPr="0048712B">
        <w:t xml:space="preserve">       Tanda Tangan  :   </w:t>
      </w:r>
      <w:r w:rsidR="00A81F23" w:rsidRPr="0048712B">
        <w:rPr>
          <w:noProof/>
        </w:rPr>
        <w:drawing>
          <wp:inline distT="0" distB="0" distL="0" distR="0" wp14:anchorId="4D90BA45" wp14:editId="4446C527">
            <wp:extent cx="390525" cy="80215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12 at 17.29.29.jpeg"/>
                    <pic:cNvPicPr/>
                  </pic:nvPicPr>
                  <pic:blipFill rotWithShape="1">
                    <a:blip r:embed="rId13" cstate="print">
                      <a:extLst>
                        <a:ext uri="{BEBA8EAE-BF5A-486C-A8C5-ECC9F3942E4B}">
                          <a14:imgProps xmlns:a14="http://schemas.microsoft.com/office/drawing/2010/main">
                            <a14:imgLayer r:embed="rId14">
                              <a14:imgEffect>
                                <a14:backgroundRemoval t="53938" b="74813" l="27222" r="64722"/>
                              </a14:imgEffect>
                            </a14:imgLayer>
                          </a14:imgProps>
                        </a:ext>
                        <a:ext uri="{28A0092B-C50C-407E-A947-70E740481C1C}">
                          <a14:useLocalDpi xmlns:a14="http://schemas.microsoft.com/office/drawing/2010/main" val="0"/>
                        </a:ext>
                      </a:extLst>
                    </a:blip>
                    <a:srcRect l="45525" t="57407" r="35442" b="25001"/>
                    <a:stretch/>
                  </pic:blipFill>
                  <pic:spPr bwMode="auto">
                    <a:xfrm>
                      <a:off x="0" y="0"/>
                      <a:ext cx="394003" cy="809303"/>
                    </a:xfrm>
                    <a:prstGeom prst="rect">
                      <a:avLst/>
                    </a:prstGeom>
                    <a:ln>
                      <a:noFill/>
                    </a:ln>
                    <a:extLst>
                      <a:ext uri="{53640926-AAD7-44D8-BBD7-CCE9431645EC}">
                        <a14:shadowObscured xmlns:a14="http://schemas.microsoft.com/office/drawing/2010/main"/>
                      </a:ext>
                    </a:extLst>
                  </pic:spPr>
                </pic:pic>
              </a:graphicData>
            </a:graphic>
          </wp:inline>
        </w:drawing>
      </w:r>
    </w:p>
    <w:p w:rsidR="00123B0C" w:rsidRPr="0048712B" w:rsidRDefault="00123B0C" w:rsidP="003C774F">
      <w:r w:rsidRPr="0048712B">
        <w:t xml:space="preserve">       Tanggal             : 11 juni 2022</w:t>
      </w:r>
    </w:p>
    <w:p w:rsidR="00B14CBE" w:rsidRPr="0048712B" w:rsidRDefault="00B14CBE" w:rsidP="003C774F"/>
    <w:p w:rsidR="00123B0C" w:rsidRPr="0048712B" w:rsidRDefault="00123B0C" w:rsidP="003C774F">
      <w:r w:rsidRPr="0048712B">
        <w:t xml:space="preserve">   </w:t>
      </w:r>
    </w:p>
    <w:p w:rsidR="00B14CBE" w:rsidRPr="0048712B" w:rsidRDefault="00B14CBE" w:rsidP="003C774F">
      <w:r w:rsidRPr="0048712B">
        <w:t xml:space="preserve">     </w:t>
      </w:r>
    </w:p>
    <w:p w:rsidR="006667F6" w:rsidRPr="0048712B" w:rsidRDefault="000069C4" w:rsidP="003C774F">
      <w:r w:rsidRPr="0048712B">
        <w:t xml:space="preserve">   </w:t>
      </w:r>
      <w:r w:rsidR="006667F6" w:rsidRPr="0048712B">
        <w:t xml:space="preserve"> </w:t>
      </w:r>
      <w:r w:rsidRPr="0048712B">
        <w:t xml:space="preserve"> </w:t>
      </w:r>
    </w:p>
    <w:p w:rsidR="006667F6" w:rsidRPr="0048712B" w:rsidRDefault="006667F6" w:rsidP="003C774F"/>
    <w:p w:rsidR="006667F6" w:rsidRPr="0048712B" w:rsidRDefault="006667F6" w:rsidP="003C774F">
      <w:r w:rsidRPr="0048712B">
        <w:t xml:space="preserve">     </w:t>
      </w:r>
    </w:p>
    <w:p w:rsidR="00080F22" w:rsidRPr="0048712B" w:rsidRDefault="006667F6" w:rsidP="003C774F">
      <w:r w:rsidRPr="0048712B">
        <w:t xml:space="preserve">     </w:t>
      </w:r>
      <w:r w:rsidR="00080F22" w:rsidRPr="0048712B">
        <w:br w:type="page"/>
      </w:r>
    </w:p>
    <w:p w:rsidR="00080F22" w:rsidRPr="0048712B" w:rsidRDefault="00080F22" w:rsidP="00080F22">
      <w:pPr>
        <w:pStyle w:val="Heading1"/>
        <w:jc w:val="center"/>
        <w:rPr>
          <w:rFonts w:cs="Times New Roman"/>
          <w:szCs w:val="24"/>
        </w:rPr>
      </w:pPr>
      <w:bookmarkStart w:id="6" w:name="_Toc86660931"/>
      <w:bookmarkStart w:id="7" w:name="_Toc95699619"/>
      <w:r w:rsidRPr="0048712B">
        <w:rPr>
          <w:rFonts w:cs="Times New Roman"/>
          <w:szCs w:val="24"/>
        </w:rPr>
        <w:lastRenderedPageBreak/>
        <w:t>DAFTAR ISI</w:t>
      </w:r>
      <w:bookmarkEnd w:id="6"/>
      <w:bookmarkEnd w:id="7"/>
    </w:p>
    <w:sdt>
      <w:sdtPr>
        <w:id w:val="-1412078853"/>
        <w:docPartObj>
          <w:docPartGallery w:val="Table of Contents"/>
          <w:docPartUnique/>
        </w:docPartObj>
      </w:sdtPr>
      <w:sdtEndPr/>
      <w:sdtContent>
        <w:p w:rsidR="00755AB1" w:rsidRPr="0048712B" w:rsidRDefault="00DE61B0" w:rsidP="008828CE">
          <w:pPr>
            <w:pStyle w:val="TOC1"/>
            <w:rPr>
              <w:rFonts w:asciiTheme="minorHAnsi" w:eastAsiaTheme="minorEastAsia" w:hAnsiTheme="minorHAnsi" w:cstheme="minorBidi"/>
              <w:sz w:val="22"/>
            </w:rPr>
          </w:pPr>
          <w:r w:rsidRPr="0048712B">
            <w:fldChar w:fldCharType="begin"/>
          </w:r>
          <w:r w:rsidR="00BE016A" w:rsidRPr="0048712B">
            <w:instrText xml:space="preserve"> TOC \o "1-3" \h \z \u </w:instrText>
          </w:r>
          <w:r w:rsidRPr="0048712B">
            <w:fldChar w:fldCharType="separate"/>
          </w:r>
          <w:hyperlink w:anchor="_Toc95699616" w:history="1">
            <w:r w:rsidR="00755AB1" w:rsidRPr="0048712B">
              <w:rPr>
                <w:rStyle w:val="Hyperlink"/>
                <w:b/>
                <w:bCs/>
                <w:color w:val="auto"/>
              </w:rPr>
              <w:t>HALAMAN JUDUL</w:t>
            </w:r>
            <w:r w:rsidR="00755AB1" w:rsidRPr="0048712B">
              <w:rPr>
                <w:webHidden/>
              </w:rPr>
              <w:tab/>
            </w:r>
            <w:r w:rsidRPr="0048712B">
              <w:rPr>
                <w:webHidden/>
              </w:rPr>
              <w:fldChar w:fldCharType="begin"/>
            </w:r>
            <w:r w:rsidR="00755AB1" w:rsidRPr="0048712B">
              <w:rPr>
                <w:webHidden/>
              </w:rPr>
              <w:instrText xml:space="preserve"> PAGEREF _Toc95699616 \h </w:instrText>
            </w:r>
            <w:r w:rsidRPr="0048712B">
              <w:rPr>
                <w:webHidden/>
              </w:rPr>
            </w:r>
            <w:r w:rsidRPr="0048712B">
              <w:rPr>
                <w:webHidden/>
              </w:rPr>
              <w:fldChar w:fldCharType="separate"/>
            </w:r>
            <w:r w:rsidR="000F0E86" w:rsidRPr="0048712B">
              <w:rPr>
                <w:webHidden/>
              </w:rPr>
              <w:t>ii</w:t>
            </w:r>
            <w:r w:rsidRPr="0048712B">
              <w:rPr>
                <w:webHidden/>
              </w:rPr>
              <w:fldChar w:fldCharType="end"/>
            </w:r>
          </w:hyperlink>
        </w:p>
        <w:p w:rsidR="00755AB1" w:rsidRPr="0048712B" w:rsidRDefault="00AF66DF" w:rsidP="008828CE">
          <w:pPr>
            <w:pStyle w:val="TOC1"/>
            <w:rPr>
              <w:rFonts w:asciiTheme="minorHAnsi" w:eastAsiaTheme="minorEastAsia" w:hAnsiTheme="minorHAnsi" w:cstheme="minorBidi"/>
              <w:sz w:val="22"/>
            </w:rPr>
          </w:pPr>
          <w:hyperlink w:anchor="_Toc95699617" w:history="1">
            <w:r w:rsidR="00755AB1" w:rsidRPr="0048712B">
              <w:rPr>
                <w:rStyle w:val="Hyperlink"/>
                <w:b/>
                <w:bCs/>
                <w:color w:val="auto"/>
              </w:rPr>
              <w:t>HALAMAN PENGESAHAN</w:t>
            </w:r>
            <w:r w:rsidR="00755AB1" w:rsidRPr="0048712B">
              <w:rPr>
                <w:webHidden/>
              </w:rPr>
              <w:tab/>
            </w:r>
            <w:r w:rsidR="00DE61B0" w:rsidRPr="0048712B">
              <w:rPr>
                <w:webHidden/>
              </w:rPr>
              <w:fldChar w:fldCharType="begin"/>
            </w:r>
            <w:r w:rsidR="00755AB1" w:rsidRPr="0048712B">
              <w:rPr>
                <w:webHidden/>
              </w:rPr>
              <w:instrText xml:space="preserve"> PAGEREF _Toc95699617 \h </w:instrText>
            </w:r>
            <w:r w:rsidR="00DE61B0" w:rsidRPr="0048712B">
              <w:rPr>
                <w:webHidden/>
              </w:rPr>
            </w:r>
            <w:r w:rsidR="00DE61B0" w:rsidRPr="0048712B">
              <w:rPr>
                <w:webHidden/>
              </w:rPr>
              <w:fldChar w:fldCharType="separate"/>
            </w:r>
            <w:r w:rsidR="000F0E86" w:rsidRPr="0048712B">
              <w:rPr>
                <w:webHidden/>
              </w:rPr>
              <w:t>iii</w:t>
            </w:r>
            <w:r w:rsidR="00DE61B0" w:rsidRPr="0048712B">
              <w:rPr>
                <w:webHidden/>
              </w:rPr>
              <w:fldChar w:fldCharType="end"/>
            </w:r>
          </w:hyperlink>
        </w:p>
        <w:p w:rsidR="00755AB1" w:rsidRPr="0048712B" w:rsidRDefault="00AF66DF" w:rsidP="008828CE">
          <w:pPr>
            <w:pStyle w:val="TOC1"/>
          </w:pPr>
          <w:hyperlink w:anchor="_Toc95699618" w:history="1">
            <w:r w:rsidR="00755AB1" w:rsidRPr="0048712B">
              <w:rPr>
                <w:rStyle w:val="Hyperlink"/>
                <w:b/>
                <w:bCs/>
                <w:color w:val="auto"/>
              </w:rPr>
              <w:t>KATA PENGANTAR</w:t>
            </w:r>
            <w:r w:rsidR="00755AB1" w:rsidRPr="0048712B">
              <w:rPr>
                <w:webHidden/>
              </w:rPr>
              <w:tab/>
            </w:r>
            <w:r w:rsidR="00DE61B0" w:rsidRPr="0048712B">
              <w:rPr>
                <w:webHidden/>
              </w:rPr>
              <w:fldChar w:fldCharType="begin"/>
            </w:r>
            <w:r w:rsidR="00755AB1" w:rsidRPr="0048712B">
              <w:rPr>
                <w:webHidden/>
              </w:rPr>
              <w:instrText xml:space="preserve"> PAGEREF _Toc95699618 \h </w:instrText>
            </w:r>
            <w:r w:rsidR="00DE61B0" w:rsidRPr="0048712B">
              <w:rPr>
                <w:webHidden/>
              </w:rPr>
            </w:r>
            <w:r w:rsidR="00DE61B0" w:rsidRPr="0048712B">
              <w:rPr>
                <w:webHidden/>
              </w:rPr>
              <w:fldChar w:fldCharType="separate"/>
            </w:r>
            <w:r w:rsidR="000F0E86" w:rsidRPr="0048712B">
              <w:rPr>
                <w:webHidden/>
              </w:rPr>
              <w:t>iv</w:t>
            </w:r>
            <w:r w:rsidR="00DE61B0" w:rsidRPr="0048712B">
              <w:rPr>
                <w:webHidden/>
              </w:rPr>
              <w:fldChar w:fldCharType="end"/>
            </w:r>
          </w:hyperlink>
        </w:p>
        <w:p w:rsidR="00123B0C" w:rsidRPr="0048712B" w:rsidRDefault="00123B0C" w:rsidP="00123B0C">
          <w:r w:rsidRPr="0048712B">
            <w:t>HALAMAN PERNYATAAN PUBILIKASI SKRIPSI……………………………</w:t>
          </w:r>
        </w:p>
        <w:p w:rsidR="00123B0C" w:rsidRPr="0048712B" w:rsidRDefault="003D5660" w:rsidP="00123B0C">
          <w:r w:rsidRPr="0048712B">
            <w:t>HALAMAN PERNYATAAN ORISINALITAS …………………………………..</w:t>
          </w:r>
        </w:p>
        <w:p w:rsidR="00755AB1" w:rsidRPr="0048712B" w:rsidRDefault="00AF66DF" w:rsidP="008828CE">
          <w:pPr>
            <w:pStyle w:val="TOC1"/>
            <w:rPr>
              <w:rFonts w:asciiTheme="minorHAnsi" w:eastAsiaTheme="minorEastAsia" w:hAnsiTheme="minorHAnsi" w:cstheme="minorBidi"/>
              <w:sz w:val="22"/>
            </w:rPr>
          </w:pPr>
          <w:hyperlink w:anchor="_Toc95699619" w:history="1">
            <w:r w:rsidR="00755AB1" w:rsidRPr="0048712B">
              <w:rPr>
                <w:rStyle w:val="Hyperlink"/>
                <w:b/>
                <w:bCs/>
                <w:color w:val="auto"/>
              </w:rPr>
              <w:t>DAFTAR ISI</w:t>
            </w:r>
            <w:r w:rsidR="00755AB1" w:rsidRPr="0048712B">
              <w:rPr>
                <w:webHidden/>
              </w:rPr>
              <w:tab/>
            </w:r>
            <w:r w:rsidR="00DE61B0" w:rsidRPr="0048712B">
              <w:rPr>
                <w:webHidden/>
              </w:rPr>
              <w:fldChar w:fldCharType="begin"/>
            </w:r>
            <w:r w:rsidR="00755AB1" w:rsidRPr="0048712B">
              <w:rPr>
                <w:webHidden/>
              </w:rPr>
              <w:instrText xml:space="preserve"> PAGEREF _Toc95699619 \h </w:instrText>
            </w:r>
            <w:r w:rsidR="00DE61B0" w:rsidRPr="0048712B">
              <w:rPr>
                <w:webHidden/>
              </w:rPr>
            </w:r>
            <w:r w:rsidR="00DE61B0" w:rsidRPr="0048712B">
              <w:rPr>
                <w:webHidden/>
              </w:rPr>
              <w:fldChar w:fldCharType="separate"/>
            </w:r>
            <w:r w:rsidR="000F0E86" w:rsidRPr="0048712B">
              <w:rPr>
                <w:webHidden/>
              </w:rPr>
              <w:t>v</w:t>
            </w:r>
            <w:r w:rsidR="00DE61B0" w:rsidRPr="0048712B">
              <w:rPr>
                <w:webHidden/>
              </w:rPr>
              <w:fldChar w:fldCharType="end"/>
            </w:r>
          </w:hyperlink>
        </w:p>
        <w:p w:rsidR="00755AB1" w:rsidRPr="0048712B" w:rsidRDefault="00AF66DF" w:rsidP="008828CE">
          <w:pPr>
            <w:pStyle w:val="TOC1"/>
            <w:rPr>
              <w:lang w:val="id-ID"/>
            </w:rPr>
          </w:pPr>
          <w:hyperlink w:anchor="_Toc95699620" w:history="1">
            <w:r w:rsidR="00755AB1" w:rsidRPr="0048712B">
              <w:rPr>
                <w:rStyle w:val="Hyperlink"/>
                <w:b/>
                <w:bCs/>
                <w:color w:val="auto"/>
              </w:rPr>
              <w:t>DAFTAR TABEL</w:t>
            </w:r>
            <w:r w:rsidR="00755AB1" w:rsidRPr="0048712B">
              <w:rPr>
                <w:webHidden/>
              </w:rPr>
              <w:tab/>
            </w:r>
            <w:r w:rsidR="00DE61B0" w:rsidRPr="0048712B">
              <w:rPr>
                <w:webHidden/>
              </w:rPr>
              <w:fldChar w:fldCharType="begin"/>
            </w:r>
            <w:r w:rsidR="00755AB1" w:rsidRPr="0048712B">
              <w:rPr>
                <w:webHidden/>
              </w:rPr>
              <w:instrText xml:space="preserve"> PAGEREF _Toc95699620 \h </w:instrText>
            </w:r>
            <w:r w:rsidR="00DE61B0" w:rsidRPr="0048712B">
              <w:rPr>
                <w:webHidden/>
              </w:rPr>
            </w:r>
            <w:r w:rsidR="00DE61B0" w:rsidRPr="0048712B">
              <w:rPr>
                <w:webHidden/>
              </w:rPr>
              <w:fldChar w:fldCharType="separate"/>
            </w:r>
            <w:r w:rsidR="000F0E86" w:rsidRPr="0048712B">
              <w:rPr>
                <w:webHidden/>
              </w:rPr>
              <w:t>vi</w:t>
            </w:r>
            <w:r w:rsidR="00DE61B0" w:rsidRPr="0048712B">
              <w:rPr>
                <w:webHidden/>
              </w:rPr>
              <w:fldChar w:fldCharType="end"/>
            </w:r>
          </w:hyperlink>
          <w:r w:rsidR="0051580F" w:rsidRPr="0048712B">
            <w:rPr>
              <w:lang w:val="id-ID"/>
            </w:rPr>
            <w:t>i</w:t>
          </w:r>
        </w:p>
        <w:p w:rsidR="0051580F" w:rsidRPr="0048712B" w:rsidRDefault="0051580F" w:rsidP="008C10D4">
          <w:pPr>
            <w:tabs>
              <w:tab w:val="right" w:leader="dot" w:pos="6804"/>
              <w:tab w:val="right" w:leader="dot" w:pos="7938"/>
              <w:tab w:val="right" w:leader="dot" w:pos="9072"/>
            </w:tabs>
            <w:rPr>
              <w:lang w:val="id-ID"/>
            </w:rPr>
          </w:pPr>
          <w:r w:rsidRPr="0048712B">
            <w:rPr>
              <w:b/>
              <w:lang w:val="id-ID"/>
            </w:rPr>
            <w:t>DAFTAR GAMBAR</w:t>
          </w:r>
          <w:r w:rsidR="008C10D4" w:rsidRPr="0048712B">
            <w:rPr>
              <w:b/>
              <w:lang w:val="id-ID"/>
            </w:rPr>
            <w:t xml:space="preserve"> </w:t>
          </w:r>
          <w:r w:rsidR="008C10D4" w:rsidRPr="0048712B">
            <w:rPr>
              <w:lang w:val="id-ID"/>
            </w:rPr>
            <w:tab/>
          </w:r>
          <w:r w:rsidR="008C10D4" w:rsidRPr="0048712B">
            <w:rPr>
              <w:lang w:val="id-ID"/>
            </w:rPr>
            <w:tab/>
            <w:t>vii</w:t>
          </w:r>
        </w:p>
        <w:p w:rsidR="008828CE" w:rsidRPr="0048712B" w:rsidRDefault="00AF66DF" w:rsidP="008828CE">
          <w:pPr>
            <w:pStyle w:val="TOC1"/>
            <w:rPr>
              <w:lang w:val="id-ID"/>
            </w:rPr>
          </w:pPr>
          <w:hyperlink w:anchor="_Toc95699620" w:history="1">
            <w:r w:rsidR="008828CE" w:rsidRPr="0048712B">
              <w:rPr>
                <w:rStyle w:val="Hyperlink"/>
                <w:b/>
                <w:bCs/>
                <w:color w:val="auto"/>
              </w:rPr>
              <w:t>DAFTAR LAMPIRAN</w:t>
            </w:r>
            <w:r w:rsidR="008828CE" w:rsidRPr="0048712B">
              <w:rPr>
                <w:webHidden/>
              </w:rPr>
              <w:tab/>
            </w:r>
            <w:r w:rsidR="0051580F" w:rsidRPr="0048712B">
              <w:rPr>
                <w:webHidden/>
                <w:lang w:val="id-ID"/>
              </w:rPr>
              <w:t>ix</w:t>
            </w:r>
          </w:hyperlink>
        </w:p>
        <w:p w:rsidR="0051580F" w:rsidRPr="0048712B" w:rsidRDefault="0051580F" w:rsidP="00C97AC3">
          <w:pPr>
            <w:tabs>
              <w:tab w:val="right" w:leader="dot" w:pos="3119"/>
              <w:tab w:val="right" w:leader="dot" w:pos="4536"/>
              <w:tab w:val="right" w:leader="dot" w:pos="7938"/>
            </w:tabs>
            <w:rPr>
              <w:lang w:val="id-ID"/>
            </w:rPr>
          </w:pPr>
          <w:r w:rsidRPr="0048712B">
            <w:rPr>
              <w:b/>
              <w:lang w:val="id-ID"/>
            </w:rPr>
            <w:t>ABSTRAK</w:t>
          </w:r>
          <w:r w:rsidR="00C97AC3" w:rsidRPr="0048712B">
            <w:rPr>
              <w:lang w:val="id-ID"/>
            </w:rPr>
            <w:t xml:space="preserve"> </w:t>
          </w:r>
          <w:r w:rsidR="00C97AC3" w:rsidRPr="0048712B">
            <w:rPr>
              <w:lang w:val="id-ID"/>
            </w:rPr>
            <w:tab/>
          </w:r>
          <w:r w:rsidR="00C97AC3" w:rsidRPr="0048712B">
            <w:rPr>
              <w:lang w:val="id-ID"/>
            </w:rPr>
            <w:tab/>
          </w:r>
          <w:r w:rsidR="00C97AC3" w:rsidRPr="0048712B">
            <w:rPr>
              <w:lang w:val="id-ID"/>
            </w:rPr>
            <w:tab/>
            <w:t>x</w:t>
          </w:r>
        </w:p>
        <w:p w:rsidR="0051580F" w:rsidRPr="0048712B" w:rsidRDefault="0051580F" w:rsidP="00C97AC3">
          <w:pPr>
            <w:tabs>
              <w:tab w:val="right" w:leader="dot" w:pos="7938"/>
            </w:tabs>
            <w:rPr>
              <w:lang w:val="id-ID"/>
            </w:rPr>
          </w:pPr>
          <w:r w:rsidRPr="0048712B">
            <w:rPr>
              <w:b/>
              <w:lang w:val="id-ID"/>
            </w:rPr>
            <w:t>ABSTRACT</w:t>
          </w:r>
          <w:r w:rsidR="00C97AC3" w:rsidRPr="0048712B">
            <w:rPr>
              <w:b/>
              <w:lang w:val="id-ID"/>
            </w:rPr>
            <w:t xml:space="preserve"> </w:t>
          </w:r>
          <w:r w:rsidR="00C97AC3" w:rsidRPr="0048712B">
            <w:rPr>
              <w:lang w:val="id-ID"/>
            </w:rPr>
            <w:tab/>
            <w:t>xi</w:t>
          </w:r>
        </w:p>
        <w:p w:rsidR="00755AB1" w:rsidRPr="0048712B" w:rsidRDefault="00AF66DF" w:rsidP="008828CE">
          <w:pPr>
            <w:pStyle w:val="TOC1"/>
            <w:rPr>
              <w:rFonts w:asciiTheme="minorHAnsi" w:eastAsiaTheme="minorEastAsia" w:hAnsiTheme="minorHAnsi" w:cstheme="minorBidi"/>
              <w:sz w:val="22"/>
            </w:rPr>
          </w:pPr>
          <w:hyperlink w:anchor="_Toc95699621" w:history="1">
            <w:r w:rsidR="00755AB1" w:rsidRPr="0048712B">
              <w:rPr>
                <w:rStyle w:val="Hyperlink"/>
                <w:b/>
                <w:bCs/>
                <w:color w:val="auto"/>
              </w:rPr>
              <w:t>BAB I</w:t>
            </w:r>
          </w:hyperlink>
          <w:hyperlink w:anchor="_Toc95699622" w:history="1">
            <w:r w:rsidR="00755AB1" w:rsidRPr="0048712B">
              <w:rPr>
                <w:rStyle w:val="Hyperlink"/>
                <w:b/>
                <w:bCs/>
                <w:color w:val="auto"/>
              </w:rPr>
              <w:t>PENDAHULUAN</w:t>
            </w:r>
            <w:r w:rsidR="00755AB1" w:rsidRPr="0048712B">
              <w:rPr>
                <w:webHidden/>
              </w:rPr>
              <w:tab/>
            </w:r>
            <w:r w:rsidR="00DE61B0" w:rsidRPr="0048712B">
              <w:rPr>
                <w:webHidden/>
              </w:rPr>
              <w:fldChar w:fldCharType="begin"/>
            </w:r>
            <w:r w:rsidR="00755AB1" w:rsidRPr="0048712B">
              <w:rPr>
                <w:webHidden/>
              </w:rPr>
              <w:instrText xml:space="preserve"> PAGEREF _Toc95699622 \h </w:instrText>
            </w:r>
            <w:r w:rsidR="00DE61B0" w:rsidRPr="0048712B">
              <w:rPr>
                <w:webHidden/>
              </w:rPr>
            </w:r>
            <w:r w:rsidR="00DE61B0" w:rsidRPr="0048712B">
              <w:rPr>
                <w:webHidden/>
              </w:rPr>
              <w:fldChar w:fldCharType="separate"/>
            </w:r>
            <w:r w:rsidR="000F0E86" w:rsidRPr="0048712B">
              <w:rPr>
                <w:webHidden/>
              </w:rPr>
              <w:t>1</w:t>
            </w:r>
            <w:r w:rsidR="00DE61B0" w:rsidRPr="0048712B">
              <w:rPr>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3" w:history="1">
            <w:r w:rsidR="000F0E86" w:rsidRPr="0048712B">
              <w:rPr>
                <w:rStyle w:val="Hyperlink"/>
                <w:noProof/>
                <w:color w:val="auto"/>
              </w:rPr>
              <w:t>A.</w:t>
            </w:r>
            <w:r w:rsidR="000F0E86" w:rsidRPr="0048712B">
              <w:rPr>
                <w:rFonts w:asciiTheme="minorHAnsi" w:eastAsiaTheme="minorEastAsia" w:hAnsiTheme="minorHAnsi" w:cstheme="minorBidi"/>
                <w:noProof/>
                <w:sz w:val="22"/>
              </w:rPr>
              <w:tab/>
            </w:r>
            <w:r w:rsidR="000F0E86" w:rsidRPr="0048712B">
              <w:rPr>
                <w:rStyle w:val="Hyperlink"/>
                <w:noProof/>
                <w:color w:val="auto"/>
              </w:rPr>
              <w:t>Latar Belakang</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_Toc95699623 \h </w:instrText>
            </w:r>
            <w:r w:rsidR="00DE61B0" w:rsidRPr="0048712B">
              <w:rPr>
                <w:noProof/>
                <w:webHidden/>
              </w:rPr>
            </w:r>
            <w:r w:rsidR="00DE61B0" w:rsidRPr="0048712B">
              <w:rPr>
                <w:noProof/>
                <w:webHidden/>
              </w:rPr>
              <w:fldChar w:fldCharType="separate"/>
            </w:r>
            <w:r w:rsidR="000F0E86" w:rsidRPr="0048712B">
              <w:rPr>
                <w:noProof/>
                <w:webHidden/>
              </w:rPr>
              <w:t>1</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4" w:history="1">
            <w:r w:rsidR="000F0E86" w:rsidRPr="0048712B">
              <w:rPr>
                <w:rStyle w:val="Hyperlink"/>
                <w:noProof/>
                <w:color w:val="auto"/>
              </w:rPr>
              <w:t>B.</w:t>
            </w:r>
            <w:r w:rsidR="000F0E86" w:rsidRPr="0048712B">
              <w:rPr>
                <w:rFonts w:asciiTheme="minorHAnsi" w:eastAsiaTheme="minorEastAsia" w:hAnsiTheme="minorHAnsi" w:cstheme="minorBidi"/>
                <w:noProof/>
                <w:sz w:val="22"/>
              </w:rPr>
              <w:tab/>
            </w:r>
            <w:r w:rsidR="000F0E86" w:rsidRPr="0048712B">
              <w:rPr>
                <w:rStyle w:val="Hyperlink"/>
                <w:noProof/>
                <w:color w:val="auto"/>
              </w:rPr>
              <w:t>Rumusan Masalah</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_Toc95699624 \h </w:instrText>
            </w:r>
            <w:r w:rsidR="00DE61B0" w:rsidRPr="0048712B">
              <w:rPr>
                <w:noProof/>
                <w:webHidden/>
              </w:rPr>
            </w:r>
            <w:r w:rsidR="00DE61B0" w:rsidRPr="0048712B">
              <w:rPr>
                <w:noProof/>
                <w:webHidden/>
              </w:rPr>
              <w:fldChar w:fldCharType="separate"/>
            </w:r>
            <w:r w:rsidR="000F0E86" w:rsidRPr="0048712B">
              <w:rPr>
                <w:noProof/>
                <w:webHidden/>
              </w:rPr>
              <w:t>4</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5" w:history="1">
            <w:r w:rsidR="000F0E86" w:rsidRPr="0048712B">
              <w:rPr>
                <w:rStyle w:val="Hyperlink"/>
                <w:noProof/>
                <w:color w:val="auto"/>
              </w:rPr>
              <w:t>C.</w:t>
            </w:r>
            <w:r w:rsidR="000F0E86" w:rsidRPr="0048712B">
              <w:rPr>
                <w:rFonts w:asciiTheme="minorHAnsi" w:eastAsiaTheme="minorEastAsia" w:hAnsiTheme="minorHAnsi" w:cstheme="minorBidi"/>
                <w:noProof/>
                <w:sz w:val="22"/>
              </w:rPr>
              <w:tab/>
            </w:r>
            <w:r w:rsidR="000F0E86" w:rsidRPr="0048712B">
              <w:rPr>
                <w:rStyle w:val="Hyperlink"/>
                <w:noProof/>
                <w:color w:val="auto"/>
              </w:rPr>
              <w:t>Tujuan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_Toc95699625 \h </w:instrText>
            </w:r>
            <w:r w:rsidR="00DE61B0" w:rsidRPr="0048712B">
              <w:rPr>
                <w:noProof/>
                <w:webHidden/>
              </w:rPr>
            </w:r>
            <w:r w:rsidR="00DE61B0" w:rsidRPr="0048712B">
              <w:rPr>
                <w:noProof/>
                <w:webHidden/>
              </w:rPr>
              <w:fldChar w:fldCharType="separate"/>
            </w:r>
            <w:r w:rsidR="000F0E86" w:rsidRPr="0048712B">
              <w:rPr>
                <w:noProof/>
                <w:webHidden/>
              </w:rPr>
              <w:t>4</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6" w:history="1">
            <w:r w:rsidR="000F0E86" w:rsidRPr="0048712B">
              <w:rPr>
                <w:rStyle w:val="Hyperlink"/>
                <w:noProof/>
                <w:color w:val="auto"/>
              </w:rPr>
              <w:t>D.</w:t>
            </w:r>
            <w:r w:rsidR="000F0E86" w:rsidRPr="0048712B">
              <w:rPr>
                <w:rFonts w:asciiTheme="minorHAnsi" w:eastAsiaTheme="minorEastAsia" w:hAnsiTheme="minorHAnsi" w:cstheme="minorBidi"/>
                <w:noProof/>
                <w:sz w:val="22"/>
              </w:rPr>
              <w:tab/>
            </w:r>
            <w:r w:rsidR="000F0E86" w:rsidRPr="0048712B">
              <w:rPr>
                <w:rStyle w:val="Hyperlink"/>
                <w:noProof/>
                <w:color w:val="auto"/>
              </w:rPr>
              <w:t>Ruang Lingkup</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_Toc95699626 \h </w:instrText>
            </w:r>
            <w:r w:rsidR="00DE61B0" w:rsidRPr="0048712B">
              <w:rPr>
                <w:noProof/>
                <w:webHidden/>
              </w:rPr>
            </w:r>
            <w:r w:rsidR="00DE61B0" w:rsidRPr="0048712B">
              <w:rPr>
                <w:noProof/>
                <w:webHidden/>
              </w:rPr>
              <w:fldChar w:fldCharType="separate"/>
            </w:r>
            <w:r w:rsidR="000F0E86" w:rsidRPr="0048712B">
              <w:rPr>
                <w:noProof/>
                <w:webHidden/>
              </w:rPr>
              <w:t>5</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7" w:history="1">
            <w:r w:rsidR="000F0E86" w:rsidRPr="0048712B">
              <w:rPr>
                <w:rStyle w:val="Hyperlink"/>
                <w:noProof/>
                <w:color w:val="auto"/>
              </w:rPr>
              <w:t>E.</w:t>
            </w:r>
            <w:r w:rsidR="000F0E86" w:rsidRPr="0048712B">
              <w:rPr>
                <w:rFonts w:asciiTheme="minorHAnsi" w:eastAsiaTheme="minorEastAsia" w:hAnsiTheme="minorHAnsi" w:cstheme="minorBidi"/>
                <w:noProof/>
                <w:sz w:val="22"/>
              </w:rPr>
              <w:tab/>
            </w:r>
            <w:r w:rsidR="000F0E86" w:rsidRPr="0048712B">
              <w:rPr>
                <w:rStyle w:val="Hyperlink"/>
                <w:noProof/>
                <w:color w:val="auto"/>
              </w:rPr>
              <w:t>Manfaat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_Toc95699627 \h </w:instrText>
            </w:r>
            <w:r w:rsidR="00DE61B0" w:rsidRPr="0048712B">
              <w:rPr>
                <w:noProof/>
                <w:webHidden/>
              </w:rPr>
            </w:r>
            <w:r w:rsidR="00DE61B0" w:rsidRPr="0048712B">
              <w:rPr>
                <w:noProof/>
                <w:webHidden/>
              </w:rPr>
              <w:fldChar w:fldCharType="separate"/>
            </w:r>
            <w:r w:rsidR="000F0E86" w:rsidRPr="0048712B">
              <w:rPr>
                <w:noProof/>
                <w:webHidden/>
              </w:rPr>
              <w:t>5</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28" w:history="1">
            <w:r w:rsidR="000F0E86" w:rsidRPr="0048712B">
              <w:rPr>
                <w:rStyle w:val="Hyperlink"/>
                <w:noProof/>
                <w:color w:val="auto"/>
              </w:rPr>
              <w:t>F.</w:t>
            </w:r>
            <w:r w:rsidR="000F0E86" w:rsidRPr="0048712B">
              <w:rPr>
                <w:rFonts w:asciiTheme="minorHAnsi" w:eastAsiaTheme="minorEastAsia" w:hAnsiTheme="minorHAnsi" w:cstheme="minorBidi"/>
                <w:noProof/>
                <w:sz w:val="22"/>
              </w:rPr>
              <w:tab/>
            </w:r>
            <w:r w:rsidR="000F0E86" w:rsidRPr="0048712B">
              <w:rPr>
                <w:rStyle w:val="Hyperlink"/>
                <w:noProof/>
                <w:color w:val="auto"/>
              </w:rPr>
              <w:t>Keaslian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_Toc95699628 \h </w:instrText>
            </w:r>
            <w:r w:rsidR="00DE61B0" w:rsidRPr="0048712B">
              <w:rPr>
                <w:noProof/>
                <w:webHidden/>
              </w:rPr>
            </w:r>
            <w:r w:rsidR="00DE61B0" w:rsidRPr="0048712B">
              <w:rPr>
                <w:noProof/>
                <w:webHidden/>
              </w:rPr>
              <w:fldChar w:fldCharType="separate"/>
            </w:r>
            <w:r w:rsidR="000F0E86" w:rsidRPr="0048712B">
              <w:rPr>
                <w:noProof/>
                <w:webHidden/>
              </w:rPr>
              <w:t>6</w:t>
            </w:r>
            <w:r w:rsidR="00DE61B0" w:rsidRPr="0048712B">
              <w:rPr>
                <w:noProof/>
                <w:webHidden/>
              </w:rPr>
              <w:fldChar w:fldCharType="end"/>
            </w:r>
          </w:hyperlink>
        </w:p>
        <w:p w:rsidR="00755AB1" w:rsidRPr="0048712B" w:rsidRDefault="00AF66DF" w:rsidP="008828CE">
          <w:pPr>
            <w:pStyle w:val="TOC1"/>
            <w:rPr>
              <w:rFonts w:asciiTheme="minorHAnsi" w:eastAsiaTheme="minorEastAsia" w:hAnsiTheme="minorHAnsi" w:cstheme="minorBidi"/>
              <w:sz w:val="22"/>
            </w:rPr>
          </w:pPr>
          <w:hyperlink w:anchor="_Toc95699629" w:history="1">
            <w:r w:rsidR="00755AB1" w:rsidRPr="0048712B">
              <w:rPr>
                <w:rStyle w:val="Hyperlink"/>
                <w:b/>
                <w:bCs/>
                <w:color w:val="auto"/>
              </w:rPr>
              <w:t>BAB II</w:t>
            </w:r>
          </w:hyperlink>
          <w:hyperlink w:anchor="_Toc95699630" w:history="1">
            <w:r w:rsidR="00755AB1" w:rsidRPr="0048712B">
              <w:rPr>
                <w:rStyle w:val="Hyperlink"/>
                <w:b/>
                <w:bCs/>
                <w:color w:val="auto"/>
              </w:rPr>
              <w:t>TINJAUAN PUSTAKA</w:t>
            </w:r>
            <w:r w:rsidR="00755AB1" w:rsidRPr="0048712B">
              <w:rPr>
                <w:webHidden/>
              </w:rPr>
              <w:tab/>
            </w:r>
            <w:r w:rsidR="00DE61B0" w:rsidRPr="0048712B">
              <w:rPr>
                <w:webHidden/>
              </w:rPr>
              <w:fldChar w:fldCharType="begin"/>
            </w:r>
            <w:r w:rsidR="00755AB1" w:rsidRPr="0048712B">
              <w:rPr>
                <w:webHidden/>
              </w:rPr>
              <w:instrText xml:space="preserve"> PAGEREF _Toc95699630 \h </w:instrText>
            </w:r>
            <w:r w:rsidR="00DE61B0" w:rsidRPr="0048712B">
              <w:rPr>
                <w:webHidden/>
              </w:rPr>
            </w:r>
            <w:r w:rsidR="00DE61B0" w:rsidRPr="0048712B">
              <w:rPr>
                <w:webHidden/>
              </w:rPr>
              <w:fldChar w:fldCharType="separate"/>
            </w:r>
            <w:r w:rsidR="000F0E86" w:rsidRPr="0048712B">
              <w:rPr>
                <w:webHidden/>
              </w:rPr>
              <w:t>8</w:t>
            </w:r>
            <w:r w:rsidR="00DE61B0" w:rsidRPr="0048712B">
              <w:rPr>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31" w:history="1">
            <w:r w:rsidR="000F0E86" w:rsidRPr="0048712B">
              <w:rPr>
                <w:rStyle w:val="Hyperlink"/>
                <w:noProof/>
                <w:color w:val="auto"/>
              </w:rPr>
              <w:t>A.</w:t>
            </w:r>
            <w:r w:rsidR="000F0E86" w:rsidRPr="0048712B">
              <w:rPr>
                <w:rFonts w:asciiTheme="minorHAnsi" w:eastAsiaTheme="minorEastAsia" w:hAnsiTheme="minorHAnsi" w:cstheme="minorBidi"/>
                <w:noProof/>
                <w:sz w:val="22"/>
              </w:rPr>
              <w:tab/>
            </w:r>
            <w:r w:rsidR="000F0E86" w:rsidRPr="0048712B">
              <w:rPr>
                <w:rStyle w:val="Hyperlink"/>
                <w:noProof/>
                <w:color w:val="auto"/>
              </w:rPr>
              <w:t>Telaah Pustaka</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_Toc95699631 \h </w:instrText>
            </w:r>
            <w:r w:rsidR="00DE61B0" w:rsidRPr="0048712B">
              <w:rPr>
                <w:noProof/>
                <w:webHidden/>
              </w:rPr>
            </w:r>
            <w:r w:rsidR="00DE61B0" w:rsidRPr="0048712B">
              <w:rPr>
                <w:noProof/>
                <w:webHidden/>
              </w:rPr>
              <w:fldChar w:fldCharType="separate"/>
            </w:r>
            <w:r w:rsidR="000F0E86" w:rsidRPr="0048712B">
              <w:rPr>
                <w:noProof/>
                <w:webHidden/>
              </w:rPr>
              <w:t>8</w:t>
            </w:r>
            <w:r w:rsidR="00DE61B0" w:rsidRPr="0048712B">
              <w:rPr>
                <w:noProof/>
                <w:webHidden/>
              </w:rPr>
              <w:fldChar w:fldCharType="end"/>
            </w:r>
          </w:hyperlink>
        </w:p>
        <w:p w:rsidR="00755AB1" w:rsidRPr="0048712B" w:rsidRDefault="00AF66DF" w:rsidP="008A0C7B">
          <w:pPr>
            <w:pStyle w:val="TOC2"/>
            <w:rPr>
              <w:rFonts w:asciiTheme="minorHAnsi" w:eastAsiaTheme="minorEastAsia" w:hAnsiTheme="minorHAnsi" w:cstheme="minorBidi"/>
              <w:noProof/>
              <w:sz w:val="22"/>
            </w:rPr>
          </w:pPr>
          <w:hyperlink w:anchor="_Toc95699632" w:history="1">
            <w:r w:rsidR="000F0E86" w:rsidRPr="0048712B">
              <w:rPr>
                <w:rStyle w:val="Hyperlink"/>
                <w:noProof/>
                <w:color w:val="auto"/>
              </w:rPr>
              <w:t>B.</w:t>
            </w:r>
            <w:r w:rsidR="000F0E86" w:rsidRPr="0048712B">
              <w:rPr>
                <w:rFonts w:asciiTheme="minorHAnsi" w:eastAsiaTheme="minorEastAsia" w:hAnsiTheme="minorHAnsi" w:cstheme="minorBidi"/>
                <w:noProof/>
                <w:sz w:val="22"/>
              </w:rPr>
              <w:tab/>
            </w:r>
            <w:r w:rsidR="000F0E86" w:rsidRPr="0048712B">
              <w:rPr>
                <w:rStyle w:val="Hyperlink"/>
                <w:noProof/>
                <w:color w:val="auto"/>
              </w:rPr>
              <w:t>Kerangka Teori</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_Toc95699632 \h </w:instrText>
            </w:r>
            <w:r w:rsidR="00DE61B0" w:rsidRPr="0048712B">
              <w:rPr>
                <w:noProof/>
                <w:webHidden/>
              </w:rPr>
            </w:r>
            <w:r w:rsidR="00DE61B0" w:rsidRPr="0048712B">
              <w:rPr>
                <w:noProof/>
                <w:webHidden/>
              </w:rPr>
              <w:fldChar w:fldCharType="separate"/>
            </w:r>
            <w:r w:rsidR="000F0E86" w:rsidRPr="0048712B">
              <w:rPr>
                <w:noProof/>
                <w:webHidden/>
              </w:rPr>
              <w:t>2</w:t>
            </w:r>
            <w:r w:rsidR="00DE61B0" w:rsidRPr="0048712B">
              <w:rPr>
                <w:noProof/>
                <w:webHidden/>
              </w:rPr>
              <w:fldChar w:fldCharType="end"/>
            </w:r>
          </w:hyperlink>
          <w:r w:rsidR="008A0C7B" w:rsidRPr="0048712B">
            <w:rPr>
              <w:noProof/>
            </w:rPr>
            <w:t>6</w:t>
          </w:r>
        </w:p>
        <w:p w:rsidR="00755AB1" w:rsidRPr="0048712B" w:rsidRDefault="00AF66DF" w:rsidP="008A0C7B">
          <w:pPr>
            <w:pStyle w:val="TOC2"/>
            <w:rPr>
              <w:rFonts w:asciiTheme="minorHAnsi" w:eastAsiaTheme="minorEastAsia" w:hAnsiTheme="minorHAnsi" w:cstheme="minorBidi"/>
              <w:noProof/>
              <w:sz w:val="22"/>
            </w:rPr>
          </w:pPr>
          <w:hyperlink w:anchor="_Toc95699633" w:history="1">
            <w:r w:rsidR="000F0E86" w:rsidRPr="0048712B">
              <w:rPr>
                <w:rStyle w:val="Hyperlink"/>
                <w:noProof/>
                <w:color w:val="auto"/>
              </w:rPr>
              <w:t>C.</w:t>
            </w:r>
            <w:r w:rsidR="000F0E86" w:rsidRPr="0048712B">
              <w:rPr>
                <w:rFonts w:asciiTheme="minorHAnsi" w:eastAsiaTheme="minorEastAsia" w:hAnsiTheme="minorHAnsi" w:cstheme="minorBidi"/>
                <w:noProof/>
                <w:sz w:val="22"/>
              </w:rPr>
              <w:tab/>
            </w:r>
            <w:r w:rsidR="000F0E86" w:rsidRPr="0048712B">
              <w:rPr>
                <w:rStyle w:val="Hyperlink"/>
                <w:noProof/>
                <w:color w:val="auto"/>
              </w:rPr>
              <w:t>Kerangka Konsep</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_Toc95699633 \h </w:instrText>
            </w:r>
            <w:r w:rsidR="00DE61B0" w:rsidRPr="0048712B">
              <w:rPr>
                <w:noProof/>
                <w:webHidden/>
              </w:rPr>
            </w:r>
            <w:r w:rsidR="00DE61B0" w:rsidRPr="0048712B">
              <w:rPr>
                <w:noProof/>
                <w:webHidden/>
              </w:rPr>
              <w:fldChar w:fldCharType="separate"/>
            </w:r>
            <w:r w:rsidR="000F0E86" w:rsidRPr="0048712B">
              <w:rPr>
                <w:noProof/>
                <w:webHidden/>
              </w:rPr>
              <w:t>2</w:t>
            </w:r>
            <w:r w:rsidR="00DE61B0" w:rsidRPr="0048712B">
              <w:rPr>
                <w:noProof/>
                <w:webHidden/>
              </w:rPr>
              <w:fldChar w:fldCharType="end"/>
            </w:r>
          </w:hyperlink>
          <w:r w:rsidR="008A0C7B" w:rsidRPr="0048712B">
            <w:rPr>
              <w:noProof/>
            </w:rPr>
            <w:t>7</w:t>
          </w:r>
        </w:p>
        <w:p w:rsidR="00755AB1" w:rsidRPr="0048712B" w:rsidRDefault="00AF66DF" w:rsidP="00755AB1">
          <w:pPr>
            <w:pStyle w:val="TOC2"/>
            <w:rPr>
              <w:rFonts w:asciiTheme="minorHAnsi" w:eastAsiaTheme="minorEastAsia" w:hAnsiTheme="minorHAnsi" w:cstheme="minorBidi"/>
              <w:noProof/>
              <w:sz w:val="22"/>
            </w:rPr>
          </w:pPr>
          <w:hyperlink w:anchor="_Toc95699634" w:history="1">
            <w:r w:rsidR="000F0E86" w:rsidRPr="0048712B">
              <w:rPr>
                <w:rStyle w:val="Hyperlink"/>
                <w:noProof/>
                <w:color w:val="auto"/>
              </w:rPr>
              <w:t>D.</w:t>
            </w:r>
            <w:r w:rsidR="000F0E86" w:rsidRPr="0048712B">
              <w:rPr>
                <w:rFonts w:asciiTheme="minorHAnsi" w:eastAsiaTheme="minorEastAsia" w:hAnsiTheme="minorHAnsi" w:cstheme="minorBidi"/>
                <w:noProof/>
                <w:sz w:val="22"/>
              </w:rPr>
              <w:tab/>
            </w:r>
            <w:r w:rsidR="008A0C7B" w:rsidRPr="0048712B">
              <w:rPr>
                <w:rStyle w:val="Hyperlink"/>
                <w:noProof/>
                <w:color w:val="auto"/>
              </w:rPr>
              <w:t>Hipotesis</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_Toc95699634 \h </w:instrText>
            </w:r>
            <w:r w:rsidR="00DE61B0" w:rsidRPr="0048712B">
              <w:rPr>
                <w:noProof/>
                <w:webHidden/>
              </w:rPr>
            </w:r>
            <w:r w:rsidR="00DE61B0" w:rsidRPr="0048712B">
              <w:rPr>
                <w:noProof/>
                <w:webHidden/>
              </w:rPr>
              <w:fldChar w:fldCharType="separate"/>
            </w:r>
            <w:r w:rsidR="000F0E86" w:rsidRPr="0048712B">
              <w:rPr>
                <w:noProof/>
                <w:webHidden/>
              </w:rPr>
              <w:t>27</w:t>
            </w:r>
            <w:r w:rsidR="00DE61B0" w:rsidRPr="0048712B">
              <w:rPr>
                <w:noProof/>
                <w:webHidden/>
              </w:rPr>
              <w:fldChar w:fldCharType="end"/>
            </w:r>
          </w:hyperlink>
        </w:p>
        <w:p w:rsidR="00755AB1" w:rsidRPr="0048712B" w:rsidRDefault="00AF66DF" w:rsidP="008828CE">
          <w:pPr>
            <w:pStyle w:val="TOC1"/>
            <w:rPr>
              <w:rFonts w:asciiTheme="minorHAnsi" w:eastAsiaTheme="minorEastAsia" w:hAnsiTheme="minorHAnsi" w:cstheme="minorBidi"/>
              <w:sz w:val="22"/>
            </w:rPr>
          </w:pPr>
          <w:hyperlink w:anchor="_Toc95699635" w:history="1">
            <w:r w:rsidR="00755AB1" w:rsidRPr="0048712B">
              <w:rPr>
                <w:rStyle w:val="Hyperlink"/>
                <w:b/>
                <w:bCs/>
                <w:color w:val="auto"/>
              </w:rPr>
              <w:t>BAB III</w:t>
            </w:r>
          </w:hyperlink>
          <w:hyperlink w:anchor="_Toc95699636" w:history="1">
            <w:r w:rsidR="00755AB1" w:rsidRPr="0048712B">
              <w:rPr>
                <w:rStyle w:val="Hyperlink"/>
                <w:b/>
                <w:bCs/>
                <w:color w:val="auto"/>
              </w:rPr>
              <w:t>METODE PENELITIAN</w:t>
            </w:r>
            <w:r w:rsidR="00755AB1" w:rsidRPr="0048712B">
              <w:rPr>
                <w:webHidden/>
              </w:rPr>
              <w:tab/>
            </w:r>
            <w:r w:rsidR="00DE61B0" w:rsidRPr="0048712B">
              <w:rPr>
                <w:webHidden/>
              </w:rPr>
              <w:fldChar w:fldCharType="begin"/>
            </w:r>
            <w:r w:rsidR="00755AB1" w:rsidRPr="0048712B">
              <w:rPr>
                <w:webHidden/>
              </w:rPr>
              <w:instrText xml:space="preserve"> PAGEREF _Toc95699636 \h </w:instrText>
            </w:r>
            <w:r w:rsidR="00DE61B0" w:rsidRPr="0048712B">
              <w:rPr>
                <w:webHidden/>
              </w:rPr>
            </w:r>
            <w:r w:rsidR="00DE61B0" w:rsidRPr="0048712B">
              <w:rPr>
                <w:webHidden/>
              </w:rPr>
              <w:fldChar w:fldCharType="separate"/>
            </w:r>
            <w:r w:rsidR="000F0E86" w:rsidRPr="0048712B">
              <w:rPr>
                <w:webHidden/>
              </w:rPr>
              <w:t>28</w:t>
            </w:r>
            <w:r w:rsidR="00DE61B0" w:rsidRPr="0048712B">
              <w:rPr>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37" w:history="1">
            <w:r w:rsidR="000F0E86" w:rsidRPr="0048712B">
              <w:rPr>
                <w:rStyle w:val="Hyperlink"/>
                <w:noProof/>
                <w:color w:val="auto"/>
              </w:rPr>
              <w:t>A.</w:t>
            </w:r>
            <w:r w:rsidR="000F0E86" w:rsidRPr="0048712B">
              <w:rPr>
                <w:rFonts w:asciiTheme="minorHAnsi" w:eastAsiaTheme="minorEastAsia" w:hAnsiTheme="minorHAnsi" w:cstheme="minorBidi"/>
                <w:noProof/>
                <w:sz w:val="22"/>
              </w:rPr>
              <w:tab/>
            </w:r>
            <w:r w:rsidR="000F0E86" w:rsidRPr="0048712B">
              <w:rPr>
                <w:rStyle w:val="Hyperlink"/>
                <w:noProof/>
                <w:color w:val="auto"/>
              </w:rPr>
              <w:t>Jenis dan Desain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_Toc95699637 \h </w:instrText>
            </w:r>
            <w:r w:rsidR="00DE61B0" w:rsidRPr="0048712B">
              <w:rPr>
                <w:noProof/>
                <w:webHidden/>
              </w:rPr>
            </w:r>
            <w:r w:rsidR="00DE61B0" w:rsidRPr="0048712B">
              <w:rPr>
                <w:noProof/>
                <w:webHidden/>
              </w:rPr>
              <w:fldChar w:fldCharType="separate"/>
            </w:r>
            <w:r w:rsidR="000F0E86" w:rsidRPr="0048712B">
              <w:rPr>
                <w:noProof/>
                <w:webHidden/>
              </w:rPr>
              <w:t>28</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38" w:history="1">
            <w:r w:rsidR="000F0E86" w:rsidRPr="0048712B">
              <w:rPr>
                <w:rStyle w:val="Hyperlink"/>
                <w:noProof/>
                <w:color w:val="auto"/>
              </w:rPr>
              <w:t>B.</w:t>
            </w:r>
            <w:r w:rsidR="000F0E86" w:rsidRPr="0048712B">
              <w:rPr>
                <w:rFonts w:asciiTheme="minorHAnsi" w:eastAsiaTheme="minorEastAsia" w:hAnsiTheme="minorHAnsi" w:cstheme="minorBidi"/>
                <w:noProof/>
                <w:sz w:val="22"/>
              </w:rPr>
              <w:tab/>
            </w:r>
            <w:r w:rsidR="000F0E86" w:rsidRPr="0048712B">
              <w:rPr>
                <w:rStyle w:val="Hyperlink"/>
                <w:noProof/>
                <w:color w:val="auto"/>
              </w:rPr>
              <w:t>Populasi dan Sampel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_Toc95699638 \h </w:instrText>
            </w:r>
            <w:r w:rsidR="00DE61B0" w:rsidRPr="0048712B">
              <w:rPr>
                <w:noProof/>
                <w:webHidden/>
              </w:rPr>
            </w:r>
            <w:r w:rsidR="00DE61B0" w:rsidRPr="0048712B">
              <w:rPr>
                <w:noProof/>
                <w:webHidden/>
              </w:rPr>
              <w:fldChar w:fldCharType="separate"/>
            </w:r>
            <w:r w:rsidR="000F0E86" w:rsidRPr="0048712B">
              <w:rPr>
                <w:noProof/>
                <w:webHidden/>
              </w:rPr>
              <w:t>29</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lang w:val="id-ID"/>
            </w:rPr>
          </w:pPr>
          <w:hyperlink w:anchor="_Toc95699639" w:history="1">
            <w:r w:rsidR="000F0E86" w:rsidRPr="0048712B">
              <w:rPr>
                <w:rStyle w:val="Hyperlink"/>
                <w:noProof/>
                <w:color w:val="auto"/>
              </w:rPr>
              <w:t>C.</w:t>
            </w:r>
            <w:r w:rsidR="000F0E86" w:rsidRPr="0048712B">
              <w:rPr>
                <w:rFonts w:asciiTheme="minorHAnsi" w:eastAsiaTheme="minorEastAsia" w:hAnsiTheme="minorHAnsi" w:cstheme="minorBidi"/>
                <w:noProof/>
                <w:sz w:val="22"/>
              </w:rPr>
              <w:tab/>
            </w:r>
            <w:r w:rsidR="000F0E86" w:rsidRPr="0048712B">
              <w:rPr>
                <w:rStyle w:val="Hyperlink"/>
                <w:noProof/>
                <w:color w:val="auto"/>
              </w:rPr>
              <w:t>Waktu dan Tempat Penelitian</w:t>
            </w:r>
            <w:r w:rsidR="000F0E86" w:rsidRPr="0048712B">
              <w:rPr>
                <w:noProof/>
                <w:webHidden/>
              </w:rPr>
              <w:tab/>
            </w:r>
            <w:r w:rsidR="0051580F" w:rsidRPr="0048712B">
              <w:rPr>
                <w:noProof/>
                <w:webHidden/>
                <w:lang w:val="id-ID"/>
              </w:rPr>
              <w:t>32</w:t>
            </w:r>
          </w:hyperlink>
        </w:p>
        <w:p w:rsidR="00755AB1" w:rsidRPr="0048712B" w:rsidRDefault="00AF66DF" w:rsidP="00755AB1">
          <w:pPr>
            <w:pStyle w:val="TOC2"/>
            <w:rPr>
              <w:rFonts w:asciiTheme="minorHAnsi" w:eastAsiaTheme="minorEastAsia" w:hAnsiTheme="minorHAnsi" w:cstheme="minorBidi"/>
              <w:noProof/>
              <w:sz w:val="22"/>
            </w:rPr>
          </w:pPr>
          <w:hyperlink w:anchor="_Toc95699640" w:history="1">
            <w:r w:rsidR="000F0E86" w:rsidRPr="0048712B">
              <w:rPr>
                <w:rStyle w:val="Hyperlink"/>
                <w:noProof/>
                <w:color w:val="auto"/>
              </w:rPr>
              <w:t>D.</w:t>
            </w:r>
            <w:r w:rsidR="000F0E86" w:rsidRPr="0048712B">
              <w:rPr>
                <w:rFonts w:asciiTheme="minorHAnsi" w:eastAsiaTheme="minorEastAsia" w:hAnsiTheme="minorHAnsi" w:cstheme="minorBidi"/>
                <w:noProof/>
                <w:sz w:val="22"/>
              </w:rPr>
              <w:tab/>
            </w:r>
            <w:r w:rsidR="000F0E86" w:rsidRPr="0048712B">
              <w:rPr>
                <w:rStyle w:val="Hyperlink"/>
                <w:noProof/>
                <w:color w:val="auto"/>
              </w:rPr>
              <w:t>Variabel Penelitian</w:t>
            </w:r>
            <w:r w:rsidR="000F0E86" w:rsidRPr="0048712B">
              <w:rPr>
                <w:noProof/>
                <w:webHidden/>
              </w:rPr>
              <w:tab/>
            </w:r>
            <w:r w:rsidR="0051580F" w:rsidRPr="0048712B">
              <w:rPr>
                <w:noProof/>
                <w:webHidden/>
                <w:lang w:val="id-ID"/>
              </w:rPr>
              <w:t>32</w:t>
            </w:r>
          </w:hyperlink>
        </w:p>
        <w:p w:rsidR="00755AB1" w:rsidRPr="0048712B" w:rsidRDefault="00AF66DF" w:rsidP="00755AB1">
          <w:pPr>
            <w:pStyle w:val="TOC2"/>
            <w:rPr>
              <w:rFonts w:asciiTheme="minorHAnsi" w:eastAsiaTheme="minorEastAsia" w:hAnsiTheme="minorHAnsi" w:cstheme="minorBidi"/>
              <w:noProof/>
              <w:sz w:val="22"/>
            </w:rPr>
          </w:pPr>
          <w:hyperlink w:anchor="_Toc95699641" w:history="1">
            <w:r w:rsidR="000F0E86" w:rsidRPr="0048712B">
              <w:rPr>
                <w:rStyle w:val="Hyperlink"/>
                <w:noProof/>
                <w:color w:val="auto"/>
              </w:rPr>
              <w:t>E.</w:t>
            </w:r>
            <w:r w:rsidR="000F0E86" w:rsidRPr="0048712B">
              <w:rPr>
                <w:rFonts w:asciiTheme="minorHAnsi" w:eastAsiaTheme="minorEastAsia" w:hAnsiTheme="minorHAnsi" w:cstheme="minorBidi"/>
                <w:noProof/>
                <w:sz w:val="22"/>
              </w:rPr>
              <w:tab/>
            </w:r>
            <w:r w:rsidR="000F0E86" w:rsidRPr="0048712B">
              <w:rPr>
                <w:rStyle w:val="Hyperlink"/>
                <w:noProof/>
                <w:color w:val="auto"/>
              </w:rPr>
              <w:t>Definisi Operasional Variabel</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_Toc95699641 \h </w:instrText>
            </w:r>
            <w:r w:rsidR="00DE61B0" w:rsidRPr="0048712B">
              <w:rPr>
                <w:noProof/>
                <w:webHidden/>
              </w:rPr>
            </w:r>
            <w:r w:rsidR="00DE61B0" w:rsidRPr="0048712B">
              <w:rPr>
                <w:noProof/>
                <w:webHidden/>
              </w:rPr>
              <w:fldChar w:fldCharType="separate"/>
            </w:r>
            <w:r w:rsidR="000F0E86" w:rsidRPr="0048712B">
              <w:rPr>
                <w:noProof/>
                <w:webHidden/>
              </w:rPr>
              <w:t>33</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42" w:history="1">
            <w:r w:rsidR="000F0E86" w:rsidRPr="0048712B">
              <w:rPr>
                <w:rStyle w:val="Hyperlink"/>
                <w:noProof/>
                <w:color w:val="auto"/>
              </w:rPr>
              <w:t>F.</w:t>
            </w:r>
            <w:r w:rsidR="000F0E86" w:rsidRPr="0048712B">
              <w:rPr>
                <w:rFonts w:asciiTheme="minorHAnsi" w:eastAsiaTheme="minorEastAsia" w:hAnsiTheme="minorHAnsi" w:cstheme="minorBidi"/>
                <w:noProof/>
                <w:sz w:val="22"/>
              </w:rPr>
              <w:tab/>
            </w:r>
            <w:r w:rsidR="000F0E86" w:rsidRPr="0048712B">
              <w:rPr>
                <w:rStyle w:val="Hyperlink"/>
                <w:noProof/>
                <w:color w:val="auto"/>
              </w:rPr>
              <w:t>Jenis dan Teknik Pengumpulan Data</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_Toc95699642 \h </w:instrText>
            </w:r>
            <w:r w:rsidR="00DE61B0" w:rsidRPr="0048712B">
              <w:rPr>
                <w:noProof/>
                <w:webHidden/>
              </w:rPr>
            </w:r>
            <w:r w:rsidR="00DE61B0" w:rsidRPr="0048712B">
              <w:rPr>
                <w:noProof/>
                <w:webHidden/>
              </w:rPr>
              <w:fldChar w:fldCharType="separate"/>
            </w:r>
            <w:r w:rsidR="000F0E86" w:rsidRPr="0048712B">
              <w:rPr>
                <w:noProof/>
                <w:webHidden/>
              </w:rPr>
              <w:t>34</w:t>
            </w:r>
            <w:r w:rsidR="00DE61B0" w:rsidRPr="0048712B">
              <w:rPr>
                <w:noProof/>
                <w:webHidden/>
              </w:rPr>
              <w:fldChar w:fldCharType="end"/>
            </w:r>
          </w:hyperlink>
        </w:p>
        <w:p w:rsidR="00755AB1" w:rsidRPr="0048712B" w:rsidRDefault="00AF66DF" w:rsidP="00755AB1">
          <w:pPr>
            <w:pStyle w:val="TOC2"/>
            <w:rPr>
              <w:rFonts w:asciiTheme="minorHAnsi" w:eastAsiaTheme="minorEastAsia" w:hAnsiTheme="minorHAnsi" w:cstheme="minorBidi"/>
              <w:noProof/>
              <w:sz w:val="22"/>
            </w:rPr>
          </w:pPr>
          <w:hyperlink w:anchor="_Toc95699643" w:history="1">
            <w:r w:rsidR="000F0E86" w:rsidRPr="0048712B">
              <w:rPr>
                <w:rStyle w:val="Hyperlink"/>
                <w:noProof/>
                <w:color w:val="auto"/>
              </w:rPr>
              <w:t>G.</w:t>
            </w:r>
            <w:r w:rsidR="000F0E86" w:rsidRPr="0048712B">
              <w:rPr>
                <w:rFonts w:asciiTheme="minorHAnsi" w:eastAsiaTheme="minorEastAsia" w:hAnsiTheme="minorHAnsi" w:cstheme="minorBidi"/>
                <w:noProof/>
                <w:sz w:val="22"/>
              </w:rPr>
              <w:tab/>
            </w:r>
            <w:r w:rsidR="000F0E86" w:rsidRPr="0048712B">
              <w:rPr>
                <w:rStyle w:val="Hyperlink"/>
                <w:noProof/>
                <w:color w:val="auto"/>
              </w:rPr>
              <w:t>Instrumen dan Bahan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_Toc95699643 \h </w:instrText>
            </w:r>
            <w:r w:rsidR="00DE61B0" w:rsidRPr="0048712B">
              <w:rPr>
                <w:noProof/>
                <w:webHidden/>
              </w:rPr>
            </w:r>
            <w:r w:rsidR="00DE61B0" w:rsidRPr="0048712B">
              <w:rPr>
                <w:noProof/>
                <w:webHidden/>
              </w:rPr>
              <w:fldChar w:fldCharType="separate"/>
            </w:r>
            <w:r w:rsidR="000F0E86" w:rsidRPr="0048712B">
              <w:rPr>
                <w:noProof/>
                <w:webHidden/>
              </w:rPr>
              <w:t>35</w:t>
            </w:r>
            <w:r w:rsidR="00DE61B0" w:rsidRPr="0048712B">
              <w:rPr>
                <w:noProof/>
                <w:webHidden/>
              </w:rPr>
              <w:fldChar w:fldCharType="end"/>
            </w:r>
          </w:hyperlink>
        </w:p>
        <w:p w:rsidR="00755AB1" w:rsidRPr="0048712B" w:rsidRDefault="00AF66DF" w:rsidP="008A0C7B">
          <w:pPr>
            <w:pStyle w:val="TOC2"/>
            <w:rPr>
              <w:rFonts w:asciiTheme="minorHAnsi" w:eastAsiaTheme="minorEastAsia" w:hAnsiTheme="minorHAnsi" w:cstheme="minorBidi"/>
              <w:noProof/>
              <w:sz w:val="22"/>
              <w:lang w:val="id-ID"/>
            </w:rPr>
          </w:pPr>
          <w:hyperlink w:anchor="_Toc95699644" w:history="1">
            <w:r w:rsidR="000F0E86" w:rsidRPr="0048712B">
              <w:rPr>
                <w:rStyle w:val="Hyperlink"/>
                <w:noProof/>
                <w:color w:val="auto"/>
              </w:rPr>
              <w:t>H.</w:t>
            </w:r>
            <w:r w:rsidR="000F0E86" w:rsidRPr="0048712B">
              <w:rPr>
                <w:rFonts w:asciiTheme="minorHAnsi" w:eastAsiaTheme="minorEastAsia" w:hAnsiTheme="minorHAnsi" w:cstheme="minorBidi"/>
                <w:noProof/>
                <w:sz w:val="22"/>
              </w:rPr>
              <w:tab/>
            </w:r>
            <w:r w:rsidR="000F0E86" w:rsidRPr="0048712B">
              <w:rPr>
                <w:rStyle w:val="Hyperlink"/>
                <w:noProof/>
                <w:color w:val="auto"/>
              </w:rPr>
              <w:t>Prosedur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_Toc95699644 \h </w:instrText>
            </w:r>
            <w:r w:rsidR="00DE61B0" w:rsidRPr="0048712B">
              <w:rPr>
                <w:noProof/>
                <w:webHidden/>
              </w:rPr>
            </w:r>
            <w:r w:rsidR="00DE61B0" w:rsidRPr="0048712B">
              <w:rPr>
                <w:noProof/>
                <w:webHidden/>
              </w:rPr>
              <w:fldChar w:fldCharType="separate"/>
            </w:r>
            <w:r w:rsidR="000F0E86" w:rsidRPr="0048712B">
              <w:rPr>
                <w:noProof/>
                <w:webHidden/>
              </w:rPr>
              <w:t>3</w:t>
            </w:r>
            <w:r w:rsidR="00DE61B0" w:rsidRPr="0048712B">
              <w:rPr>
                <w:noProof/>
                <w:webHidden/>
              </w:rPr>
              <w:fldChar w:fldCharType="end"/>
            </w:r>
          </w:hyperlink>
          <w:r w:rsidR="0051580F" w:rsidRPr="0048712B">
            <w:rPr>
              <w:noProof/>
              <w:lang w:val="id-ID"/>
            </w:rPr>
            <w:t>5</w:t>
          </w:r>
        </w:p>
        <w:p w:rsidR="00755AB1" w:rsidRPr="0048712B" w:rsidRDefault="00AF66DF" w:rsidP="00755AB1">
          <w:pPr>
            <w:pStyle w:val="TOC2"/>
            <w:rPr>
              <w:rFonts w:asciiTheme="minorHAnsi" w:eastAsiaTheme="minorEastAsia" w:hAnsiTheme="minorHAnsi" w:cstheme="minorBidi"/>
              <w:noProof/>
              <w:sz w:val="22"/>
            </w:rPr>
          </w:pPr>
          <w:hyperlink w:anchor="_Toc95699645" w:history="1">
            <w:r w:rsidR="000F0E86" w:rsidRPr="0048712B">
              <w:rPr>
                <w:rStyle w:val="Hyperlink"/>
                <w:noProof/>
                <w:color w:val="auto"/>
              </w:rPr>
              <w:t>I.</w:t>
            </w:r>
            <w:r w:rsidR="000F0E86" w:rsidRPr="0048712B">
              <w:rPr>
                <w:rFonts w:asciiTheme="minorHAnsi" w:eastAsiaTheme="minorEastAsia" w:hAnsiTheme="minorHAnsi" w:cstheme="minorBidi"/>
                <w:noProof/>
                <w:sz w:val="22"/>
              </w:rPr>
              <w:tab/>
            </w:r>
            <w:r w:rsidR="000F0E86" w:rsidRPr="0048712B">
              <w:rPr>
                <w:rStyle w:val="Hyperlink"/>
                <w:noProof/>
                <w:color w:val="auto"/>
              </w:rPr>
              <w:t>Manajemen Data</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_Toc95699645 \h </w:instrText>
            </w:r>
            <w:r w:rsidR="00DE61B0" w:rsidRPr="0048712B">
              <w:rPr>
                <w:noProof/>
                <w:webHidden/>
              </w:rPr>
            </w:r>
            <w:r w:rsidR="00DE61B0" w:rsidRPr="0048712B">
              <w:rPr>
                <w:noProof/>
                <w:webHidden/>
              </w:rPr>
              <w:fldChar w:fldCharType="separate"/>
            </w:r>
            <w:r w:rsidR="000F0E86" w:rsidRPr="0048712B">
              <w:rPr>
                <w:noProof/>
                <w:webHidden/>
              </w:rPr>
              <w:t>37</w:t>
            </w:r>
            <w:r w:rsidR="00DE61B0" w:rsidRPr="0048712B">
              <w:rPr>
                <w:noProof/>
                <w:webHidden/>
              </w:rPr>
              <w:fldChar w:fldCharType="end"/>
            </w:r>
          </w:hyperlink>
        </w:p>
        <w:p w:rsidR="00755AB1" w:rsidRPr="0048712B" w:rsidRDefault="00AF66DF" w:rsidP="00755AB1">
          <w:pPr>
            <w:pStyle w:val="TOC2"/>
            <w:rPr>
              <w:noProof/>
            </w:rPr>
          </w:pPr>
          <w:hyperlink w:anchor="_Toc95699646" w:history="1">
            <w:r w:rsidR="000F0E86" w:rsidRPr="0048712B">
              <w:rPr>
                <w:rStyle w:val="Hyperlink"/>
                <w:noProof/>
                <w:color w:val="auto"/>
              </w:rPr>
              <w:t>J.</w:t>
            </w:r>
            <w:r w:rsidR="000F0E86" w:rsidRPr="0048712B">
              <w:rPr>
                <w:rFonts w:asciiTheme="minorHAnsi" w:eastAsiaTheme="minorEastAsia" w:hAnsiTheme="minorHAnsi" w:cstheme="minorBidi"/>
                <w:noProof/>
                <w:sz w:val="22"/>
              </w:rPr>
              <w:tab/>
            </w:r>
            <w:r w:rsidR="000F0E86" w:rsidRPr="0048712B">
              <w:rPr>
                <w:rStyle w:val="Hyperlink"/>
                <w:noProof/>
                <w:color w:val="auto"/>
              </w:rPr>
              <w:t>Etika Penelitian</w:t>
            </w:r>
            <w:r w:rsidR="000F0E86" w:rsidRPr="0048712B">
              <w:rPr>
                <w:noProof/>
                <w:webHidden/>
              </w:rPr>
              <w:tab/>
            </w:r>
            <w:r w:rsidR="00DE61B0" w:rsidRPr="0048712B">
              <w:rPr>
                <w:noProof/>
                <w:webHidden/>
              </w:rPr>
              <w:fldChar w:fldCharType="begin"/>
            </w:r>
            <w:r w:rsidR="00755AB1" w:rsidRPr="0048712B">
              <w:rPr>
                <w:noProof/>
                <w:webHidden/>
              </w:rPr>
              <w:instrText xml:space="preserve"> PAGEREF _Toc95699646 \h </w:instrText>
            </w:r>
            <w:r w:rsidR="00DE61B0" w:rsidRPr="0048712B">
              <w:rPr>
                <w:noProof/>
                <w:webHidden/>
              </w:rPr>
            </w:r>
            <w:r w:rsidR="00DE61B0" w:rsidRPr="0048712B">
              <w:rPr>
                <w:noProof/>
                <w:webHidden/>
              </w:rPr>
              <w:fldChar w:fldCharType="separate"/>
            </w:r>
            <w:r w:rsidR="000F0E86" w:rsidRPr="0048712B">
              <w:rPr>
                <w:noProof/>
                <w:webHidden/>
              </w:rPr>
              <w:t>41</w:t>
            </w:r>
            <w:r w:rsidR="00DE61B0" w:rsidRPr="0048712B">
              <w:rPr>
                <w:noProof/>
                <w:webHidden/>
              </w:rPr>
              <w:fldChar w:fldCharType="end"/>
            </w:r>
          </w:hyperlink>
        </w:p>
        <w:p w:rsidR="00B9226F" w:rsidRPr="0048712B" w:rsidRDefault="00B9226F" w:rsidP="008828CE">
          <w:pPr>
            <w:pStyle w:val="TOC1"/>
          </w:pPr>
        </w:p>
        <w:p w:rsidR="008828CE" w:rsidRPr="0048712B" w:rsidRDefault="00AF66DF" w:rsidP="008828CE">
          <w:pPr>
            <w:pStyle w:val="TOC1"/>
            <w:rPr>
              <w:rFonts w:asciiTheme="minorHAnsi" w:eastAsiaTheme="minorEastAsia" w:hAnsiTheme="minorHAnsi" w:cstheme="minorBidi"/>
              <w:sz w:val="22"/>
            </w:rPr>
          </w:pPr>
          <w:hyperlink w:anchor="_Toc95699635" w:history="1">
            <w:r w:rsidR="008828CE" w:rsidRPr="0048712B">
              <w:rPr>
                <w:rStyle w:val="Hyperlink"/>
                <w:b/>
                <w:bCs/>
                <w:color w:val="auto"/>
              </w:rPr>
              <w:t>BAB I</w:t>
            </w:r>
          </w:hyperlink>
          <w:r w:rsidR="008828CE" w:rsidRPr="0048712B">
            <w:rPr>
              <w:rStyle w:val="Hyperlink"/>
              <w:b/>
              <w:bCs/>
              <w:color w:val="auto"/>
              <w:u w:val="none"/>
            </w:rPr>
            <w:t xml:space="preserve">V </w:t>
          </w:r>
          <w:hyperlink w:anchor="_Toc95699636" w:history="1">
            <w:r w:rsidR="008828CE" w:rsidRPr="0048712B">
              <w:rPr>
                <w:rStyle w:val="Hyperlink"/>
                <w:b/>
                <w:bCs/>
                <w:color w:val="auto"/>
              </w:rPr>
              <w:t>HASIL PENELITIAN DAN PEMBAHASAN</w:t>
            </w:r>
            <w:r w:rsidR="008828CE" w:rsidRPr="0048712B">
              <w:rPr>
                <w:webHidden/>
              </w:rPr>
              <w:tab/>
            </w:r>
          </w:hyperlink>
          <w:r w:rsidR="008828CE" w:rsidRPr="0048712B">
            <w:t>43</w:t>
          </w:r>
        </w:p>
        <w:p w:rsidR="008828CE" w:rsidRPr="0048712B" w:rsidRDefault="00AF66DF" w:rsidP="008828CE">
          <w:pPr>
            <w:pStyle w:val="TOC2"/>
            <w:rPr>
              <w:rFonts w:asciiTheme="minorHAnsi" w:eastAsiaTheme="minorEastAsia" w:hAnsiTheme="minorHAnsi" w:cstheme="minorBidi"/>
              <w:noProof/>
              <w:sz w:val="22"/>
            </w:rPr>
          </w:pPr>
          <w:hyperlink w:anchor="_Toc95699637" w:history="1">
            <w:r w:rsidR="008828CE" w:rsidRPr="0048712B">
              <w:rPr>
                <w:rStyle w:val="Hyperlink"/>
                <w:noProof/>
                <w:color w:val="auto"/>
              </w:rPr>
              <w:t>A.</w:t>
            </w:r>
            <w:r w:rsidR="008828CE" w:rsidRPr="0048712B">
              <w:rPr>
                <w:rFonts w:asciiTheme="minorHAnsi" w:eastAsiaTheme="minorEastAsia" w:hAnsiTheme="minorHAnsi" w:cstheme="minorBidi"/>
                <w:noProof/>
                <w:sz w:val="22"/>
              </w:rPr>
              <w:tab/>
            </w:r>
            <w:r w:rsidR="008828CE" w:rsidRPr="0048712B">
              <w:rPr>
                <w:rStyle w:val="Hyperlink"/>
                <w:noProof/>
                <w:color w:val="auto"/>
              </w:rPr>
              <w:t>Gambaran Umum</w:t>
            </w:r>
            <w:r w:rsidR="008828CE" w:rsidRPr="0048712B">
              <w:rPr>
                <w:noProof/>
                <w:webHidden/>
              </w:rPr>
              <w:tab/>
            </w:r>
          </w:hyperlink>
          <w:r w:rsidR="008828CE" w:rsidRPr="0048712B">
            <w:rPr>
              <w:noProof/>
            </w:rPr>
            <w:t>43</w:t>
          </w:r>
        </w:p>
        <w:p w:rsidR="008828CE" w:rsidRPr="0048712B" w:rsidRDefault="00AF66DF" w:rsidP="008828CE">
          <w:pPr>
            <w:pStyle w:val="TOC2"/>
            <w:rPr>
              <w:noProof/>
            </w:rPr>
          </w:pPr>
          <w:hyperlink w:anchor="_Toc95699638" w:history="1">
            <w:r w:rsidR="008828CE" w:rsidRPr="0048712B">
              <w:rPr>
                <w:rStyle w:val="Hyperlink"/>
                <w:noProof/>
                <w:color w:val="auto"/>
              </w:rPr>
              <w:t>B.</w:t>
            </w:r>
            <w:r w:rsidR="008828CE" w:rsidRPr="0048712B">
              <w:rPr>
                <w:rFonts w:asciiTheme="minorHAnsi" w:eastAsiaTheme="minorEastAsia" w:hAnsiTheme="minorHAnsi" w:cstheme="minorBidi"/>
                <w:noProof/>
                <w:sz w:val="22"/>
              </w:rPr>
              <w:tab/>
            </w:r>
            <w:r w:rsidR="008828CE" w:rsidRPr="0048712B">
              <w:rPr>
                <w:rStyle w:val="Hyperlink"/>
                <w:noProof/>
                <w:color w:val="auto"/>
              </w:rPr>
              <w:t>Hasil Penelitian</w:t>
            </w:r>
            <w:r w:rsidR="008828CE" w:rsidRPr="0048712B">
              <w:rPr>
                <w:noProof/>
                <w:webHidden/>
              </w:rPr>
              <w:tab/>
            </w:r>
          </w:hyperlink>
          <w:r w:rsidR="008828CE" w:rsidRPr="0048712B">
            <w:rPr>
              <w:noProof/>
            </w:rPr>
            <w:t>44</w:t>
          </w:r>
        </w:p>
        <w:p w:rsidR="008828CE" w:rsidRPr="0048712B" w:rsidRDefault="00AF66DF" w:rsidP="008828CE">
          <w:pPr>
            <w:pStyle w:val="TOC2"/>
            <w:rPr>
              <w:noProof/>
              <w:lang w:val="id-ID"/>
            </w:rPr>
          </w:pPr>
          <w:hyperlink w:anchor="_Toc95699639" w:history="1">
            <w:r w:rsidR="008828CE" w:rsidRPr="0048712B">
              <w:rPr>
                <w:rStyle w:val="Hyperlink"/>
                <w:noProof/>
                <w:color w:val="auto"/>
              </w:rPr>
              <w:t>C.</w:t>
            </w:r>
            <w:r w:rsidR="008828CE" w:rsidRPr="0048712B">
              <w:rPr>
                <w:rFonts w:asciiTheme="minorHAnsi" w:eastAsiaTheme="minorEastAsia" w:hAnsiTheme="minorHAnsi" w:cstheme="minorBidi"/>
                <w:noProof/>
                <w:sz w:val="22"/>
              </w:rPr>
              <w:tab/>
            </w:r>
            <w:r w:rsidR="008828CE" w:rsidRPr="0048712B">
              <w:rPr>
                <w:rStyle w:val="Hyperlink"/>
                <w:noProof/>
                <w:color w:val="auto"/>
              </w:rPr>
              <w:t>Pembahasan</w:t>
            </w:r>
            <w:r w:rsidR="008828CE" w:rsidRPr="0048712B">
              <w:rPr>
                <w:noProof/>
                <w:webHidden/>
              </w:rPr>
              <w:tab/>
            </w:r>
          </w:hyperlink>
          <w:r w:rsidR="008828CE" w:rsidRPr="0048712B">
            <w:rPr>
              <w:noProof/>
            </w:rPr>
            <w:t>47</w:t>
          </w:r>
        </w:p>
        <w:p w:rsidR="0051580F" w:rsidRPr="0048712B" w:rsidRDefault="0051580F" w:rsidP="008C10D4">
          <w:pPr>
            <w:tabs>
              <w:tab w:val="right" w:leader="dot" w:pos="7938"/>
              <w:tab w:val="right" w:leader="dot" w:pos="9072"/>
            </w:tabs>
            <w:rPr>
              <w:lang w:val="id-ID"/>
            </w:rPr>
          </w:pPr>
          <w:r w:rsidRPr="0048712B">
            <w:rPr>
              <w:b/>
              <w:lang w:val="id-ID"/>
            </w:rPr>
            <w:t>BAB V SIMPULAN DAN HASIL</w:t>
          </w:r>
          <w:r w:rsidR="008C10D4" w:rsidRPr="0048712B">
            <w:rPr>
              <w:b/>
              <w:lang w:val="id-ID"/>
            </w:rPr>
            <w:t xml:space="preserve"> </w:t>
          </w:r>
          <w:r w:rsidR="008C10D4" w:rsidRPr="0048712B">
            <w:rPr>
              <w:lang w:val="id-ID"/>
            </w:rPr>
            <w:tab/>
            <w:t>53</w:t>
          </w:r>
        </w:p>
        <w:p w:rsidR="0051580F" w:rsidRPr="0048712B" w:rsidRDefault="0051580F" w:rsidP="008C10D4">
          <w:pPr>
            <w:pStyle w:val="ListParagraph"/>
            <w:numPr>
              <w:ilvl w:val="0"/>
              <w:numId w:val="86"/>
            </w:numPr>
            <w:tabs>
              <w:tab w:val="right" w:leader="dot" w:pos="7938"/>
            </w:tabs>
            <w:ind w:hanging="436"/>
            <w:rPr>
              <w:lang w:val="id-ID"/>
            </w:rPr>
          </w:pPr>
          <w:r w:rsidRPr="0048712B">
            <w:rPr>
              <w:lang w:val="id-ID"/>
            </w:rPr>
            <w:t>Simpulan</w:t>
          </w:r>
          <w:r w:rsidR="008C10D4" w:rsidRPr="0048712B">
            <w:rPr>
              <w:lang w:val="id-ID"/>
            </w:rPr>
            <w:t xml:space="preserve"> </w:t>
          </w:r>
          <w:r w:rsidR="008C10D4" w:rsidRPr="0048712B">
            <w:rPr>
              <w:lang w:val="id-ID"/>
            </w:rPr>
            <w:tab/>
            <w:t>53</w:t>
          </w:r>
        </w:p>
        <w:p w:rsidR="0051580F" w:rsidRPr="0048712B" w:rsidRDefault="0051580F" w:rsidP="008C10D4">
          <w:pPr>
            <w:pStyle w:val="ListParagraph"/>
            <w:numPr>
              <w:ilvl w:val="0"/>
              <w:numId w:val="86"/>
            </w:numPr>
            <w:tabs>
              <w:tab w:val="right" w:leader="dot" w:pos="7938"/>
            </w:tabs>
            <w:ind w:hanging="436"/>
            <w:rPr>
              <w:lang w:val="id-ID"/>
            </w:rPr>
          </w:pPr>
          <w:r w:rsidRPr="0048712B">
            <w:rPr>
              <w:lang w:val="id-ID"/>
            </w:rPr>
            <w:t>Saran</w:t>
          </w:r>
          <w:r w:rsidR="008C10D4" w:rsidRPr="0048712B">
            <w:rPr>
              <w:lang w:val="id-ID"/>
            </w:rPr>
            <w:t xml:space="preserve"> </w:t>
          </w:r>
          <w:r w:rsidR="008C10D4" w:rsidRPr="0048712B">
            <w:rPr>
              <w:lang w:val="id-ID"/>
            </w:rPr>
            <w:tab/>
            <w:t>53</w:t>
          </w:r>
        </w:p>
        <w:p w:rsidR="00755AB1" w:rsidRPr="0048712B" w:rsidRDefault="00AF66DF" w:rsidP="008828CE">
          <w:pPr>
            <w:pStyle w:val="TOC1"/>
            <w:rPr>
              <w:lang w:val="id-ID"/>
            </w:rPr>
          </w:pPr>
          <w:hyperlink w:anchor="_Toc95699647" w:history="1">
            <w:r w:rsidR="00755AB1" w:rsidRPr="0048712B">
              <w:rPr>
                <w:rStyle w:val="Hyperlink"/>
                <w:b/>
                <w:bCs/>
                <w:color w:val="auto"/>
              </w:rPr>
              <w:t>DAFTAR PUSTAKA</w:t>
            </w:r>
            <w:r w:rsidR="00755AB1" w:rsidRPr="0048712B">
              <w:rPr>
                <w:b/>
                <w:bCs/>
                <w:webHidden/>
              </w:rPr>
              <w:tab/>
            </w:r>
            <w:r w:rsidR="008C10D4" w:rsidRPr="0048712B">
              <w:rPr>
                <w:b/>
                <w:bCs/>
                <w:webHidden/>
                <w:lang w:val="id-ID"/>
              </w:rPr>
              <w:t>55</w:t>
            </w:r>
          </w:hyperlink>
        </w:p>
        <w:p w:rsidR="0051580F" w:rsidRPr="0048712B" w:rsidRDefault="008C10D4" w:rsidP="008C10D4">
          <w:pPr>
            <w:tabs>
              <w:tab w:val="right" w:leader="dot" w:pos="7938"/>
            </w:tabs>
            <w:rPr>
              <w:b/>
              <w:lang w:val="id-ID"/>
            </w:rPr>
          </w:pPr>
          <w:r w:rsidRPr="0048712B">
            <w:rPr>
              <w:b/>
              <w:lang w:val="id-ID"/>
            </w:rPr>
            <w:t xml:space="preserve">LAMPIRAN </w:t>
          </w:r>
          <w:r w:rsidRPr="0048712B">
            <w:rPr>
              <w:b/>
              <w:lang w:val="id-ID"/>
            </w:rPr>
            <w:tab/>
            <w:t>58</w:t>
          </w:r>
        </w:p>
        <w:p w:rsidR="00080F22" w:rsidRPr="0048712B" w:rsidRDefault="00DE61B0" w:rsidP="008828CE">
          <w:pPr>
            <w:pStyle w:val="TOC1"/>
            <w:rPr>
              <w:rFonts w:asciiTheme="minorHAnsi" w:eastAsiaTheme="minorEastAsia" w:hAnsiTheme="minorHAnsi" w:cstheme="minorBidi"/>
              <w:sz w:val="22"/>
            </w:rPr>
          </w:pPr>
          <w:r w:rsidRPr="0048712B">
            <w:fldChar w:fldCharType="end"/>
          </w:r>
        </w:p>
      </w:sdtContent>
    </w:sdt>
    <w:p w:rsidR="008828CE" w:rsidRPr="0048712B" w:rsidRDefault="008828CE" w:rsidP="00080F22">
      <w:pPr>
        <w:pStyle w:val="Heading1"/>
        <w:spacing w:line="480" w:lineRule="auto"/>
        <w:jc w:val="center"/>
        <w:rPr>
          <w:rFonts w:cs="Times New Roman"/>
          <w:szCs w:val="24"/>
        </w:rPr>
      </w:pPr>
      <w:bookmarkStart w:id="8" w:name="_Toc86660932"/>
      <w:bookmarkStart w:id="9" w:name="_Toc95699620"/>
      <w:r w:rsidRPr="0048712B">
        <w:rPr>
          <w:rFonts w:cs="Times New Roman"/>
          <w:szCs w:val="24"/>
        </w:rPr>
        <w:br w:type="page"/>
      </w:r>
    </w:p>
    <w:p w:rsidR="00080F22" w:rsidRPr="0048712B" w:rsidRDefault="00080F22" w:rsidP="00080F22">
      <w:pPr>
        <w:pStyle w:val="Heading1"/>
        <w:spacing w:line="480" w:lineRule="auto"/>
        <w:jc w:val="center"/>
        <w:rPr>
          <w:rFonts w:cs="Times New Roman"/>
          <w:szCs w:val="24"/>
        </w:rPr>
      </w:pPr>
      <w:r w:rsidRPr="0048712B">
        <w:rPr>
          <w:rFonts w:cs="Times New Roman"/>
          <w:szCs w:val="24"/>
        </w:rPr>
        <w:lastRenderedPageBreak/>
        <w:t>DAFTAR TABEL</w:t>
      </w:r>
      <w:bookmarkEnd w:id="8"/>
      <w:bookmarkEnd w:id="9"/>
    </w:p>
    <w:p w:rsidR="00BE016A" w:rsidRPr="0048712B" w:rsidRDefault="00BE016A" w:rsidP="008828CE">
      <w:pPr>
        <w:pStyle w:val="ListParagraph"/>
        <w:tabs>
          <w:tab w:val="left" w:pos="851"/>
          <w:tab w:val="right" w:leader="dot" w:pos="7938"/>
        </w:tabs>
        <w:ind w:left="0"/>
        <w:jc w:val="left"/>
      </w:pPr>
      <w:r w:rsidRPr="0048712B">
        <w:t xml:space="preserve">Tabel 1. Hasil </w:t>
      </w:r>
      <w:r w:rsidR="00B5142A" w:rsidRPr="0048712B">
        <w:t xml:space="preserve">Pemeriksaan Haemoglobin Trimester </w:t>
      </w:r>
      <w:r w:rsidRPr="0048712B">
        <w:t>I</w:t>
      </w:r>
      <w:r w:rsidR="00B5142A" w:rsidRPr="0048712B">
        <w:t>-</w:t>
      </w:r>
      <w:r w:rsidRPr="0048712B">
        <w:t>III</w:t>
      </w:r>
      <w:r w:rsidR="00B5142A" w:rsidRPr="0048712B">
        <w:t>.</w:t>
      </w:r>
      <w:r w:rsidR="00B5142A" w:rsidRPr="0048712B">
        <w:tab/>
        <w:t>2</w:t>
      </w:r>
    </w:p>
    <w:p w:rsidR="00BE016A" w:rsidRPr="0048712B" w:rsidRDefault="00BE016A" w:rsidP="008828CE">
      <w:pPr>
        <w:tabs>
          <w:tab w:val="right" w:leader="dot" w:pos="7938"/>
        </w:tabs>
        <w:jc w:val="left"/>
      </w:pPr>
      <w:r w:rsidRPr="0048712B">
        <w:t xml:space="preserve">Tabel </w:t>
      </w:r>
      <w:r w:rsidR="00B5142A" w:rsidRPr="0048712B">
        <w:t xml:space="preserve">2. </w:t>
      </w:r>
      <w:r w:rsidRPr="0048712B">
        <w:t xml:space="preserve">Kepatuhan </w:t>
      </w:r>
      <w:r w:rsidR="00B5142A" w:rsidRPr="0048712B">
        <w:t xml:space="preserve">Minum Tablet </w:t>
      </w:r>
      <w:r w:rsidRPr="0048712B">
        <w:t xml:space="preserve">Fe </w:t>
      </w:r>
      <w:r w:rsidR="00B5142A" w:rsidRPr="0048712B">
        <w:tab/>
        <w:t>3</w:t>
      </w:r>
    </w:p>
    <w:p w:rsidR="008828CE" w:rsidRPr="0048712B" w:rsidRDefault="00BE016A" w:rsidP="008828CE">
      <w:pPr>
        <w:tabs>
          <w:tab w:val="right" w:leader="dot" w:pos="7938"/>
        </w:tabs>
        <w:jc w:val="left"/>
      </w:pPr>
      <w:r w:rsidRPr="0048712B">
        <w:t xml:space="preserve">Tabel </w:t>
      </w:r>
      <w:r w:rsidR="00B6034F" w:rsidRPr="0048712B">
        <w:rPr>
          <w:lang w:val="id-ID"/>
        </w:rPr>
        <w:t>3</w:t>
      </w:r>
      <w:r w:rsidR="00B5142A" w:rsidRPr="0048712B">
        <w:t xml:space="preserve">. </w:t>
      </w:r>
      <w:r w:rsidRPr="0048712B">
        <w:t xml:space="preserve">Definisi Operasional Variabel </w:t>
      </w:r>
      <w:r w:rsidR="008828CE" w:rsidRPr="0048712B">
        <w:tab/>
        <w:t>33</w:t>
      </w:r>
    </w:p>
    <w:p w:rsidR="0000439A" w:rsidRPr="0048712B" w:rsidRDefault="00BE016A" w:rsidP="008828CE">
      <w:pPr>
        <w:tabs>
          <w:tab w:val="right" w:leader="dot" w:pos="7938"/>
        </w:tabs>
        <w:jc w:val="left"/>
      </w:pPr>
      <w:r w:rsidRPr="0048712B">
        <w:t xml:space="preserve">Tabel </w:t>
      </w:r>
      <w:r w:rsidR="00B6034F" w:rsidRPr="0048712B">
        <w:rPr>
          <w:lang w:val="id-ID"/>
        </w:rPr>
        <w:t>4</w:t>
      </w:r>
      <w:r w:rsidR="00B5142A" w:rsidRPr="0048712B">
        <w:t xml:space="preserve">. </w:t>
      </w:r>
      <w:r w:rsidRPr="0048712B">
        <w:t>Kisi</w:t>
      </w:r>
      <w:r w:rsidR="00B5142A" w:rsidRPr="0048712B">
        <w:t xml:space="preserve">-Kisi Pedoman Wawancara Kepatuhan Dosis, Waktu </w:t>
      </w:r>
    </w:p>
    <w:p w:rsidR="008828CE" w:rsidRPr="0048712B" w:rsidRDefault="008828CE" w:rsidP="008828CE">
      <w:pPr>
        <w:tabs>
          <w:tab w:val="right" w:leader="dot" w:pos="7938"/>
        </w:tabs>
        <w:ind w:left="851"/>
        <w:jc w:val="left"/>
      </w:pPr>
      <w:r w:rsidRPr="0048712B">
        <w:t>d</w:t>
      </w:r>
      <w:r w:rsidR="00B5142A" w:rsidRPr="0048712B">
        <w:t xml:space="preserve">an Cara Mengkonsumsi Tablet </w:t>
      </w:r>
      <w:r w:rsidR="00BE016A" w:rsidRPr="0048712B">
        <w:t>Fe</w:t>
      </w:r>
      <w:r w:rsidR="0000439A" w:rsidRPr="0048712B">
        <w:tab/>
      </w:r>
      <w:r w:rsidRPr="0048712B">
        <w:t>35</w:t>
      </w:r>
    </w:p>
    <w:p w:rsidR="008828CE" w:rsidRPr="0048712B" w:rsidRDefault="00B6034F" w:rsidP="008828CE">
      <w:pPr>
        <w:tabs>
          <w:tab w:val="right" w:leader="dot" w:pos="7938"/>
        </w:tabs>
        <w:ind w:left="851" w:hanging="851"/>
        <w:jc w:val="left"/>
      </w:pPr>
      <w:r w:rsidRPr="0048712B">
        <w:t xml:space="preserve">Tabel </w:t>
      </w:r>
      <w:r w:rsidRPr="0048712B">
        <w:rPr>
          <w:lang w:val="id-ID"/>
        </w:rPr>
        <w:t>5</w:t>
      </w:r>
      <w:r w:rsidR="008828CE" w:rsidRPr="0048712B">
        <w:t>. Distribusi Frekuensi Responden berdasarkan Umur, pendidikan, Perkerjaan, dan Paritas pada ibu hamil trimester II di Puskesmas Temon 2</w:t>
      </w:r>
      <w:r w:rsidR="008828CE" w:rsidRPr="0048712B">
        <w:tab/>
        <w:t>44</w:t>
      </w:r>
    </w:p>
    <w:p w:rsidR="008828CE" w:rsidRPr="0048712B" w:rsidRDefault="00B6034F" w:rsidP="008828CE">
      <w:pPr>
        <w:tabs>
          <w:tab w:val="right" w:leader="dot" w:pos="7938"/>
        </w:tabs>
        <w:ind w:left="851" w:hanging="851"/>
        <w:jc w:val="left"/>
      </w:pPr>
      <w:r w:rsidRPr="0048712B">
        <w:t xml:space="preserve">Tabel </w:t>
      </w:r>
      <w:r w:rsidRPr="0048712B">
        <w:rPr>
          <w:lang w:val="id-ID"/>
        </w:rPr>
        <w:t>6</w:t>
      </w:r>
      <w:r w:rsidR="008828CE" w:rsidRPr="0048712B">
        <w:t xml:space="preserve">. Hubungan Kepatuhan Minum Tablet </w:t>
      </w:r>
      <w:r w:rsidR="0076224C" w:rsidRPr="0048712B">
        <w:t xml:space="preserve">Tambah Darah dan Status Ekonomi </w:t>
      </w:r>
      <w:r w:rsidR="008828CE" w:rsidRPr="0048712B">
        <w:t>dengan Kejadian Anemia pada Ibu Hamil Trimester II di Puskesmas Temon 2.</w:t>
      </w:r>
      <w:r w:rsidR="008828CE" w:rsidRPr="0048712B">
        <w:tab/>
        <w:t>46</w:t>
      </w:r>
    </w:p>
    <w:p w:rsidR="008828CE" w:rsidRPr="0048712B" w:rsidRDefault="008828CE" w:rsidP="008828CE">
      <w:pPr>
        <w:tabs>
          <w:tab w:val="right" w:leader="dot" w:pos="7938"/>
        </w:tabs>
        <w:ind w:left="993" w:hanging="993"/>
        <w:jc w:val="left"/>
        <w:rPr>
          <w:lang w:val="id-ID"/>
        </w:rPr>
      </w:pPr>
      <w:r w:rsidRPr="0048712B">
        <w:t>T</w:t>
      </w:r>
      <w:r w:rsidR="00B6034F" w:rsidRPr="0048712B">
        <w:t xml:space="preserve">abel </w:t>
      </w:r>
      <w:r w:rsidR="00B6034F" w:rsidRPr="0048712B">
        <w:rPr>
          <w:lang w:val="id-ID"/>
        </w:rPr>
        <w:t>7</w:t>
      </w:r>
      <w:r w:rsidRPr="0048712B">
        <w:t>. Regresi Logistik Analisis Faktor Dominan yang Mempengaruhi Kejadian Anemia pada Ibu Hamil Trim</w:t>
      </w:r>
      <w:r w:rsidR="00B6034F" w:rsidRPr="0048712B">
        <w:t>ester II di Puskesmas Temon 2</w:t>
      </w:r>
      <w:r w:rsidR="00B6034F" w:rsidRPr="0048712B">
        <w:tab/>
        <w:t>4</w:t>
      </w:r>
      <w:r w:rsidR="00B6034F" w:rsidRPr="0048712B">
        <w:rPr>
          <w:lang w:val="id-ID"/>
        </w:rPr>
        <w:t>6</w:t>
      </w:r>
    </w:p>
    <w:p w:rsidR="008828CE" w:rsidRPr="0048712B" w:rsidRDefault="008828CE" w:rsidP="008828CE">
      <w:pPr>
        <w:tabs>
          <w:tab w:val="right" w:leader="dot" w:pos="7938"/>
        </w:tabs>
        <w:ind w:left="851"/>
        <w:rPr>
          <w:lang w:val="id-ID"/>
        </w:rPr>
      </w:pPr>
    </w:p>
    <w:p w:rsidR="00B6034F" w:rsidRPr="0048712B" w:rsidRDefault="00B6034F" w:rsidP="008828CE">
      <w:pPr>
        <w:tabs>
          <w:tab w:val="right" w:leader="dot" w:pos="7938"/>
        </w:tabs>
        <w:ind w:left="851"/>
        <w:rPr>
          <w:lang w:val="id-ID"/>
        </w:rPr>
      </w:pPr>
    </w:p>
    <w:p w:rsidR="00B6034F" w:rsidRPr="0048712B" w:rsidRDefault="00B6034F" w:rsidP="008828CE">
      <w:pPr>
        <w:tabs>
          <w:tab w:val="right" w:leader="dot" w:pos="7938"/>
        </w:tabs>
        <w:ind w:left="851"/>
        <w:rPr>
          <w:lang w:val="id-ID"/>
        </w:rPr>
      </w:pPr>
    </w:p>
    <w:p w:rsidR="008828CE" w:rsidRPr="0048712B" w:rsidRDefault="008828CE" w:rsidP="008828CE">
      <w:pPr>
        <w:tabs>
          <w:tab w:val="right" w:leader="dot" w:pos="7938"/>
        </w:tabs>
        <w:ind w:left="851" w:hanging="851"/>
        <w:rPr>
          <w:lang w:val="id-ID"/>
        </w:rPr>
      </w:pPr>
      <w:r w:rsidRPr="0048712B">
        <w:tab/>
      </w: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8828CE">
      <w:pPr>
        <w:tabs>
          <w:tab w:val="right" w:leader="dot" w:pos="7938"/>
        </w:tabs>
        <w:ind w:left="851" w:hanging="851"/>
        <w:rPr>
          <w:lang w:val="id-ID"/>
        </w:rPr>
      </w:pPr>
    </w:p>
    <w:p w:rsidR="00B6034F" w:rsidRPr="0048712B" w:rsidRDefault="00B6034F" w:rsidP="00B6034F">
      <w:pPr>
        <w:tabs>
          <w:tab w:val="right" w:leader="dot" w:pos="7938"/>
        </w:tabs>
        <w:rPr>
          <w:lang w:val="id-ID"/>
        </w:rPr>
      </w:pPr>
    </w:p>
    <w:p w:rsidR="00B6034F" w:rsidRPr="0048712B" w:rsidRDefault="00B6034F" w:rsidP="00B6034F">
      <w:pPr>
        <w:tabs>
          <w:tab w:val="right" w:leader="dot" w:pos="7938"/>
        </w:tabs>
        <w:rPr>
          <w:lang w:val="id-ID"/>
        </w:rPr>
      </w:pPr>
    </w:p>
    <w:p w:rsidR="00B6034F" w:rsidRPr="0048712B" w:rsidRDefault="00B6034F" w:rsidP="00B6034F">
      <w:pPr>
        <w:pStyle w:val="Heading1"/>
        <w:spacing w:line="480" w:lineRule="auto"/>
        <w:jc w:val="center"/>
        <w:rPr>
          <w:rFonts w:cs="Times New Roman"/>
          <w:szCs w:val="24"/>
          <w:lang w:val="id-ID"/>
        </w:rPr>
      </w:pPr>
      <w:r w:rsidRPr="0048712B">
        <w:rPr>
          <w:rFonts w:cs="Times New Roman"/>
          <w:szCs w:val="24"/>
        </w:rPr>
        <w:lastRenderedPageBreak/>
        <w:t>DAFTAR</w:t>
      </w:r>
      <w:r w:rsidRPr="0048712B">
        <w:rPr>
          <w:rFonts w:cs="Times New Roman"/>
          <w:szCs w:val="24"/>
          <w:lang w:val="id-ID"/>
        </w:rPr>
        <w:t xml:space="preserve"> GAMBAR</w:t>
      </w:r>
    </w:p>
    <w:p w:rsidR="00B6034F" w:rsidRPr="0048712B" w:rsidRDefault="00B6034F" w:rsidP="00B6034F">
      <w:pPr>
        <w:rPr>
          <w:lang w:val="id-ID"/>
        </w:rPr>
      </w:pPr>
    </w:p>
    <w:p w:rsidR="00B6034F" w:rsidRPr="0048712B" w:rsidRDefault="00B6034F" w:rsidP="00B6034F">
      <w:pPr>
        <w:tabs>
          <w:tab w:val="right" w:leader="dot" w:pos="7938"/>
        </w:tabs>
        <w:jc w:val="left"/>
      </w:pPr>
      <w:r w:rsidRPr="0048712B">
        <w:rPr>
          <w:lang w:val="id-ID"/>
        </w:rPr>
        <w:t xml:space="preserve">Gambar </w:t>
      </w:r>
      <w:r w:rsidRPr="0048712B">
        <w:t xml:space="preserve">3. Kerangka Teori </w:t>
      </w:r>
      <w:r w:rsidRPr="0048712B">
        <w:tab/>
        <w:t>26</w:t>
      </w:r>
    </w:p>
    <w:p w:rsidR="00B6034F" w:rsidRPr="0048712B" w:rsidRDefault="00B6034F" w:rsidP="00B6034F">
      <w:pPr>
        <w:tabs>
          <w:tab w:val="right" w:leader="dot" w:pos="7938"/>
        </w:tabs>
        <w:jc w:val="left"/>
      </w:pPr>
      <w:r w:rsidRPr="0048712B">
        <w:rPr>
          <w:lang w:val="id-ID"/>
        </w:rPr>
        <w:t xml:space="preserve">Gambar </w:t>
      </w:r>
      <w:r w:rsidRPr="0048712B">
        <w:t xml:space="preserve">4. Kerangka Konsep </w:t>
      </w:r>
      <w:r w:rsidRPr="0048712B">
        <w:tab/>
        <w:t>27</w:t>
      </w:r>
    </w:p>
    <w:p w:rsidR="00B6034F" w:rsidRPr="0048712B" w:rsidRDefault="00B6034F" w:rsidP="00B6034F">
      <w:pPr>
        <w:tabs>
          <w:tab w:val="right" w:leader="dot" w:pos="7938"/>
        </w:tabs>
        <w:jc w:val="left"/>
      </w:pPr>
      <w:r w:rsidRPr="0048712B">
        <w:rPr>
          <w:lang w:val="id-ID"/>
        </w:rPr>
        <w:t xml:space="preserve">Gambar </w:t>
      </w:r>
      <w:r w:rsidRPr="0048712B">
        <w:t xml:space="preserve">5. Rancangan Penelitian Crossectional </w:t>
      </w:r>
      <w:r w:rsidRPr="0048712B">
        <w:tab/>
        <w:t>29</w:t>
      </w:r>
    </w:p>
    <w:p w:rsidR="00B6034F" w:rsidRPr="0048712B" w:rsidRDefault="00B6034F" w:rsidP="00B6034F">
      <w:pPr>
        <w:rPr>
          <w:lang w:val="id-ID"/>
        </w:rPr>
        <w:sectPr w:rsidR="00B6034F" w:rsidRPr="0048712B" w:rsidSect="00935F5A">
          <w:footerReference w:type="first" r:id="rId15"/>
          <w:pgSz w:w="11907" w:h="16839" w:code="9"/>
          <w:pgMar w:top="2268" w:right="1701" w:bottom="1701" w:left="2268" w:header="567" w:footer="567" w:gutter="0"/>
          <w:pgNumType w:fmt="lowerRoman"/>
          <w:cols w:space="720"/>
          <w:titlePg/>
          <w:docGrid w:linePitch="360"/>
        </w:sectPr>
      </w:pPr>
    </w:p>
    <w:p w:rsidR="000F0E86" w:rsidRPr="0048712B" w:rsidRDefault="000F0E86" w:rsidP="008828CE">
      <w:pPr>
        <w:tabs>
          <w:tab w:val="right" w:leader="dot" w:pos="7938"/>
        </w:tabs>
        <w:jc w:val="center"/>
        <w:rPr>
          <w:b/>
          <w:bCs/>
          <w:szCs w:val="24"/>
        </w:rPr>
      </w:pPr>
      <w:r w:rsidRPr="0048712B">
        <w:rPr>
          <w:b/>
          <w:bCs/>
          <w:szCs w:val="24"/>
        </w:rPr>
        <w:lastRenderedPageBreak/>
        <w:t>DAFTAR LAMPIRAN</w:t>
      </w:r>
    </w:p>
    <w:p w:rsidR="000F0E86" w:rsidRPr="0048712B" w:rsidRDefault="0051580F" w:rsidP="000F0E86">
      <w:pPr>
        <w:pStyle w:val="ListParagraph"/>
        <w:tabs>
          <w:tab w:val="left" w:pos="851"/>
          <w:tab w:val="right" w:leader="dot" w:pos="7938"/>
        </w:tabs>
        <w:ind w:left="0"/>
        <w:rPr>
          <w:lang w:val="id-ID"/>
        </w:rPr>
      </w:pPr>
      <w:r w:rsidRPr="0048712B">
        <w:t>Lampiran 1. Lembar Kuesioner</w:t>
      </w:r>
      <w:r w:rsidRPr="0048712B">
        <w:tab/>
        <w:t>5</w:t>
      </w:r>
      <w:r w:rsidRPr="0048712B">
        <w:rPr>
          <w:lang w:val="id-ID"/>
        </w:rPr>
        <w:t>8</w:t>
      </w:r>
    </w:p>
    <w:p w:rsidR="000F0E86" w:rsidRPr="0048712B" w:rsidRDefault="000F0E86" w:rsidP="000F0E86">
      <w:pPr>
        <w:pStyle w:val="ListParagraph"/>
        <w:tabs>
          <w:tab w:val="left" w:pos="851"/>
          <w:tab w:val="right" w:leader="dot" w:pos="7938"/>
        </w:tabs>
        <w:ind w:left="0"/>
        <w:rPr>
          <w:lang w:val="id-ID"/>
        </w:rPr>
      </w:pPr>
      <w:r w:rsidRPr="0048712B">
        <w:t>La</w:t>
      </w:r>
      <w:r w:rsidR="0051580F" w:rsidRPr="0048712B">
        <w:t>mpiran 2. Anggaran Penelitian</w:t>
      </w:r>
      <w:r w:rsidR="0051580F" w:rsidRPr="0048712B">
        <w:tab/>
      </w:r>
      <w:r w:rsidR="0051580F" w:rsidRPr="0048712B">
        <w:rPr>
          <w:lang w:val="id-ID"/>
        </w:rPr>
        <w:t>60</w:t>
      </w:r>
    </w:p>
    <w:p w:rsidR="000F0E86" w:rsidRPr="0048712B" w:rsidRDefault="0051580F" w:rsidP="000F0E86">
      <w:pPr>
        <w:pStyle w:val="ListParagraph"/>
        <w:tabs>
          <w:tab w:val="left" w:pos="851"/>
          <w:tab w:val="right" w:leader="dot" w:pos="7938"/>
        </w:tabs>
        <w:ind w:left="0"/>
        <w:rPr>
          <w:lang w:val="id-ID"/>
        </w:rPr>
      </w:pPr>
      <w:r w:rsidRPr="0048712B">
        <w:t>Lampiran 3. Jadwal Penelitian</w:t>
      </w:r>
      <w:r w:rsidRPr="0048712B">
        <w:tab/>
      </w:r>
      <w:r w:rsidRPr="0048712B">
        <w:rPr>
          <w:lang w:val="id-ID"/>
        </w:rPr>
        <w:t>61</w:t>
      </w:r>
    </w:p>
    <w:p w:rsidR="000F0E86" w:rsidRPr="0048712B" w:rsidRDefault="0051580F" w:rsidP="000F0E86">
      <w:pPr>
        <w:pStyle w:val="ListParagraph"/>
        <w:tabs>
          <w:tab w:val="left" w:pos="851"/>
          <w:tab w:val="right" w:leader="dot" w:pos="7938"/>
        </w:tabs>
        <w:ind w:left="0"/>
        <w:rPr>
          <w:lang w:val="id-ID"/>
        </w:rPr>
      </w:pPr>
      <w:r w:rsidRPr="0048712B">
        <w:t>Lampiran 4. Data Penelitian</w:t>
      </w:r>
      <w:r w:rsidRPr="0048712B">
        <w:tab/>
        <w:t>6</w:t>
      </w:r>
      <w:r w:rsidRPr="0048712B">
        <w:rPr>
          <w:lang w:val="id-ID"/>
        </w:rPr>
        <w:t>2</w:t>
      </w:r>
    </w:p>
    <w:p w:rsidR="000F0E86" w:rsidRPr="0048712B" w:rsidRDefault="000F0E86" w:rsidP="000F0E86">
      <w:pPr>
        <w:pStyle w:val="ListParagraph"/>
        <w:tabs>
          <w:tab w:val="left" w:pos="851"/>
          <w:tab w:val="right" w:leader="dot" w:pos="7938"/>
        </w:tabs>
        <w:ind w:left="0"/>
        <w:rPr>
          <w:lang w:val="id-ID"/>
        </w:rPr>
      </w:pPr>
      <w:r w:rsidRPr="0048712B">
        <w:t>La</w:t>
      </w:r>
      <w:r w:rsidR="0051580F" w:rsidRPr="0048712B">
        <w:t>mpiran 5. Hasil Analisis Data</w:t>
      </w:r>
      <w:r w:rsidR="0051580F" w:rsidRPr="0048712B">
        <w:tab/>
        <w:t>6</w:t>
      </w:r>
      <w:r w:rsidR="0051580F" w:rsidRPr="0048712B">
        <w:rPr>
          <w:lang w:val="id-ID"/>
        </w:rPr>
        <w:t>8</w:t>
      </w:r>
    </w:p>
    <w:p w:rsidR="00845813" w:rsidRPr="0048712B" w:rsidRDefault="00845813" w:rsidP="00845813">
      <w:pPr>
        <w:pStyle w:val="ListParagraph"/>
        <w:tabs>
          <w:tab w:val="left" w:pos="851"/>
          <w:tab w:val="right" w:leader="dot" w:pos="7938"/>
        </w:tabs>
        <w:ind w:left="0"/>
        <w:rPr>
          <w:lang w:val="id-ID"/>
        </w:rPr>
      </w:pPr>
      <w:r w:rsidRPr="0048712B">
        <w:t xml:space="preserve">Lampiran </w:t>
      </w:r>
      <w:r w:rsidRPr="0048712B">
        <w:rPr>
          <w:lang w:val="id-ID"/>
        </w:rPr>
        <w:t>6</w:t>
      </w:r>
      <w:r w:rsidRPr="0048712B">
        <w:t xml:space="preserve">. </w:t>
      </w:r>
      <w:r w:rsidRPr="0048712B">
        <w:rPr>
          <w:lang w:val="id-ID"/>
        </w:rPr>
        <w:t>Permohonan Ijin Penelitian</w:t>
      </w:r>
      <w:r w:rsidRPr="0048712B">
        <w:tab/>
      </w:r>
      <w:r w:rsidR="0051580F" w:rsidRPr="0048712B">
        <w:rPr>
          <w:lang w:val="id-ID"/>
        </w:rPr>
        <w:t>73</w:t>
      </w:r>
    </w:p>
    <w:p w:rsidR="00845813" w:rsidRPr="0048712B" w:rsidRDefault="00845813" w:rsidP="00845813">
      <w:pPr>
        <w:pStyle w:val="ListParagraph"/>
        <w:tabs>
          <w:tab w:val="left" w:pos="851"/>
          <w:tab w:val="right" w:leader="dot" w:pos="7938"/>
        </w:tabs>
        <w:ind w:left="0"/>
        <w:rPr>
          <w:lang w:val="id-ID"/>
        </w:rPr>
      </w:pPr>
      <w:r w:rsidRPr="0048712B">
        <w:t xml:space="preserve">Lampiran </w:t>
      </w:r>
      <w:r w:rsidRPr="0048712B">
        <w:rPr>
          <w:lang w:val="id-ID"/>
        </w:rPr>
        <w:t>7</w:t>
      </w:r>
      <w:r w:rsidRPr="0048712B">
        <w:t xml:space="preserve">. </w:t>
      </w:r>
      <w:r w:rsidRPr="0048712B">
        <w:rPr>
          <w:lang w:val="id-ID"/>
        </w:rPr>
        <w:t>Permohonan Ijin Uji Validitas</w:t>
      </w:r>
      <w:r w:rsidRPr="0048712B">
        <w:tab/>
      </w:r>
      <w:r w:rsidR="0051580F" w:rsidRPr="0048712B">
        <w:rPr>
          <w:lang w:val="id-ID"/>
        </w:rPr>
        <w:t>74</w:t>
      </w:r>
    </w:p>
    <w:p w:rsidR="00845813" w:rsidRPr="0048712B" w:rsidRDefault="00845813" w:rsidP="00845813">
      <w:pPr>
        <w:pStyle w:val="ListParagraph"/>
        <w:tabs>
          <w:tab w:val="left" w:pos="851"/>
          <w:tab w:val="right" w:leader="dot" w:pos="7938"/>
        </w:tabs>
        <w:ind w:left="0"/>
        <w:rPr>
          <w:lang w:val="id-ID"/>
        </w:rPr>
      </w:pPr>
      <w:r w:rsidRPr="0048712B">
        <w:t xml:space="preserve">Lampiran </w:t>
      </w:r>
      <w:r w:rsidRPr="0048712B">
        <w:rPr>
          <w:lang w:val="id-ID"/>
        </w:rPr>
        <w:t>8</w:t>
      </w:r>
      <w:r w:rsidRPr="0048712B">
        <w:t xml:space="preserve">. </w:t>
      </w:r>
      <w:r w:rsidRPr="0048712B">
        <w:rPr>
          <w:lang w:val="id-ID"/>
        </w:rPr>
        <w:t>Permohonan Ethical Clearance</w:t>
      </w:r>
      <w:r w:rsidRPr="0048712B">
        <w:tab/>
      </w:r>
      <w:r w:rsidR="0051580F" w:rsidRPr="0048712B">
        <w:rPr>
          <w:lang w:val="id-ID"/>
        </w:rPr>
        <w:t>75</w:t>
      </w:r>
    </w:p>
    <w:p w:rsidR="000F0E86" w:rsidRPr="0048712B" w:rsidRDefault="000F0E86" w:rsidP="000F0E86">
      <w:pPr>
        <w:tabs>
          <w:tab w:val="right" w:leader="dot" w:pos="7938"/>
        </w:tabs>
        <w:rPr>
          <w:lang w:val="id-ID"/>
        </w:rPr>
      </w:pPr>
    </w:p>
    <w:p w:rsidR="000F0E86" w:rsidRPr="0048712B" w:rsidRDefault="000F0E86" w:rsidP="0000439A">
      <w:pPr>
        <w:tabs>
          <w:tab w:val="right" w:leader="dot" w:pos="7938"/>
        </w:tabs>
        <w:ind w:left="851"/>
      </w:pPr>
    </w:p>
    <w:p w:rsidR="00BE5A55" w:rsidRPr="0048712B" w:rsidRDefault="00BE016A" w:rsidP="008828CE">
      <w:pPr>
        <w:spacing w:line="480" w:lineRule="auto"/>
      </w:pPr>
      <w:r w:rsidRPr="0048712B">
        <w:br w:type="page"/>
      </w:r>
    </w:p>
    <w:p w:rsidR="00BE5A55" w:rsidRPr="0048712B" w:rsidRDefault="00BE5A55" w:rsidP="00252CF9">
      <w:pPr>
        <w:spacing w:line="240" w:lineRule="auto"/>
        <w:jc w:val="center"/>
        <w:rPr>
          <w:b/>
        </w:rPr>
      </w:pPr>
      <w:r w:rsidRPr="0048712B">
        <w:rPr>
          <w:b/>
        </w:rPr>
        <w:lastRenderedPageBreak/>
        <w:t xml:space="preserve">HUBUNGAN KEPATUHAN MINUM TABLET </w:t>
      </w:r>
      <w:r w:rsidR="00252CF9" w:rsidRPr="0048712B">
        <w:rPr>
          <w:b/>
        </w:rPr>
        <w:t>FE</w:t>
      </w:r>
      <w:r w:rsidRPr="0048712B">
        <w:rPr>
          <w:b/>
        </w:rPr>
        <w:t xml:space="preserve"> DAN </w:t>
      </w:r>
      <w:r w:rsidR="00E048A6" w:rsidRPr="0048712B">
        <w:rPr>
          <w:b/>
        </w:rPr>
        <w:t>TINGIKAT</w:t>
      </w:r>
      <w:r w:rsidRPr="0048712B">
        <w:rPr>
          <w:b/>
        </w:rPr>
        <w:t xml:space="preserve"> EKONOMI DENGAN TERJADINYA ANEMIA PADA IBU HAMIL TRIMESTER 2 DI PUSKESMAS TEMON 2 TAHUN 2021</w:t>
      </w:r>
    </w:p>
    <w:p w:rsidR="00BE5A55" w:rsidRPr="0048712B" w:rsidRDefault="00BE5A55" w:rsidP="00BE5A55">
      <w:pPr>
        <w:jc w:val="center"/>
      </w:pPr>
    </w:p>
    <w:p w:rsidR="00BE5A55" w:rsidRPr="0048712B" w:rsidRDefault="00BE5A55" w:rsidP="003A0C96">
      <w:pPr>
        <w:spacing w:line="240" w:lineRule="auto"/>
        <w:jc w:val="center"/>
        <w:rPr>
          <w:szCs w:val="24"/>
          <w:vertAlign w:val="superscript"/>
        </w:rPr>
      </w:pPr>
      <w:r w:rsidRPr="0048712B">
        <w:rPr>
          <w:b/>
          <w:szCs w:val="24"/>
          <w:lang w:val="id-ID"/>
        </w:rPr>
        <w:t>Sumartini</w:t>
      </w:r>
      <w:r w:rsidR="003A0C96" w:rsidRPr="0048712B">
        <w:rPr>
          <w:b/>
          <w:szCs w:val="24"/>
        </w:rPr>
        <w:t>, Suherni, Niken Maileni</w:t>
      </w:r>
    </w:p>
    <w:p w:rsidR="00BE5A55" w:rsidRPr="0048712B" w:rsidRDefault="00BE5A55" w:rsidP="00BE5A55">
      <w:pPr>
        <w:spacing w:line="240" w:lineRule="auto"/>
        <w:jc w:val="center"/>
        <w:rPr>
          <w:b/>
          <w:szCs w:val="24"/>
        </w:rPr>
      </w:pPr>
      <w:r w:rsidRPr="0048712B">
        <w:rPr>
          <w:szCs w:val="24"/>
        </w:rPr>
        <w:t>Jurusan Kebidanan Poltekkes Kemenkes Yogyakarta</w:t>
      </w:r>
    </w:p>
    <w:p w:rsidR="00BE5A55" w:rsidRPr="0048712B" w:rsidRDefault="00BE5A55" w:rsidP="00BE5A55">
      <w:pPr>
        <w:spacing w:line="240" w:lineRule="auto"/>
        <w:jc w:val="center"/>
        <w:rPr>
          <w:szCs w:val="24"/>
        </w:rPr>
      </w:pPr>
      <w:r w:rsidRPr="0048712B">
        <w:rPr>
          <w:szCs w:val="24"/>
        </w:rPr>
        <w:t>MJ III/304, Jl. Mangkuyudan, Mantrijeron, Kota Yogyakarta</w:t>
      </w:r>
    </w:p>
    <w:p w:rsidR="00BE5A55" w:rsidRPr="0048712B" w:rsidRDefault="00BE5A55" w:rsidP="00BE5A55">
      <w:pPr>
        <w:spacing w:line="240" w:lineRule="auto"/>
        <w:jc w:val="center"/>
        <w:rPr>
          <w:szCs w:val="24"/>
          <w:u w:val="single"/>
        </w:rPr>
      </w:pPr>
      <w:r w:rsidRPr="0048712B">
        <w:rPr>
          <w:szCs w:val="24"/>
        </w:rPr>
        <w:t xml:space="preserve">Email : </w:t>
      </w:r>
      <w:r w:rsidR="00F308C6" w:rsidRPr="0048712B">
        <w:rPr>
          <w:szCs w:val="24"/>
        </w:rPr>
        <w:t>marttini145@gmail.com</w:t>
      </w:r>
    </w:p>
    <w:p w:rsidR="00BE5A55" w:rsidRPr="0048712B" w:rsidRDefault="00BE5A55" w:rsidP="00BE5A55">
      <w:pPr>
        <w:spacing w:line="240" w:lineRule="auto"/>
        <w:jc w:val="center"/>
        <w:rPr>
          <w:b/>
          <w:szCs w:val="24"/>
        </w:rPr>
      </w:pPr>
    </w:p>
    <w:p w:rsidR="00BE5A55" w:rsidRPr="0048712B" w:rsidRDefault="00BE5A55" w:rsidP="00BE5A55">
      <w:pPr>
        <w:keepNext/>
        <w:keepLines/>
        <w:spacing w:line="240" w:lineRule="auto"/>
        <w:jc w:val="center"/>
        <w:outlineLvl w:val="0"/>
        <w:rPr>
          <w:rFonts w:eastAsiaTheme="majorEastAsia"/>
          <w:b/>
          <w:bCs/>
          <w:iCs/>
          <w:szCs w:val="24"/>
          <w:lang w:val="id-ID"/>
        </w:rPr>
      </w:pPr>
      <w:r w:rsidRPr="0048712B">
        <w:rPr>
          <w:b/>
          <w:bCs/>
          <w:iCs/>
          <w:szCs w:val="24"/>
          <w:lang w:val="id-ID"/>
        </w:rPr>
        <w:t>ABSTRAK</w:t>
      </w:r>
    </w:p>
    <w:p w:rsidR="00BE5A55" w:rsidRPr="0048712B" w:rsidRDefault="00BE5A55" w:rsidP="00BE5A55">
      <w:pPr>
        <w:spacing w:line="240" w:lineRule="auto"/>
        <w:jc w:val="center"/>
        <w:rPr>
          <w:i/>
          <w:iCs/>
          <w:szCs w:val="24"/>
        </w:rPr>
      </w:pPr>
    </w:p>
    <w:p w:rsidR="00BE5A55" w:rsidRPr="0048712B" w:rsidRDefault="00BE5A55" w:rsidP="00BE5A55">
      <w:pPr>
        <w:shd w:val="clear" w:color="auto" w:fill="FFFFFF"/>
        <w:spacing w:line="240" w:lineRule="auto"/>
        <w:ind w:left="380"/>
        <w:rPr>
          <w:rStyle w:val="jlqj4b"/>
          <w:szCs w:val="24"/>
          <w:lang w:val="id-ID"/>
        </w:rPr>
      </w:pPr>
      <w:r w:rsidRPr="0048712B">
        <w:rPr>
          <w:b/>
          <w:bCs/>
          <w:iCs/>
          <w:szCs w:val="24"/>
          <w:lang w:val="id-ID" w:eastAsia="id-ID"/>
        </w:rPr>
        <w:t>Latar Belakang</w:t>
      </w:r>
      <w:r w:rsidRPr="0048712B">
        <w:rPr>
          <w:i/>
          <w:iCs/>
          <w:szCs w:val="24"/>
          <w:lang w:eastAsia="id-ID"/>
        </w:rPr>
        <w:t xml:space="preserve">: </w:t>
      </w:r>
      <w:r w:rsidR="00C928ED" w:rsidRPr="0048712B">
        <w:t>Prevalensi kejadian anemia pada ibu hamil di Puskesmas Temon 2 tinggi di banding prevalensi anemia Puskesmas Temon 1 Kabupaten Kulon Progo tingkat  ekonomi yang mempengaruhi tingginya anemia  pada masa kehamilan yaitu kurangnya kadar zat besi. Padahal cakupan pemberian tablet Fe memenuhi target.</w:t>
      </w:r>
    </w:p>
    <w:p w:rsidR="00BE5A55" w:rsidRPr="0048712B" w:rsidRDefault="00BE5A55" w:rsidP="00252CF9">
      <w:pPr>
        <w:shd w:val="clear" w:color="auto" w:fill="FFFFFF"/>
        <w:spacing w:line="240" w:lineRule="auto"/>
        <w:ind w:left="380"/>
      </w:pPr>
      <w:r w:rsidRPr="0048712B">
        <w:rPr>
          <w:b/>
          <w:bCs/>
          <w:iCs/>
          <w:szCs w:val="24"/>
          <w:lang w:val="id-ID" w:eastAsia="id-ID"/>
        </w:rPr>
        <w:t xml:space="preserve">Tujuaan: </w:t>
      </w:r>
      <w:r w:rsidRPr="0048712B">
        <w:t xml:space="preserve">Mengetahui hubungan kepatuhan minum </w:t>
      </w:r>
      <w:r w:rsidR="00252CF9" w:rsidRPr="0048712B">
        <w:t>tablet Fe</w:t>
      </w:r>
      <w:r w:rsidRPr="0048712B">
        <w:t xml:space="preserve"> dan tingkat ekonomi dengan kejadian anemia pada ibu hamil trimesterII di Puskesmas Temon 2.</w:t>
      </w:r>
    </w:p>
    <w:p w:rsidR="00F308C6" w:rsidRPr="0048712B" w:rsidRDefault="00F308C6" w:rsidP="00BE5A55">
      <w:pPr>
        <w:shd w:val="clear" w:color="auto" w:fill="FFFFFF"/>
        <w:spacing w:line="240" w:lineRule="auto"/>
        <w:ind w:left="380"/>
        <w:rPr>
          <w:iCs/>
          <w:szCs w:val="24"/>
          <w:lang w:eastAsia="id-ID"/>
        </w:rPr>
      </w:pPr>
      <w:r w:rsidRPr="0048712B">
        <w:rPr>
          <w:b/>
          <w:szCs w:val="24"/>
        </w:rPr>
        <w:t>Metode:</w:t>
      </w:r>
      <w:r w:rsidRPr="0048712B">
        <w:rPr>
          <w:szCs w:val="24"/>
        </w:rPr>
        <w:t xml:space="preserve">Penelitian </w:t>
      </w:r>
      <w:r w:rsidRPr="0048712B">
        <w:t>survey analitik</w:t>
      </w:r>
      <w:r w:rsidRPr="0048712B">
        <w:rPr>
          <w:szCs w:val="24"/>
        </w:rPr>
        <w:t xml:space="preserve"> dengan desain </w:t>
      </w:r>
      <w:r w:rsidRPr="0048712B">
        <w:rPr>
          <w:i/>
          <w:szCs w:val="24"/>
        </w:rPr>
        <w:t xml:space="preserve">cross sectional, </w:t>
      </w:r>
      <w:r w:rsidRPr="0048712B">
        <w:rPr>
          <w:szCs w:val="24"/>
        </w:rPr>
        <w:t xml:space="preserve">menggunakan data primer dengan kuesioner yang dibagikan. Teknik pengambilan sampel menggunakan </w:t>
      </w:r>
      <w:r w:rsidR="00E048A6" w:rsidRPr="0048712B">
        <w:rPr>
          <w:i/>
        </w:rPr>
        <w:t>consekutive sampling</w:t>
      </w:r>
      <w:r w:rsidRPr="0048712B">
        <w:rPr>
          <w:szCs w:val="24"/>
        </w:rPr>
        <w:t xml:space="preserve">sebanyak </w:t>
      </w:r>
      <w:r w:rsidR="00E048A6" w:rsidRPr="0048712B">
        <w:rPr>
          <w:szCs w:val="24"/>
        </w:rPr>
        <w:t>80 ibu hamil</w:t>
      </w:r>
      <w:r w:rsidRPr="0048712B">
        <w:rPr>
          <w:szCs w:val="24"/>
        </w:rPr>
        <w:t xml:space="preserve">. Analisis data menggunakan univariat dan analisis bivariat menggunakan </w:t>
      </w:r>
      <w:r w:rsidRPr="0048712B">
        <w:rPr>
          <w:i/>
          <w:szCs w:val="24"/>
        </w:rPr>
        <w:t>chi-square</w:t>
      </w:r>
      <w:r w:rsidR="00E048A6" w:rsidRPr="0048712B">
        <w:rPr>
          <w:szCs w:val="24"/>
        </w:rPr>
        <w:t xml:space="preserve">, analisis multivariate menggunakan </w:t>
      </w:r>
      <w:r w:rsidR="00E048A6" w:rsidRPr="0048712B">
        <w:rPr>
          <w:i/>
        </w:rPr>
        <w:t>ordinal regression</w:t>
      </w:r>
      <w:r w:rsidRPr="0048712B">
        <w:rPr>
          <w:szCs w:val="24"/>
        </w:rPr>
        <w:t>.</w:t>
      </w:r>
    </w:p>
    <w:p w:rsidR="00C928ED" w:rsidRPr="0048712B" w:rsidRDefault="00BE5A55" w:rsidP="00252CF9">
      <w:pPr>
        <w:shd w:val="clear" w:color="auto" w:fill="FFFFFF"/>
        <w:spacing w:line="240" w:lineRule="auto"/>
        <w:ind w:left="426"/>
        <w:rPr>
          <w:iCs/>
          <w:szCs w:val="24"/>
          <w:lang w:eastAsia="id-ID"/>
        </w:rPr>
      </w:pPr>
      <w:r w:rsidRPr="0048712B">
        <w:rPr>
          <w:b/>
          <w:bCs/>
          <w:iCs/>
          <w:szCs w:val="24"/>
          <w:lang w:val="id-ID" w:eastAsia="id-ID"/>
        </w:rPr>
        <w:t>Hasil</w:t>
      </w:r>
      <w:r w:rsidRPr="0048712B">
        <w:rPr>
          <w:iCs/>
          <w:szCs w:val="24"/>
          <w:lang w:eastAsia="id-ID"/>
        </w:rPr>
        <w:t xml:space="preserve">: </w:t>
      </w:r>
      <w:r w:rsidR="00C928ED" w:rsidRPr="0048712B">
        <w:rPr>
          <w:lang w:val="id-ID"/>
        </w:rPr>
        <w:t xml:space="preserve">Ada hubungan kepatuhan </w:t>
      </w:r>
      <w:r w:rsidR="00C928ED" w:rsidRPr="0048712B">
        <w:t xml:space="preserve">minum </w:t>
      </w:r>
      <w:r w:rsidR="00252CF9" w:rsidRPr="0048712B">
        <w:t>tablet Fe</w:t>
      </w:r>
      <w:r w:rsidR="00C928ED" w:rsidRPr="0048712B">
        <w:t xml:space="preserve"> dengan kejadian anemia pada ibu hamil trimester II di Puskesmas Temon 2</w:t>
      </w:r>
      <w:r w:rsidR="00625721" w:rsidRPr="0048712B">
        <w:rPr>
          <w:lang w:val="id-ID"/>
        </w:rPr>
        <w:t xml:space="preserve"> p value 0,000</w:t>
      </w:r>
      <w:r w:rsidR="00C928ED" w:rsidRPr="0048712B">
        <w:t>.</w:t>
      </w:r>
      <w:r w:rsidR="00C928ED" w:rsidRPr="0048712B">
        <w:rPr>
          <w:lang w:val="id-ID"/>
        </w:rPr>
        <w:t xml:space="preserve">Ada hubungan </w:t>
      </w:r>
      <w:r w:rsidR="00C928ED" w:rsidRPr="0048712B">
        <w:t xml:space="preserve">tingkat </w:t>
      </w:r>
      <w:r w:rsidR="00C928ED" w:rsidRPr="0048712B">
        <w:rPr>
          <w:lang w:val="id-ID"/>
        </w:rPr>
        <w:t>ekonomi</w:t>
      </w:r>
      <w:r w:rsidR="00C928ED" w:rsidRPr="0048712B">
        <w:t xml:space="preserve"> dengan kejadian anemia pada ibu hamil trimester II di Puskesmas Temon</w:t>
      </w:r>
      <w:r w:rsidR="00625721" w:rsidRPr="0048712B">
        <w:rPr>
          <w:lang w:val="id-ID"/>
        </w:rPr>
        <w:t xml:space="preserve"> p value 0,046</w:t>
      </w:r>
      <w:r w:rsidR="00C928ED" w:rsidRPr="0048712B">
        <w:rPr>
          <w:iCs/>
          <w:szCs w:val="24"/>
          <w:lang w:val="id-ID" w:eastAsia="id-ID"/>
        </w:rPr>
        <w:t xml:space="preserve">. </w:t>
      </w:r>
      <w:r w:rsidR="00C928ED" w:rsidRPr="0048712B">
        <w:rPr>
          <w:szCs w:val="24"/>
        </w:rPr>
        <w:t xml:space="preserve">Faktor </w:t>
      </w:r>
      <w:r w:rsidR="00C928ED" w:rsidRPr="0048712B">
        <w:rPr>
          <w:lang w:val="id-ID"/>
        </w:rPr>
        <w:t>yang paling berhubungan dengan</w:t>
      </w:r>
      <w:r w:rsidR="00C928ED" w:rsidRPr="0048712B">
        <w:t xml:space="preserve"> kejadian anemia pada ibu hamil trimester II</w:t>
      </w:r>
      <w:r w:rsidR="00C928ED" w:rsidRPr="0048712B">
        <w:rPr>
          <w:szCs w:val="24"/>
        </w:rPr>
        <w:t xml:space="preserve"> di Puskesmas Temon 2 adalah Kepatuhan sebesar 19 kali </w:t>
      </w:r>
      <w:r w:rsidR="00C928ED" w:rsidRPr="0048712B">
        <w:rPr>
          <w:bCs/>
          <w:szCs w:val="24"/>
        </w:rPr>
        <w:t xml:space="preserve">menyebabkan menyebabkan kejadian anemia pada ibu hamil, sedangkan tingkat ekonomi mampu memberikan prediksi sebesar 3% terhadap </w:t>
      </w:r>
      <w:r w:rsidR="00C928ED" w:rsidRPr="0048712B">
        <w:t>kejadian anemia pada ibu hamil trimester II</w:t>
      </w:r>
      <w:r w:rsidR="00C928ED" w:rsidRPr="0048712B">
        <w:rPr>
          <w:szCs w:val="24"/>
        </w:rPr>
        <w:t xml:space="preserve"> di Puskesmas Temon 2</w:t>
      </w:r>
      <w:r w:rsidR="00C928ED" w:rsidRPr="0048712B">
        <w:rPr>
          <w:szCs w:val="24"/>
          <w:lang w:val="id-ID"/>
        </w:rPr>
        <w:t>.</w:t>
      </w:r>
    </w:p>
    <w:p w:rsidR="00BE5A55" w:rsidRPr="0048712B" w:rsidRDefault="00BE5A55" w:rsidP="00252CF9">
      <w:pPr>
        <w:shd w:val="clear" w:color="auto" w:fill="FFFFFF"/>
        <w:spacing w:line="240" w:lineRule="auto"/>
        <w:ind w:left="426"/>
        <w:rPr>
          <w:iCs/>
          <w:szCs w:val="24"/>
          <w:lang w:eastAsia="id-ID"/>
        </w:rPr>
      </w:pPr>
      <w:r w:rsidRPr="0048712B">
        <w:rPr>
          <w:b/>
          <w:iCs/>
          <w:szCs w:val="24"/>
          <w:lang w:val="id-ID" w:eastAsia="id-ID"/>
        </w:rPr>
        <w:t>Kesimpulan:</w:t>
      </w:r>
      <w:r w:rsidRPr="0048712B">
        <w:rPr>
          <w:iCs/>
          <w:szCs w:val="24"/>
          <w:lang w:val="id-ID" w:eastAsia="id-ID"/>
        </w:rPr>
        <w:t xml:space="preserve">Ada hubungan </w:t>
      </w:r>
      <w:r w:rsidRPr="0048712B">
        <w:t xml:space="preserve">kepatuhan minum </w:t>
      </w:r>
      <w:r w:rsidR="00252CF9" w:rsidRPr="0048712B">
        <w:t>tablet Fe</w:t>
      </w:r>
      <w:r w:rsidRPr="0048712B">
        <w:t>dan tingkat ekonomi dengan kejadian anemia pada ibu hamil trimesterII di Puskesmas Temon 2.</w:t>
      </w:r>
    </w:p>
    <w:p w:rsidR="00BE5A55" w:rsidRPr="0048712B" w:rsidRDefault="00BE5A55" w:rsidP="00BE5A55">
      <w:pPr>
        <w:shd w:val="clear" w:color="auto" w:fill="FFFFFF"/>
        <w:rPr>
          <w:iCs/>
          <w:szCs w:val="24"/>
          <w:lang w:val="id-ID" w:eastAsia="id-ID"/>
        </w:rPr>
      </w:pPr>
    </w:p>
    <w:p w:rsidR="00BE5A55" w:rsidRPr="0048712B" w:rsidRDefault="00BE5A55" w:rsidP="00BE5A55">
      <w:pPr>
        <w:shd w:val="clear" w:color="auto" w:fill="FFFFFF"/>
        <w:ind w:left="426" w:hanging="46"/>
        <w:rPr>
          <w:lang w:val="id-ID"/>
        </w:rPr>
      </w:pPr>
      <w:r w:rsidRPr="0048712B">
        <w:rPr>
          <w:b/>
          <w:bCs/>
          <w:iCs/>
          <w:szCs w:val="24"/>
          <w:lang w:eastAsia="id-ID"/>
        </w:rPr>
        <w:t>K</w:t>
      </w:r>
      <w:r w:rsidRPr="0048712B">
        <w:rPr>
          <w:b/>
          <w:bCs/>
          <w:iCs/>
          <w:szCs w:val="24"/>
          <w:lang w:val="id-ID" w:eastAsia="id-ID"/>
        </w:rPr>
        <w:t>ata Kunci</w:t>
      </w:r>
      <w:r w:rsidRPr="0048712B">
        <w:rPr>
          <w:iCs/>
          <w:szCs w:val="24"/>
          <w:lang w:eastAsia="id-ID"/>
        </w:rPr>
        <w:t xml:space="preserve">: </w:t>
      </w:r>
      <w:r w:rsidRPr="0048712B">
        <w:rPr>
          <w:iCs/>
          <w:szCs w:val="24"/>
          <w:lang w:val="id-ID" w:eastAsia="id-ID"/>
        </w:rPr>
        <w:t xml:space="preserve">Kepatuhan, </w:t>
      </w:r>
      <w:r w:rsidR="00E048A6" w:rsidRPr="0048712B">
        <w:rPr>
          <w:iCs/>
          <w:szCs w:val="24"/>
          <w:lang w:eastAsia="id-ID"/>
        </w:rPr>
        <w:t>Tingkat</w:t>
      </w:r>
      <w:r w:rsidRPr="0048712B">
        <w:rPr>
          <w:iCs/>
          <w:szCs w:val="24"/>
          <w:lang w:val="id-ID" w:eastAsia="id-ID"/>
        </w:rPr>
        <w:t xml:space="preserve"> Ekonomi, Anemia</w:t>
      </w:r>
    </w:p>
    <w:p w:rsidR="00BE5A55" w:rsidRPr="0048712B" w:rsidRDefault="00BE5A55" w:rsidP="00BE5A55">
      <w:pPr>
        <w:tabs>
          <w:tab w:val="left" w:pos="3142"/>
        </w:tabs>
      </w:pPr>
      <w:r w:rsidRPr="0048712B">
        <w:tab/>
      </w:r>
    </w:p>
    <w:p w:rsidR="00BE5A55" w:rsidRPr="0048712B" w:rsidRDefault="00BE5A55" w:rsidP="00BE5A55"/>
    <w:p w:rsidR="00A44172" w:rsidRPr="0048712B" w:rsidRDefault="00A44172" w:rsidP="00BE5A55"/>
    <w:p w:rsidR="00A44172" w:rsidRPr="0048712B" w:rsidRDefault="00A44172" w:rsidP="00BE5A55"/>
    <w:p w:rsidR="00A44172" w:rsidRPr="0048712B" w:rsidRDefault="00A44172" w:rsidP="00BE5A55"/>
    <w:p w:rsidR="00A44172" w:rsidRPr="0048712B" w:rsidRDefault="00A44172" w:rsidP="00A44172">
      <w:pPr>
        <w:spacing w:line="240" w:lineRule="auto"/>
        <w:jc w:val="center"/>
        <w:rPr>
          <w:rStyle w:val="q4iawc"/>
          <w:b/>
          <w:i/>
        </w:rPr>
      </w:pPr>
      <w:r w:rsidRPr="0048712B">
        <w:rPr>
          <w:rStyle w:val="q4iawc"/>
          <w:b/>
          <w:i/>
        </w:rPr>
        <w:lastRenderedPageBreak/>
        <w:t>RELATIONSHIP COMPLIANCE WITH BLOOD ADDITIONAL TABLETS AND ECONOMIC LEVEL WITH THE OCCURRING OF ANEMIA IN PREGNANT WOMEN IN TRIMESTER 2 AT TEMON 2 PUSKESMAS IN 2021</w:t>
      </w:r>
    </w:p>
    <w:p w:rsidR="00A44172" w:rsidRPr="0048712B" w:rsidRDefault="00A44172" w:rsidP="00A44172">
      <w:pPr>
        <w:spacing w:line="240" w:lineRule="auto"/>
        <w:jc w:val="center"/>
        <w:rPr>
          <w:rStyle w:val="q4iawc"/>
          <w:i/>
        </w:rPr>
      </w:pPr>
    </w:p>
    <w:p w:rsidR="00A44172" w:rsidRPr="0048712B" w:rsidRDefault="00A44172" w:rsidP="00A44172">
      <w:pPr>
        <w:spacing w:line="240" w:lineRule="auto"/>
        <w:jc w:val="center"/>
        <w:rPr>
          <w:rStyle w:val="q4iawc"/>
        </w:rPr>
      </w:pPr>
      <w:r w:rsidRPr="0048712B">
        <w:rPr>
          <w:rStyle w:val="q4iawc"/>
        </w:rPr>
        <w:t>Sumartini, Suherni, Niken Maileni</w:t>
      </w:r>
    </w:p>
    <w:p w:rsidR="00A44172" w:rsidRPr="0048712B" w:rsidRDefault="00A44172" w:rsidP="00A44172">
      <w:pPr>
        <w:spacing w:line="240" w:lineRule="auto"/>
        <w:jc w:val="center"/>
        <w:rPr>
          <w:rStyle w:val="q4iawc"/>
          <w:i/>
        </w:rPr>
      </w:pPr>
      <w:r w:rsidRPr="0048712B">
        <w:rPr>
          <w:rStyle w:val="q4iawc"/>
          <w:i/>
        </w:rPr>
        <w:t>Department of Midwifery Poltekkes Kemenkes Yogyakarta MJ III/304, Jl. Mangkuyudan, Mantrijeron, Yogyakarta City</w:t>
      </w:r>
    </w:p>
    <w:p w:rsidR="00A44172" w:rsidRPr="0048712B" w:rsidRDefault="00A44172" w:rsidP="00A44172">
      <w:pPr>
        <w:spacing w:line="240" w:lineRule="auto"/>
        <w:jc w:val="center"/>
        <w:rPr>
          <w:rStyle w:val="q4iawc"/>
          <w:i/>
        </w:rPr>
      </w:pPr>
      <w:r w:rsidRPr="0048712B">
        <w:rPr>
          <w:rStyle w:val="q4iawc"/>
          <w:i/>
        </w:rPr>
        <w:t xml:space="preserve">Email : </w:t>
      </w:r>
      <w:hyperlink r:id="rId16" w:history="1">
        <w:r w:rsidRPr="0048712B">
          <w:rPr>
            <w:rStyle w:val="Hyperlink"/>
            <w:i/>
            <w:color w:val="auto"/>
          </w:rPr>
          <w:t>marttini145@gmail.com</w:t>
        </w:r>
      </w:hyperlink>
    </w:p>
    <w:p w:rsidR="00A44172" w:rsidRPr="0048712B" w:rsidRDefault="00A44172" w:rsidP="00A44172">
      <w:pPr>
        <w:spacing w:line="240" w:lineRule="auto"/>
        <w:jc w:val="center"/>
        <w:rPr>
          <w:rStyle w:val="q4iawc"/>
          <w:i/>
        </w:rPr>
      </w:pPr>
    </w:p>
    <w:p w:rsidR="00A44172" w:rsidRPr="0048712B" w:rsidRDefault="00A44172" w:rsidP="00A44172">
      <w:pPr>
        <w:spacing w:line="240" w:lineRule="auto"/>
        <w:jc w:val="center"/>
        <w:rPr>
          <w:rStyle w:val="q4iawc"/>
          <w:b/>
          <w:i/>
        </w:rPr>
      </w:pPr>
      <w:r w:rsidRPr="0048712B">
        <w:rPr>
          <w:rStyle w:val="q4iawc"/>
          <w:b/>
          <w:i/>
        </w:rPr>
        <w:t>ABSTRACT</w:t>
      </w:r>
    </w:p>
    <w:p w:rsidR="00A44172" w:rsidRPr="0048712B" w:rsidRDefault="00A44172" w:rsidP="00A44172">
      <w:pPr>
        <w:spacing w:line="240" w:lineRule="auto"/>
        <w:jc w:val="center"/>
        <w:rPr>
          <w:rStyle w:val="q4iawc"/>
          <w:i/>
        </w:rPr>
      </w:pPr>
    </w:p>
    <w:p w:rsidR="00A44172" w:rsidRPr="0048712B" w:rsidRDefault="00A44172" w:rsidP="00A44172">
      <w:pPr>
        <w:spacing w:line="240" w:lineRule="auto"/>
        <w:rPr>
          <w:rStyle w:val="q4iawc"/>
          <w:i/>
        </w:rPr>
      </w:pPr>
      <w:r w:rsidRPr="0048712B">
        <w:rPr>
          <w:rStyle w:val="q4iawc"/>
          <w:b/>
          <w:i/>
        </w:rPr>
        <w:t>Background:</w:t>
      </w:r>
      <w:r w:rsidRPr="0048712B">
        <w:rPr>
          <w:rStyle w:val="q4iawc"/>
          <w:i/>
        </w:rPr>
        <w:t xml:space="preserve"> The prevalence of anemia in pregnant women at the Temon 2 Public Health Center is high compared to the economic level of the Temon 1 Public Health Center in Kulon Progo Regency which affects the high level of anemia during pregnancy, namely the lack of iron levels. Even though the coverage of giving Fe tablets met the target. </w:t>
      </w:r>
    </w:p>
    <w:p w:rsidR="00A44172" w:rsidRPr="0048712B" w:rsidRDefault="00A44172" w:rsidP="00A44172">
      <w:pPr>
        <w:spacing w:line="240" w:lineRule="auto"/>
        <w:rPr>
          <w:rStyle w:val="q4iawc"/>
          <w:i/>
        </w:rPr>
      </w:pPr>
      <w:r w:rsidRPr="0048712B">
        <w:rPr>
          <w:rStyle w:val="q4iawc"/>
          <w:b/>
          <w:i/>
        </w:rPr>
        <w:t>Objective:</w:t>
      </w:r>
      <w:r w:rsidRPr="0048712B">
        <w:rPr>
          <w:rStyle w:val="q4iawc"/>
          <w:i/>
        </w:rPr>
        <w:t xml:space="preserve"> To find out the relationship between adherence to taking tablets plus blood and economic level with the incidence of anemia in pregnant women in the second trimester at the Temon 2 Public Health Center. </w:t>
      </w:r>
    </w:p>
    <w:p w:rsidR="00A44172" w:rsidRPr="0048712B" w:rsidRDefault="00A44172" w:rsidP="00A44172">
      <w:pPr>
        <w:spacing w:line="240" w:lineRule="auto"/>
        <w:rPr>
          <w:rStyle w:val="q4iawc"/>
          <w:i/>
        </w:rPr>
      </w:pPr>
      <w:r w:rsidRPr="0048712B">
        <w:rPr>
          <w:rStyle w:val="q4iawc"/>
          <w:b/>
          <w:i/>
        </w:rPr>
        <w:t>Methods:</w:t>
      </w:r>
      <w:r w:rsidRPr="0048712B">
        <w:rPr>
          <w:rStyle w:val="q4iawc"/>
          <w:i/>
        </w:rPr>
        <w:t xml:space="preserve"> Analytical survey research with cross sectional design, using primary data with distributed questionnaires. The sampling technique used consecutive sampling as many as 80 pregnant women. Data analysis using univariate and bivariate analysis using chi-square, multivariate analysis using ordinal regression. </w:t>
      </w:r>
      <w:r w:rsidRPr="0048712B">
        <w:rPr>
          <w:rStyle w:val="q4iawc"/>
          <w:b/>
          <w:i/>
        </w:rPr>
        <w:t>Results:</w:t>
      </w:r>
      <w:r w:rsidRPr="0048712B">
        <w:rPr>
          <w:rStyle w:val="q4iawc"/>
          <w:i/>
        </w:rPr>
        <w:t xml:space="preserve"> There is a relationship between adherence to taking blood-added tablets and the incidence of anemia in pregnant women in the second trimester at Temon Health Center 2</w:t>
      </w:r>
      <w:r w:rsidR="00625721" w:rsidRPr="0048712B">
        <w:rPr>
          <w:i/>
          <w:lang w:val="id-ID"/>
        </w:rPr>
        <w:t>p value 0,000</w:t>
      </w:r>
      <w:r w:rsidRPr="0048712B">
        <w:rPr>
          <w:rStyle w:val="q4iawc"/>
          <w:i/>
        </w:rPr>
        <w:t>. There is a relationship between economic level and the incidence of anemia in pregnant women in the second trimester at Temon Health Center</w:t>
      </w:r>
      <w:r w:rsidR="00625721" w:rsidRPr="0048712B">
        <w:rPr>
          <w:i/>
          <w:lang w:val="id-ID"/>
        </w:rPr>
        <w:t>p value 0,046</w:t>
      </w:r>
      <w:r w:rsidRPr="0048712B">
        <w:rPr>
          <w:rStyle w:val="q4iawc"/>
          <w:i/>
        </w:rPr>
        <w:t xml:space="preserve">. The factor most related to the incidence of anemia in pregnant women in the second trimester at the Temon 2 Health Center was compliance with 19 times causing the incidence of anemia in pregnant women, while the economic level was able to predict 3% of the incidence of anemia in the second trimester pregnant women at the Temon 2 Health Center. </w:t>
      </w:r>
    </w:p>
    <w:p w:rsidR="00A44172" w:rsidRPr="0048712B" w:rsidRDefault="00A44172" w:rsidP="00A44172">
      <w:pPr>
        <w:spacing w:line="240" w:lineRule="auto"/>
        <w:rPr>
          <w:rStyle w:val="q4iawc"/>
          <w:i/>
        </w:rPr>
      </w:pPr>
      <w:r w:rsidRPr="0048712B">
        <w:rPr>
          <w:rStyle w:val="q4iawc"/>
          <w:b/>
          <w:i/>
        </w:rPr>
        <w:t>Conclusion:</w:t>
      </w:r>
      <w:r w:rsidRPr="0048712B">
        <w:rPr>
          <w:rStyle w:val="q4iawc"/>
          <w:i/>
        </w:rPr>
        <w:t xml:space="preserve"> There is a relationship between adherence to taking tablets plus blood and economic level with the incidence of anemia in pregnant women in the second trimester at the Temon 2 Health Center. </w:t>
      </w:r>
    </w:p>
    <w:p w:rsidR="00A44172" w:rsidRPr="0048712B" w:rsidRDefault="00A44172" w:rsidP="00A44172">
      <w:pPr>
        <w:spacing w:line="240" w:lineRule="auto"/>
        <w:rPr>
          <w:rStyle w:val="q4iawc"/>
          <w:i/>
        </w:rPr>
      </w:pPr>
    </w:p>
    <w:p w:rsidR="00A44172" w:rsidRPr="0048712B" w:rsidRDefault="00A44172" w:rsidP="00A44172">
      <w:pPr>
        <w:spacing w:line="240" w:lineRule="auto"/>
        <w:rPr>
          <w:i/>
        </w:rPr>
      </w:pPr>
      <w:r w:rsidRPr="0048712B">
        <w:rPr>
          <w:rStyle w:val="q4iawc"/>
          <w:i/>
        </w:rPr>
        <w:t>Keywords: Compliance, Economic Level, Anemia</w:t>
      </w:r>
    </w:p>
    <w:p w:rsidR="00BE5A55" w:rsidRPr="0048712B" w:rsidRDefault="00BE5A55" w:rsidP="00BE5A55">
      <w:pPr>
        <w:rPr>
          <w:i/>
        </w:rPr>
      </w:pPr>
    </w:p>
    <w:p w:rsidR="00BE5A55" w:rsidRPr="0048712B" w:rsidRDefault="00BE5A55" w:rsidP="00BE5A55">
      <w:pPr>
        <w:rPr>
          <w:i/>
        </w:rPr>
      </w:pPr>
    </w:p>
    <w:p w:rsidR="00BE5A55" w:rsidRPr="0048712B" w:rsidRDefault="00BE5A55" w:rsidP="00BE5A55">
      <w:pPr>
        <w:rPr>
          <w:i/>
        </w:rPr>
      </w:pPr>
    </w:p>
    <w:p w:rsidR="00BE5A55" w:rsidRPr="0048712B" w:rsidRDefault="00BE5A55" w:rsidP="00BE5A55">
      <w:pPr>
        <w:rPr>
          <w:i/>
        </w:rPr>
        <w:sectPr w:rsidR="00BE5A55" w:rsidRPr="0048712B" w:rsidSect="00935F5A">
          <w:pgSz w:w="11907" w:h="16839" w:code="9"/>
          <w:pgMar w:top="2268" w:right="1701" w:bottom="1701" w:left="2268" w:header="567" w:footer="567" w:gutter="0"/>
          <w:pgNumType w:fmt="lowerRoman"/>
          <w:cols w:space="720"/>
          <w:titlePg/>
          <w:docGrid w:linePitch="360"/>
        </w:sectPr>
      </w:pPr>
    </w:p>
    <w:p w:rsidR="00B26B24" w:rsidRPr="0048712B" w:rsidRDefault="00080F22" w:rsidP="00B26B24">
      <w:pPr>
        <w:pStyle w:val="Heading1"/>
        <w:spacing w:line="480" w:lineRule="auto"/>
        <w:jc w:val="center"/>
        <w:rPr>
          <w:rFonts w:cs="Times New Roman"/>
          <w:szCs w:val="24"/>
        </w:rPr>
      </w:pPr>
      <w:bookmarkStart w:id="10" w:name="_Toc95699621"/>
      <w:bookmarkStart w:id="11" w:name="_Toc86660934"/>
      <w:r w:rsidRPr="0048712B">
        <w:rPr>
          <w:rFonts w:cs="Times New Roman"/>
          <w:szCs w:val="24"/>
        </w:rPr>
        <w:lastRenderedPageBreak/>
        <w:t>BAB I</w:t>
      </w:r>
      <w:bookmarkEnd w:id="10"/>
    </w:p>
    <w:p w:rsidR="00080F22" w:rsidRPr="0048712B" w:rsidRDefault="00080F22" w:rsidP="00410B69">
      <w:pPr>
        <w:pStyle w:val="Heading1"/>
        <w:spacing w:line="480" w:lineRule="auto"/>
        <w:jc w:val="center"/>
        <w:rPr>
          <w:rFonts w:cs="Times New Roman"/>
          <w:szCs w:val="24"/>
        </w:rPr>
      </w:pPr>
      <w:bookmarkStart w:id="12" w:name="_Toc95699622"/>
      <w:r w:rsidRPr="0048712B">
        <w:rPr>
          <w:rFonts w:cs="Times New Roman"/>
          <w:szCs w:val="24"/>
        </w:rPr>
        <w:t>PENDAHULUAN</w:t>
      </w:r>
      <w:bookmarkEnd w:id="11"/>
      <w:bookmarkEnd w:id="12"/>
    </w:p>
    <w:p w:rsidR="00080F22" w:rsidRPr="0048712B" w:rsidRDefault="00AC2E89" w:rsidP="00E7578A">
      <w:pPr>
        <w:pStyle w:val="Heading2"/>
        <w:numPr>
          <w:ilvl w:val="0"/>
          <w:numId w:val="71"/>
        </w:numPr>
        <w:spacing w:line="480" w:lineRule="auto"/>
        <w:ind w:left="426" w:hanging="426"/>
      </w:pPr>
      <w:bookmarkStart w:id="13" w:name="_Toc95699623"/>
      <w:r w:rsidRPr="0048712B">
        <w:t>Latar Belakang</w:t>
      </w:r>
      <w:bookmarkEnd w:id="13"/>
    </w:p>
    <w:p w:rsidR="00080F22" w:rsidRPr="0048712B" w:rsidRDefault="00080F22" w:rsidP="00B26B24">
      <w:pPr>
        <w:pStyle w:val="ListParagraph"/>
        <w:spacing w:line="480" w:lineRule="auto"/>
        <w:ind w:left="426" w:firstLine="567"/>
      </w:pPr>
      <w:r w:rsidRPr="0048712B">
        <w:t>Tingginya angka kematian ibu di Indonesia merupakan masalah prioritas dibidang kesehatan masyarakat juga dapat menggambarkan tingkat kesejahteraan masyarakat dan kualiatas pelayanan kesehatan MECARLY dan MAINE. Angka kematian ibu dapat diturunkan secara langsung dengan memperbaiki status sosial ekonomi yang mempunyai e</w:t>
      </w:r>
      <w:r w:rsidR="00F43D21" w:rsidRPr="0048712B">
        <w:t>f</w:t>
      </w:r>
      <w:r w:rsidR="00A6296C" w:rsidRPr="0048712B">
        <w:t>e</w:t>
      </w:r>
      <w:r w:rsidRPr="0048712B">
        <w:t xml:space="preserve">k terhadap salah satu cara dari seluruh penyebab kematian ibu. </w:t>
      </w:r>
    </w:p>
    <w:p w:rsidR="00080F22" w:rsidRPr="0048712B" w:rsidRDefault="00080F22" w:rsidP="00B26B24">
      <w:pPr>
        <w:pStyle w:val="ListParagraph"/>
        <w:spacing w:line="480" w:lineRule="auto"/>
        <w:ind w:left="426" w:firstLine="567"/>
      </w:pPr>
      <w:r w:rsidRPr="0048712B">
        <w:t xml:space="preserve">Menurut data profil kesehatan Indonesia kematian wanita hamil dengan anemia adalah lebih tinggi dibandingkan dengan wanita tanpa anemia. Anemia adalah kondisi ibu dalam kadar haemoglobin dalam darah kurang 12 gram %, sedangkan anemia dalam kehamilan adalah kondisi ibu hamil dengan kadar haemoglobin dibawah 11 gram % pada </w:t>
      </w:r>
      <w:r w:rsidR="00A6296C" w:rsidRPr="0048712B">
        <w:t>Trimester</w:t>
      </w:r>
      <w:r w:rsidRPr="0048712B">
        <w:t xml:space="preserve"> I dan </w:t>
      </w:r>
      <w:r w:rsidR="00BE016A" w:rsidRPr="0048712B">
        <w:t>Trimester 2</w:t>
      </w:r>
      <w:r w:rsidRPr="0048712B">
        <w:t xml:space="preserve">I, pada </w:t>
      </w:r>
      <w:r w:rsidR="00BE016A" w:rsidRPr="0048712B">
        <w:t>Trimester 2</w:t>
      </w:r>
      <w:r w:rsidR="00F43D21" w:rsidRPr="0048712B">
        <w:t xml:space="preserve"> kurang 10.5 gram %. </w:t>
      </w:r>
      <w:r w:rsidRPr="0048712B">
        <w:t>Anemia pada ibu hamil umumnya disebabkan oleh perubahan f</w:t>
      </w:r>
      <w:r w:rsidR="00F43D21" w:rsidRPr="0048712B">
        <w:t>isiologis saat kehamilan dan di</w:t>
      </w:r>
      <w:r w:rsidRPr="0048712B">
        <w:t xml:space="preserve">perberat dengan keadaan kurang gizi yang sering dijumpai kurang zat besi terjadi meningkatnya kebutuhan zat besi untuk mensuplai </w:t>
      </w:r>
      <w:r w:rsidR="00A6296C" w:rsidRPr="0048712B">
        <w:t>Fe</w:t>
      </w:r>
      <w:r w:rsidRPr="0048712B">
        <w:t>tus dan plasenta dalam rangka pembesaran jaringan dan massa sel darah merah.</w:t>
      </w:r>
    </w:p>
    <w:p w:rsidR="00467E7E" w:rsidRPr="0048712B" w:rsidRDefault="00080F22" w:rsidP="00467E7E">
      <w:pPr>
        <w:pStyle w:val="ListParagraph"/>
        <w:spacing w:line="480" w:lineRule="auto"/>
        <w:ind w:left="426" w:firstLine="567"/>
      </w:pPr>
      <w:r w:rsidRPr="0048712B">
        <w:t xml:space="preserve">Berdasrakan studi prevalensi anemia di Indonesia 48,9% di tahun 2018 merupakan ada kenaikan sebelumnya 37.1% pada tahun 2015, selain itu berdasarkan penelitian dari fakultas kedokteran seluruh Indonesia menunjukan bahwa prevalensi anemia pada umumnya ibu hamil di Indonesia 50-63% dan </w:t>
      </w:r>
      <w:r w:rsidRPr="0048712B">
        <w:lastRenderedPageBreak/>
        <w:t>penelitian Pusponegoro dan Anema Word Maf yang dilakukan dalam waktu yang sama menyebukan bahwa 51% wanita hamil menderita anemia sehingga menyebabkan kematian 300 jiwa per hari. Di Daerah Istimewa Yogyakarta (DIY) prevalensi anemia kurun waktu berturut-turut yaitu kematian ibu dari tahun 2015 (14,85%), tahun 2016 (16,09%), tahun 2017 (14,32%), tahun 2018 (12,88%).</w:t>
      </w:r>
    </w:p>
    <w:p w:rsidR="00080F22" w:rsidRPr="0048712B" w:rsidRDefault="00080F22" w:rsidP="00B26B24">
      <w:pPr>
        <w:pStyle w:val="ListParagraph"/>
        <w:spacing w:line="480" w:lineRule="auto"/>
        <w:ind w:left="426" w:firstLine="567"/>
      </w:pPr>
      <w:r w:rsidRPr="0048712B">
        <w:t xml:space="preserve">Prevelensi anemia ibu hamil di Puskesmas Temon 2 pada tahun 2020 adalah 48.9% adalah sebanyak 86 ibu hamil yang mengalami anemia zat besi yang paling banyak terjadi di semester II dari jumlah ibu hamil 176 orang pada periode bulan Januari – Desember tahun 2020 dan berikut hasil pemeriksaan haemoglobin pada ibu hamil </w:t>
      </w:r>
      <w:r w:rsidR="00A6296C" w:rsidRPr="0048712B">
        <w:t>Trimester</w:t>
      </w:r>
      <w:r w:rsidRPr="0048712B">
        <w:t xml:space="preserve"> I – </w:t>
      </w:r>
      <w:r w:rsidR="00BE016A" w:rsidRPr="0048712B">
        <w:t>Trimester 2</w:t>
      </w:r>
      <w:r w:rsidRPr="0048712B">
        <w:t>I pada tahun 2020.</w:t>
      </w:r>
    </w:p>
    <w:p w:rsidR="00080F22" w:rsidRPr="0048712B" w:rsidRDefault="00080F22" w:rsidP="00A6296C">
      <w:pPr>
        <w:pStyle w:val="ListParagraph"/>
        <w:ind w:left="426"/>
        <w:jc w:val="center"/>
      </w:pPr>
      <w:r w:rsidRPr="0048712B">
        <w:t>Tabel 1</w:t>
      </w:r>
      <w:r w:rsidR="00A6296C" w:rsidRPr="0048712B">
        <w:t xml:space="preserve">.Hasil </w:t>
      </w:r>
      <w:r w:rsidRPr="0048712B">
        <w:t xml:space="preserve">pemeriksaan haemoglobin </w:t>
      </w:r>
      <w:r w:rsidR="00A6296C" w:rsidRPr="0048712B">
        <w:t>Trimester</w:t>
      </w:r>
      <w:r w:rsidRPr="0048712B">
        <w:t xml:space="preserve"> I-III.</w:t>
      </w:r>
    </w:p>
    <w:tbl>
      <w:tblPr>
        <w:tblW w:w="0" w:type="auto"/>
        <w:tblInd w:w="675" w:type="dxa"/>
        <w:tblLook w:val="04A0" w:firstRow="1" w:lastRow="0" w:firstColumn="1" w:lastColumn="0" w:noHBand="0" w:noVBand="1"/>
      </w:tblPr>
      <w:tblGrid>
        <w:gridCol w:w="1985"/>
        <w:gridCol w:w="1668"/>
        <w:gridCol w:w="1701"/>
        <w:gridCol w:w="1701"/>
      </w:tblGrid>
      <w:tr w:rsidR="0048712B" w:rsidRPr="0048712B" w:rsidTr="00A6296C">
        <w:tc>
          <w:tcPr>
            <w:tcW w:w="1985" w:type="dxa"/>
          </w:tcPr>
          <w:p w:rsidR="00080F22" w:rsidRPr="0048712B" w:rsidRDefault="00080F22" w:rsidP="00A6296C">
            <w:pPr>
              <w:pStyle w:val="ListParagraph"/>
              <w:ind w:left="0"/>
            </w:pPr>
            <w:r w:rsidRPr="0048712B">
              <w:t>Haemoglobin</w:t>
            </w:r>
          </w:p>
        </w:tc>
        <w:tc>
          <w:tcPr>
            <w:tcW w:w="1668" w:type="dxa"/>
          </w:tcPr>
          <w:p w:rsidR="00080F22" w:rsidRPr="0048712B" w:rsidRDefault="00A6296C" w:rsidP="00A6296C">
            <w:pPr>
              <w:pStyle w:val="ListParagraph"/>
              <w:ind w:left="0"/>
            </w:pPr>
            <w:r w:rsidRPr="0048712B">
              <w:t>Trimester</w:t>
            </w:r>
            <w:r w:rsidR="00080F22" w:rsidRPr="0048712B">
              <w:t xml:space="preserve"> I </w:t>
            </w:r>
          </w:p>
        </w:tc>
        <w:tc>
          <w:tcPr>
            <w:tcW w:w="1701" w:type="dxa"/>
          </w:tcPr>
          <w:p w:rsidR="00080F22" w:rsidRPr="0048712B" w:rsidRDefault="00BE016A" w:rsidP="00A6296C">
            <w:pPr>
              <w:pStyle w:val="ListParagraph"/>
              <w:ind w:left="0"/>
            </w:pPr>
            <w:r w:rsidRPr="0048712B">
              <w:t>Trimester 2</w:t>
            </w:r>
          </w:p>
        </w:tc>
        <w:tc>
          <w:tcPr>
            <w:tcW w:w="1701" w:type="dxa"/>
          </w:tcPr>
          <w:p w:rsidR="00080F22" w:rsidRPr="0048712B" w:rsidRDefault="00BE016A" w:rsidP="00A6296C">
            <w:pPr>
              <w:pStyle w:val="ListParagraph"/>
              <w:ind w:left="0"/>
            </w:pPr>
            <w:r w:rsidRPr="0048712B">
              <w:t>Trimester 2</w:t>
            </w:r>
            <w:r w:rsidR="00080F22" w:rsidRPr="0048712B">
              <w:t>I</w:t>
            </w:r>
          </w:p>
        </w:tc>
      </w:tr>
      <w:tr w:rsidR="0048712B" w:rsidRPr="0048712B" w:rsidTr="00A6296C">
        <w:tc>
          <w:tcPr>
            <w:tcW w:w="1985" w:type="dxa"/>
          </w:tcPr>
          <w:p w:rsidR="00080F22" w:rsidRPr="0048712B" w:rsidRDefault="00080F22" w:rsidP="00E570E0">
            <w:pPr>
              <w:pStyle w:val="ListParagraph"/>
              <w:numPr>
                <w:ilvl w:val="0"/>
                <w:numId w:val="64"/>
              </w:numPr>
              <w:ind w:left="283"/>
            </w:pPr>
            <w:r w:rsidRPr="0048712B">
              <w:t>Haemoglobin lebih 11 gr%</w:t>
            </w:r>
          </w:p>
        </w:tc>
        <w:tc>
          <w:tcPr>
            <w:tcW w:w="1668" w:type="dxa"/>
          </w:tcPr>
          <w:p w:rsidR="00080F22" w:rsidRPr="0048712B" w:rsidRDefault="00080F22" w:rsidP="00A6296C">
            <w:pPr>
              <w:pStyle w:val="ListParagraph"/>
              <w:ind w:left="0"/>
            </w:pPr>
            <w:r w:rsidRPr="0048712B">
              <w:t>144 ibu hamil</w:t>
            </w:r>
          </w:p>
        </w:tc>
        <w:tc>
          <w:tcPr>
            <w:tcW w:w="1701" w:type="dxa"/>
          </w:tcPr>
          <w:p w:rsidR="00080F22" w:rsidRPr="0048712B" w:rsidRDefault="00080F22" w:rsidP="00A6296C">
            <w:pPr>
              <w:pStyle w:val="ListParagraph"/>
              <w:ind w:left="0"/>
            </w:pPr>
            <w:r w:rsidRPr="0048712B">
              <w:t>90 ibu hamil</w:t>
            </w:r>
          </w:p>
        </w:tc>
        <w:tc>
          <w:tcPr>
            <w:tcW w:w="1701" w:type="dxa"/>
          </w:tcPr>
          <w:p w:rsidR="00080F22" w:rsidRPr="0048712B" w:rsidRDefault="00080F22" w:rsidP="00A6296C">
            <w:pPr>
              <w:pStyle w:val="ListParagraph"/>
              <w:ind w:left="0"/>
            </w:pPr>
            <w:r w:rsidRPr="0048712B">
              <w:t>160 ibu hamil</w:t>
            </w:r>
          </w:p>
        </w:tc>
      </w:tr>
      <w:tr w:rsidR="0048712B" w:rsidRPr="0048712B" w:rsidTr="00A6296C">
        <w:tc>
          <w:tcPr>
            <w:tcW w:w="1985" w:type="dxa"/>
          </w:tcPr>
          <w:p w:rsidR="00080F22" w:rsidRPr="0048712B" w:rsidRDefault="00080F22" w:rsidP="00E570E0">
            <w:pPr>
              <w:pStyle w:val="ListParagraph"/>
              <w:numPr>
                <w:ilvl w:val="0"/>
                <w:numId w:val="64"/>
              </w:numPr>
              <w:ind w:left="283"/>
            </w:pPr>
            <w:r w:rsidRPr="0048712B">
              <w:t>Haemoglobin 9-10,5 gr%</w:t>
            </w:r>
          </w:p>
        </w:tc>
        <w:tc>
          <w:tcPr>
            <w:tcW w:w="1668" w:type="dxa"/>
          </w:tcPr>
          <w:p w:rsidR="00080F22" w:rsidRPr="0048712B" w:rsidRDefault="00080F22" w:rsidP="00A6296C">
            <w:pPr>
              <w:pStyle w:val="ListParagraph"/>
              <w:ind w:left="0"/>
            </w:pPr>
            <w:r w:rsidRPr="0048712B">
              <w:t>31 ibu hamil</w:t>
            </w:r>
          </w:p>
        </w:tc>
        <w:tc>
          <w:tcPr>
            <w:tcW w:w="1701" w:type="dxa"/>
          </w:tcPr>
          <w:p w:rsidR="00080F22" w:rsidRPr="0048712B" w:rsidRDefault="00080F22" w:rsidP="00A6296C">
            <w:pPr>
              <w:pStyle w:val="ListParagraph"/>
              <w:ind w:left="0"/>
            </w:pPr>
            <w:r w:rsidRPr="0048712B">
              <w:t>59 ibu hamil</w:t>
            </w:r>
          </w:p>
        </w:tc>
        <w:tc>
          <w:tcPr>
            <w:tcW w:w="1701" w:type="dxa"/>
          </w:tcPr>
          <w:p w:rsidR="00080F22" w:rsidRPr="0048712B" w:rsidRDefault="00080F22" w:rsidP="00A6296C">
            <w:pPr>
              <w:pStyle w:val="ListParagraph"/>
              <w:ind w:left="0"/>
            </w:pPr>
            <w:r w:rsidRPr="0048712B">
              <w:t>9 ibu hamil</w:t>
            </w:r>
          </w:p>
        </w:tc>
      </w:tr>
      <w:tr w:rsidR="0048712B" w:rsidRPr="0048712B" w:rsidTr="00A6296C">
        <w:tc>
          <w:tcPr>
            <w:tcW w:w="1985" w:type="dxa"/>
          </w:tcPr>
          <w:p w:rsidR="00080F22" w:rsidRPr="0048712B" w:rsidRDefault="00080F22" w:rsidP="00E570E0">
            <w:pPr>
              <w:pStyle w:val="ListParagraph"/>
              <w:numPr>
                <w:ilvl w:val="0"/>
                <w:numId w:val="64"/>
              </w:numPr>
              <w:ind w:left="283"/>
            </w:pPr>
            <w:r w:rsidRPr="0048712B">
              <w:t>Haemoglobin 8-7 gr%</w:t>
            </w:r>
          </w:p>
        </w:tc>
        <w:tc>
          <w:tcPr>
            <w:tcW w:w="1668" w:type="dxa"/>
          </w:tcPr>
          <w:p w:rsidR="00080F22" w:rsidRPr="0048712B" w:rsidRDefault="00080F22" w:rsidP="00A6296C">
            <w:pPr>
              <w:pStyle w:val="ListParagraph"/>
              <w:ind w:left="0"/>
            </w:pPr>
            <w:r w:rsidRPr="0048712B">
              <w:t>16 ibu hamil</w:t>
            </w:r>
          </w:p>
        </w:tc>
        <w:tc>
          <w:tcPr>
            <w:tcW w:w="1701" w:type="dxa"/>
          </w:tcPr>
          <w:p w:rsidR="00080F22" w:rsidRPr="0048712B" w:rsidRDefault="00080F22" w:rsidP="00A6296C">
            <w:pPr>
              <w:pStyle w:val="ListParagraph"/>
              <w:ind w:left="0"/>
            </w:pPr>
            <w:r w:rsidRPr="0048712B">
              <w:t>26 ibu hamil</w:t>
            </w:r>
          </w:p>
        </w:tc>
        <w:tc>
          <w:tcPr>
            <w:tcW w:w="1701" w:type="dxa"/>
          </w:tcPr>
          <w:p w:rsidR="00080F22" w:rsidRPr="0048712B" w:rsidRDefault="00080F22" w:rsidP="00A6296C">
            <w:pPr>
              <w:pStyle w:val="ListParagraph"/>
              <w:ind w:left="0"/>
            </w:pPr>
            <w:r w:rsidRPr="0048712B">
              <w:t>6 ibu hamil</w:t>
            </w:r>
          </w:p>
        </w:tc>
      </w:tr>
      <w:tr w:rsidR="008A0C7B" w:rsidRPr="0048712B" w:rsidTr="00A6296C">
        <w:tc>
          <w:tcPr>
            <w:tcW w:w="1985" w:type="dxa"/>
          </w:tcPr>
          <w:p w:rsidR="00080F22" w:rsidRPr="0048712B" w:rsidRDefault="00080F22" w:rsidP="00E570E0">
            <w:pPr>
              <w:pStyle w:val="ListParagraph"/>
              <w:numPr>
                <w:ilvl w:val="0"/>
                <w:numId w:val="64"/>
              </w:numPr>
              <w:ind w:left="283"/>
            </w:pPr>
            <w:r w:rsidRPr="0048712B">
              <w:t>Haemoglobin kurang7 gr%</w:t>
            </w:r>
          </w:p>
        </w:tc>
        <w:tc>
          <w:tcPr>
            <w:tcW w:w="1668" w:type="dxa"/>
          </w:tcPr>
          <w:p w:rsidR="00080F22" w:rsidRPr="0048712B" w:rsidRDefault="00080F22" w:rsidP="00A6296C">
            <w:pPr>
              <w:pStyle w:val="ListParagraph"/>
              <w:ind w:left="0"/>
            </w:pPr>
            <w:r w:rsidRPr="0048712B">
              <w:t>1 ibu hamil</w:t>
            </w:r>
          </w:p>
        </w:tc>
        <w:tc>
          <w:tcPr>
            <w:tcW w:w="1701" w:type="dxa"/>
          </w:tcPr>
          <w:p w:rsidR="00080F22" w:rsidRPr="0048712B" w:rsidRDefault="00080F22" w:rsidP="00A6296C">
            <w:pPr>
              <w:pStyle w:val="ListParagraph"/>
              <w:ind w:left="0"/>
            </w:pPr>
            <w:r w:rsidRPr="0048712B">
              <w:t>1 ibu hamil</w:t>
            </w:r>
          </w:p>
        </w:tc>
        <w:tc>
          <w:tcPr>
            <w:tcW w:w="1701" w:type="dxa"/>
          </w:tcPr>
          <w:p w:rsidR="00080F22" w:rsidRPr="0048712B" w:rsidRDefault="00080F22" w:rsidP="00A6296C">
            <w:pPr>
              <w:pStyle w:val="ListParagraph"/>
              <w:ind w:left="0"/>
            </w:pPr>
            <w:r w:rsidRPr="0048712B">
              <w:t>0</w:t>
            </w:r>
          </w:p>
        </w:tc>
      </w:tr>
    </w:tbl>
    <w:p w:rsidR="00080F22" w:rsidRPr="0048712B" w:rsidRDefault="00080F22" w:rsidP="00080F22">
      <w:pPr>
        <w:pStyle w:val="ListParagraph"/>
        <w:ind w:left="426" w:firstLine="567"/>
      </w:pPr>
    </w:p>
    <w:p w:rsidR="00080F22" w:rsidRPr="0048712B" w:rsidRDefault="00080F22" w:rsidP="00F43D21">
      <w:pPr>
        <w:pStyle w:val="ListParagraph"/>
        <w:spacing w:line="480" w:lineRule="auto"/>
        <w:ind w:left="426" w:firstLine="567"/>
        <w:rPr>
          <w:lang w:val="id-ID"/>
        </w:rPr>
      </w:pPr>
      <w:r w:rsidRPr="0048712B">
        <w:t xml:space="preserve">Berdasarkan prevalensi anemia tersebut pemerintah melakukan upaya program penanggulanagan anemia pada ibu hamil dengan pemberian tablet </w:t>
      </w:r>
      <w:r w:rsidR="00A6296C" w:rsidRPr="0048712B">
        <w:t>Fe</w:t>
      </w:r>
      <w:r w:rsidRPr="0048712B">
        <w:t>90 tablet ke pada ibu hamil dengan tujuan untuk menurunk</w:t>
      </w:r>
      <w:r w:rsidR="00AC2E89" w:rsidRPr="0048712B">
        <w:t>an angka anemia pada ibu hamil</w:t>
      </w:r>
      <w:r w:rsidR="00AC2E89" w:rsidRPr="0048712B">
        <w:rPr>
          <w:lang w:val="id-ID"/>
        </w:rPr>
        <w:t>.</w:t>
      </w:r>
      <w:r w:rsidR="00DE61B0" w:rsidRPr="0048712B">
        <w:rPr>
          <w:lang w:val="id-ID"/>
        </w:rPr>
        <w:fldChar w:fldCharType="begin"/>
      </w:r>
      <w:r w:rsidR="00F43D21" w:rsidRPr="0048712B">
        <w:rPr>
          <w:lang w:val="id-ID"/>
        </w:rPr>
        <w:instrText xml:space="preserve"> ADDIN ZOTERO_ITEM CSL_CITATION {"citationID":"gM3y4KFG","properties":{"formattedCitation":"\\super 1\\nosupersub{}","plainCitation":"1","noteIndex":0},"citationItems":[{"id":3837,"uris":["http://zotero.org/users/7744765/items/EVBDWFRL"],"uri":["http://zotero.org/users/7744765/items/EVBDWFRL"],"itemData":{"id":3837,"type":"book","event-place":"Jakarta Selatan","publisher":"Pusat Data dan Informasi  Kesehatan","publisher-place":"Jakarta Selatan","title":"Info Datin Pusat Data dan Informasi Kementerian Kesehatan RI","author":[{"family":"Kementerian Kesehatan Republik Indonesia","given":""}],"issued":{"date-parts":[["2015"]]}}}],"schema":"https://github.com/citation-style-language/schema/raw/master/csl-citation.json"} </w:instrText>
      </w:r>
      <w:r w:rsidR="00DE61B0" w:rsidRPr="0048712B">
        <w:rPr>
          <w:lang w:val="id-ID"/>
        </w:rPr>
        <w:fldChar w:fldCharType="separate"/>
      </w:r>
      <w:r w:rsidR="00F43D21" w:rsidRPr="0048712B">
        <w:rPr>
          <w:szCs w:val="24"/>
          <w:vertAlign w:val="superscript"/>
        </w:rPr>
        <w:t>1</w:t>
      </w:r>
      <w:r w:rsidR="00DE61B0" w:rsidRPr="0048712B">
        <w:rPr>
          <w:lang w:val="id-ID"/>
        </w:rPr>
        <w:fldChar w:fldCharType="end"/>
      </w:r>
    </w:p>
    <w:p w:rsidR="00080F22" w:rsidRPr="0048712B" w:rsidRDefault="00080F22" w:rsidP="00F43D21">
      <w:pPr>
        <w:pStyle w:val="ListParagraph"/>
        <w:spacing w:line="480" w:lineRule="auto"/>
        <w:ind w:left="426" w:firstLine="567"/>
      </w:pPr>
      <w:r w:rsidRPr="0048712B">
        <w:lastRenderedPageBreak/>
        <w:t xml:space="preserve">Kepatuhan dalam konsumsi tablet </w:t>
      </w:r>
      <w:r w:rsidR="00A6296C" w:rsidRPr="0048712B">
        <w:t xml:space="preserve">Fe </w:t>
      </w:r>
      <w:r w:rsidRPr="0048712B">
        <w:t xml:space="preserve">merupakan hal yang perlu diperhatikan. Meskipun banyak laporan bahwa cakupan ibu hamil yang mendapatkan tablet </w:t>
      </w:r>
      <w:r w:rsidR="00A6296C" w:rsidRPr="0048712B">
        <w:t>Fe</w:t>
      </w:r>
      <w:r w:rsidRPr="0048712B">
        <w:t xml:space="preserve"> dengan baik tetapi jika tidak di konsumsi oleh ibu hamil maka e</w:t>
      </w:r>
      <w:r w:rsidR="00A6296C" w:rsidRPr="0048712B">
        <w:t>Fe</w:t>
      </w:r>
      <w:r w:rsidRPr="0048712B">
        <w:t xml:space="preserve">k yang di inginkan tidak akan tercapai sehingga gerajat kesehatan yang diharapkan akan terhambat. Dalam hal ini penurunan prevalensi anemia dengan pemberian tablet </w:t>
      </w:r>
      <w:r w:rsidR="00A6296C" w:rsidRPr="0048712B">
        <w:t>Fe</w:t>
      </w:r>
      <w:r w:rsidRPr="0048712B">
        <w:t xml:space="preserve"> 90 tablet pada ibu hamil masa kehamilannya.</w:t>
      </w:r>
      <w:r w:rsidR="00DE61B0" w:rsidRPr="0048712B">
        <w:fldChar w:fldCharType="begin"/>
      </w:r>
      <w:r w:rsidR="00F43D21" w:rsidRPr="0048712B">
        <w:instrText xml:space="preserve"> ADDIN ZOTERO_ITEM CSL_CITATION {"citationID":"EfNcuB9y","properties":{"formattedCitation":"\\super 2\\nosupersub{}","plainCitation":"2","noteIndex":0},"citationItems":[{"id":3838,"uris":["http://zotero.org/users/7744765/items/PVR2NTVR"],"uri":["http://zotero.org/users/7744765/items/PVR2NTVR"],"itemData":{"id":3838,"type":"book","event-place":"Jakarta Selatan","publisher":"Pusat Data dan Informasi  Kesehatan","publisher-place":"Jakarta Selatan","title":"Info Datin Pusat Data dan Informasi Kementerian Kesehatan RI","author":[{"family":"Kementerian Kesehatan Republik Indonesia","given":""}],"issued":{"date-parts":[["2011"]]}}}],"schema":"https://github.com/citation-style-language/schema/raw/master/csl-citation.json"} </w:instrText>
      </w:r>
      <w:r w:rsidR="00DE61B0" w:rsidRPr="0048712B">
        <w:fldChar w:fldCharType="separate"/>
      </w:r>
      <w:r w:rsidR="00F43D21" w:rsidRPr="0048712B">
        <w:rPr>
          <w:szCs w:val="24"/>
          <w:vertAlign w:val="superscript"/>
        </w:rPr>
        <w:t>2</w:t>
      </w:r>
      <w:r w:rsidR="00DE61B0" w:rsidRPr="0048712B">
        <w:fldChar w:fldCharType="end"/>
      </w:r>
    </w:p>
    <w:p w:rsidR="00080F22" w:rsidRPr="0048712B" w:rsidRDefault="00080F22" w:rsidP="00B26B24">
      <w:pPr>
        <w:pStyle w:val="ListParagraph"/>
        <w:spacing w:line="480" w:lineRule="auto"/>
        <w:ind w:left="426" w:firstLine="567"/>
      </w:pPr>
      <w:r w:rsidRPr="0048712B">
        <w:t xml:space="preserve">Ketidak patuhan ibu hamil dalam konsumsi tablet </w:t>
      </w:r>
      <w:r w:rsidR="00A6296C" w:rsidRPr="0048712B">
        <w:t>Fe</w:t>
      </w:r>
      <w:r w:rsidRPr="0048712B">
        <w:t xml:space="preserve"> sering ditemukan pada ibu hamil di kalangan tingkat sosial pendapatan keluarga tidak sesuai ekonomi yang tidak sesuai penghasilan yang diharapkan untuk mencukupi kebutuhan sesuai jumlah keluarga dalam hal ini pendapatan perbulan tidak sesuai berdasarkan upah minimum regional.</w:t>
      </w:r>
    </w:p>
    <w:p w:rsidR="00080F22" w:rsidRPr="0048712B" w:rsidRDefault="00080F22" w:rsidP="00B26B24">
      <w:pPr>
        <w:pStyle w:val="ListParagraph"/>
        <w:spacing w:line="480" w:lineRule="auto"/>
        <w:ind w:left="426" w:firstLine="567"/>
      </w:pPr>
      <w:r w:rsidRPr="0048712B">
        <w:t xml:space="preserve">Memperhatikan hal tersebut maka disini saya sebagai peneliti ingin mengetahui bagaimana hubungan kepatuhan minum tablet </w:t>
      </w:r>
      <w:r w:rsidR="00A6296C" w:rsidRPr="0048712B">
        <w:t>Fe</w:t>
      </w:r>
      <w:r w:rsidRPr="0048712B">
        <w:t xml:space="preserve"> dan tingkat sosial ekonomi terhadap kejadian anemia pada ibu hamil di Puskesmas Temon 2 walaupun hasil cakupan pemberian tablet </w:t>
      </w:r>
      <w:r w:rsidR="00A6296C" w:rsidRPr="0048712B">
        <w:t>Fe</w:t>
      </w:r>
      <w:r w:rsidRPr="0048712B">
        <w:t xml:space="preserve"> baik dan belum pernah di teliti sebelumnya.</w:t>
      </w:r>
    </w:p>
    <w:p w:rsidR="00080F22" w:rsidRPr="0048712B" w:rsidRDefault="00080F22" w:rsidP="00D336FB">
      <w:pPr>
        <w:pStyle w:val="ListParagraph"/>
        <w:ind w:left="426" w:firstLine="567"/>
        <w:jc w:val="center"/>
      </w:pPr>
      <w:r w:rsidRPr="0048712B">
        <w:t>Tabel 2</w:t>
      </w:r>
      <w:r w:rsidR="00A6296C" w:rsidRPr="0048712B">
        <w:t xml:space="preserve">.Kepatuhan </w:t>
      </w:r>
      <w:r w:rsidR="008828CE" w:rsidRPr="0048712B">
        <w:t xml:space="preserve">Minum Tablet </w:t>
      </w:r>
      <w:r w:rsidR="00A6296C" w:rsidRPr="0048712B">
        <w:t>Fe</w:t>
      </w:r>
    </w:p>
    <w:tbl>
      <w:tblPr>
        <w:tblW w:w="75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43"/>
        <w:gridCol w:w="1701"/>
      </w:tblGrid>
      <w:tr w:rsidR="0048712B" w:rsidRPr="0048712B" w:rsidTr="00467E7E">
        <w:tc>
          <w:tcPr>
            <w:tcW w:w="2268" w:type="dxa"/>
          </w:tcPr>
          <w:p w:rsidR="00B26B24" w:rsidRPr="0048712B" w:rsidRDefault="00B26B24" w:rsidP="00467E7E">
            <w:pPr>
              <w:pStyle w:val="ListParagraph"/>
              <w:spacing w:line="240" w:lineRule="auto"/>
              <w:ind w:left="0"/>
              <w:rPr>
                <w:b/>
                <w:sz w:val="22"/>
              </w:rPr>
            </w:pPr>
            <w:r w:rsidRPr="0048712B">
              <w:rPr>
                <w:b/>
                <w:sz w:val="22"/>
              </w:rPr>
              <w:t>Tingkat Kepatuhan</w:t>
            </w:r>
          </w:p>
        </w:tc>
        <w:tc>
          <w:tcPr>
            <w:tcW w:w="3543" w:type="dxa"/>
          </w:tcPr>
          <w:p w:rsidR="00B26B24" w:rsidRPr="0048712B" w:rsidRDefault="00B26B24" w:rsidP="00467E7E">
            <w:pPr>
              <w:pStyle w:val="ListParagraph"/>
              <w:spacing w:line="240" w:lineRule="auto"/>
              <w:ind w:left="0"/>
              <w:rPr>
                <w:b/>
                <w:sz w:val="22"/>
              </w:rPr>
            </w:pPr>
            <w:r w:rsidRPr="0048712B">
              <w:rPr>
                <w:b/>
                <w:sz w:val="22"/>
              </w:rPr>
              <w:t>Kategori</w:t>
            </w:r>
          </w:p>
        </w:tc>
        <w:tc>
          <w:tcPr>
            <w:tcW w:w="1701" w:type="dxa"/>
          </w:tcPr>
          <w:p w:rsidR="00B26B24" w:rsidRPr="0048712B" w:rsidRDefault="00B26B24" w:rsidP="00467E7E">
            <w:pPr>
              <w:pStyle w:val="ListParagraph"/>
              <w:spacing w:line="240" w:lineRule="auto"/>
              <w:ind w:left="0"/>
              <w:jc w:val="left"/>
              <w:rPr>
                <w:b/>
                <w:sz w:val="22"/>
              </w:rPr>
            </w:pPr>
            <w:r w:rsidRPr="0048712B">
              <w:rPr>
                <w:b/>
                <w:sz w:val="22"/>
              </w:rPr>
              <w:t>Keterangan</w:t>
            </w:r>
          </w:p>
        </w:tc>
      </w:tr>
      <w:tr w:rsidR="0048712B" w:rsidRPr="0048712B" w:rsidTr="00467E7E">
        <w:tc>
          <w:tcPr>
            <w:tcW w:w="2268" w:type="dxa"/>
          </w:tcPr>
          <w:p w:rsidR="00B26B24" w:rsidRPr="0048712B" w:rsidRDefault="00B26B24" w:rsidP="00467E7E">
            <w:pPr>
              <w:pStyle w:val="ListParagraph"/>
              <w:spacing w:line="240" w:lineRule="auto"/>
              <w:ind w:left="0"/>
              <w:rPr>
                <w:sz w:val="22"/>
              </w:rPr>
            </w:pPr>
            <w:r w:rsidRPr="0048712B">
              <w:rPr>
                <w:sz w:val="22"/>
              </w:rPr>
              <w:t>Kepatuhan</w:t>
            </w:r>
          </w:p>
          <w:p w:rsidR="00B26B24" w:rsidRPr="0048712B" w:rsidRDefault="00B26B24" w:rsidP="00467E7E">
            <w:pPr>
              <w:pStyle w:val="ListParagraph"/>
              <w:spacing w:line="240" w:lineRule="auto"/>
              <w:ind w:left="0"/>
              <w:rPr>
                <w:sz w:val="22"/>
              </w:rPr>
            </w:pPr>
            <w:r w:rsidRPr="0048712B">
              <w:rPr>
                <w:sz w:val="22"/>
              </w:rPr>
              <w:t xml:space="preserve">1. </w:t>
            </w:r>
            <w:r w:rsidR="00467E7E" w:rsidRPr="0048712B">
              <w:rPr>
                <w:sz w:val="22"/>
              </w:rPr>
              <w:t>Patuh</w:t>
            </w:r>
          </w:p>
        </w:tc>
        <w:tc>
          <w:tcPr>
            <w:tcW w:w="3543" w:type="dxa"/>
          </w:tcPr>
          <w:p w:rsidR="00B26B24" w:rsidRPr="0048712B" w:rsidRDefault="007975B4" w:rsidP="00467E7E">
            <w:pPr>
              <w:pStyle w:val="ListParagraph"/>
              <w:numPr>
                <w:ilvl w:val="0"/>
                <w:numId w:val="84"/>
              </w:numPr>
              <w:spacing w:line="240" w:lineRule="auto"/>
              <w:ind w:left="317" w:hanging="284"/>
              <w:rPr>
                <w:sz w:val="22"/>
              </w:rPr>
            </w:pPr>
            <w:r w:rsidRPr="0048712B">
              <w:rPr>
                <w:sz w:val="22"/>
              </w:rPr>
              <w:t xml:space="preserve">Tablet </w:t>
            </w:r>
            <w:r w:rsidR="00A6296C" w:rsidRPr="0048712B">
              <w:rPr>
                <w:sz w:val="22"/>
              </w:rPr>
              <w:t>Fe</w:t>
            </w:r>
            <w:r w:rsidRPr="0048712B">
              <w:rPr>
                <w:sz w:val="22"/>
              </w:rPr>
              <w:t xml:space="preserve"> di</w:t>
            </w:r>
            <w:r w:rsidR="007A12F5" w:rsidRPr="0048712B">
              <w:rPr>
                <w:sz w:val="22"/>
              </w:rPr>
              <w:t xml:space="preserve"> minum</w:t>
            </w:r>
            <w:r w:rsidRPr="0048712B">
              <w:rPr>
                <w:sz w:val="22"/>
              </w:rPr>
              <w:t xml:space="preserve"> dengan tepat </w:t>
            </w:r>
            <w:r w:rsidR="00983F63" w:rsidRPr="0048712B">
              <w:rPr>
                <w:sz w:val="22"/>
              </w:rPr>
              <w:t>desus cara dan waktu.</w:t>
            </w:r>
          </w:p>
        </w:tc>
        <w:tc>
          <w:tcPr>
            <w:tcW w:w="1701" w:type="dxa"/>
          </w:tcPr>
          <w:p w:rsidR="00BC295C" w:rsidRPr="0048712B" w:rsidRDefault="00D336FB" w:rsidP="00467E7E">
            <w:pPr>
              <w:pStyle w:val="ListParagraph"/>
              <w:spacing w:line="240" w:lineRule="auto"/>
              <w:ind w:left="0"/>
              <w:jc w:val="left"/>
              <w:rPr>
                <w:sz w:val="22"/>
              </w:rPr>
            </w:pPr>
            <w:r w:rsidRPr="0048712B">
              <w:rPr>
                <w:sz w:val="22"/>
              </w:rPr>
              <w:t>Skor 2</w:t>
            </w:r>
          </w:p>
        </w:tc>
      </w:tr>
      <w:tr w:rsidR="0048712B" w:rsidRPr="0048712B" w:rsidTr="00467E7E">
        <w:tc>
          <w:tcPr>
            <w:tcW w:w="2268" w:type="dxa"/>
          </w:tcPr>
          <w:p w:rsidR="00B26B24" w:rsidRPr="0048712B" w:rsidRDefault="00B26B24" w:rsidP="00467E7E">
            <w:pPr>
              <w:pStyle w:val="ListParagraph"/>
              <w:spacing w:line="240" w:lineRule="auto"/>
              <w:ind w:left="0"/>
              <w:rPr>
                <w:sz w:val="22"/>
              </w:rPr>
            </w:pPr>
            <w:r w:rsidRPr="0048712B">
              <w:rPr>
                <w:sz w:val="22"/>
              </w:rPr>
              <w:t xml:space="preserve">2. </w:t>
            </w:r>
            <w:r w:rsidR="00467E7E" w:rsidRPr="0048712B">
              <w:rPr>
                <w:sz w:val="22"/>
              </w:rPr>
              <w:t>Tidak Patuh</w:t>
            </w:r>
          </w:p>
        </w:tc>
        <w:tc>
          <w:tcPr>
            <w:tcW w:w="3543" w:type="dxa"/>
          </w:tcPr>
          <w:p w:rsidR="00B26B24" w:rsidRPr="0048712B" w:rsidRDefault="00983F63" w:rsidP="00467E7E">
            <w:pPr>
              <w:pStyle w:val="ListParagraph"/>
              <w:numPr>
                <w:ilvl w:val="0"/>
                <w:numId w:val="65"/>
              </w:numPr>
              <w:spacing w:line="240" w:lineRule="auto"/>
              <w:ind w:left="317"/>
              <w:rPr>
                <w:sz w:val="22"/>
              </w:rPr>
            </w:pPr>
            <w:r w:rsidRPr="0048712B">
              <w:rPr>
                <w:sz w:val="22"/>
              </w:rPr>
              <w:t xml:space="preserve">Tablet </w:t>
            </w:r>
            <w:r w:rsidR="00A6296C" w:rsidRPr="0048712B">
              <w:rPr>
                <w:sz w:val="22"/>
              </w:rPr>
              <w:t>Fe</w:t>
            </w:r>
            <w:r w:rsidRPr="0048712B">
              <w:rPr>
                <w:sz w:val="22"/>
              </w:rPr>
              <w:t xml:space="preserve"> di</w:t>
            </w:r>
            <w:r w:rsidR="007A12F5" w:rsidRPr="0048712B">
              <w:rPr>
                <w:sz w:val="22"/>
              </w:rPr>
              <w:t xml:space="preserve">  minum</w:t>
            </w:r>
            <w:r w:rsidRPr="0048712B">
              <w:rPr>
                <w:sz w:val="22"/>
              </w:rPr>
              <w:t xml:space="preserve"> kadang-kadang sesuai dosis, cara dan waktu kadang-kadang tidak tepat.</w:t>
            </w:r>
          </w:p>
        </w:tc>
        <w:tc>
          <w:tcPr>
            <w:tcW w:w="1701" w:type="dxa"/>
          </w:tcPr>
          <w:p w:rsidR="00B26B24" w:rsidRPr="0048712B" w:rsidRDefault="00D336FB" w:rsidP="00467E7E">
            <w:pPr>
              <w:pStyle w:val="ListParagraph"/>
              <w:spacing w:line="240" w:lineRule="auto"/>
              <w:ind w:left="0"/>
              <w:jc w:val="left"/>
              <w:rPr>
                <w:sz w:val="22"/>
              </w:rPr>
            </w:pPr>
            <w:r w:rsidRPr="0048712B">
              <w:rPr>
                <w:sz w:val="22"/>
              </w:rPr>
              <w:t>Skor 1</w:t>
            </w:r>
          </w:p>
        </w:tc>
      </w:tr>
      <w:tr w:rsidR="008A0C7B" w:rsidRPr="0048712B" w:rsidTr="00467E7E">
        <w:tc>
          <w:tcPr>
            <w:tcW w:w="2268" w:type="dxa"/>
          </w:tcPr>
          <w:p w:rsidR="00B26B24" w:rsidRPr="0048712B" w:rsidRDefault="00B26B24" w:rsidP="00467E7E">
            <w:pPr>
              <w:pStyle w:val="ListParagraph"/>
              <w:spacing w:line="240" w:lineRule="auto"/>
              <w:ind w:left="0"/>
              <w:rPr>
                <w:sz w:val="22"/>
              </w:rPr>
            </w:pPr>
            <w:r w:rsidRPr="0048712B">
              <w:rPr>
                <w:sz w:val="22"/>
              </w:rPr>
              <w:t xml:space="preserve">3. </w:t>
            </w:r>
            <w:r w:rsidR="00467E7E" w:rsidRPr="0048712B">
              <w:rPr>
                <w:sz w:val="22"/>
              </w:rPr>
              <w:t>Patuh</w:t>
            </w:r>
          </w:p>
        </w:tc>
        <w:tc>
          <w:tcPr>
            <w:tcW w:w="3543" w:type="dxa"/>
          </w:tcPr>
          <w:p w:rsidR="00B26B24" w:rsidRPr="0048712B" w:rsidRDefault="00BC295C" w:rsidP="00467E7E">
            <w:pPr>
              <w:pStyle w:val="ListParagraph"/>
              <w:spacing w:line="240" w:lineRule="auto"/>
              <w:ind w:left="317" w:hanging="317"/>
              <w:rPr>
                <w:sz w:val="22"/>
              </w:rPr>
            </w:pPr>
            <w:r w:rsidRPr="0048712B">
              <w:rPr>
                <w:sz w:val="22"/>
              </w:rPr>
              <w:t xml:space="preserve">3. Tablet </w:t>
            </w:r>
            <w:r w:rsidR="00A6296C" w:rsidRPr="0048712B">
              <w:rPr>
                <w:sz w:val="22"/>
              </w:rPr>
              <w:t>Fe</w:t>
            </w:r>
            <w:r w:rsidRPr="0048712B">
              <w:rPr>
                <w:sz w:val="22"/>
              </w:rPr>
              <w:t xml:space="preserve"> di</w:t>
            </w:r>
            <w:r w:rsidR="007A12F5" w:rsidRPr="0048712B">
              <w:rPr>
                <w:sz w:val="22"/>
              </w:rPr>
              <w:t xml:space="preserve"> minum</w:t>
            </w:r>
            <w:r w:rsidRPr="0048712B">
              <w:rPr>
                <w:sz w:val="22"/>
              </w:rPr>
              <w:t xml:space="preserve"> tidak sesuai anjuran dan sering lupa dan adanya keluhan e</w:t>
            </w:r>
            <w:r w:rsidR="00A6296C" w:rsidRPr="0048712B">
              <w:rPr>
                <w:sz w:val="22"/>
              </w:rPr>
              <w:t>Fe</w:t>
            </w:r>
            <w:r w:rsidRPr="0048712B">
              <w:rPr>
                <w:sz w:val="22"/>
              </w:rPr>
              <w:t>k samping mual-mual</w:t>
            </w:r>
          </w:p>
        </w:tc>
        <w:tc>
          <w:tcPr>
            <w:tcW w:w="1701" w:type="dxa"/>
          </w:tcPr>
          <w:p w:rsidR="00B26B24" w:rsidRPr="0048712B" w:rsidRDefault="00D336FB" w:rsidP="00467E7E">
            <w:pPr>
              <w:pStyle w:val="ListParagraph"/>
              <w:spacing w:line="240" w:lineRule="auto"/>
              <w:ind w:left="0"/>
              <w:jc w:val="left"/>
              <w:rPr>
                <w:sz w:val="22"/>
              </w:rPr>
            </w:pPr>
            <w:r w:rsidRPr="0048712B">
              <w:rPr>
                <w:sz w:val="22"/>
              </w:rPr>
              <w:t>Skor 0</w:t>
            </w:r>
          </w:p>
        </w:tc>
      </w:tr>
    </w:tbl>
    <w:p w:rsidR="00F43D21" w:rsidRPr="0048712B" w:rsidRDefault="00F43D21" w:rsidP="008A5D4F">
      <w:bookmarkStart w:id="14" w:name="_Toc95699624"/>
    </w:p>
    <w:p w:rsidR="00080F22" w:rsidRPr="0048712B" w:rsidRDefault="00AC2E89" w:rsidP="00E7578A">
      <w:pPr>
        <w:pStyle w:val="Heading2"/>
        <w:numPr>
          <w:ilvl w:val="0"/>
          <w:numId w:val="71"/>
        </w:numPr>
        <w:spacing w:line="480" w:lineRule="auto"/>
        <w:ind w:left="426" w:hanging="426"/>
      </w:pPr>
      <w:r w:rsidRPr="0048712B">
        <w:lastRenderedPageBreak/>
        <w:t>Rumusan Masalah</w:t>
      </w:r>
      <w:bookmarkEnd w:id="14"/>
    </w:p>
    <w:p w:rsidR="003E08C3" w:rsidRPr="0048712B" w:rsidRDefault="003E08C3" w:rsidP="00252CF9">
      <w:pPr>
        <w:pStyle w:val="ListParagraph"/>
        <w:spacing w:line="480" w:lineRule="auto"/>
        <w:ind w:left="426" w:firstLine="567"/>
      </w:pPr>
      <w:r w:rsidRPr="0048712B">
        <w:t>P</w:t>
      </w:r>
      <w:r w:rsidR="00D336FB" w:rsidRPr="0048712B">
        <w:t>reval</w:t>
      </w:r>
      <w:r w:rsidRPr="0048712B">
        <w:t xml:space="preserve">ensi kejadian anemia pada ibu hamil di Puskesmas Temon 2 tinggi di banding prevalensi anemia Puskesmas Temon 1 Kabupaten Kulon Progo </w:t>
      </w:r>
      <w:r w:rsidR="007A12F5" w:rsidRPr="0048712B">
        <w:t xml:space="preserve">tingkat </w:t>
      </w:r>
      <w:r w:rsidRPr="0048712B">
        <w:t xml:space="preserve"> ekonomi yang mempengaruhi tingginya </w:t>
      </w:r>
      <w:r w:rsidR="007A12F5" w:rsidRPr="0048712B">
        <w:t>anemia</w:t>
      </w:r>
      <w:r w:rsidRPr="0048712B">
        <w:t xml:space="preserve">  pada masa kehamilan yaitu kurangnya kadar zat besi. Padahal cakupan pemberian tablet </w:t>
      </w:r>
      <w:r w:rsidR="00A6296C" w:rsidRPr="0048712B">
        <w:t>Fe</w:t>
      </w:r>
      <w:r w:rsidRPr="0048712B">
        <w:t xml:space="preserve"> memenuhi target. Berdasarkan identitas masalah tersebut, maka pertanyaan penelitia</w:t>
      </w:r>
      <w:r w:rsidR="00F045F9" w:rsidRPr="0048712B">
        <w:t>n pada penelitian ini adalah “A</w:t>
      </w:r>
      <w:r w:rsidRPr="0048712B">
        <w:t xml:space="preserve">dakah hubungan kepatuhan minum </w:t>
      </w:r>
      <w:r w:rsidR="00252CF9" w:rsidRPr="0048712B">
        <w:t>tablet Fe</w:t>
      </w:r>
      <w:r w:rsidRPr="0048712B">
        <w:t xml:space="preserve">dan </w:t>
      </w:r>
      <w:r w:rsidR="007A12F5" w:rsidRPr="0048712B">
        <w:t>ti</w:t>
      </w:r>
      <w:r w:rsidR="00F045F9" w:rsidRPr="0048712B">
        <w:t xml:space="preserve">ngkat </w:t>
      </w:r>
      <w:r w:rsidRPr="0048712B">
        <w:t>ekonomi dengan kejadian anemia pada ibu hamil</w:t>
      </w:r>
      <w:r w:rsidR="007A12F5" w:rsidRPr="0048712B">
        <w:t xml:space="preserve"> T</w:t>
      </w:r>
      <w:r w:rsidRPr="0048712B">
        <w:t xml:space="preserve">rimester </w:t>
      </w:r>
      <w:r w:rsidR="008D77A5" w:rsidRPr="0048712B">
        <w:t xml:space="preserve">II </w:t>
      </w:r>
      <w:r w:rsidRPr="0048712B">
        <w:t>?.</w:t>
      </w:r>
    </w:p>
    <w:p w:rsidR="00D336FB" w:rsidRPr="0048712B" w:rsidRDefault="00AC2E89" w:rsidP="00E7578A">
      <w:pPr>
        <w:pStyle w:val="Heading2"/>
        <w:numPr>
          <w:ilvl w:val="0"/>
          <w:numId w:val="71"/>
        </w:numPr>
        <w:spacing w:line="480" w:lineRule="auto"/>
        <w:ind w:left="426" w:hanging="426"/>
      </w:pPr>
      <w:bookmarkStart w:id="15" w:name="_Toc95699625"/>
      <w:r w:rsidRPr="0048712B">
        <w:t>Tujuan Penelitian</w:t>
      </w:r>
      <w:bookmarkEnd w:id="15"/>
    </w:p>
    <w:p w:rsidR="003E08C3" w:rsidRPr="0048712B" w:rsidRDefault="003E08C3" w:rsidP="00E570E0">
      <w:pPr>
        <w:pStyle w:val="ListParagraph"/>
        <w:numPr>
          <w:ilvl w:val="0"/>
          <w:numId w:val="67"/>
        </w:numPr>
        <w:spacing w:line="480" w:lineRule="auto"/>
      </w:pPr>
      <w:r w:rsidRPr="0048712B">
        <w:t>Tujuan umum</w:t>
      </w:r>
    </w:p>
    <w:p w:rsidR="003E08C3" w:rsidRPr="0048712B" w:rsidRDefault="00B04DAC" w:rsidP="00252CF9">
      <w:pPr>
        <w:pStyle w:val="ListParagraph"/>
        <w:spacing w:line="480" w:lineRule="auto"/>
        <w:ind w:left="786"/>
      </w:pPr>
      <w:r w:rsidRPr="0048712B">
        <w:t xml:space="preserve">Mengetahui hubungan kepatuhan minum </w:t>
      </w:r>
      <w:r w:rsidR="00252CF9" w:rsidRPr="0048712B">
        <w:t>tablet Fe</w:t>
      </w:r>
      <w:r w:rsidR="00F045F9" w:rsidRPr="0048712B">
        <w:t xml:space="preserve">dan tingkat ekonomi </w:t>
      </w:r>
      <w:r w:rsidRPr="0048712B">
        <w:t xml:space="preserve">dengan kejadian anemia pada ibu hamil </w:t>
      </w:r>
      <w:r w:rsidR="00826288" w:rsidRPr="0048712B">
        <w:t>trimester</w:t>
      </w:r>
      <w:r w:rsidR="008D77A5" w:rsidRPr="0048712B">
        <w:t>II</w:t>
      </w:r>
      <w:r w:rsidRPr="0048712B">
        <w:t xml:space="preserve"> di </w:t>
      </w:r>
      <w:r w:rsidR="00826288" w:rsidRPr="0048712B">
        <w:t>Puskesmas Temon 2</w:t>
      </w:r>
      <w:r w:rsidRPr="0048712B">
        <w:t>.</w:t>
      </w:r>
    </w:p>
    <w:p w:rsidR="00A07B22" w:rsidRPr="0048712B" w:rsidRDefault="003E08C3" w:rsidP="00A07B22">
      <w:pPr>
        <w:pStyle w:val="ListParagraph"/>
        <w:numPr>
          <w:ilvl w:val="0"/>
          <w:numId w:val="67"/>
        </w:numPr>
        <w:spacing w:line="480" w:lineRule="auto"/>
      </w:pPr>
      <w:r w:rsidRPr="0048712B">
        <w:t>Tujuan khusus</w:t>
      </w:r>
    </w:p>
    <w:p w:rsidR="00A07B22" w:rsidRPr="0048712B" w:rsidRDefault="00A07B22" w:rsidP="00252CF9">
      <w:pPr>
        <w:pStyle w:val="ListParagraph"/>
        <w:numPr>
          <w:ilvl w:val="0"/>
          <w:numId w:val="77"/>
        </w:numPr>
        <w:spacing w:line="480" w:lineRule="auto"/>
      </w:pPr>
      <w:r w:rsidRPr="0048712B">
        <w:rPr>
          <w:lang w:val="id-ID"/>
        </w:rPr>
        <w:t xml:space="preserve">Untuk mengetahui hubungan kepatuhan </w:t>
      </w:r>
      <w:r w:rsidRPr="0048712B">
        <w:t xml:space="preserve">minum </w:t>
      </w:r>
      <w:r w:rsidR="00252CF9" w:rsidRPr="0048712B">
        <w:t>tablet Fe</w:t>
      </w:r>
      <w:r w:rsidRPr="0048712B">
        <w:t xml:space="preserve"> dengan kejadian anemia pada ibu hamil trimester II di Puskesmas Temon 2.</w:t>
      </w:r>
    </w:p>
    <w:p w:rsidR="00A07B22" w:rsidRPr="0048712B" w:rsidRDefault="00A07B22" w:rsidP="00E7578A">
      <w:pPr>
        <w:pStyle w:val="ListParagraph"/>
        <w:numPr>
          <w:ilvl w:val="0"/>
          <w:numId w:val="77"/>
        </w:numPr>
        <w:spacing w:line="480" w:lineRule="auto"/>
      </w:pPr>
      <w:r w:rsidRPr="0048712B">
        <w:rPr>
          <w:lang w:val="id-ID"/>
        </w:rPr>
        <w:t xml:space="preserve">Untuk mengetahui hubungan </w:t>
      </w:r>
      <w:r w:rsidRPr="0048712B">
        <w:t xml:space="preserve">tingkat </w:t>
      </w:r>
      <w:r w:rsidRPr="0048712B">
        <w:rPr>
          <w:lang w:val="id-ID"/>
        </w:rPr>
        <w:t>ekonomi</w:t>
      </w:r>
      <w:r w:rsidRPr="0048712B">
        <w:t xml:space="preserve"> dengan kejadian anemia pada ibu hamil trimester II di Puskesmas Temon 2.</w:t>
      </w:r>
    </w:p>
    <w:p w:rsidR="00AC2E89" w:rsidRPr="0048712B" w:rsidRDefault="00A07B22" w:rsidP="00F43D21">
      <w:pPr>
        <w:pStyle w:val="ListParagraph"/>
        <w:numPr>
          <w:ilvl w:val="0"/>
          <w:numId w:val="77"/>
        </w:numPr>
        <w:spacing w:line="480" w:lineRule="auto"/>
        <w:rPr>
          <w:b/>
          <w:bCs/>
          <w:szCs w:val="24"/>
          <w:lang w:val="id-ID"/>
        </w:rPr>
      </w:pPr>
      <w:r w:rsidRPr="0048712B">
        <w:rPr>
          <w:lang w:val="id-ID"/>
        </w:rPr>
        <w:t>Mengetahui faktor yang paling berhubungan dengan</w:t>
      </w:r>
      <w:r w:rsidRPr="0048712B">
        <w:t xml:space="preserve"> kejadian anemia pada ibu hamil trimester II.</w:t>
      </w:r>
    </w:p>
    <w:p w:rsidR="00B04DAC" w:rsidRPr="0048712B" w:rsidRDefault="00AC2E89" w:rsidP="00E7578A">
      <w:pPr>
        <w:pStyle w:val="Heading2"/>
        <w:numPr>
          <w:ilvl w:val="0"/>
          <w:numId w:val="71"/>
        </w:numPr>
        <w:spacing w:line="480" w:lineRule="auto"/>
        <w:ind w:left="426" w:hanging="426"/>
      </w:pPr>
      <w:bookmarkStart w:id="16" w:name="_Toc95699626"/>
      <w:r w:rsidRPr="0048712B">
        <w:t>Ruang Lingkup</w:t>
      </w:r>
      <w:bookmarkEnd w:id="16"/>
    </w:p>
    <w:p w:rsidR="00AC2E89" w:rsidRPr="0048712B" w:rsidRDefault="00B04DAC" w:rsidP="00F43D21">
      <w:pPr>
        <w:pStyle w:val="ListParagraph"/>
        <w:spacing w:line="480" w:lineRule="auto"/>
        <w:ind w:left="426" w:firstLine="567"/>
      </w:pPr>
      <w:r w:rsidRPr="0048712B">
        <w:t>Ruang lingkup penelitian ini termasuk dalam ruang lingkup pelaksanaan pelayanan kebidanan pada kehamilan.</w:t>
      </w:r>
    </w:p>
    <w:p w:rsidR="00B04DAC" w:rsidRPr="0048712B" w:rsidRDefault="00AC2E89" w:rsidP="00E7578A">
      <w:pPr>
        <w:pStyle w:val="Heading2"/>
        <w:numPr>
          <w:ilvl w:val="0"/>
          <w:numId w:val="71"/>
        </w:numPr>
        <w:spacing w:line="480" w:lineRule="auto"/>
        <w:ind w:left="426" w:hanging="426"/>
      </w:pPr>
      <w:bookmarkStart w:id="17" w:name="_Toc86660939"/>
      <w:bookmarkStart w:id="18" w:name="_Toc95699627"/>
      <w:r w:rsidRPr="0048712B">
        <w:lastRenderedPageBreak/>
        <w:t>Manfaat Penelitian</w:t>
      </w:r>
      <w:bookmarkEnd w:id="17"/>
      <w:bookmarkEnd w:id="18"/>
    </w:p>
    <w:p w:rsidR="00B04DAC" w:rsidRPr="0048712B" w:rsidRDefault="00B04DAC" w:rsidP="00E7578A">
      <w:pPr>
        <w:pStyle w:val="ListParagraph"/>
        <w:numPr>
          <w:ilvl w:val="0"/>
          <w:numId w:val="68"/>
        </w:numPr>
        <w:spacing w:line="480" w:lineRule="auto"/>
        <w:ind w:left="851" w:hanging="425"/>
      </w:pPr>
      <w:r w:rsidRPr="0048712B">
        <w:t>Manfaat Teoritis</w:t>
      </w:r>
    </w:p>
    <w:p w:rsidR="00B04DAC" w:rsidRPr="0048712B" w:rsidRDefault="00B04DAC" w:rsidP="00252CF9">
      <w:pPr>
        <w:pStyle w:val="ListParagraph"/>
        <w:spacing w:line="480" w:lineRule="auto"/>
        <w:ind w:left="851" w:firstLine="567"/>
      </w:pPr>
      <w:r w:rsidRPr="0048712B">
        <w:t xml:space="preserve">Hasil dari penelitian ini diharapkan dapat digunakan untuk menambah bukti empiris mengenai hubungan antara kepatuhan minum </w:t>
      </w:r>
      <w:r w:rsidR="00252CF9" w:rsidRPr="0048712B">
        <w:t>tablet Fe</w:t>
      </w:r>
      <w:r w:rsidRPr="0048712B">
        <w:t xml:space="preserve"> degan kejadian anemia pada ibu hamil </w:t>
      </w:r>
      <w:r w:rsidR="00826288" w:rsidRPr="0048712B">
        <w:t xml:space="preserve">trimester </w:t>
      </w:r>
      <w:r w:rsidR="008D77A5" w:rsidRPr="0048712B">
        <w:t>II</w:t>
      </w:r>
      <w:r w:rsidRPr="0048712B">
        <w:t xml:space="preserve"> dan dapat dijadikan sebagai informasi untuk penelitian selanjutnya.</w:t>
      </w:r>
    </w:p>
    <w:p w:rsidR="00B04DAC" w:rsidRPr="0048712B" w:rsidRDefault="00B04DAC" w:rsidP="00E7578A">
      <w:pPr>
        <w:pStyle w:val="ListParagraph"/>
        <w:numPr>
          <w:ilvl w:val="0"/>
          <w:numId w:val="68"/>
        </w:numPr>
        <w:spacing w:line="480" w:lineRule="auto"/>
        <w:ind w:left="851" w:hanging="425"/>
      </w:pPr>
      <w:r w:rsidRPr="0048712B">
        <w:t>Manfaat Praktis</w:t>
      </w:r>
    </w:p>
    <w:p w:rsidR="00B04DAC" w:rsidRPr="0048712B" w:rsidRDefault="00B04DAC" w:rsidP="00E7578A">
      <w:pPr>
        <w:pStyle w:val="ListParagraph"/>
        <w:numPr>
          <w:ilvl w:val="0"/>
          <w:numId w:val="69"/>
        </w:numPr>
        <w:spacing w:line="480" w:lineRule="auto"/>
        <w:ind w:left="1276" w:hanging="425"/>
      </w:pPr>
      <w:r w:rsidRPr="0048712B">
        <w:t xml:space="preserve">Bagi Kepala </w:t>
      </w:r>
      <w:r w:rsidR="00826288" w:rsidRPr="0048712B">
        <w:t>Puskesmas Temon 2</w:t>
      </w:r>
    </w:p>
    <w:p w:rsidR="00B04DAC" w:rsidRPr="0048712B" w:rsidRDefault="00B04DAC" w:rsidP="00B04DAC">
      <w:pPr>
        <w:pStyle w:val="ListParagraph"/>
        <w:spacing w:line="480" w:lineRule="auto"/>
        <w:ind w:left="1276" w:firstLine="567"/>
      </w:pPr>
      <w:r w:rsidRPr="0048712B">
        <w:t xml:space="preserve">Hasil penelitian ini diharapkan dapat menjadi bahan masukan untuk pengambilan keputusan di </w:t>
      </w:r>
      <w:r w:rsidR="00826288" w:rsidRPr="0048712B">
        <w:t>Puskesmas Temon 2</w:t>
      </w:r>
      <w:r w:rsidRPr="0048712B">
        <w:t xml:space="preserve"> terutama dalam upaya pencegahan anemia pada ibu hamil </w:t>
      </w:r>
      <w:r w:rsidR="00826288" w:rsidRPr="0048712B">
        <w:t xml:space="preserve">trimester </w:t>
      </w:r>
      <w:r w:rsidR="008D77A5" w:rsidRPr="0048712B">
        <w:t>II</w:t>
      </w:r>
      <w:r w:rsidRPr="0048712B">
        <w:t xml:space="preserve"> di </w:t>
      </w:r>
      <w:r w:rsidR="00826288" w:rsidRPr="0048712B">
        <w:t>Puskesmas Temon 2</w:t>
      </w:r>
      <w:r w:rsidRPr="0048712B">
        <w:t>.</w:t>
      </w:r>
    </w:p>
    <w:p w:rsidR="00B04DAC" w:rsidRPr="0048712B" w:rsidRDefault="00B04DAC" w:rsidP="00E7578A">
      <w:pPr>
        <w:pStyle w:val="ListParagraph"/>
        <w:numPr>
          <w:ilvl w:val="0"/>
          <w:numId w:val="69"/>
        </w:numPr>
        <w:spacing w:line="480" w:lineRule="auto"/>
        <w:ind w:left="1276" w:hanging="425"/>
      </w:pPr>
      <w:r w:rsidRPr="0048712B">
        <w:t xml:space="preserve">Bagi Bidan pelayanan poli bagian KIA </w:t>
      </w:r>
      <w:r w:rsidR="00826288" w:rsidRPr="0048712B">
        <w:t>Puskesmas Temon 2</w:t>
      </w:r>
    </w:p>
    <w:p w:rsidR="00B04DAC" w:rsidRPr="0048712B" w:rsidRDefault="00B04DAC" w:rsidP="00AC2E89">
      <w:pPr>
        <w:pStyle w:val="ListParagraph"/>
        <w:spacing w:line="480" w:lineRule="auto"/>
        <w:ind w:left="1276" w:firstLine="567"/>
      </w:pPr>
      <w:r w:rsidRPr="0048712B">
        <w:t xml:space="preserve">Hasil penelitian ini diharapkan dapat digunakan untuk meningkatkan upaya pencegahan anemia pada ibu hamil termasuk upaya promotif dan preventif dalam kaitannya dengan anemia pada ibu hamil di </w:t>
      </w:r>
      <w:r w:rsidR="00826288" w:rsidRPr="0048712B">
        <w:t>Puskesmas Temon 2</w:t>
      </w:r>
      <w:r w:rsidRPr="0048712B">
        <w:t>.</w:t>
      </w:r>
    </w:p>
    <w:p w:rsidR="00AC2E89" w:rsidRPr="0048712B" w:rsidRDefault="00AC2E89" w:rsidP="00AC2E89">
      <w:pPr>
        <w:pStyle w:val="ListParagraph"/>
        <w:spacing w:line="480" w:lineRule="auto"/>
        <w:ind w:left="1276" w:firstLine="567"/>
      </w:pPr>
    </w:p>
    <w:p w:rsidR="00B04DAC" w:rsidRPr="0048712B" w:rsidRDefault="00AC2E89" w:rsidP="00E7578A">
      <w:pPr>
        <w:pStyle w:val="Heading2"/>
        <w:numPr>
          <w:ilvl w:val="0"/>
          <w:numId w:val="71"/>
        </w:numPr>
        <w:spacing w:line="480" w:lineRule="auto"/>
        <w:ind w:left="426" w:hanging="426"/>
      </w:pPr>
      <w:bookmarkStart w:id="19" w:name="_Toc86660940"/>
      <w:bookmarkStart w:id="20" w:name="_Toc95699628"/>
      <w:r w:rsidRPr="0048712B">
        <w:t>Keaslian Penelitian</w:t>
      </w:r>
      <w:bookmarkEnd w:id="19"/>
      <w:bookmarkEnd w:id="20"/>
    </w:p>
    <w:p w:rsidR="00B04DAC" w:rsidRPr="0048712B" w:rsidRDefault="00B04DAC" w:rsidP="00F43D21">
      <w:pPr>
        <w:pStyle w:val="ListParagraph"/>
        <w:numPr>
          <w:ilvl w:val="0"/>
          <w:numId w:val="70"/>
        </w:numPr>
        <w:spacing w:line="480" w:lineRule="auto"/>
        <w:ind w:left="851" w:hanging="425"/>
      </w:pPr>
      <w:r w:rsidRPr="0048712B">
        <w:t>Dari penelitian Anlaakuu and Anto (</w:t>
      </w:r>
      <w:r w:rsidRPr="0048712B">
        <w:rPr>
          <w:i/>
        </w:rPr>
        <w:t>2017</w:t>
      </w:r>
      <w:r w:rsidRPr="0048712B">
        <w:t>) dengan judul “</w:t>
      </w:r>
      <w:r w:rsidRPr="0048712B">
        <w:rPr>
          <w:i/>
        </w:rPr>
        <w:t>Anaemia in pregnancy and associated factors: a cross sectional study of antenatal attendants at the Sunyani MunicipalHospital,Ghana</w:t>
      </w:r>
      <w:r w:rsidRPr="0048712B">
        <w:t xml:space="preserve">” terdapat persamaan yang terletak pada desain penelitian yaitu studi analitik dengan jenis </w:t>
      </w:r>
      <w:r w:rsidRPr="0048712B">
        <w:lastRenderedPageBreak/>
        <w:t xml:space="preserve">penelitian </w:t>
      </w:r>
      <w:r w:rsidRPr="0048712B">
        <w:rPr>
          <w:i/>
        </w:rPr>
        <w:t>crossectional</w:t>
      </w:r>
      <w:r w:rsidRPr="0048712B">
        <w:t>, alat ukur berupa kuesioner dan jenis data primer. Sedangkan perbedaan terletak pada sample, waktu dan tempat yang digunakan.</w:t>
      </w:r>
      <w:r w:rsidR="00DE61B0" w:rsidRPr="0048712B">
        <w:fldChar w:fldCharType="begin"/>
      </w:r>
      <w:r w:rsidR="00F43D21" w:rsidRPr="0048712B">
        <w:instrText xml:space="preserve"> ADDIN ZOTERO_ITEM CSL_CITATION {"citationID":"iOBGRuRX","properties":{"formattedCitation":"\\super 3\\nosupersub{}","plainCitation":"3","noteIndex":0},"citationItems":[{"id":3827,"uris":["http://zotero.org/users/7744765/items/4WZ869GZ"],"uri":["http://zotero.org/users/7744765/items/4WZ869GZ"],"itemData":{"id":3827,"type":"article-journal","abstract":"Background:  Anaemia in pregnancy is an important health issue resulting in high maternal morbidity and mortality. The purpose of the current study was to identify factors associated with anaemia among pregnant women receiving antenatal care at the Sunyani Municipal Hospital in Ghana.\nMethods:  A cross-sectional study involving pregnant women seeking antenatal care at the Sunyani Municipal Hospital was conducted between May and June, 2015. It involved the collection of data on socio demographic and obstetric variables, medical interventions and malaria infection, consumption of iron containing foods and supplements using a case record form and a structured questionnaire. Also, data on haemoglobin concentrations at first and current antenatal visit were collected. Bivariate and multivariate statistical analysis were done to determine factors associated with anaemia.\nResults:  Out of the 316 participants, 129 (40.8%) were found to be anaemic (Hb &lt;11.0 g/dl) at the time of their first ANC visit (mean Hb: 11.21 g/dl, range 6.8–15.1 g/dl). Seventy-nine (61.2%) of them had mild anemia (Hb 9.0–10.9 g/ dl), 48 (37.2%) had moderate anemia (Hb 7.0–8.9 g/dl) whilst 2 (1.6%) had severe anemia (Hb &lt;7.0 g/dl). During their most recent ANC visit, the prevalence of anaemia was found to be similar to that of the first visit with 131 (41.5%) of them being anaemic [mean Hb: 11.24 g/dl, range 8.10–14.5 g/dl]. The haemoglobin levels however improved significantly during the most recent visit compared to the first with none of the women being severely anaemic (Hb &lt;7.0 g/ dl). The prevalence of moderate anaemia reduced from 37.2% (CI 28.9–46.2) during the first visit to 19.1% (12.7–26.9) during the most recent visit, a reduction of 48.7%. Malaria infection, frequency at which one consumed fish/snails and gestational age at first ANC visit were the main factors found to be associated with anaemia among the pregnant women.\nConclusions:  Malaria infection, fish/snails intake and gestational age at first ANC visit were significantly associated with anaemia. Addressing these factors can reduce the incidence of anaemia in pregnancy.","container-title":"BMC Research Notes","DOI":"10.1186/s13104-017-2742-2","ISSN":"1756-0500","issue":"1","journalAbbreviation":"BMC Res Notes","language":"en","page":"402","source":"DOI.org (Crossref)","title":"Anaemia in Pregnancy and Associated Factors: a Cross Sectional Study of Antenatal Attendants at The Sunyani Municipal Hospital, Ghana","title-short":"Anaemia in pregnancy and associated factors","volume":"10","author":[{"family":"Anlaakuu","given":"Peter"},{"family":"Anto","given":"Francis"}],"issued":{"date-parts":[["2017",12]]}}}],"schema":"https://github.com/citation-style-language/schema/raw/master/csl-citation.json"} </w:instrText>
      </w:r>
      <w:r w:rsidR="00DE61B0" w:rsidRPr="0048712B">
        <w:fldChar w:fldCharType="separate"/>
      </w:r>
      <w:r w:rsidR="00F43D21" w:rsidRPr="0048712B">
        <w:rPr>
          <w:szCs w:val="24"/>
          <w:vertAlign w:val="superscript"/>
        </w:rPr>
        <w:t>3</w:t>
      </w:r>
      <w:r w:rsidR="00DE61B0" w:rsidRPr="0048712B">
        <w:fldChar w:fldCharType="end"/>
      </w:r>
    </w:p>
    <w:p w:rsidR="00B04DAC" w:rsidRPr="0048712B" w:rsidRDefault="00B04DAC" w:rsidP="00F43D21">
      <w:pPr>
        <w:pStyle w:val="ListParagraph"/>
        <w:numPr>
          <w:ilvl w:val="0"/>
          <w:numId w:val="70"/>
        </w:numPr>
        <w:spacing w:line="480" w:lineRule="auto"/>
        <w:ind w:left="851" w:hanging="425"/>
      </w:pPr>
      <w:r w:rsidRPr="0048712B">
        <w:t>Dari penelitian Lin et al (2018) dengan judul “</w:t>
      </w:r>
      <w:r w:rsidRPr="0048712B">
        <w:rPr>
          <w:i/>
        </w:rPr>
        <w:t>Prevalence, Risk Factors And Associated Adverse Pregnancy Outcomes Of Anaemia In Chinesee Pregnant Women: A Multicenter Retrospective Study</w:t>
      </w:r>
      <w:r w:rsidRPr="0048712B">
        <w:t>” terdapat persamaan yang terletak pada alat ukur berupa kuesioner, analisis, dan jenis data. Sedangkan terdapat perbedaan yang terletak pada jenis penelitian, desain penelitian, sampel, waktu dan tempat yang akan digunakan.</w:t>
      </w:r>
      <w:r w:rsidR="00DE61B0" w:rsidRPr="0048712B">
        <w:fldChar w:fldCharType="begin"/>
      </w:r>
      <w:r w:rsidR="00F43D21" w:rsidRPr="0048712B">
        <w:instrText xml:space="preserve"> ADDIN ZOTERO_ITEM CSL_CITATION {"citationID":"I4DUYreX","properties":{"formattedCitation":"\\super 4\\nosupersub{}","plainCitation":"4","noteIndex":0},"citationItems":[{"id":215,"uris":["http://zotero.org/users/7744765/items/C3WIGMKG"],"uri":["http://zotero.org/users/7744765/items/C3WIGMKG"],"itemData":{"id":215,"type":"article-journal","page":"18-111","title":"Prevalence, Risk Factors And Associated Adverse Pregnancy Outcomes Of Anaemia In Chinese Pregnant Women: A Multicenter Retrospective Study. BMC Pregnancy and Childbirth (2018)","author":[{"family":"Lin et al","given":""}],"issued":{"date-parts":[["2018"]]}}}],"schema":"https://github.com/citation-style-language/schema/raw/master/csl-citation.json"} </w:instrText>
      </w:r>
      <w:r w:rsidR="00DE61B0" w:rsidRPr="0048712B">
        <w:fldChar w:fldCharType="separate"/>
      </w:r>
      <w:r w:rsidR="00F43D21" w:rsidRPr="0048712B">
        <w:rPr>
          <w:szCs w:val="24"/>
          <w:vertAlign w:val="superscript"/>
        </w:rPr>
        <w:t>4</w:t>
      </w:r>
      <w:r w:rsidR="00DE61B0" w:rsidRPr="0048712B">
        <w:fldChar w:fldCharType="end"/>
      </w:r>
    </w:p>
    <w:p w:rsidR="00B04DAC" w:rsidRPr="0048712B" w:rsidRDefault="00B04DAC" w:rsidP="00F43D21">
      <w:pPr>
        <w:pStyle w:val="ListParagraph"/>
        <w:numPr>
          <w:ilvl w:val="0"/>
          <w:numId w:val="70"/>
        </w:numPr>
        <w:spacing w:line="480" w:lineRule="auto"/>
        <w:ind w:left="851" w:hanging="425"/>
      </w:pPr>
      <w:r w:rsidRPr="0048712B">
        <w:t xml:space="preserve">Dari penelitian Desi Ari Madi Yanti, Apri Sulistianingsih A, Keisnawati (2015) dengan judul “Faktor-Faktor Terjadinya Anemia padaIbu Primigravida di Wilayah Kerja Puskesmas Pringsewu Lampung” terdapat persamaan pada desain penelitian yaitu survey analitik dengan pendekatan </w:t>
      </w:r>
      <w:r w:rsidRPr="0048712B">
        <w:rPr>
          <w:i/>
        </w:rPr>
        <w:t>crossectional</w:t>
      </w:r>
      <w:r w:rsidRPr="0048712B">
        <w:t xml:space="preserve">, analisis </w:t>
      </w:r>
      <w:r w:rsidRPr="0048712B">
        <w:rPr>
          <w:i/>
        </w:rPr>
        <w:t>chisquare</w:t>
      </w:r>
      <w:r w:rsidRPr="0048712B">
        <w:t xml:space="preserve">, teknik pengambilan sampel dengan </w:t>
      </w:r>
      <w:r w:rsidRPr="0048712B">
        <w:rPr>
          <w:i/>
        </w:rPr>
        <w:t>purposive sampling</w:t>
      </w:r>
      <w:r w:rsidRPr="0048712B">
        <w:t xml:space="preserve">, salah satu variabel independen yang diteliti yaitu kepatuhan mengkonsumsi tablet </w:t>
      </w:r>
      <w:r w:rsidR="00A6296C" w:rsidRPr="0048712B">
        <w:t>Fe</w:t>
      </w:r>
      <w:r w:rsidRPr="0048712B">
        <w:t>, sedangkan variabel dependen yang diteliti yaitu kejadian anemia. Perbedaan dengan penelitian tersebut yaitu pada populasi yang digunakan dalam penelitian ini yaitu pda ibu hamil pertama, jumlah sampel, lokasi dan waktu yang digunakan.</w:t>
      </w:r>
      <w:r w:rsidR="00DE61B0" w:rsidRPr="0048712B">
        <w:fldChar w:fldCharType="begin"/>
      </w:r>
      <w:r w:rsidR="00F43D21" w:rsidRPr="0048712B">
        <w:instrText xml:space="preserve"> ADDIN ZOTERO_ITEM CSL_CITATION {"citationID":"RAox7whP","properties":{"formattedCitation":"\\super 5\\nosupersub{}","plainCitation":"5","noteIndex":0},"citationItems":[{"id":3828,"uris":["http://zotero.org/users/7744765/items/65HQWY7E"],"uri":["http://zotero.org/users/7744765/items/65HQWY7E"],"itemData":{"id":3828,"type":"article-journal","abstract":"Anemia in pregnancy is the condition with hemoglobin less than 11 gr/dl in first and third trimester, and less than 10,5 gr /dl in second trimester. World Health Organization (WHO) (2012) estimate that 41.8% of pregnant women worldwide are anemic, 56% in industrialized countries and in developing countries, between 35% -75%. The purpose of this study was to determine the factors related with anemia in primigravida in pringsewu primary health care (PHC) area year 2015. Study design used survey analytic with cross sectional approach. The population of study were 168 primigravida in Pringsewu PHC area which used purposive sampling technique. Data were analyzed using Chi square test with alpha &lt; 0,05. This research shows that there are relationship between education (ñ=0.03), economic status (ñ=0.000), iron tablet compliance (ñ=0.000) with anemia in pregnancy. Based on study, researcher suggest to improve the health education program in PHC Pringsewu, especially how to prevention of anemia when antenatal care.","issue":"2","language":"id","page":"9","source":"Zotero","title":"Faktor-Faktor Terjadinya Anemia pada Ibu Primigravida di Wilayah Kerja Puskesmas Pringsewu Lampung","volume":"6","author":[{"family":"Yanti","given":"Desi Ari Madi"},{"family":"Sulistianingsih","given":"Apri"}],"issued":{"date-parts":[["2015"]]}}}],"schema":"https://github.com/citation-style-language/schema/raw/master/csl-citation.json"} </w:instrText>
      </w:r>
      <w:r w:rsidR="00DE61B0" w:rsidRPr="0048712B">
        <w:fldChar w:fldCharType="separate"/>
      </w:r>
      <w:r w:rsidR="00F43D21" w:rsidRPr="0048712B">
        <w:rPr>
          <w:szCs w:val="24"/>
          <w:vertAlign w:val="superscript"/>
        </w:rPr>
        <w:t>5</w:t>
      </w:r>
      <w:r w:rsidR="00DE61B0" w:rsidRPr="0048712B">
        <w:fldChar w:fldCharType="end"/>
      </w:r>
    </w:p>
    <w:p w:rsidR="00731477" w:rsidRPr="0048712B" w:rsidRDefault="00B04DAC" w:rsidP="00F43D21">
      <w:pPr>
        <w:pStyle w:val="ListParagraph"/>
        <w:numPr>
          <w:ilvl w:val="0"/>
          <w:numId w:val="70"/>
        </w:numPr>
        <w:spacing w:line="480" w:lineRule="auto"/>
        <w:ind w:left="851" w:hanging="425"/>
        <w:sectPr w:rsidR="00731477" w:rsidRPr="0048712B" w:rsidSect="00A6296C">
          <w:headerReference w:type="default" r:id="rId17"/>
          <w:footerReference w:type="default" r:id="rId18"/>
          <w:footerReference w:type="first" r:id="rId19"/>
          <w:pgSz w:w="11907" w:h="16839" w:code="9"/>
          <w:pgMar w:top="2268" w:right="1701" w:bottom="1701" w:left="2268" w:header="1134" w:footer="567" w:gutter="0"/>
          <w:pgNumType w:start="1"/>
          <w:cols w:space="720"/>
          <w:titlePg/>
          <w:docGrid w:linePitch="360"/>
        </w:sectPr>
      </w:pPr>
      <w:r w:rsidRPr="0048712B">
        <w:t xml:space="preserve">Dari penelitian Leli Laelasari dan Lia Natalia (2016) dengan judul “Hubungan Antara Pengetahuan, Status Gizi dan Kepatuhan Mengkonsumsi Tablet </w:t>
      </w:r>
      <w:r w:rsidR="00A6296C" w:rsidRPr="0048712B">
        <w:t>Fe</w:t>
      </w:r>
      <w:r w:rsidRPr="0048712B">
        <w:t xml:space="preserve"> Dengan Kejadian Anemia pada Ibu Hamil TM II di Wilayah Kerja UPTD Puskesmas Salagedang Kabupaten Majalengka </w:t>
      </w:r>
      <w:r w:rsidRPr="0048712B">
        <w:lastRenderedPageBreak/>
        <w:t>Tahun 2016” terdapat persamaan yang terletak desain penelitian, jenis penelitian, alat ukur, dan syarat sampel (ibu hamil TM III), variabel, jenis data dan analisis yang digunakan. Sedangkan perbedaan terletak pada sampel yang digunakan, waktu dan tempat penelitian.</w:t>
      </w:r>
      <w:r w:rsidR="00DE61B0" w:rsidRPr="0048712B">
        <w:rPr>
          <w:b/>
        </w:rPr>
        <w:fldChar w:fldCharType="begin"/>
      </w:r>
      <w:r w:rsidR="00F43D21" w:rsidRPr="0048712B">
        <w:rPr>
          <w:b/>
        </w:rPr>
        <w:instrText xml:space="preserve"> ADDIN ZOTERO_ITEM CSL_CITATION {"citationID":"MYRSdioU","properties":{"formattedCitation":"\\super 6\\nosupersub{}","plainCitation":"6","noteIndex":0},"citationItems":[{"id":3842,"uris":["http://zotero.org/users/7744765/items/WGXLZJXD"],"uri":["http://zotero.org/users/7744765/items/WGXLZJXD"],"itemData":{"id":3842,"type":"article-journal","abstract":"Anemia in pregnancy is one of the health problems experienced by many pregnant women. The incidence of anemia in pregnant women at Salagedang Public Health Center in 2015 was as many as 85 people (30.58%) of 278 pregnant women. The purpose of this study is to determine the relationship between knowledge, nutritional status and compliance in consuming Fe tablet with the incidence of anemia on women in the third trimester of pregnancy.","issue":"02","language":"id","page":"9","source":"Zotero","title":"Hubungan Antara Pengetahuan, Status Gizi dan Kepatuhan Mengkonsumsi Tablet Fe dengan Kejadian Anemia pada Ibu Hamiltrimester III di Wilayah Kerja UPTD Puskesmas Salagedang Kabupaten Majalengka Tahun 2016","volume":"2","author":[{"family":"Laelasari","given":"Leli"},{"family":"Natalia","given":"Lia"}],"issued":{"date-parts":[["2016"]]}}}],"schema":"https://github.com/citation-style-language/schema/raw/master/csl-citation.json"} </w:instrText>
      </w:r>
      <w:r w:rsidR="00DE61B0" w:rsidRPr="0048712B">
        <w:rPr>
          <w:b/>
        </w:rPr>
        <w:fldChar w:fldCharType="separate"/>
      </w:r>
      <w:r w:rsidR="00F43D21" w:rsidRPr="0048712B">
        <w:rPr>
          <w:szCs w:val="24"/>
          <w:vertAlign w:val="superscript"/>
        </w:rPr>
        <w:t>6</w:t>
      </w:r>
      <w:r w:rsidR="00DE61B0" w:rsidRPr="0048712B">
        <w:rPr>
          <w:b/>
        </w:rPr>
        <w:fldChar w:fldCharType="end"/>
      </w:r>
    </w:p>
    <w:p w:rsidR="003A0C64" w:rsidRPr="0048712B" w:rsidRDefault="00AC3D3B" w:rsidP="00AC3D3B">
      <w:pPr>
        <w:pStyle w:val="Heading1"/>
        <w:spacing w:line="480" w:lineRule="auto"/>
        <w:jc w:val="center"/>
        <w:rPr>
          <w:rFonts w:cs="Times New Roman"/>
          <w:szCs w:val="24"/>
        </w:rPr>
      </w:pPr>
      <w:bookmarkStart w:id="21" w:name="_Toc95699629"/>
      <w:r w:rsidRPr="0048712B">
        <w:rPr>
          <w:rFonts w:cs="Times New Roman"/>
          <w:szCs w:val="24"/>
        </w:rPr>
        <w:lastRenderedPageBreak/>
        <w:t>BAB II</w:t>
      </w:r>
      <w:bookmarkEnd w:id="21"/>
    </w:p>
    <w:p w:rsidR="00AC3D3B" w:rsidRPr="0048712B" w:rsidRDefault="00AC3D3B" w:rsidP="00AC2E89">
      <w:pPr>
        <w:pStyle w:val="Heading1"/>
        <w:spacing w:line="480" w:lineRule="auto"/>
        <w:jc w:val="center"/>
        <w:rPr>
          <w:rFonts w:cs="Times New Roman"/>
          <w:szCs w:val="24"/>
        </w:rPr>
      </w:pPr>
      <w:bookmarkStart w:id="22" w:name="_Toc95699630"/>
      <w:r w:rsidRPr="0048712B">
        <w:rPr>
          <w:rFonts w:cs="Times New Roman"/>
          <w:szCs w:val="24"/>
        </w:rPr>
        <w:t>TINJAUAN PUSTAKA</w:t>
      </w:r>
      <w:bookmarkEnd w:id="0"/>
      <w:bookmarkEnd w:id="22"/>
    </w:p>
    <w:p w:rsidR="00AC3D3B" w:rsidRPr="0048712B" w:rsidRDefault="00AC2E89" w:rsidP="00CC6433">
      <w:pPr>
        <w:pStyle w:val="Heading2"/>
        <w:numPr>
          <w:ilvl w:val="0"/>
          <w:numId w:val="1"/>
        </w:numPr>
        <w:spacing w:line="480" w:lineRule="auto"/>
        <w:ind w:left="426" w:hanging="426"/>
        <w:rPr>
          <w:rFonts w:cs="Times New Roman"/>
          <w:szCs w:val="24"/>
        </w:rPr>
      </w:pPr>
      <w:bookmarkStart w:id="23" w:name="_Toc86660942"/>
      <w:bookmarkStart w:id="24" w:name="_Toc95699631"/>
      <w:r w:rsidRPr="0048712B">
        <w:rPr>
          <w:rFonts w:cs="Times New Roman"/>
          <w:szCs w:val="24"/>
        </w:rPr>
        <w:t>Telaah Pustaka</w:t>
      </w:r>
      <w:bookmarkEnd w:id="23"/>
      <w:bookmarkEnd w:id="24"/>
    </w:p>
    <w:p w:rsidR="00AC3D3B" w:rsidRPr="0048712B" w:rsidRDefault="00AC3D3B" w:rsidP="00CC6433">
      <w:pPr>
        <w:pStyle w:val="ListParagraph"/>
        <w:numPr>
          <w:ilvl w:val="0"/>
          <w:numId w:val="2"/>
        </w:numPr>
        <w:spacing w:line="480" w:lineRule="auto"/>
        <w:ind w:left="709" w:hanging="283"/>
      </w:pPr>
      <w:r w:rsidRPr="0048712B">
        <w:t xml:space="preserve">Anemia </w:t>
      </w:r>
    </w:p>
    <w:p w:rsidR="00AC3D3B" w:rsidRPr="0048712B" w:rsidRDefault="00AC3D3B" w:rsidP="00AC3D3B">
      <w:pPr>
        <w:pStyle w:val="ListParagraph"/>
        <w:spacing w:line="480" w:lineRule="auto"/>
        <w:ind w:left="709" w:firstLine="567"/>
      </w:pPr>
      <w:r w:rsidRPr="0048712B">
        <w:t>Anemia menjadi masalah kesehatan utama pada negara berkembang dan berhubungan dengan meningkatnya angka kematian ibu dan bayi, persalinan prematur, bayi dengan berat lahir rendah dan e</w:t>
      </w:r>
      <w:r w:rsidR="00F43D21" w:rsidRPr="0048712B">
        <w:t>f</w:t>
      </w:r>
      <w:r w:rsidR="00A6296C" w:rsidRPr="0048712B">
        <w:t>e</w:t>
      </w:r>
      <w:r w:rsidRPr="0048712B">
        <w:t>k merugikan lainnya. Anemia pada kehamilan sering disebut dengan “</w:t>
      </w:r>
      <w:r w:rsidRPr="0048712B">
        <w:rPr>
          <w:i/>
        </w:rPr>
        <w:t>potential danger to mother and child</w:t>
      </w:r>
      <w:r w:rsidRPr="0048712B">
        <w:t>” (potensial membahayakan ibu dan anak). Anemia merupakan penurunan kapasitas darah dalam membawa oksigen yang disebabkan oleh penurunan jumlah sel darah merah atau berkurangnya konsentrasi hemoglobin dalam sirkulasi darah. Anemia dalam kehamilan menurut WHO didefinisikan sebagai kadar hemoglobin yang kurang dari 11 gr/dl. Selain itu juga ada yang menyebutkan bahwa anemiaa pada kehamilan merupakan suatu keadaan penurunan kadar hemoglobin darah akibat kekurangan zat besi dengan kadar hemoglobin pada TM I dan TM III &lt; 11 gr/% dan kadar hemoglobin pada TM II &lt;  10,5 gr/%, nilai batas tersebut dan perbedaannya dengan kondisi wanita tidak hamil adalah karena hemodulusi, terutama pada TM II.</w:t>
      </w:r>
    </w:p>
    <w:p w:rsidR="00AC3D3B" w:rsidRPr="0048712B" w:rsidRDefault="00AC3D3B" w:rsidP="00CC6433">
      <w:pPr>
        <w:pStyle w:val="ListParagraph"/>
        <w:numPr>
          <w:ilvl w:val="0"/>
          <w:numId w:val="3"/>
        </w:numPr>
        <w:spacing w:line="480" w:lineRule="auto"/>
        <w:ind w:left="993" w:hanging="284"/>
      </w:pPr>
      <w:r w:rsidRPr="0048712B">
        <w:t>Klasifikasi Anemia</w:t>
      </w:r>
    </w:p>
    <w:p w:rsidR="00AC3D3B" w:rsidRPr="0048712B" w:rsidRDefault="00AC3D3B" w:rsidP="00F43D21">
      <w:pPr>
        <w:pStyle w:val="ListParagraph"/>
        <w:spacing w:line="480" w:lineRule="auto"/>
        <w:ind w:left="993"/>
        <w:rPr>
          <w:vertAlign w:val="superscript"/>
        </w:rPr>
      </w:pPr>
      <w:r w:rsidRPr="0048712B">
        <w:t xml:space="preserve">Klasifikasi menurut WHO dalam </w:t>
      </w:r>
      <w:r w:rsidRPr="0048712B">
        <w:rPr>
          <w:i/>
        </w:rPr>
        <w:t>Psychologymania</w:t>
      </w:r>
      <w:r w:rsidRPr="0048712B">
        <w:t xml:space="preserve"> (2012)</w:t>
      </w:r>
      <w:r w:rsidR="00DE61B0" w:rsidRPr="0048712B">
        <w:fldChar w:fldCharType="begin"/>
      </w:r>
      <w:r w:rsidR="00F43D21" w:rsidRPr="0048712B">
        <w:instrText xml:space="preserve"> ADDIN ZOTERO_ITEM CSL_CITATION {"citationID":"YgCkEy2U","properties":{"formattedCitation":"\\super 7\\nosupersub{}","plainCitation":"7","noteIndex":0},"citationItems":[{"id":3843,"uris":["http://zotero.org/users/7744765/items/HZ4PCX6W"],"uri":["http://zotero.org/users/7744765/items/HZ4PCX6W"],"itemData":{"id":3843,"type":"report","title":". Klasifikasi Anemia pada Ibu Hamil","title-short":"Psikolog Sosial","URL":"https://www.psychologymania.com/2012/10/klasifikasi-anemia-pada-ibu-hamil.html","author":[{"family":"Psychologymania","given":""}],"issued":{"date-parts":[["2012"]]}}}],"schema":"https://github.com/citation-style-language/schema/raw/master/csl-citation.json"} </w:instrText>
      </w:r>
      <w:r w:rsidR="00DE61B0" w:rsidRPr="0048712B">
        <w:fldChar w:fldCharType="separate"/>
      </w:r>
      <w:r w:rsidR="00F43D21" w:rsidRPr="0048712B">
        <w:rPr>
          <w:szCs w:val="24"/>
          <w:vertAlign w:val="superscript"/>
        </w:rPr>
        <w:t>7</w:t>
      </w:r>
      <w:r w:rsidR="00DE61B0" w:rsidRPr="0048712B">
        <w:fldChar w:fldCharType="end"/>
      </w:r>
      <w:r w:rsidRPr="0048712B">
        <w:t>:</w:t>
      </w:r>
    </w:p>
    <w:p w:rsidR="00AC3D3B" w:rsidRPr="0048712B" w:rsidRDefault="00AC3D3B" w:rsidP="00CC6433">
      <w:pPr>
        <w:pStyle w:val="ListParagraph"/>
        <w:numPr>
          <w:ilvl w:val="0"/>
          <w:numId w:val="4"/>
        </w:numPr>
        <w:tabs>
          <w:tab w:val="left" w:pos="2977"/>
        </w:tabs>
        <w:spacing w:line="480" w:lineRule="auto"/>
        <w:ind w:left="1418" w:hanging="425"/>
      </w:pPr>
      <w:r w:rsidRPr="0048712B">
        <w:t>Tidak anemia</w:t>
      </w:r>
      <w:r w:rsidRPr="0048712B">
        <w:tab/>
        <w:t>: 11 gr%</w:t>
      </w:r>
    </w:p>
    <w:p w:rsidR="00AC3D3B" w:rsidRPr="0048712B" w:rsidRDefault="00AC3D3B" w:rsidP="00CC6433">
      <w:pPr>
        <w:pStyle w:val="ListParagraph"/>
        <w:numPr>
          <w:ilvl w:val="0"/>
          <w:numId w:val="4"/>
        </w:numPr>
        <w:tabs>
          <w:tab w:val="left" w:pos="2977"/>
        </w:tabs>
        <w:spacing w:line="480" w:lineRule="auto"/>
        <w:ind w:left="1418" w:hanging="425"/>
      </w:pPr>
      <w:r w:rsidRPr="0048712B">
        <w:t xml:space="preserve">Anemia ringan </w:t>
      </w:r>
      <w:r w:rsidRPr="0048712B">
        <w:tab/>
        <w:t>: 9-10 gr%</w:t>
      </w:r>
    </w:p>
    <w:p w:rsidR="00AC3D3B" w:rsidRPr="0048712B" w:rsidRDefault="00AC3D3B" w:rsidP="00CC6433">
      <w:pPr>
        <w:pStyle w:val="ListParagraph"/>
        <w:numPr>
          <w:ilvl w:val="0"/>
          <w:numId w:val="4"/>
        </w:numPr>
        <w:tabs>
          <w:tab w:val="left" w:pos="2977"/>
        </w:tabs>
        <w:spacing w:line="480" w:lineRule="auto"/>
        <w:ind w:left="1418" w:hanging="425"/>
      </w:pPr>
      <w:r w:rsidRPr="0048712B">
        <w:lastRenderedPageBreak/>
        <w:t xml:space="preserve">Anemia sedang </w:t>
      </w:r>
      <w:r w:rsidRPr="0048712B">
        <w:tab/>
        <w:t>: 7-8 gr%</w:t>
      </w:r>
    </w:p>
    <w:p w:rsidR="00AC3D3B" w:rsidRPr="0048712B" w:rsidRDefault="00AC3D3B" w:rsidP="00CC6433">
      <w:pPr>
        <w:pStyle w:val="ListParagraph"/>
        <w:numPr>
          <w:ilvl w:val="0"/>
          <w:numId w:val="4"/>
        </w:numPr>
        <w:tabs>
          <w:tab w:val="left" w:pos="2977"/>
        </w:tabs>
        <w:spacing w:line="480" w:lineRule="auto"/>
        <w:ind w:left="1418" w:hanging="425"/>
      </w:pPr>
      <w:r w:rsidRPr="0048712B">
        <w:t xml:space="preserve">Anemia berat </w:t>
      </w:r>
      <w:r w:rsidRPr="0048712B">
        <w:tab/>
        <w:t>: &lt; 7 gr%</w:t>
      </w:r>
    </w:p>
    <w:p w:rsidR="00AC3D3B" w:rsidRPr="0048712B" w:rsidRDefault="00AC3D3B" w:rsidP="00F43D21">
      <w:pPr>
        <w:pStyle w:val="ListParagraph"/>
        <w:spacing w:line="480" w:lineRule="auto"/>
        <w:ind w:left="993"/>
      </w:pPr>
      <w:r w:rsidRPr="0048712B">
        <w:t>Klasifikasi anemia menurut Muchlisin Riadi (2017) yaitu sebagai berikut:</w:t>
      </w:r>
      <w:r w:rsidR="00DE61B0" w:rsidRPr="0048712B">
        <w:fldChar w:fldCharType="begin"/>
      </w:r>
      <w:r w:rsidR="00F43D21" w:rsidRPr="0048712B">
        <w:instrText xml:space="preserve"> ADDIN ZOTERO_ITEM CSL_CITATION {"citationID":"FUqKvpuX","properties":{"formattedCitation":"\\super 8\\nosupersub{}","plainCitation":"8","noteIndex":0},"citationItems":[{"id":317,"uris":["http://zotero.org/users/7744765/items/F4793WZC"],"uri":["http://zotero.org/users/7744765/items/F4793WZC"],"itemData":{"id":317,"type":"article-journal","journalAbbreviation":"Availablefrom","title":"Pengertian, Kriteria, Tanda dan Pencegahan Anemia","author":[{"family":"Riadi","given":"Muchlisin"}],"issued":{"date-parts":[["2017"]]}}}],"schema":"https://github.com/citation-style-language/schema/raw/master/csl-citation.json"} </w:instrText>
      </w:r>
      <w:r w:rsidR="00DE61B0" w:rsidRPr="0048712B">
        <w:fldChar w:fldCharType="separate"/>
      </w:r>
      <w:r w:rsidR="00F43D21" w:rsidRPr="0048712B">
        <w:rPr>
          <w:szCs w:val="24"/>
          <w:vertAlign w:val="superscript"/>
        </w:rPr>
        <w:t>8</w:t>
      </w:r>
      <w:r w:rsidR="00DE61B0" w:rsidRPr="0048712B">
        <w:fldChar w:fldCharType="end"/>
      </w:r>
    </w:p>
    <w:p w:rsidR="00AC3D3B" w:rsidRPr="0048712B" w:rsidRDefault="00AC3D3B" w:rsidP="00CC6433">
      <w:pPr>
        <w:pStyle w:val="ListParagraph"/>
        <w:numPr>
          <w:ilvl w:val="0"/>
          <w:numId w:val="5"/>
        </w:numPr>
        <w:tabs>
          <w:tab w:val="left" w:pos="2977"/>
        </w:tabs>
        <w:spacing w:line="480" w:lineRule="auto"/>
        <w:ind w:left="1418" w:hanging="425"/>
      </w:pPr>
      <w:r w:rsidRPr="0048712B">
        <w:t xml:space="preserve">Ringan sekali </w:t>
      </w:r>
      <w:r w:rsidRPr="0048712B">
        <w:tab/>
        <w:t>: Hb 11 g/dL sd Batas Normal</w:t>
      </w:r>
    </w:p>
    <w:p w:rsidR="00AC3D3B" w:rsidRPr="0048712B" w:rsidRDefault="00AC3D3B" w:rsidP="00CC6433">
      <w:pPr>
        <w:pStyle w:val="ListParagraph"/>
        <w:numPr>
          <w:ilvl w:val="0"/>
          <w:numId w:val="5"/>
        </w:numPr>
        <w:tabs>
          <w:tab w:val="left" w:pos="2977"/>
        </w:tabs>
        <w:spacing w:line="480" w:lineRule="auto"/>
        <w:ind w:left="1418" w:hanging="425"/>
      </w:pPr>
      <w:r w:rsidRPr="0048712B">
        <w:t xml:space="preserve">Ringan </w:t>
      </w:r>
      <w:r w:rsidRPr="0048712B">
        <w:tab/>
        <w:t>: Hb 8 g/dL sd &lt; 11 g/dL</w:t>
      </w:r>
    </w:p>
    <w:p w:rsidR="00AC3D3B" w:rsidRPr="0048712B" w:rsidRDefault="00AC3D3B" w:rsidP="00CC6433">
      <w:pPr>
        <w:pStyle w:val="ListParagraph"/>
        <w:numPr>
          <w:ilvl w:val="0"/>
          <w:numId w:val="5"/>
        </w:numPr>
        <w:tabs>
          <w:tab w:val="left" w:pos="2977"/>
        </w:tabs>
        <w:spacing w:line="480" w:lineRule="auto"/>
        <w:ind w:left="1418" w:hanging="425"/>
      </w:pPr>
      <w:r w:rsidRPr="0048712B">
        <w:t xml:space="preserve">Sedang </w:t>
      </w:r>
      <w:r w:rsidRPr="0048712B">
        <w:tab/>
        <w:t>: Hb 5 g/dL sd &lt; 8 g/dL</w:t>
      </w:r>
    </w:p>
    <w:p w:rsidR="00AC3D3B" w:rsidRPr="0048712B" w:rsidRDefault="00AC3D3B" w:rsidP="00CC6433">
      <w:pPr>
        <w:pStyle w:val="ListParagraph"/>
        <w:numPr>
          <w:ilvl w:val="0"/>
          <w:numId w:val="5"/>
        </w:numPr>
        <w:tabs>
          <w:tab w:val="left" w:pos="2977"/>
        </w:tabs>
        <w:spacing w:line="480" w:lineRule="auto"/>
        <w:ind w:left="1418" w:hanging="425"/>
      </w:pPr>
      <w:r w:rsidRPr="0048712B">
        <w:t xml:space="preserve">Berat </w:t>
      </w:r>
      <w:r w:rsidRPr="0048712B">
        <w:tab/>
        <w:t>: Hb &lt; 5 g/dL</w:t>
      </w:r>
    </w:p>
    <w:p w:rsidR="00AC3D3B" w:rsidRPr="0048712B" w:rsidRDefault="00AC3D3B" w:rsidP="00B65D24">
      <w:pPr>
        <w:pStyle w:val="ListParagraph"/>
        <w:spacing w:line="480" w:lineRule="auto"/>
        <w:ind w:left="993"/>
      </w:pPr>
      <w:r w:rsidRPr="0048712B">
        <w:t>Klasifikasi anemia menurut Chrisna Phaksi (2014):</w:t>
      </w:r>
      <w:r w:rsidR="00DE61B0" w:rsidRPr="0048712B">
        <w:fldChar w:fldCharType="begin"/>
      </w:r>
      <w:r w:rsidR="00B65D24" w:rsidRPr="0048712B">
        <w:instrText xml:space="preserve"> ADDIN ZOTERO_ITEM CSL_CITATION {"citationID":"He6v2VyK","properties":{"formattedCitation":"\\super 9\\nosupersub{}","plainCitation":"9","noteIndex":0},"citationItems":[{"id":3846,"uris":["http://zotero.org/users/7744765/items/RIQNACIS"],"uri":["http://zotero.org/users/7744765/items/RIQNACIS"],"itemData":{"id":3846,"type":"thesis","event-place":"Yogyakarta","publisher":"Sekolah Tinggi Ilmu Kesehatan Aisyiyah Yogyakarta","publisher-place":"Yogyakarta","title":"Hubungan Kepatuhan Meminum Tablet Fe Dengan Kejadian Anemia Pada Ibu Hamil TM III Di Puskesmas Kalikajar 1 Wonosobo","author":[{"family":"Mandarika","given":"Chrisna Paksi"}],"issued":{"date-parts":[["2014"]]}}}],"schema":"https://github.com/citation-style-language/schema/raw/master/csl-citation.json"} </w:instrText>
      </w:r>
      <w:r w:rsidR="00DE61B0" w:rsidRPr="0048712B">
        <w:fldChar w:fldCharType="separate"/>
      </w:r>
      <w:r w:rsidR="00B65D24" w:rsidRPr="0048712B">
        <w:rPr>
          <w:szCs w:val="24"/>
          <w:vertAlign w:val="superscript"/>
        </w:rPr>
        <w:t>9</w:t>
      </w:r>
      <w:r w:rsidR="00DE61B0" w:rsidRPr="0048712B">
        <w:fldChar w:fldCharType="end"/>
      </w:r>
    </w:p>
    <w:p w:rsidR="00AC3D3B" w:rsidRPr="0048712B" w:rsidRDefault="00AC3D3B" w:rsidP="00CC6433">
      <w:pPr>
        <w:pStyle w:val="ListParagraph"/>
        <w:numPr>
          <w:ilvl w:val="0"/>
          <w:numId w:val="6"/>
        </w:numPr>
        <w:tabs>
          <w:tab w:val="left" w:pos="2977"/>
        </w:tabs>
        <w:spacing w:line="480" w:lineRule="auto"/>
        <w:ind w:left="1418" w:hanging="425"/>
      </w:pPr>
      <w:r w:rsidRPr="0048712B">
        <w:t xml:space="preserve">Tidak anemia </w:t>
      </w:r>
      <w:r w:rsidRPr="0048712B">
        <w:tab/>
        <w:t>: Hb 11 gr %</w:t>
      </w:r>
    </w:p>
    <w:p w:rsidR="00AC3D3B" w:rsidRPr="0048712B" w:rsidRDefault="00AC3D3B" w:rsidP="00CC6433">
      <w:pPr>
        <w:pStyle w:val="ListParagraph"/>
        <w:numPr>
          <w:ilvl w:val="0"/>
          <w:numId w:val="6"/>
        </w:numPr>
        <w:tabs>
          <w:tab w:val="left" w:pos="2977"/>
        </w:tabs>
        <w:spacing w:line="480" w:lineRule="auto"/>
        <w:ind w:left="1418" w:hanging="425"/>
      </w:pPr>
      <w:r w:rsidRPr="0048712B">
        <w:t xml:space="preserve">Anemia ringan </w:t>
      </w:r>
      <w:r w:rsidRPr="0048712B">
        <w:tab/>
        <w:t>: Hb 9-10 gr %</w:t>
      </w:r>
    </w:p>
    <w:p w:rsidR="00AC3D3B" w:rsidRPr="0048712B" w:rsidRDefault="00AC3D3B" w:rsidP="00CC6433">
      <w:pPr>
        <w:pStyle w:val="ListParagraph"/>
        <w:numPr>
          <w:ilvl w:val="0"/>
          <w:numId w:val="6"/>
        </w:numPr>
        <w:tabs>
          <w:tab w:val="left" w:pos="2977"/>
        </w:tabs>
        <w:spacing w:line="480" w:lineRule="auto"/>
        <w:ind w:left="1418" w:hanging="425"/>
      </w:pPr>
      <w:r w:rsidRPr="0048712B">
        <w:t xml:space="preserve">Anemia sedang </w:t>
      </w:r>
      <w:r w:rsidRPr="0048712B">
        <w:tab/>
        <w:t>: Hb 7-8 gr %</w:t>
      </w:r>
    </w:p>
    <w:p w:rsidR="00AC3D3B" w:rsidRPr="0048712B" w:rsidRDefault="00AC3D3B" w:rsidP="00CC6433">
      <w:pPr>
        <w:pStyle w:val="ListParagraph"/>
        <w:numPr>
          <w:ilvl w:val="0"/>
          <w:numId w:val="6"/>
        </w:numPr>
        <w:tabs>
          <w:tab w:val="left" w:pos="2977"/>
        </w:tabs>
        <w:spacing w:line="480" w:lineRule="auto"/>
        <w:ind w:left="1418" w:hanging="425"/>
      </w:pPr>
      <w:r w:rsidRPr="0048712B">
        <w:t>Anemia berat</w:t>
      </w:r>
      <w:r w:rsidRPr="0048712B">
        <w:tab/>
        <w:t>: Hb &lt; 7 gr %</w:t>
      </w:r>
    </w:p>
    <w:p w:rsidR="00AC3D3B" w:rsidRPr="0048712B" w:rsidRDefault="00AC3D3B" w:rsidP="00CC6433">
      <w:pPr>
        <w:pStyle w:val="ListParagraph"/>
        <w:numPr>
          <w:ilvl w:val="0"/>
          <w:numId w:val="3"/>
        </w:numPr>
        <w:spacing w:line="480" w:lineRule="auto"/>
        <w:ind w:left="993" w:hanging="284"/>
      </w:pPr>
      <w:r w:rsidRPr="0048712B">
        <w:t>Etiologi Anemia dalam Kehamilan</w:t>
      </w:r>
    </w:p>
    <w:p w:rsidR="00AC3D3B" w:rsidRPr="0048712B" w:rsidRDefault="00AC3D3B" w:rsidP="00AC3D3B">
      <w:pPr>
        <w:pStyle w:val="ListParagraph"/>
        <w:spacing w:line="480" w:lineRule="auto"/>
        <w:ind w:left="993"/>
      </w:pPr>
      <w:r w:rsidRPr="0048712B">
        <w:t>Beberapa penyebab anemia yaitu:</w:t>
      </w:r>
    </w:p>
    <w:p w:rsidR="00AC3D3B" w:rsidRPr="0048712B" w:rsidRDefault="00AC3D3B" w:rsidP="00CC6433">
      <w:pPr>
        <w:pStyle w:val="ListParagraph"/>
        <w:numPr>
          <w:ilvl w:val="0"/>
          <w:numId w:val="7"/>
        </w:numPr>
        <w:spacing w:line="480" w:lineRule="auto"/>
        <w:ind w:left="1418" w:hanging="425"/>
      </w:pPr>
      <w:r w:rsidRPr="0048712B">
        <w:t>Zat besi yang masuk melalui makanan tidak mencukupi kebutuhan.</w:t>
      </w:r>
    </w:p>
    <w:p w:rsidR="00AC3D3B" w:rsidRPr="0048712B" w:rsidRDefault="00AC3D3B" w:rsidP="00CC6433">
      <w:pPr>
        <w:pStyle w:val="ListParagraph"/>
        <w:numPr>
          <w:ilvl w:val="0"/>
          <w:numId w:val="7"/>
        </w:numPr>
        <w:spacing w:line="480" w:lineRule="auto"/>
        <w:ind w:left="1418" w:hanging="425"/>
      </w:pPr>
      <w:r w:rsidRPr="0048712B">
        <w:t>Meningkatnya kebutuhan tubuh akan zat besi pada ibu hamil.</w:t>
      </w:r>
    </w:p>
    <w:p w:rsidR="00AC3D3B" w:rsidRPr="0048712B" w:rsidRDefault="00AC3D3B" w:rsidP="00CC6433">
      <w:pPr>
        <w:pStyle w:val="ListParagraph"/>
        <w:numPr>
          <w:ilvl w:val="0"/>
          <w:numId w:val="7"/>
        </w:numPr>
        <w:spacing w:line="480" w:lineRule="auto"/>
        <w:ind w:left="1418" w:hanging="425"/>
      </w:pPr>
      <w:r w:rsidRPr="0048712B">
        <w:t>Gangguan pembentukan eritrosit yang terjadi apabila terdapat definiensi subtansi tertentu seperti mineral (besi, tembaga), vitamin (B12, asam folat), asam amino, serta gangguan pada sumsum tulang.</w:t>
      </w:r>
    </w:p>
    <w:p w:rsidR="00731477" w:rsidRPr="0048712B" w:rsidRDefault="00AC3D3B" w:rsidP="00AC2E89">
      <w:pPr>
        <w:pStyle w:val="ListParagraph"/>
        <w:numPr>
          <w:ilvl w:val="0"/>
          <w:numId w:val="7"/>
        </w:numPr>
        <w:spacing w:line="480" w:lineRule="auto"/>
        <w:ind w:left="1418" w:hanging="425"/>
      </w:pPr>
      <w:r w:rsidRPr="0048712B">
        <w:t>Homolisis, proses penghancuran eritrosit</w:t>
      </w:r>
    </w:p>
    <w:p w:rsidR="00AC3D3B" w:rsidRPr="0048712B" w:rsidRDefault="00AC3D3B" w:rsidP="00AC3D3B">
      <w:pPr>
        <w:pStyle w:val="ListParagraph"/>
        <w:spacing w:line="480" w:lineRule="auto"/>
        <w:ind w:left="993"/>
      </w:pPr>
      <w:r w:rsidRPr="0048712B">
        <w:t>Faktor-faktor yang menyebabkan anemia menurut beberapa penelitian:</w:t>
      </w:r>
    </w:p>
    <w:p w:rsidR="00AC3D3B" w:rsidRPr="0048712B" w:rsidRDefault="00AC3D3B" w:rsidP="00CC6433">
      <w:pPr>
        <w:pStyle w:val="ListParagraph"/>
        <w:numPr>
          <w:ilvl w:val="0"/>
          <w:numId w:val="8"/>
        </w:numPr>
        <w:spacing w:line="480" w:lineRule="auto"/>
        <w:ind w:left="1418" w:hanging="425"/>
      </w:pPr>
      <w:r w:rsidRPr="0048712B">
        <w:t>Umur kehamilan ibu</w:t>
      </w:r>
    </w:p>
    <w:p w:rsidR="00AC3D3B" w:rsidRPr="0048712B" w:rsidRDefault="00B65D24" w:rsidP="00B65D24">
      <w:pPr>
        <w:pStyle w:val="ListParagraph"/>
        <w:spacing w:line="480" w:lineRule="auto"/>
        <w:ind w:left="1418"/>
      </w:pPr>
      <w:r w:rsidRPr="0048712B">
        <w:lastRenderedPageBreak/>
        <w:t xml:space="preserve">Terdapat </w:t>
      </w:r>
      <w:r w:rsidR="00AC3D3B" w:rsidRPr="0048712B">
        <w:t>3 faktor utama yang mempengaruhi kejadian, in</w:t>
      </w:r>
      <w:r w:rsidR="00A6296C" w:rsidRPr="0048712B">
        <w:t>Fe</w:t>
      </w:r>
      <w:r w:rsidR="00AC3D3B" w:rsidRPr="0048712B">
        <w:t>ksi malaria, frekuensi konsumsi ikan/ siput dan usia kehamilan pada ANC pertama umur kehamilan.</w:t>
      </w:r>
      <w:r w:rsidR="00DE61B0" w:rsidRPr="0048712B">
        <w:fldChar w:fldCharType="begin"/>
      </w:r>
      <w:r w:rsidRPr="0048712B">
        <w:instrText xml:space="preserve"> ADDIN ZOTERO_ITEM CSL_CITATION {"citationID":"Q4hSq4JT","properties":{"formattedCitation":"\\super 3\\nosupersub{}","plainCitation":"3","noteIndex":0},"citationItems":[{"id":3827,"uris":["http://zotero.org/users/7744765/items/4WZ869GZ"],"uri":["http://zotero.org/users/7744765/items/4WZ869GZ"],"itemData":{"id":3827,"type":"article-journal","abstract":"Background:  Anaemia in pregnancy is an important health issue resulting in high maternal morbidity and mortality. The purpose of the current study was to identify factors associated with anaemia among pregnant women receiving antenatal care at the Sunyani Municipal Hospital in Ghana.\nMethods:  A cross-sectional study involving pregnant women seeking antenatal care at the Sunyani Municipal Hospital was conducted between May and June, 2015. It involved the collection of data on socio demographic and obstetric variables, medical interventions and malaria infection, consumption of iron containing foods and supplements using a case record form and a structured questionnaire. Also, data on haemoglobin concentrations at first and current antenatal visit were collected. Bivariate and multivariate statistical analysis were done to determine factors associated with anaemia.\nResults:  Out of the 316 participants, 129 (40.8%) were found to be anaemic (Hb &lt;11.0 g/dl) at the time of their first ANC visit (mean Hb: 11.21 g/dl, range 6.8–15.1 g/dl). Seventy-nine (61.2%) of them had mild anemia (Hb 9.0–10.9 g/ dl), 48 (37.2%) had moderate anemia (Hb 7.0–8.9 g/dl) whilst 2 (1.6%) had severe anemia (Hb &lt;7.0 g/dl). During their most recent ANC visit, the prevalence of anaemia was found to be similar to that of the first visit with 131 (41.5%) of them being anaemic [mean Hb: 11.24 g/dl, range 8.10–14.5 g/dl]. The haemoglobin levels however improved significantly during the most recent visit compared to the first with none of the women being severely anaemic (Hb &lt;7.0 g/ dl). The prevalence of moderate anaemia reduced from 37.2% (CI 28.9–46.2) during the first visit to 19.1% (12.7–26.9) during the most recent visit, a reduction of 48.7%. Malaria infection, frequency at which one consumed fish/snails and gestational age at first ANC visit were the main factors found to be associated with anaemia among the pregnant women.\nConclusions:  Malaria infection, fish/snails intake and gestational age at first ANC visit were significantly associated with anaemia. Addressing these factors can reduce the incidence of anaemia in pregnancy.","container-title":"BMC Research Notes","DOI":"10.1186/s13104-017-2742-2","ISSN":"1756-0500","issue":"1","journalAbbreviation":"BMC Res Notes","language":"en","page":"402","source":"DOI.org (Crossref)","title":"Anaemia in Pregnancy and Associated Factors: a Cross Sectional Study of Antenatal Attendants at The Sunyani Municipal Hospital, Ghana","title-short":"Anaemia in pregnancy and associated factors","volume":"10","author":[{"family":"Anlaakuu","given":"Peter"},{"family":"Anto","given":"Francis"}],"issued":{"date-parts":[["2017",12]]}}}],"schema":"https://github.com/citation-style-language/schema/raw/master/csl-citation.json"} </w:instrText>
      </w:r>
      <w:r w:rsidR="00DE61B0" w:rsidRPr="0048712B">
        <w:fldChar w:fldCharType="separate"/>
      </w:r>
      <w:r w:rsidRPr="0048712B">
        <w:rPr>
          <w:szCs w:val="24"/>
          <w:vertAlign w:val="superscript"/>
        </w:rPr>
        <w:t>3</w:t>
      </w:r>
      <w:r w:rsidR="00DE61B0" w:rsidRPr="0048712B">
        <w:fldChar w:fldCharType="end"/>
      </w:r>
    </w:p>
    <w:p w:rsidR="00AC3D3B" w:rsidRPr="0048712B" w:rsidRDefault="00AC3D3B" w:rsidP="00CC6433">
      <w:pPr>
        <w:pStyle w:val="ListParagraph"/>
        <w:numPr>
          <w:ilvl w:val="0"/>
          <w:numId w:val="8"/>
        </w:numPr>
        <w:spacing w:line="480" w:lineRule="auto"/>
        <w:ind w:left="1418" w:hanging="425"/>
      </w:pPr>
      <w:r w:rsidRPr="0048712B">
        <w:t>Paritas</w:t>
      </w:r>
    </w:p>
    <w:p w:rsidR="00AC3D3B" w:rsidRPr="0048712B" w:rsidRDefault="00B65D24" w:rsidP="00B65D24">
      <w:pPr>
        <w:pStyle w:val="ListParagraph"/>
        <w:spacing w:line="480" w:lineRule="auto"/>
        <w:ind w:left="1418"/>
      </w:pPr>
      <w:r w:rsidRPr="0048712B">
        <w:t xml:space="preserve">Terdapat </w:t>
      </w:r>
      <w:r w:rsidR="00AC3D3B" w:rsidRPr="0048712B">
        <w:t>beberapa faktor yang mempengaruhi anemia pada wanita hamil, diantaranya yaaitu jumlah kehamilan/ paritas, frekuensi makan, keragaman pangan dan frekuensi konsumsi daging.</w:t>
      </w:r>
      <w:r w:rsidR="00DE61B0" w:rsidRPr="0048712B">
        <w:fldChar w:fldCharType="begin"/>
      </w:r>
      <w:r w:rsidRPr="0048712B">
        <w:instrText xml:space="preserve"> ADDIN ZOTERO_ITEM CSL_CITATION {"citationID":"nwMmi0Ku","properties":{"formattedCitation":"\\super 10\\nosupersub{}","plainCitation":"10","noteIndex":0},"citationItems":[{"id":3847,"uris":["http://zotero.org/users/7744765/items/58RA7I8E"],"uri":["http://zotero.org/users/7744765/items/58RA7I8E"],"itemData":{"id":3847,"type":"article-journal","page":"888","title":"Prevalence and Associated Factors of Anemia Among Pregnant Women of Mekelle Town: A Cross Sectional Study BMC Research Notes 2014","volume":"7","author":[{"family":"Abriha et al.,","given":""}],"issued":{"date-parts":[["2014"]]}}}],"schema":"https://github.com/citation-style-language/schema/raw/master/csl-citation.json"} </w:instrText>
      </w:r>
      <w:r w:rsidR="00DE61B0" w:rsidRPr="0048712B">
        <w:fldChar w:fldCharType="separate"/>
      </w:r>
      <w:r w:rsidRPr="0048712B">
        <w:rPr>
          <w:szCs w:val="24"/>
          <w:vertAlign w:val="superscript"/>
        </w:rPr>
        <w:t>10</w:t>
      </w:r>
      <w:r w:rsidR="00DE61B0" w:rsidRPr="0048712B">
        <w:fldChar w:fldCharType="end"/>
      </w:r>
    </w:p>
    <w:p w:rsidR="00AC3D3B" w:rsidRPr="0048712B" w:rsidRDefault="00AC3D3B" w:rsidP="00CC6433">
      <w:pPr>
        <w:pStyle w:val="ListParagraph"/>
        <w:numPr>
          <w:ilvl w:val="0"/>
          <w:numId w:val="8"/>
        </w:numPr>
        <w:spacing w:line="480" w:lineRule="auto"/>
        <w:ind w:left="1418" w:hanging="425"/>
      </w:pPr>
      <w:r w:rsidRPr="0048712B">
        <w:t>Pengetahuan dan pendidikan</w:t>
      </w:r>
    </w:p>
    <w:p w:rsidR="00AC3D3B" w:rsidRPr="0048712B" w:rsidRDefault="00B65D24" w:rsidP="00B65D24">
      <w:pPr>
        <w:pStyle w:val="ListParagraph"/>
        <w:spacing w:line="480" w:lineRule="auto"/>
        <w:ind w:left="1418"/>
      </w:pPr>
      <w:r w:rsidRPr="0048712B">
        <w:t xml:space="preserve">Terdapat </w:t>
      </w:r>
      <w:r w:rsidR="00AC3D3B" w:rsidRPr="0048712B">
        <w:t xml:space="preserve">beberapa faktor yang berhubungan dengan kejadian anemia pada ibu hamil yang diantaranya yaitu pengetahuan, status gizi dan kepatuhan mengonsumsi tablet </w:t>
      </w:r>
      <w:r w:rsidR="00A6296C" w:rsidRPr="0048712B">
        <w:t>Fe</w:t>
      </w:r>
      <w:r w:rsidR="00AC3D3B" w:rsidRPr="0048712B">
        <w:t xml:space="preserve">. Selain itu, pada penelitian Desi Ari Madi Yanti juga menunjukkan bahwa pendidikan, status ekonomi, dan kepatuhan konsumsi tablet </w:t>
      </w:r>
      <w:r w:rsidR="00A6296C" w:rsidRPr="0048712B">
        <w:t>Fe</w:t>
      </w:r>
      <w:r w:rsidR="00AC3D3B" w:rsidRPr="0048712B">
        <w:t xml:space="preserve"> juga merupakan faktor yang berhubungan dengan kejadian anemia.</w:t>
      </w:r>
      <w:r w:rsidR="00DE61B0" w:rsidRPr="0048712B">
        <w:fldChar w:fldCharType="begin"/>
      </w:r>
      <w:r w:rsidRPr="0048712B">
        <w:instrText xml:space="preserve"> ADDIN ZOTERO_ITEM CSL_CITATION {"citationID":"weio0Lel","properties":{"formattedCitation":"\\super 6\\nosupersub{}","plainCitation":"6","noteIndex":0},"citationItems":[{"id":3842,"uris":["http://zotero.org/users/7744765/items/WGXLZJXD"],"uri":["http://zotero.org/users/7744765/items/WGXLZJXD"],"itemData":{"id":3842,"type":"article-journal","abstract":"Anemia in pregnancy is one of the health problems experienced by many pregnant women. The incidence of anemia in pregnant women at Salagedang Public Health Center in 2015 was as many as 85 people (30.58%) of 278 pregnant women. The purpose of this study is to determine the relationship between knowledge, nutritional status and compliance in consuming Fe tablet with the incidence of anemia on women in the third trimester of pregnancy.","issue":"02","language":"id","page":"9","source":"Zotero","title":"Hubungan Antara Pengetahuan, Status Gizi dan Kepatuhan Mengkonsumsi Tablet Fe dengan Kejadian Anemia pada Ibu Hamiltrimester III di Wilayah Kerja UPTD Puskesmas Salagedang Kabupaten Majalengka Tahun 2016","volume":"2","author":[{"family":"Laelasari","given":"Leli"},{"family":"Natalia","given":"Lia"}],"issued":{"date-parts":[["2016"]]}}}],"schema":"https://github.com/citation-style-language/schema/raw/master/csl-citation.json"} </w:instrText>
      </w:r>
      <w:r w:rsidR="00DE61B0" w:rsidRPr="0048712B">
        <w:fldChar w:fldCharType="separate"/>
      </w:r>
      <w:r w:rsidRPr="0048712B">
        <w:rPr>
          <w:szCs w:val="24"/>
          <w:vertAlign w:val="superscript"/>
        </w:rPr>
        <w:t>6</w:t>
      </w:r>
      <w:r w:rsidR="00DE61B0" w:rsidRPr="0048712B">
        <w:fldChar w:fldCharType="end"/>
      </w:r>
    </w:p>
    <w:p w:rsidR="00AC3D3B" w:rsidRPr="0048712B" w:rsidRDefault="00AC3D3B" w:rsidP="00CC6433">
      <w:pPr>
        <w:pStyle w:val="ListParagraph"/>
        <w:numPr>
          <w:ilvl w:val="0"/>
          <w:numId w:val="8"/>
        </w:numPr>
        <w:spacing w:line="480" w:lineRule="auto"/>
        <w:ind w:left="1418" w:hanging="425"/>
      </w:pPr>
      <w:r w:rsidRPr="0048712B">
        <w:t xml:space="preserve">Kepatuhan konsumsi tablet </w:t>
      </w:r>
      <w:r w:rsidR="00A6296C" w:rsidRPr="0048712B">
        <w:t>Fe</w:t>
      </w:r>
    </w:p>
    <w:p w:rsidR="00B65D24" w:rsidRPr="0048712B" w:rsidRDefault="00AC3D3B" w:rsidP="00B65D24">
      <w:pPr>
        <w:pStyle w:val="ListParagraph"/>
        <w:spacing w:line="480" w:lineRule="auto"/>
        <w:ind w:left="1418"/>
      </w:pPr>
      <w:r w:rsidRPr="0048712B">
        <w:t xml:space="preserve">Terdapat beberapa penelitian yang menunjukkan bahwa kepatuhan mengkonsumsi tablet </w:t>
      </w:r>
      <w:r w:rsidR="00A6296C" w:rsidRPr="0048712B">
        <w:t>Fe</w:t>
      </w:r>
      <w:r w:rsidRPr="0048712B">
        <w:t xml:space="preserve"> merupakan salah satu faktor yang berhubungan dalam kejadian anemia pada ibu hamil. </w:t>
      </w:r>
      <w:r w:rsidR="00B65D24" w:rsidRPr="0048712B">
        <w:t xml:space="preserve">Beberapa </w:t>
      </w:r>
      <w:r w:rsidRPr="0048712B">
        <w:t xml:space="preserve">faktor yang berhubungan dengan kejadian anemia pada ibu hamil yaitu pendidikan, satus ekonomi, dan kepatuhan konsumsi tablet </w:t>
      </w:r>
      <w:r w:rsidR="00A6296C" w:rsidRPr="0048712B">
        <w:t>Fe</w:t>
      </w:r>
      <w:r w:rsidRPr="0048712B">
        <w:t xml:space="preserve"> dengan kejadian anemia pada ibu hamil.</w:t>
      </w:r>
      <w:r w:rsidR="00DE61B0" w:rsidRPr="0048712B">
        <w:fldChar w:fldCharType="begin"/>
      </w:r>
      <w:r w:rsidR="00B65D24" w:rsidRPr="0048712B">
        <w:instrText xml:space="preserve"> ADDIN ZOTERO_ITEM CSL_CITATION {"citationID":"OH3ZQBhC","properties":{"formattedCitation":"\\super 5\\nosupersub{}","plainCitation":"5","noteIndex":0},"citationItems":[{"id":3828,"uris":["http://zotero.org/users/7744765/items/65HQWY7E"],"uri":["http://zotero.org/users/7744765/items/65HQWY7E"],"itemData":{"id":3828,"type":"article-journal","abstract":"Anemia in pregnancy is the condition with hemoglobin less than 11 gr/dl in first and third trimester, and less than 10,5 gr /dl in second trimester. World Health Organization (WHO) (2012) estimate that 41.8% of pregnant women worldwide are anemic, 56% in industrialized countries and in developing countries, between 35% -75%. The purpose of this study was to determine the factors related with anemia in primigravida in pringsewu primary health care (PHC) area year 2015. Study design used survey analytic with cross sectional approach. The population of study were 168 primigravida in Pringsewu PHC area which used purposive sampling technique. Data were analyzed using Chi square test with alpha &lt; 0,05. This research shows that there are relationship between education (ñ=0.03), economic status (ñ=0.000), iron tablet compliance (ñ=0.000) with anemia in pregnancy. Based on study, researcher suggest to improve the health education program in PHC Pringsewu, especially how to prevention of anemia when antenatal care.","issue":"2","language":"id","page":"9","source":"Zotero","title":"Faktor-Faktor Terjadinya Anemia pada Ibu Primigravida di Wilayah Kerja Puskesmas Pringsewu Lampung","volume":"6","author":[{"family":"Yanti","given":"Desi Ari Madi"},{"family":"Sulistianingsih","given":"Apri"}],"issued":{"date-parts":[["2015"]]}}}],"schema":"https://github.com/citation-style-language/schema/raw/master/csl-citation.json"} </w:instrText>
      </w:r>
      <w:r w:rsidR="00DE61B0" w:rsidRPr="0048712B">
        <w:fldChar w:fldCharType="separate"/>
      </w:r>
      <w:r w:rsidR="00B65D24" w:rsidRPr="0048712B">
        <w:rPr>
          <w:szCs w:val="24"/>
          <w:vertAlign w:val="superscript"/>
        </w:rPr>
        <w:t>5</w:t>
      </w:r>
      <w:r w:rsidR="00DE61B0" w:rsidRPr="0048712B">
        <w:fldChar w:fldCharType="end"/>
      </w:r>
      <w:r w:rsidRPr="0048712B">
        <w:t xml:space="preserve"> Selain itu, beberapa faktor yang berhubungan dengan kejadian anemia pada ibu hamil yang diantaranya yaitu pengetahuan, status gizi, dan kepatuhan </w:t>
      </w:r>
      <w:r w:rsidRPr="0048712B">
        <w:lastRenderedPageBreak/>
        <w:t xml:space="preserve">mengkonsumsi tablet </w:t>
      </w:r>
      <w:r w:rsidR="00A6296C" w:rsidRPr="0048712B">
        <w:t>Fe</w:t>
      </w:r>
      <w:r w:rsidRPr="0048712B">
        <w:t>.</w:t>
      </w:r>
      <w:r w:rsidR="00DE61B0" w:rsidRPr="0048712B">
        <w:fldChar w:fldCharType="begin"/>
      </w:r>
      <w:r w:rsidR="00B65D24" w:rsidRPr="0048712B">
        <w:instrText xml:space="preserve"> ADDIN ZOTERO_ITEM CSL_CITATION {"citationID":"jRNAilVN","properties":{"formattedCitation":"\\super 6\\nosupersub{}","plainCitation":"6","noteIndex":0},"citationItems":[{"id":3842,"uris":["http://zotero.org/users/7744765/items/WGXLZJXD"],"uri":["http://zotero.org/users/7744765/items/WGXLZJXD"],"itemData":{"id":3842,"type":"article-journal","abstract":"Anemia in pregnancy is one of the health problems experienced by many pregnant women. The incidence of anemia in pregnant women at Salagedang Public Health Center in 2015 was as many as 85 people (30.58%) of 278 pregnant women. The purpose of this study is to determine the relationship between knowledge, nutritional status and compliance in consuming Fe tablet with the incidence of anemia on women in the third trimester of pregnancy.","issue":"02","language":"id","page":"9","source":"Zotero","title":"Hubungan Antara Pengetahuan, Status Gizi dan Kepatuhan Mengkonsumsi Tablet Fe dengan Kejadian Anemia pada Ibu Hamiltrimester III di Wilayah Kerja UPTD Puskesmas Salagedang Kabupaten Majalengka Tahun 2016","volume":"2","author":[{"family":"Laelasari","given":"Leli"},{"family":"Natalia","given":"Lia"}],"issued":{"date-parts":[["2016"]]}}}],"schema":"https://github.com/citation-style-language/schema/raw/master/csl-citation.json"} </w:instrText>
      </w:r>
      <w:r w:rsidR="00DE61B0" w:rsidRPr="0048712B">
        <w:fldChar w:fldCharType="separate"/>
      </w:r>
      <w:r w:rsidR="00B65D24" w:rsidRPr="0048712B">
        <w:rPr>
          <w:szCs w:val="24"/>
          <w:vertAlign w:val="superscript"/>
        </w:rPr>
        <w:t>6</w:t>
      </w:r>
      <w:r w:rsidR="00DE61B0" w:rsidRPr="0048712B">
        <w:fldChar w:fldCharType="end"/>
      </w:r>
      <w:r w:rsidRPr="0048712B">
        <w:t xml:space="preserve"> Rendahnya kepatuhan mengkonsumsi tablet </w:t>
      </w:r>
      <w:r w:rsidR="00A6296C" w:rsidRPr="0048712B">
        <w:t>Fe</w:t>
      </w:r>
      <w:r w:rsidRPr="0048712B">
        <w:t xml:space="preserve"> dapat menyebabkan kejadiaan anemia. Hal tersebut disebabkan karena penyerapan zat besi akan terganggu apabila ibu hamil tidak patuh dalam mengkonsumsi tablet </w:t>
      </w:r>
      <w:r w:rsidR="00A6296C" w:rsidRPr="0048712B">
        <w:t>Fe</w:t>
      </w:r>
      <w:r w:rsidRPr="0048712B">
        <w:t xml:space="preserve"> akibatnya kebutuhan zat besi dalam tubuh tidak terpenuhi.</w:t>
      </w:r>
    </w:p>
    <w:p w:rsidR="00B65D24" w:rsidRPr="0048712B" w:rsidRDefault="00953067" w:rsidP="00B65D24">
      <w:pPr>
        <w:pStyle w:val="ListParagraph"/>
        <w:spacing w:line="480" w:lineRule="auto"/>
        <w:ind w:left="1418" w:firstLine="567"/>
      </w:pPr>
      <w:r w:rsidRPr="0048712B">
        <w:t>K</w:t>
      </w:r>
      <w:r w:rsidR="00AC3D3B" w:rsidRPr="0048712B">
        <w:t>e</w:t>
      </w:r>
      <w:r w:rsidRPr="0048712B">
        <w:t>p</w:t>
      </w:r>
      <w:r w:rsidR="00AC3D3B" w:rsidRPr="0048712B">
        <w:t xml:space="preserve">atuhan mengkonsumsi tablet </w:t>
      </w:r>
      <w:r w:rsidR="00A6296C" w:rsidRPr="0048712B">
        <w:t>Fe</w:t>
      </w:r>
      <w:r w:rsidR="00AC3D3B" w:rsidRPr="0048712B">
        <w:t xml:space="preserve"> didefinisikan sebagai perilaku ibu hamul yang menaati semua petunjuk yang dianjurkan oleh petugas kesehatan dalam mengkonsumsi tablet </w:t>
      </w:r>
      <w:r w:rsidR="00A6296C" w:rsidRPr="0048712B">
        <w:t>Fe</w:t>
      </w:r>
      <w:r w:rsidR="00AC3D3B" w:rsidRPr="0048712B">
        <w:t xml:space="preserve">. </w:t>
      </w:r>
      <w:r w:rsidR="00B65D24" w:rsidRPr="0048712B">
        <w:t>K</w:t>
      </w:r>
      <w:r w:rsidR="00AC3D3B" w:rsidRPr="0048712B">
        <w:t>epatuhan ibu hamil dalam mengkonsumsi tablet zat besi dapat diukur dari ketepatan jumlah tablet yang dikonsumsi, ketepatan cara mengkonsumsi, dan frekuensi konsumsi perhari yang pemberinya merupakan salah satu upaya penting dalam mencegah dan menanggulangi anemia khusunnya anemia kekurangan zat besi.</w:t>
      </w:r>
      <w:r w:rsidR="00DE61B0" w:rsidRPr="0048712B">
        <w:fldChar w:fldCharType="begin"/>
      </w:r>
      <w:r w:rsidR="00B65D24" w:rsidRPr="0048712B">
        <w:instrText xml:space="preserve"> ADDIN ZOTERO_ITEM CSL_CITATION {"citationID":"KDNGATIX","properties":{"formattedCitation":"\\super 11\\nosupersub{}","plainCitation":"11","noteIndex":0},"citationItems":[{"id":3848,"uris":["http://zotero.org/users/7744765/items/B9RTVFIW"],"uri":["http://zotero.org/users/7744765/items/B9RTVFIW"],"itemData":{"id":3848,"type":"thesis","title":"Hubungan Peran Tenaga Kesehatan Terhadap Kepatuhan Ibu Hamil dalam Mengkonsumsi Tablet Fe","URL":"http://repository.umy.ac.id/%20bitstream/handle/123456789/2422/BAB%20II.pdf?sequence=6&amp;isAllowed=y","author":[{"family":"Putri","given":"Meidila"}],"issued":{"date-parts":[["2016"]]}}}],"schema":"https://github.com/citation-style-language/schema/raw/master/csl-citation.json"} </w:instrText>
      </w:r>
      <w:r w:rsidR="00DE61B0" w:rsidRPr="0048712B">
        <w:fldChar w:fldCharType="separate"/>
      </w:r>
      <w:r w:rsidR="00B65D24" w:rsidRPr="0048712B">
        <w:rPr>
          <w:szCs w:val="24"/>
          <w:vertAlign w:val="superscript"/>
        </w:rPr>
        <w:t>11</w:t>
      </w:r>
      <w:r w:rsidR="00DE61B0" w:rsidRPr="0048712B">
        <w:fldChar w:fldCharType="end"/>
      </w:r>
      <w:r w:rsidR="00B65D24" w:rsidRPr="0048712B">
        <w:t xml:space="preserve"> Kepatuhan </w:t>
      </w:r>
      <w:r w:rsidR="00AC3D3B" w:rsidRPr="0048712B">
        <w:t>mengkonsumsi tablet besi diukur dari ketepatan jumlah tablet yang dikonsumsi, ketepatan cara mengkonsumsi, waktu mengkonsumsi.</w:t>
      </w:r>
      <w:r w:rsidR="00DE61B0" w:rsidRPr="0048712B">
        <w:fldChar w:fldCharType="begin"/>
      </w:r>
      <w:r w:rsidR="00B65D24" w:rsidRPr="0048712B">
        <w:instrText xml:space="preserve"> ADDIN ZOTERO_ITEM CSL_CITATION {"citationID":"ut8FZulO","properties":{"formattedCitation":"\\super 12\\nosupersub{}","plainCitation":"12","noteIndex":0},"citationItems":[{"id":3849,"uris":["http://zotero.org/users/7744765/items/QZ658LW5"],"uri":["http://zotero.org/users/7744765/items/QZ658LW5"],"itemData":{"id":3849,"type":"thesis","event-place":"Yogyakarta","publisher":"Program Studi Bidan Pendidik Jenjang Diploma IV Fakultas Ilmu Kesehatan Universitas „Aisyiyah Yogyakarta","publisher-place":"Yogyakarta","title":"Hubungan Kepatuhan Mengkonsumsi Tablet Fe dengan Kejadian Anemia pada Ibu Hamil Trimester III di Puskesmas Mlati 1 Sleman Yogyakarta","author":[{"family":"Septadara","given":"Utami Lisma"}],"issued":{"date-parts":[["2017"]]}}}],"schema":"https://github.com/citation-style-language/schema/raw/master/csl-citation.json"} </w:instrText>
      </w:r>
      <w:r w:rsidR="00DE61B0" w:rsidRPr="0048712B">
        <w:fldChar w:fldCharType="separate"/>
      </w:r>
      <w:r w:rsidR="00B65D24" w:rsidRPr="0048712B">
        <w:rPr>
          <w:szCs w:val="24"/>
          <w:vertAlign w:val="superscript"/>
        </w:rPr>
        <w:t>12</w:t>
      </w:r>
      <w:r w:rsidR="00DE61B0" w:rsidRPr="0048712B">
        <w:fldChar w:fldCharType="end"/>
      </w:r>
    </w:p>
    <w:p w:rsidR="00D86D9D" w:rsidRPr="0048712B" w:rsidRDefault="00AC3D3B" w:rsidP="00D86D9D">
      <w:pPr>
        <w:pStyle w:val="ListParagraph"/>
        <w:spacing w:line="480" w:lineRule="auto"/>
        <w:ind w:left="1418" w:firstLine="567"/>
      </w:pPr>
      <w:r w:rsidRPr="0048712B">
        <w:t>Dari hasil penelitian yang telah dilakukan oleh Elfira</w:t>
      </w:r>
      <w:r w:rsidR="00D86D9D" w:rsidRPr="0048712B">
        <w:t xml:space="preserve"> Junianti</w:t>
      </w:r>
      <w:r w:rsidRPr="0048712B">
        <w:t xml:space="preserve"> dengan judul Hubungan Sosial Ekonomi dan Asupan Tablet </w:t>
      </w:r>
      <w:r w:rsidR="00A6296C" w:rsidRPr="0048712B">
        <w:t>Fe</w:t>
      </w:r>
      <w:r w:rsidRPr="0048712B">
        <w:t xml:space="preserve"> dengan Kejadian Anemia pada Ibu Hamil di Wilayah Kerja Puskesmas Tamangapa tahun 2012 menyebutkan bahwa ibu hamil yang mengkonsumsi tablet </w:t>
      </w:r>
      <w:r w:rsidR="00A6296C" w:rsidRPr="0048712B">
        <w:t>Fe</w:t>
      </w:r>
      <w:r w:rsidRPr="0048712B">
        <w:t xml:space="preserve"> dalam jumlah yang cukup cenderung tidak mengalami anemia dibandingkan dengan ibu hamil yang mengkonsumsi tablet </w:t>
      </w:r>
      <w:r w:rsidR="00A6296C" w:rsidRPr="0048712B">
        <w:t>Fe</w:t>
      </w:r>
      <w:r w:rsidRPr="0048712B">
        <w:t xml:space="preserve"> dalam jumlah kurang.</w:t>
      </w:r>
      <w:r w:rsidR="00DE61B0" w:rsidRPr="0048712B">
        <w:fldChar w:fldCharType="begin"/>
      </w:r>
      <w:r w:rsidR="00D86D9D" w:rsidRPr="0048712B">
        <w:instrText xml:space="preserve"> ADDIN ZOTERO_ITEM CSL_CITATION {"citationID":"vxg1X5bN","properties":{"formattedCitation":"\\super 13\\nosupersub{}","plainCitation":"13","noteIndex":0},"citationItems":[{"id":3850,"uris":["http://zotero.org/users/7744765/items/T2RG3QYK"],"uri":["http://zotero.org/users/7744765/items/T2RG3QYK"],"itemData":{"id":3850,"type":"article-journal","container-title":"Fakultas Ilmu Kesehatan Universitas Islam Negeri Alauddin Makasar","title":"Hubungan Sosial Ekonomi dan Asupan Tablet Fe dengan Kejadian Anemia pada Ibu hamil di Wilayah Kerja Puskesmas 62 Poltekkes Kemenkes Yogyakarta Tamangapa tahun 2012","author":[{"family":"Junianti","given":"Elfira"}],"issued":{"date-parts":[["2012"]]}}}],"schema":"https://github.com/citation-style-language/schema/raw/master/csl-citation.json"} </w:instrText>
      </w:r>
      <w:r w:rsidR="00DE61B0" w:rsidRPr="0048712B">
        <w:fldChar w:fldCharType="separate"/>
      </w:r>
      <w:r w:rsidR="00D86D9D" w:rsidRPr="0048712B">
        <w:rPr>
          <w:szCs w:val="24"/>
          <w:vertAlign w:val="superscript"/>
        </w:rPr>
        <w:t>13</w:t>
      </w:r>
      <w:r w:rsidR="00DE61B0" w:rsidRPr="0048712B">
        <w:fldChar w:fldCharType="end"/>
      </w:r>
    </w:p>
    <w:p w:rsidR="00D86D9D" w:rsidRPr="0048712B" w:rsidRDefault="00AC3D3B" w:rsidP="009B51E4">
      <w:pPr>
        <w:pStyle w:val="ListParagraph"/>
        <w:spacing w:line="480" w:lineRule="auto"/>
        <w:ind w:left="1418" w:firstLine="567"/>
      </w:pPr>
      <w:r w:rsidRPr="0048712B">
        <w:lastRenderedPageBreak/>
        <w:t xml:space="preserve">Berdasarkan dari hasil penelitian yang dilakukan Nomia </w:t>
      </w:r>
      <w:r w:rsidR="00D86D9D" w:rsidRPr="0048712B">
        <w:t xml:space="preserve">Yuni Astuti </w:t>
      </w:r>
      <w:r w:rsidRPr="0048712B">
        <w:t xml:space="preserve">dengan judul Hubungan Kepatuhan dan Tata Cara Minum Tablet </w:t>
      </w:r>
      <w:r w:rsidR="00A6296C" w:rsidRPr="0048712B">
        <w:t>Fe</w:t>
      </w:r>
      <w:r w:rsidRPr="0048712B">
        <w:t xml:space="preserve"> dengan Kejadian Anemia pada Ibu Hamil </w:t>
      </w:r>
      <w:r w:rsidR="003E08C3" w:rsidRPr="0048712B">
        <w:t>Trimester 2</w:t>
      </w:r>
      <w:r w:rsidRPr="0048712B">
        <w:t xml:space="preserve"> di Puskesmas Kasihan I Bantul Yogyakarta tahun 2017 menyebutkan bahwa penyerapan zat besi dapat maksimal apabila saat minum </w:t>
      </w:r>
      <w:r w:rsidR="009B51E4" w:rsidRPr="0048712B">
        <w:t>tablet Fe</w:t>
      </w:r>
      <w:r w:rsidRPr="0048712B">
        <w:t xml:space="preserve"> atau sirup zat besi dengan memakai air minum yang sudah masak. Tablet zat besi baik diminum jika bersamaan dengan vitamin C untuk membantu penyerapan dari zat besi, tablet zat besi sebaiknya tidak diminum dengan teh atau kopi karena dapat menghambat penyerapan.</w:t>
      </w:r>
      <w:r w:rsidR="00DE61B0" w:rsidRPr="0048712B">
        <w:fldChar w:fldCharType="begin"/>
      </w:r>
      <w:r w:rsidR="00D86D9D" w:rsidRPr="0048712B">
        <w:instrText xml:space="preserve"> ADDIN ZOTERO_ITEM CSL_CITATION {"citationID":"NXAy4hHZ","properties":{"formattedCitation":"\\super 14\\nosupersub{}","plainCitation":"14","noteIndex":0},"citationItems":[{"id":3829,"uris":["http://zotero.org/users/7744765/items/ASPKRYGD"],"uri":["http://zotero.org/users/7744765/items/ASPKRYGD"],"itemData":{"id":3829,"type":"article-journal","abstract":"Background: The highest cause of mother’s mortality is postpartum bleeding, and one of significant causes of the bleeding is anemia. There are several factors that influence anemia occurrences. One of those is the obedience of taking Fe tablet.\nObjective: The study aimed to investigate the correlation between obedience and procedure of taking Fe table on trimester III pregnant women at Kasihan I Bantul Yogyakarta Primary Health Service.\nMethod: The study employed survey analytical research method with cross sectional approach. Sample taking technique used quota sampling. The numbers of the samples were 39 respondents. Data analysis use chi-square and Fisher Exact Test.\nResult: The result of the study showed that from 28 pregnant women who were obedient in taking Fe tablet, there were 16 women (41.0%) without anemia and 12 women (30.8%) with anemia. Among 11 pregnant women who were not obedient in taking Fe tablet, there was 1 woman (2.6%) without anemia and 10 women (28.2%) with anemia. Data analysis test got p-value 0.011 α &lt; 0.05. Among 10 pregnant women who took Fe tablet as it was recommended, there were 8 women (20.5%) without anemia and 2 women (5.1%) with anemia. Among 29 pregnant women who did not take Fe tablet as it was recommended, there were 9 women (23.1%) without anemia and 20 women (51.3%) with anemia. The analysis data test got p-value 0.011 α &lt; 0.05.\nConclusion and Suggestion: There was significant correlation between obedience and procedure of taking Fe tablet and anemia occurrences on trimester III pregnant women at Kasihan I Bantul Yogyakarta Primary Health Service. There was significant correlation between taking Fe tablet procedure and anemia occurrences on trimester III pregnant women at Kasihan I Bantul Yogyakarta Primary Health Service. Suggestion: It is expected that health professional/midwives can give more complete information to pregnant women about the procedure of taking Fe tablet.","language":"id","page":"12","source":"Zotero","title":"Hubungan Kepatuhan dan Tata Cara Minum Tablet Fe dengan Kejadian Anemia pada Ibu Hamil Trimester III di Puskesmas Kasihan I Bantul Yogyakarta","author":[{"family":"Astuti","given":"Nomia Yuni"}],"issued":{"date-parts":[["2017"]]}}}],"schema":"https://github.com/citation-style-language/schema/raw/master/csl-citation.json"} </w:instrText>
      </w:r>
      <w:r w:rsidR="00DE61B0" w:rsidRPr="0048712B">
        <w:fldChar w:fldCharType="separate"/>
      </w:r>
      <w:r w:rsidR="00D86D9D" w:rsidRPr="0048712B">
        <w:rPr>
          <w:szCs w:val="24"/>
          <w:vertAlign w:val="superscript"/>
        </w:rPr>
        <w:t>14</w:t>
      </w:r>
      <w:r w:rsidR="00DE61B0" w:rsidRPr="0048712B">
        <w:fldChar w:fldCharType="end"/>
      </w:r>
    </w:p>
    <w:p w:rsidR="00AC3D3B" w:rsidRPr="0048712B" w:rsidRDefault="00AC3D3B" w:rsidP="00D86D9D">
      <w:pPr>
        <w:pStyle w:val="ListParagraph"/>
        <w:spacing w:line="480" w:lineRule="auto"/>
        <w:ind w:left="1418" w:firstLine="567"/>
      </w:pPr>
      <w:r w:rsidRPr="0048712B">
        <w:t>Kepatuhan konsumsi tablet besi diperoleh melalui perhitungan tablet yang tersisa. Ibu hamil dikategorikan patuh apabila angka kepatuhannya mencapai 90%. Sebaliknya ibu hamil dikatakan tidak patuh apabila a</w:t>
      </w:r>
      <w:r w:rsidR="00D86D9D" w:rsidRPr="0048712B">
        <w:t xml:space="preserve">ngka kepatuhannya &lt; 90%. </w:t>
      </w:r>
      <w:r w:rsidRPr="0048712B">
        <w:t>Morisky mengukur kepatuhan dalam mengkonsumsi obat dengan membuat skala yang din</w:t>
      </w:r>
      <w:r w:rsidR="00527E63" w:rsidRPr="0048712B">
        <w:t>a</w:t>
      </w:r>
      <w:r w:rsidRPr="0048712B">
        <w:t>makan MMAS (</w:t>
      </w:r>
      <w:r w:rsidRPr="0048712B">
        <w:rPr>
          <w:i/>
        </w:rPr>
        <w:t>Morisky Medication Adherence Scale</w:t>
      </w:r>
      <w:r w:rsidRPr="0048712B">
        <w:t>) dengan delapan item yang berisi pernyataan-pernyataan yang menunjukkan frekuensi kelupaan dalam meminum obat, kesengajaan berhenti minum obat tanpa sepengetahuan dokter, kemampuan untuk mengendalikan dirinya untuk tetap minum obat. Selain itu juga dilakukan perhitungan sisa obat pasien (</w:t>
      </w:r>
      <w:r w:rsidRPr="0048712B">
        <w:rPr>
          <w:i/>
        </w:rPr>
        <w:t>pill count</w:t>
      </w:r>
      <w:r w:rsidRPr="0048712B">
        <w:t>) untuk menilai % kepatuhan:</w:t>
      </w:r>
    </w:p>
    <w:p w:rsidR="00D86D9D" w:rsidRPr="0048712B" w:rsidRDefault="00D86D9D" w:rsidP="00D86D9D">
      <w:pPr>
        <w:pStyle w:val="ListParagraph"/>
        <w:spacing w:line="480" w:lineRule="auto"/>
        <w:ind w:left="1418" w:firstLine="567"/>
      </w:pPr>
    </w:p>
    <w:p w:rsidR="00AC3D3B" w:rsidRPr="0048712B" w:rsidRDefault="00AC3D3B" w:rsidP="004A7756">
      <w:pPr>
        <w:pStyle w:val="ListParagraph"/>
        <w:spacing w:line="480" w:lineRule="auto"/>
        <w:ind w:left="1418"/>
        <w:rPr>
          <w:sz w:val="22"/>
        </w:rPr>
      </w:pPr>
      <m:oMathPara>
        <m:oMathParaPr>
          <m:jc m:val="left"/>
        </m:oMathParaPr>
        <m:oMath>
          <m:r>
            <w:rPr>
              <w:rFonts w:ascii="Cambria Math" w:hAnsi="Cambria Math"/>
              <w:sz w:val="22"/>
            </w:rPr>
            <w:lastRenderedPageBreak/>
            <m:t>=</m:t>
          </m:r>
          <m:f>
            <m:fPr>
              <m:ctrlPr>
                <w:rPr>
                  <w:rFonts w:ascii="Cambria Math" w:hAnsi="Cambria Math"/>
                  <w:i/>
                  <w:sz w:val="22"/>
                </w:rPr>
              </m:ctrlPr>
            </m:fPr>
            <m:num>
              <m:r>
                <w:rPr>
                  <w:rFonts w:ascii="Cambria Math" w:hAnsi="Cambria Math"/>
                  <w:sz w:val="22"/>
                </w:rPr>
                <m:t>jumlah obat yang diperoleh-jumlah obat yang tersisa</m:t>
              </m:r>
            </m:num>
            <m:den>
              <m:r>
                <w:rPr>
                  <w:rFonts w:ascii="Cambria Math" w:hAnsi="Cambria Math"/>
                  <w:sz w:val="22"/>
                </w:rPr>
                <m:t>jumlah obat yang diperoleh</m:t>
              </m:r>
            </m:den>
          </m:f>
          <m:r>
            <w:rPr>
              <w:rFonts w:ascii="Cambria Math" w:hAnsi="Cambria Math"/>
              <w:sz w:val="22"/>
            </w:rPr>
            <m:t xml:space="preserve">  x 100 %</m:t>
          </m:r>
        </m:oMath>
      </m:oMathPara>
    </w:p>
    <w:p w:rsidR="00AC3D3B" w:rsidRPr="0048712B" w:rsidRDefault="00AC3D3B" w:rsidP="00D86D9D">
      <w:pPr>
        <w:pStyle w:val="ListParagraph"/>
        <w:spacing w:line="480" w:lineRule="auto"/>
        <w:ind w:left="1418"/>
      </w:pPr>
      <w:r w:rsidRPr="0048712B">
        <w:t xml:space="preserve">Menurut Dr. Luh Ani terdapat beberapa faktor yang dapat mempengaruhi kepatuhan ibu hamil dalam mengkonsumsi tablet </w:t>
      </w:r>
      <w:r w:rsidR="00A6296C" w:rsidRPr="0048712B">
        <w:t>Fe</w:t>
      </w:r>
      <w:r w:rsidRPr="0048712B">
        <w:t>, diantaranya adalah pengetahuan, motivasi, pelayanan kesehatan, dan peran serta keluarga.</w:t>
      </w:r>
      <w:r w:rsidR="00DE61B0" w:rsidRPr="0048712B">
        <w:fldChar w:fldCharType="begin"/>
      </w:r>
      <w:r w:rsidR="00D86D9D" w:rsidRPr="0048712B">
        <w:instrText xml:space="preserve"> ADDIN ZOTERO_ITEM CSL_CITATION {"citationID":"4EWweAsF","properties":{"formattedCitation":"\\super 15\\nosupersub{}","plainCitation":"15","noteIndex":0},"citationItems":[{"id":3851,"uris":["http://zotero.org/users/7744765/items/6RRVVRJY"],"uri":["http://zotero.org/users/7744765/items/6RRVVRJY"],"itemData":{"id":3851,"type":"book","event-place":"Jakarta","publisher":"ECG","publisher-place":"Jakarta","title":"Buku Saku Anemia Defisiensi Besi","author":[{"family":"Seri","given":"Dr. Ani Luh"}],"issued":{"date-parts":[["2013"]]}}}],"schema":"https://github.com/citation-style-language/schema/raw/master/csl-citation.json"} </w:instrText>
      </w:r>
      <w:r w:rsidR="00DE61B0" w:rsidRPr="0048712B">
        <w:fldChar w:fldCharType="separate"/>
      </w:r>
      <w:r w:rsidR="00D86D9D" w:rsidRPr="0048712B">
        <w:rPr>
          <w:szCs w:val="24"/>
          <w:vertAlign w:val="superscript"/>
        </w:rPr>
        <w:t>15</w:t>
      </w:r>
      <w:r w:rsidR="00DE61B0" w:rsidRPr="0048712B">
        <w:fldChar w:fldCharType="end"/>
      </w:r>
    </w:p>
    <w:p w:rsidR="00AC3D3B" w:rsidRPr="0048712B" w:rsidRDefault="00AC3D3B" w:rsidP="00CC6433">
      <w:pPr>
        <w:pStyle w:val="ListParagraph"/>
        <w:numPr>
          <w:ilvl w:val="0"/>
          <w:numId w:val="3"/>
        </w:numPr>
        <w:spacing w:line="480" w:lineRule="auto"/>
        <w:ind w:left="993" w:hanging="284"/>
      </w:pPr>
      <w:r w:rsidRPr="0048712B">
        <w:t>Kebutuhan Zat Besi pada Ibu Hamil</w:t>
      </w:r>
    </w:p>
    <w:p w:rsidR="00AC3D3B" w:rsidRPr="0048712B" w:rsidRDefault="00AC3D3B" w:rsidP="00AC3D3B">
      <w:pPr>
        <w:pStyle w:val="ListParagraph"/>
        <w:spacing w:line="480" w:lineRule="auto"/>
        <w:ind w:left="993" w:firstLine="567"/>
      </w:pPr>
      <w:r w:rsidRPr="0048712B">
        <w:t>Kebutuhan zat besi pada wanita juga meningkat saat hamil dan melahirkan. Ketika hamil, seorang ibu tidk saja dituntut memenuhi kebutuhan zat besi untuk dirinya, tetapi juga harus memenuhi kebutuhan zat besi untuk pertumbuhan janinnya. Selain itu, perdarahan saat melahirkan juga dapat menyebabkan seorang ibu kehilangan ;ebih banyak lagi zat besi. Karena alasan tersebut, setiap ibu hamil disarankan mengkonsumsi tablet zat besi.</w:t>
      </w:r>
    </w:p>
    <w:p w:rsidR="00AC3D3B" w:rsidRPr="0048712B" w:rsidRDefault="00AC3D3B" w:rsidP="00D86D9D">
      <w:pPr>
        <w:pStyle w:val="ListParagraph"/>
        <w:spacing w:line="480" w:lineRule="auto"/>
        <w:ind w:left="993" w:firstLine="567"/>
      </w:pPr>
      <w:r w:rsidRPr="0048712B">
        <w:t xml:space="preserve">Menurut Elfira (2012), kebutuhan zat besi pada ibu hamil trimester I adalah 1 mg/hari sedangkan </w:t>
      </w:r>
      <w:r w:rsidR="003E08C3" w:rsidRPr="0048712B">
        <w:t>trimester 2</w:t>
      </w:r>
      <w:r w:rsidRPr="0048712B">
        <w:t xml:space="preserve"> dan III sebesar </w:t>
      </w:r>
      <w:r w:rsidRPr="0048712B">
        <w:rPr>
          <w:u w:val="single"/>
        </w:rPr>
        <w:t>+</w:t>
      </w:r>
      <w:r w:rsidRPr="0048712B">
        <w:t xml:space="preserve"> 5 mg/hari, selengkapnya adalah sebagai berikut:</w:t>
      </w:r>
      <w:r w:rsidR="00DE61B0" w:rsidRPr="0048712B">
        <w:fldChar w:fldCharType="begin"/>
      </w:r>
      <w:r w:rsidR="00D86D9D" w:rsidRPr="0048712B">
        <w:instrText xml:space="preserve"> ADDIN ZOTERO_ITEM CSL_CITATION {"citationID":"uEU5fi9Y","properties":{"formattedCitation":"\\super 13\\nosupersub{}","plainCitation":"13","noteIndex":0},"citationItems":[{"id":3850,"uris":["http://zotero.org/users/7744765/items/T2RG3QYK"],"uri":["http://zotero.org/users/7744765/items/T2RG3QYK"],"itemData":{"id":3850,"type":"article-journal","container-title":"Fakultas Ilmu Kesehatan Universitas Islam Negeri Alauddin Makasar","title":"Hubungan Sosial Ekonomi dan Asupan Tablet Fe dengan Kejadian Anemia pada Ibu hamil di Wilayah Kerja Puskesmas 62 Poltekkes Kemenkes Yogyakarta Tamangapa tahun 2012","author":[{"family":"Junianti","given":"Elfira"}],"issued":{"date-parts":[["2012"]]}}}],"schema":"https://github.com/citation-style-language/schema/raw/master/csl-citation.json"} </w:instrText>
      </w:r>
      <w:r w:rsidR="00DE61B0" w:rsidRPr="0048712B">
        <w:fldChar w:fldCharType="separate"/>
      </w:r>
      <w:r w:rsidR="00D86D9D" w:rsidRPr="0048712B">
        <w:rPr>
          <w:szCs w:val="24"/>
          <w:vertAlign w:val="superscript"/>
        </w:rPr>
        <w:t>13</w:t>
      </w:r>
      <w:r w:rsidR="00DE61B0" w:rsidRPr="0048712B">
        <w:fldChar w:fldCharType="end"/>
      </w:r>
    </w:p>
    <w:p w:rsidR="00AC3D3B" w:rsidRPr="0048712B" w:rsidRDefault="00AC3D3B" w:rsidP="00CC6433">
      <w:pPr>
        <w:pStyle w:val="ListParagraph"/>
        <w:numPr>
          <w:ilvl w:val="0"/>
          <w:numId w:val="9"/>
        </w:numPr>
        <w:spacing w:line="480" w:lineRule="auto"/>
        <w:ind w:left="1418" w:hanging="425"/>
      </w:pPr>
      <w:r w:rsidRPr="0048712B">
        <w:t xml:space="preserve">Trimester I (umur kehamilan 0-12 minggu) zat besi yang dibutuhkan adalah 1 mg/hari yaitu untuk kebutuhan basal 0,8 mg/hari ditambah dengan kebutuhan janin dan </w:t>
      </w:r>
      <w:r w:rsidRPr="0048712B">
        <w:rPr>
          <w:i/>
        </w:rPr>
        <w:t>red cell mass</w:t>
      </w:r>
      <w:r w:rsidRPr="0048712B">
        <w:t xml:space="preserve"> 30-40 mg.</w:t>
      </w:r>
    </w:p>
    <w:p w:rsidR="00AC3D3B" w:rsidRPr="0048712B" w:rsidRDefault="003E08C3" w:rsidP="00CC6433">
      <w:pPr>
        <w:pStyle w:val="ListParagraph"/>
        <w:numPr>
          <w:ilvl w:val="0"/>
          <w:numId w:val="9"/>
        </w:numPr>
        <w:spacing w:line="480" w:lineRule="auto"/>
        <w:ind w:left="1418" w:hanging="425"/>
      </w:pPr>
      <w:r w:rsidRPr="0048712B">
        <w:t xml:space="preserve">Trimester </w:t>
      </w:r>
      <w:r w:rsidR="00C45801" w:rsidRPr="0048712B">
        <w:t>II</w:t>
      </w:r>
      <w:r w:rsidR="00AC3D3B" w:rsidRPr="0048712B">
        <w:t xml:space="preserve"> (umur kehamilan 13-24 minggu) zat besi yang diberlakukan adalah </w:t>
      </w:r>
      <w:r w:rsidR="00AC3D3B" w:rsidRPr="0048712B">
        <w:rPr>
          <w:u w:val="single"/>
        </w:rPr>
        <w:t>+</w:t>
      </w:r>
      <w:r w:rsidR="00AC3D3B" w:rsidRPr="0048712B">
        <w:t xml:space="preserve"> 5/ hari yaitu untuk kebutuhan basal 0,8 mg/hari ditambah dengan kebutuhan </w:t>
      </w:r>
      <w:r w:rsidR="00AC3D3B" w:rsidRPr="0048712B">
        <w:rPr>
          <w:i/>
        </w:rPr>
        <w:t>red cell mass</w:t>
      </w:r>
      <w:r w:rsidR="00AC3D3B" w:rsidRPr="0048712B">
        <w:t xml:space="preserve"> 300 mg dan </w:t>
      </w:r>
      <w:r w:rsidR="00AC3D3B" w:rsidRPr="0048712B">
        <w:rPr>
          <w:i/>
        </w:rPr>
        <w:t>conceptus</w:t>
      </w:r>
      <w:r w:rsidR="00AC3D3B" w:rsidRPr="0048712B">
        <w:t xml:space="preserve"> 115 mg.</w:t>
      </w:r>
    </w:p>
    <w:p w:rsidR="00AC3D3B" w:rsidRPr="0048712B" w:rsidRDefault="003E08C3" w:rsidP="00CC6433">
      <w:pPr>
        <w:pStyle w:val="ListParagraph"/>
        <w:numPr>
          <w:ilvl w:val="0"/>
          <w:numId w:val="9"/>
        </w:numPr>
        <w:spacing w:line="480" w:lineRule="auto"/>
        <w:ind w:left="1418" w:hanging="425"/>
      </w:pPr>
      <w:r w:rsidRPr="0048712B">
        <w:lastRenderedPageBreak/>
        <w:t>Trimester</w:t>
      </w:r>
      <w:r w:rsidR="00C45801" w:rsidRPr="0048712B">
        <w:t xml:space="preserve"> III</w:t>
      </w:r>
      <w:r w:rsidR="00AC3D3B" w:rsidRPr="0048712B">
        <w:t xml:space="preserve"> (umur kehamilan 25-40 minggu), zat besi yang dibutuhkan adalah </w:t>
      </w:r>
      <w:r w:rsidR="00AC3D3B" w:rsidRPr="0048712B">
        <w:rPr>
          <w:u w:val="single"/>
        </w:rPr>
        <w:t>+</w:t>
      </w:r>
      <w:r w:rsidR="00AC3D3B" w:rsidRPr="0048712B">
        <w:t xml:space="preserve"> 5 mg/hari yaitu untuk kebutuhan basal 0,8 mg/hari ditambah dengan kebutuhan </w:t>
      </w:r>
      <w:r w:rsidR="00AC3D3B" w:rsidRPr="0048712B">
        <w:rPr>
          <w:i/>
        </w:rPr>
        <w:t>red cell mass</w:t>
      </w:r>
      <w:r w:rsidR="00AC3D3B" w:rsidRPr="0048712B">
        <w:t xml:space="preserve"> 150 mg dan </w:t>
      </w:r>
      <w:r w:rsidR="00AC3D3B" w:rsidRPr="0048712B">
        <w:rPr>
          <w:i/>
        </w:rPr>
        <w:t>conceptus</w:t>
      </w:r>
      <w:r w:rsidR="00AC3D3B" w:rsidRPr="0048712B">
        <w:t xml:space="preserve"> 233 mg, maka kebutuhan pada TM II dan III jauh lebih besar dari jumlah zat besi yang didapat dari makanan. Walaupun makanan mengandung zat besi yang tinggi bioavailabilitasnya, kecuali jika wanita itu pada sebelum hamil telah mempunyai reverva zat besi yang tinggi yaitu lebih besar dari 500 mg didalam tubuhnya. Wanita yang mempunyai simpanan zat besi lebih dari 500 mg jarang ada walaupun pada masyarakat yang maju sekalipun apalagi negara-negara yang sedang berkembang. Sehingga, ekstra zat besi diperlukan pada kehamilan.</w:t>
      </w:r>
    </w:p>
    <w:p w:rsidR="00AC3D3B" w:rsidRPr="0048712B" w:rsidRDefault="00AC3D3B" w:rsidP="00AC3D3B">
      <w:pPr>
        <w:pStyle w:val="ListParagraph"/>
        <w:spacing w:line="480" w:lineRule="auto"/>
        <w:ind w:left="993"/>
      </w:pPr>
      <w:r w:rsidRPr="0048712B">
        <w:t>Kebutuhan zat besi pada kehamilan dengan janin tunggal adalah:</w:t>
      </w:r>
    </w:p>
    <w:p w:rsidR="00AC3D3B" w:rsidRPr="0048712B" w:rsidRDefault="00AC3D3B" w:rsidP="00CC6433">
      <w:pPr>
        <w:pStyle w:val="ListParagraph"/>
        <w:numPr>
          <w:ilvl w:val="0"/>
          <w:numId w:val="10"/>
        </w:numPr>
        <w:spacing w:line="480" w:lineRule="auto"/>
        <w:ind w:left="1418" w:hanging="425"/>
      </w:pPr>
      <w:r w:rsidRPr="0048712B">
        <w:t>200-600 mg untuk memenuhi peningkatan massa sel darah merah.</w:t>
      </w:r>
    </w:p>
    <w:p w:rsidR="00AC3D3B" w:rsidRPr="0048712B" w:rsidRDefault="00AC3D3B" w:rsidP="00CC6433">
      <w:pPr>
        <w:pStyle w:val="ListParagraph"/>
        <w:numPr>
          <w:ilvl w:val="0"/>
          <w:numId w:val="10"/>
        </w:numPr>
        <w:spacing w:line="480" w:lineRule="auto"/>
        <w:ind w:left="1418" w:hanging="425"/>
      </w:pPr>
      <w:r w:rsidRPr="0048712B">
        <w:t>200-370 mg untuk janin yang bergantung pada berat lahirnya.</w:t>
      </w:r>
    </w:p>
    <w:p w:rsidR="00AC3D3B" w:rsidRPr="0048712B" w:rsidRDefault="00AC3D3B" w:rsidP="00CC6433">
      <w:pPr>
        <w:pStyle w:val="ListParagraph"/>
        <w:numPr>
          <w:ilvl w:val="0"/>
          <w:numId w:val="10"/>
        </w:numPr>
        <w:spacing w:line="480" w:lineRule="auto"/>
        <w:ind w:left="1418" w:hanging="425"/>
      </w:pPr>
      <w:r w:rsidRPr="0048712B">
        <w:t>150-200 mg untuk kehilangan eksternal.</w:t>
      </w:r>
    </w:p>
    <w:p w:rsidR="00AC3D3B" w:rsidRPr="0048712B" w:rsidRDefault="00AC3D3B" w:rsidP="00CC6433">
      <w:pPr>
        <w:pStyle w:val="ListParagraph"/>
        <w:numPr>
          <w:ilvl w:val="0"/>
          <w:numId w:val="10"/>
        </w:numPr>
        <w:spacing w:line="480" w:lineRule="auto"/>
        <w:ind w:left="1418" w:hanging="425"/>
      </w:pPr>
      <w:r w:rsidRPr="0048712B">
        <w:t>30-170 mg untuk tali pusat dan plasenta.</w:t>
      </w:r>
    </w:p>
    <w:p w:rsidR="00AC3D3B" w:rsidRPr="0048712B" w:rsidRDefault="00AC3D3B" w:rsidP="00CC6433">
      <w:pPr>
        <w:pStyle w:val="ListParagraph"/>
        <w:numPr>
          <w:ilvl w:val="0"/>
          <w:numId w:val="10"/>
        </w:numPr>
        <w:spacing w:line="480" w:lineRule="auto"/>
        <w:ind w:left="1418" w:hanging="425"/>
      </w:pPr>
      <w:r w:rsidRPr="0048712B">
        <w:t>90-310 mg untuk menggantikan darah yang hilang saat melahirkan.</w:t>
      </w:r>
    </w:p>
    <w:p w:rsidR="00AC3D3B" w:rsidRPr="0048712B" w:rsidRDefault="00AC3D3B" w:rsidP="00CC6433">
      <w:pPr>
        <w:pStyle w:val="ListParagraph"/>
        <w:numPr>
          <w:ilvl w:val="0"/>
          <w:numId w:val="3"/>
        </w:numPr>
        <w:spacing w:line="480" w:lineRule="auto"/>
        <w:ind w:left="993" w:hanging="284"/>
      </w:pPr>
      <w:r w:rsidRPr="0048712B">
        <w:t>Tanda dan Gejala</w:t>
      </w:r>
    </w:p>
    <w:p w:rsidR="00AC3D3B" w:rsidRPr="0048712B" w:rsidRDefault="00AC3D3B" w:rsidP="00AC3D3B">
      <w:pPr>
        <w:pStyle w:val="ListParagraph"/>
        <w:spacing w:line="480" w:lineRule="auto"/>
        <w:ind w:left="993"/>
      </w:pPr>
      <w:r w:rsidRPr="0048712B">
        <w:t>Berdasarkan gejala klinis anemia dapat dibagi menjadi anemia ringan, sedang dan berat. Tanda dan gejala klinisnya adalah:</w:t>
      </w:r>
    </w:p>
    <w:p w:rsidR="00AC3D3B" w:rsidRPr="0048712B" w:rsidRDefault="00AC3D3B" w:rsidP="00CC6433">
      <w:pPr>
        <w:pStyle w:val="ListParagraph"/>
        <w:numPr>
          <w:ilvl w:val="0"/>
          <w:numId w:val="11"/>
        </w:numPr>
        <w:spacing w:line="480" w:lineRule="auto"/>
        <w:ind w:left="1418" w:hanging="425"/>
      </w:pPr>
      <w:r w:rsidRPr="0048712B">
        <w:t>Anemia ringan: adanya pucat, lelah, anoreksia, lemah, lesu, dan sesak.</w:t>
      </w:r>
    </w:p>
    <w:p w:rsidR="00AC3D3B" w:rsidRPr="0048712B" w:rsidRDefault="00AC3D3B" w:rsidP="00CC6433">
      <w:pPr>
        <w:pStyle w:val="ListParagraph"/>
        <w:numPr>
          <w:ilvl w:val="0"/>
          <w:numId w:val="11"/>
        </w:numPr>
        <w:spacing w:line="480" w:lineRule="auto"/>
        <w:ind w:left="1418" w:hanging="425"/>
      </w:pPr>
      <w:r w:rsidRPr="0048712B">
        <w:lastRenderedPageBreak/>
        <w:t>Anemia sedang: adanya lemah dan lesu, palpitasi, sesak, edema kaki, dan tanda malnutrisi seperti anoreksia, depresi mental, glossitis, ginggivitis, emesis atau diare.</w:t>
      </w:r>
    </w:p>
    <w:p w:rsidR="00AC3D3B" w:rsidRPr="0048712B" w:rsidRDefault="00AC3D3B" w:rsidP="00CC6433">
      <w:pPr>
        <w:pStyle w:val="ListParagraph"/>
        <w:numPr>
          <w:ilvl w:val="0"/>
          <w:numId w:val="11"/>
        </w:numPr>
        <w:spacing w:line="480" w:lineRule="auto"/>
        <w:ind w:left="1418" w:hanging="425"/>
      </w:pPr>
      <w:r w:rsidRPr="0048712B">
        <w:t>Anemia berat: adanya gejala klinis seperti anemia sedang dan ditambah dengan tanda seperti demam, luka memar, stomatitis, koilonikia, pika, gastritis, thermogenesis yang terganggu, penyakit kuning, hepatomegali dan splenomegali bisa membawa seorang dokter untuk mempertimbangkan kasus anemia yang lebih berat.</w:t>
      </w:r>
    </w:p>
    <w:p w:rsidR="00AC3D3B" w:rsidRPr="0048712B" w:rsidRDefault="00AC3D3B" w:rsidP="00CC6433">
      <w:pPr>
        <w:pStyle w:val="ListParagraph"/>
        <w:numPr>
          <w:ilvl w:val="0"/>
          <w:numId w:val="3"/>
        </w:numPr>
        <w:spacing w:line="480" w:lineRule="auto"/>
        <w:ind w:left="993" w:hanging="284"/>
      </w:pPr>
      <w:r w:rsidRPr="0048712B">
        <w:t>Pengukuran Anemia dan Kepatuhan</w:t>
      </w:r>
    </w:p>
    <w:p w:rsidR="00AC3D3B" w:rsidRPr="0048712B" w:rsidRDefault="00AC3D3B" w:rsidP="00AC3D3B">
      <w:pPr>
        <w:pStyle w:val="ListParagraph"/>
        <w:spacing w:line="480" w:lineRule="auto"/>
        <w:ind w:left="993" w:firstLine="567"/>
      </w:pPr>
      <w:r w:rsidRPr="0048712B">
        <w:t xml:space="preserve">Untuk menegakkan diagnosa anemia dapat dialakukan dengan anamnesa yang akan didapatkan keluhan cepat lelah, sering pusing, mata berkunang-kunang, nafsu makan berkurang serta keluhan hamil bertambah. Selain dengan anamnesa dapat dilakukan dengan pemeriksaan laboratorium yaitu pemeriksaan hemoglobin yang dilakukan dengan menggunakan beberapa metode, salah satu metode yang digunakan yaitu meode </w:t>
      </w:r>
      <w:r w:rsidRPr="0048712B">
        <w:rPr>
          <w:i/>
        </w:rPr>
        <w:t>easy touch</w:t>
      </w:r>
      <w:r w:rsidRPr="0048712B">
        <w:t>. Untuk kepatuhan dikur menggunakan angket.</w:t>
      </w:r>
    </w:p>
    <w:p w:rsidR="00AC3D3B" w:rsidRPr="0048712B" w:rsidRDefault="00AC3D3B" w:rsidP="00CC6433">
      <w:pPr>
        <w:pStyle w:val="ListParagraph"/>
        <w:numPr>
          <w:ilvl w:val="0"/>
          <w:numId w:val="3"/>
        </w:numPr>
        <w:spacing w:line="480" w:lineRule="auto"/>
        <w:ind w:left="993" w:hanging="284"/>
      </w:pPr>
      <w:r w:rsidRPr="0048712B">
        <w:t>Patofisiologi Anemia pada Kehamilan</w:t>
      </w:r>
    </w:p>
    <w:p w:rsidR="00AC3D3B" w:rsidRPr="0048712B" w:rsidRDefault="00AC3D3B" w:rsidP="00AC3D3B">
      <w:pPr>
        <w:pStyle w:val="ListParagraph"/>
        <w:spacing w:line="480" w:lineRule="auto"/>
        <w:ind w:left="993" w:firstLine="567"/>
      </w:pPr>
      <w:r w:rsidRPr="0048712B">
        <w:t xml:space="preserve">Pada trimester pertama kehamilan, zat besi yang dibutuhkan sedikit karena peningkatan produksi eritropoetin sedikit, oleh karena tidak terjadi menstruasi dan pertumbuhan janin masih lambat. Sedangkan pada awal trimester kedua pertumbuhan janin sangat cepat dan janin bergerak aktif sehingga janin mulai menhisap dan menelan air ketuban yang </w:t>
      </w:r>
      <w:r w:rsidRPr="0048712B">
        <w:lastRenderedPageBreak/>
        <w:t>menyebabkan peningkatan kebutuhan oksigen. Akibatnya kebutuhan zat besi semakin meningkat, untuk mengimbangi peningkatan produksi eritrosit dan rentan untuk terjadinya anemia, terutama defisiensi besi. Pada wanita hamil terjadi proses hemodilusi atau pengenceran darah, yaitu terjadi peningkatan volume plasma dalam proporsi yang lebih besar jika dibandingkan dengan peningkatan eritrosit. Hematologi dalam kehamilan, disebabkan karena peningkatan oksigen, perubahan sirkulasi yang semakin meningkaat terhadap plasenta dan janin, serta kebutuhan suplai darah untuk pembesaran uterus, sehingga terjadi peningkatan volume darah yaitu peningkatan volume plasma dan sel darah merah. Namun, peningkatan volume plasma terjadi dalam proporsi yang lebih besar jika dibandingkan dengan peningkatan eritrosit sehingga terjadi penurunan kosentrasi hemoglobin akibat hemodilusi. Hemodilusi berfungsi agar suplai darah untuk pembesaran uterus terpenuhi, melindungi ibu dan janin dari e</w:t>
      </w:r>
      <w:r w:rsidR="00A6296C" w:rsidRPr="0048712B">
        <w:t>Fe</w:t>
      </w:r>
      <w:r w:rsidRPr="0048712B">
        <w:t>k negatif penurunan venous return saat posisi terlentang, dan melindungi ibu dari e</w:t>
      </w:r>
      <w:r w:rsidR="00A6296C" w:rsidRPr="0048712B">
        <w:t>Fe</w:t>
      </w:r>
      <w:r w:rsidRPr="0048712B">
        <w:t>k negatif kehilangan darah saat proses melahirkan. Selain itu, hemodilusi juga bermanfaat untuk meringankan beban jantung yang harus bekerja lebih berat dalam masa hamil, karena sebagai akibat hypervolemia cardiac output meningkat. Secara fisiologis, hemodilusi ini membantu maternal mempertahankan sirkulasi normal dengan mengurangi beban jantung.</w:t>
      </w:r>
    </w:p>
    <w:p w:rsidR="00AC3D3B" w:rsidRPr="0048712B" w:rsidRDefault="00AC3D3B" w:rsidP="00AC3D3B">
      <w:pPr>
        <w:pStyle w:val="ListParagraph"/>
        <w:spacing w:line="480" w:lineRule="auto"/>
        <w:ind w:left="993" w:firstLine="567"/>
      </w:pPr>
      <w:r w:rsidRPr="0048712B">
        <w:t xml:space="preserve">Ekspansi volume plasma di mulai pada minggu ke-6 kehamilan dan mencapai maksimum pada minggu ke-24, tetapi dapat terus meningkat </w:t>
      </w:r>
      <w:r w:rsidRPr="0048712B">
        <w:lastRenderedPageBreak/>
        <w:t xml:space="preserve">sampai minggu ke-37. Volume plasma meningkat 45-65 % dimulai pada </w:t>
      </w:r>
      <w:r w:rsidR="003E08C3" w:rsidRPr="0048712B">
        <w:t xml:space="preserve">trimester </w:t>
      </w:r>
      <w:r w:rsidR="00C45801" w:rsidRPr="0048712B">
        <w:t>II</w:t>
      </w:r>
      <w:r w:rsidRPr="0048712B">
        <w:t xml:space="preserve"> kehamilan, dan maksimum terjadi pada bulan ke-9 yaitu meningkat sekitar 1000 ml. menurun sedikit menjelang aterem serta kembali normal tiga bulan setelah p</w:t>
      </w:r>
      <w:r w:rsidR="00C45801" w:rsidRPr="0048712B">
        <w:t>ar</w:t>
      </w:r>
      <w:r w:rsidRPr="0048712B">
        <w:t>tus.</w:t>
      </w:r>
    </w:p>
    <w:p w:rsidR="00AC3D3B" w:rsidRPr="0048712B" w:rsidRDefault="00AC3D3B" w:rsidP="00AC3D3B">
      <w:pPr>
        <w:pStyle w:val="ListParagraph"/>
        <w:spacing w:line="480" w:lineRule="auto"/>
        <w:ind w:left="993" w:firstLine="567"/>
      </w:pPr>
      <w:r w:rsidRPr="0048712B">
        <w:t>Volume plasma yang terekspansi menurunkan hematokrit, konsentrasi hemoglobin darah, dan hitung eritrosit, tetapi tidak menurunkan jumlah absolut HB atau eritrosit dalam sirkulasi. Penurunana hematokrit, konsentrasi hemoglobin, dan hitung eritrosit biasanya tampak pada minggu ke-7 sampai ke-8 kehamilan, dan terus menurun sampai minggu ke-16 sampai ke-22 ketika titik keseimbangan tercapai. Oleh karena itu, apabila ekspansi volume plasma yang terus menerus tidak diimbangi dengan peningkatan produksi eritropoetin dapat menyebabkan penurunan kadar Ht, konsentrasi Hb, atau hitung eritrosit di bawah batas “normal”, maka timbullah anemia. Umumnya ibu hamil dianggap anemia jika kadar hemoglobin di bawah 11 g/dL atau hematokrit kurang dari 33%.</w:t>
      </w:r>
    </w:p>
    <w:p w:rsidR="00AC3D3B" w:rsidRPr="0048712B" w:rsidRDefault="00AC3D3B" w:rsidP="00CC6433">
      <w:pPr>
        <w:pStyle w:val="ListParagraph"/>
        <w:numPr>
          <w:ilvl w:val="0"/>
          <w:numId w:val="3"/>
        </w:numPr>
        <w:spacing w:line="480" w:lineRule="auto"/>
        <w:ind w:left="993" w:hanging="284"/>
      </w:pPr>
      <w:r w:rsidRPr="0048712B">
        <w:t>Bahaya Anemia</w:t>
      </w:r>
    </w:p>
    <w:p w:rsidR="00AC3D3B" w:rsidRPr="0048712B" w:rsidRDefault="00AC3D3B" w:rsidP="00AC3D3B">
      <w:pPr>
        <w:pStyle w:val="ListParagraph"/>
        <w:spacing w:line="480" w:lineRule="auto"/>
        <w:ind w:left="993" w:firstLine="567"/>
      </w:pPr>
      <w:r w:rsidRPr="0048712B">
        <w:t xml:space="preserve">Bahaya anemia pada </w:t>
      </w:r>
      <w:r w:rsidR="003E08C3" w:rsidRPr="0048712B">
        <w:t>trimester 2</w:t>
      </w:r>
      <w:r w:rsidRPr="0048712B">
        <w:t xml:space="preserve"> dan </w:t>
      </w:r>
      <w:r w:rsidR="003E08C3" w:rsidRPr="0048712B">
        <w:t>trimester 2</w:t>
      </w:r>
      <w:r w:rsidRPr="0048712B">
        <w:t>I, diantaranya yaitu dapat menyebabkan terjadinya partus premature, perdarahan ante paartum, gangguan pertumbuhan janin dalam rahim, asfiksia intrapartum samapai kematian, gestosis dan mudah terkena in</w:t>
      </w:r>
      <w:r w:rsidR="00A6296C" w:rsidRPr="0048712B">
        <w:t>Fe</w:t>
      </w:r>
      <w:r w:rsidRPr="0048712B">
        <w:t xml:space="preserve">ksi, dan dekompensasi kordis hingga kematian ibu. Bahaya anemia pada ibu hamil saat persalinan diantaranya dapat menyebabkan gangguan his </w:t>
      </w:r>
      <w:r w:rsidRPr="0048712B">
        <w:lastRenderedPageBreak/>
        <w:t>primer, sekunder, janin lahir dengan anemia, persalinan denga tindakan-tindakan tinggi karena ibu cepat lelah dan gangguan perjalanan persalinan perlu tindakan operatif.</w:t>
      </w:r>
    </w:p>
    <w:p w:rsidR="00AC3D3B" w:rsidRPr="0048712B" w:rsidRDefault="00AC3D3B" w:rsidP="00AC3D3B">
      <w:pPr>
        <w:pStyle w:val="ListParagraph"/>
        <w:spacing w:line="480" w:lineRule="auto"/>
        <w:ind w:left="993" w:firstLine="567"/>
      </w:pPr>
      <w:r w:rsidRPr="0048712B">
        <w:t>Selain itu, anemia pada kehamilan juga dapat menyebabkan kelemahan dan kelelahan sehingga akan mempengaruhi ibu saat mengeden untuk melahirkan bayi. Pada saat kehamilan, anemia dpat menyebabkan pertumbuhan plasenta dan janin terganggu yang disebabkan karena terjadinya penurunan Hb yang diakibatkan karena selama hamil volume darah 50% meningkat dari 4 ke 6 L, volume plasma meningkat sedikit yang menyebabkan penurunan konsentrasi HB dan nilai hematokrit. Kenaikan volume darah berfungsi untuk memenuhi kebutuhan perfusi dari plasenta dan untuk penyediaan cadangan saat kehilangan darah waktu melahirkan. Selama kehamilan rahim, plasenta dan janin memerlukan aliran darah yang cukurp untuk memenuhi kebutuhan nutrisi.</w:t>
      </w:r>
    </w:p>
    <w:p w:rsidR="00AC3D3B" w:rsidRPr="0048712B" w:rsidRDefault="00AC3D3B" w:rsidP="00D86D9D">
      <w:pPr>
        <w:pStyle w:val="ListParagraph"/>
        <w:spacing w:line="480" w:lineRule="auto"/>
        <w:ind w:left="993" w:firstLine="567"/>
      </w:pPr>
      <w:r w:rsidRPr="0048712B">
        <w:t>Bahaya anemia yang lainnya yaitu pertumbuhan janin yang lambaat, kekurangan gizi pada janin, kelahiran prematur dan berat badan bayi lahir yang rendah, kurangnya oksigen dalam rahim (hipoksia intra uterus), kegagalan nafas secar spontan dan teratur pada saat lahir atau bebrapa saat setelah lahir (asfiksia lahir). Selain itu, akibat anemia terhadap kehamilan menurut Manuaba (2010), yaitu:</w:t>
      </w:r>
      <w:r w:rsidR="00DE61B0" w:rsidRPr="0048712B">
        <w:fldChar w:fldCharType="begin"/>
      </w:r>
      <w:r w:rsidR="00D86D9D" w:rsidRPr="0048712B">
        <w:instrText xml:space="preserve"> ADDIN ZOTERO_ITEM CSL_CITATION {"citationID":"ThfaZsr5","properties":{"formattedCitation":"\\super 16\\nosupersub{}","plainCitation":"16","noteIndex":0},"citationItems":[{"id":3852,"uris":["http://zotero.org/users/7744765/items/5AUIVNSI"],"uri":["http://zotero.org/users/7744765/items/5AUIVNSI"],"itemData":{"id":3852,"type":"book","edition":"2","event-place":"Jakarta","publisher":"EGC","publisher-place":"Jakarta","title":"Ilmu Kebidanan, Penyakit Kandungan dan KB untuk Pendidikan Bidan","author":[{"family":"Manuaba","given":"I.A.C"},{"family":"I Bagus","given":""},{"family":"IB Gde","given":""}],"issued":{"date-parts":[["2010"]]}}}],"schema":"https://github.com/citation-style-language/schema/raw/master/csl-citation.json"} </w:instrText>
      </w:r>
      <w:r w:rsidR="00DE61B0" w:rsidRPr="0048712B">
        <w:fldChar w:fldCharType="separate"/>
      </w:r>
      <w:r w:rsidR="00D86D9D" w:rsidRPr="0048712B">
        <w:rPr>
          <w:szCs w:val="24"/>
          <w:vertAlign w:val="superscript"/>
        </w:rPr>
        <w:t>16</w:t>
      </w:r>
      <w:r w:rsidR="00DE61B0" w:rsidRPr="0048712B">
        <w:fldChar w:fldCharType="end"/>
      </w:r>
    </w:p>
    <w:p w:rsidR="00AC3D3B" w:rsidRPr="0048712B" w:rsidRDefault="00AC3D3B" w:rsidP="00CC6433">
      <w:pPr>
        <w:pStyle w:val="ListParagraph"/>
        <w:numPr>
          <w:ilvl w:val="0"/>
          <w:numId w:val="12"/>
        </w:numPr>
        <w:spacing w:line="480" w:lineRule="auto"/>
        <w:ind w:left="1418" w:hanging="425"/>
      </w:pPr>
      <w:r w:rsidRPr="0048712B">
        <w:t>Abortus</w:t>
      </w:r>
    </w:p>
    <w:p w:rsidR="00AC3D3B" w:rsidRPr="0048712B" w:rsidRDefault="00AC3D3B" w:rsidP="00CC6433">
      <w:pPr>
        <w:pStyle w:val="ListParagraph"/>
        <w:numPr>
          <w:ilvl w:val="0"/>
          <w:numId w:val="12"/>
        </w:numPr>
        <w:spacing w:line="480" w:lineRule="auto"/>
        <w:ind w:left="1418" w:hanging="425"/>
      </w:pPr>
      <w:r w:rsidRPr="0048712B">
        <w:t>Kematian intra uterine</w:t>
      </w:r>
    </w:p>
    <w:p w:rsidR="00AC3D3B" w:rsidRPr="0048712B" w:rsidRDefault="00AC3D3B" w:rsidP="00CC6433">
      <w:pPr>
        <w:pStyle w:val="ListParagraph"/>
        <w:numPr>
          <w:ilvl w:val="0"/>
          <w:numId w:val="12"/>
        </w:numPr>
        <w:spacing w:line="480" w:lineRule="auto"/>
        <w:ind w:left="1418" w:hanging="425"/>
      </w:pPr>
      <w:r w:rsidRPr="0048712B">
        <w:lastRenderedPageBreak/>
        <w:t>Persalinan prematuritas tinggi</w:t>
      </w:r>
    </w:p>
    <w:p w:rsidR="00AC3D3B" w:rsidRPr="0048712B" w:rsidRDefault="00AC3D3B" w:rsidP="00CC6433">
      <w:pPr>
        <w:pStyle w:val="ListParagraph"/>
        <w:numPr>
          <w:ilvl w:val="0"/>
          <w:numId w:val="12"/>
        </w:numPr>
        <w:spacing w:line="480" w:lineRule="auto"/>
        <w:ind w:left="1418" w:hanging="425"/>
      </w:pPr>
      <w:r w:rsidRPr="0048712B">
        <w:t>Berat badan lahir rendah</w:t>
      </w:r>
    </w:p>
    <w:p w:rsidR="00AC3D3B" w:rsidRPr="0048712B" w:rsidRDefault="00AC3D3B" w:rsidP="00CC6433">
      <w:pPr>
        <w:pStyle w:val="ListParagraph"/>
        <w:numPr>
          <w:ilvl w:val="0"/>
          <w:numId w:val="12"/>
        </w:numPr>
        <w:spacing w:line="480" w:lineRule="auto"/>
        <w:ind w:left="1418" w:hanging="425"/>
      </w:pPr>
      <w:r w:rsidRPr="0048712B">
        <w:t>Kelahiran dengan anemia</w:t>
      </w:r>
    </w:p>
    <w:p w:rsidR="00AC3D3B" w:rsidRPr="0048712B" w:rsidRDefault="00AC3D3B" w:rsidP="00CC6433">
      <w:pPr>
        <w:pStyle w:val="ListParagraph"/>
        <w:numPr>
          <w:ilvl w:val="0"/>
          <w:numId w:val="12"/>
        </w:numPr>
        <w:spacing w:line="480" w:lineRule="auto"/>
        <w:ind w:left="1418" w:hanging="425"/>
      </w:pPr>
      <w:r w:rsidRPr="0048712B">
        <w:t>Cacat bawaan</w:t>
      </w:r>
    </w:p>
    <w:p w:rsidR="00AC3D3B" w:rsidRPr="0048712B" w:rsidRDefault="00AC3D3B" w:rsidP="00CC6433">
      <w:pPr>
        <w:pStyle w:val="ListParagraph"/>
        <w:numPr>
          <w:ilvl w:val="0"/>
          <w:numId w:val="12"/>
        </w:numPr>
        <w:spacing w:line="480" w:lineRule="auto"/>
        <w:ind w:left="1418" w:hanging="425"/>
      </w:pPr>
      <w:r w:rsidRPr="0048712B">
        <w:t>Bayi mudah in</w:t>
      </w:r>
      <w:r w:rsidR="00A6296C" w:rsidRPr="0048712B">
        <w:t>Fe</w:t>
      </w:r>
      <w:r w:rsidRPr="0048712B">
        <w:t>ksi sampai kematian perinatal</w:t>
      </w:r>
    </w:p>
    <w:p w:rsidR="00AC3D3B" w:rsidRPr="0048712B" w:rsidRDefault="00AC3D3B" w:rsidP="00CC6433">
      <w:pPr>
        <w:pStyle w:val="ListParagraph"/>
        <w:numPr>
          <w:ilvl w:val="0"/>
          <w:numId w:val="12"/>
        </w:numPr>
        <w:spacing w:line="480" w:lineRule="auto"/>
        <w:ind w:left="1418" w:hanging="425"/>
      </w:pPr>
      <w:r w:rsidRPr="0048712B">
        <w:t>Intelegasia rendah</w:t>
      </w:r>
    </w:p>
    <w:p w:rsidR="00AC3D3B" w:rsidRPr="0048712B" w:rsidRDefault="00AC3D3B" w:rsidP="00CC6433">
      <w:pPr>
        <w:pStyle w:val="ListParagraph"/>
        <w:numPr>
          <w:ilvl w:val="0"/>
          <w:numId w:val="3"/>
        </w:numPr>
        <w:spacing w:line="480" w:lineRule="auto"/>
        <w:ind w:left="993" w:hanging="284"/>
      </w:pPr>
      <w:r w:rsidRPr="0048712B">
        <w:t>Pencegahan Anemia</w:t>
      </w:r>
    </w:p>
    <w:p w:rsidR="00AC3D3B" w:rsidRPr="0048712B" w:rsidRDefault="00AC3D3B" w:rsidP="00AC3D3B">
      <w:pPr>
        <w:pStyle w:val="ListParagraph"/>
        <w:spacing w:line="480" w:lineRule="auto"/>
        <w:ind w:left="993" w:firstLine="567"/>
      </w:pPr>
      <w:r w:rsidRPr="0048712B">
        <w:t>Pencegahan anemia terutama untuk wanita hamil, wanita pekerja, maupun wanita yang telah menikah prahamil sudah dilakukan secara nasional dengan pemberian suplemen pil zat besi. Pada ibu hamil sangat disarankan minum pil ini selam</w:t>
      </w:r>
      <w:r w:rsidR="004876EF" w:rsidRPr="0048712B">
        <w:t>a</w:t>
      </w:r>
      <w:r w:rsidRPr="0048712B">
        <w:t xml:space="preserve"> 3 bulan yang harus diminum setiap hari.</w:t>
      </w:r>
    </w:p>
    <w:p w:rsidR="00AC3D3B" w:rsidRPr="0048712B" w:rsidRDefault="00AC3D3B" w:rsidP="00D86D9D">
      <w:pPr>
        <w:pStyle w:val="ListParagraph"/>
        <w:spacing w:line="480" w:lineRule="auto"/>
        <w:ind w:left="993" w:firstLine="567"/>
      </w:pPr>
      <w:r w:rsidRPr="0048712B">
        <w:t>Menurut Dr. Luh Ani (2013), terdapat beberapa upaya untuk mencegah anemia, antara lain sebagai berikut:</w:t>
      </w:r>
      <w:r w:rsidR="00DE61B0" w:rsidRPr="0048712B">
        <w:fldChar w:fldCharType="begin"/>
      </w:r>
      <w:r w:rsidR="00D86D9D" w:rsidRPr="0048712B">
        <w:instrText xml:space="preserve"> ADDIN ZOTERO_ITEM CSL_CITATION {"citationID":"xkGDkyGj","properties":{"formattedCitation":"\\super 15\\nosupersub{}","plainCitation":"15","noteIndex":0},"citationItems":[{"id":3851,"uris":["http://zotero.org/users/7744765/items/6RRVVRJY"],"uri":["http://zotero.org/users/7744765/items/6RRVVRJY"],"itemData":{"id":3851,"type":"book","event-place":"Jakarta","publisher":"ECG","publisher-place":"Jakarta","title":"Buku Saku Anemia Defisiensi Besi","author":[{"family":"Seri","given":"Dr. Ani Luh"}],"issued":{"date-parts":[["2013"]]}}}],"schema":"https://github.com/citation-style-language/schema/raw/master/csl-citation.json"} </w:instrText>
      </w:r>
      <w:r w:rsidR="00DE61B0" w:rsidRPr="0048712B">
        <w:fldChar w:fldCharType="separate"/>
      </w:r>
      <w:r w:rsidR="00D86D9D" w:rsidRPr="0048712B">
        <w:rPr>
          <w:szCs w:val="24"/>
          <w:vertAlign w:val="superscript"/>
        </w:rPr>
        <w:t>15</w:t>
      </w:r>
      <w:r w:rsidR="00DE61B0" w:rsidRPr="0048712B">
        <w:fldChar w:fldCharType="end"/>
      </w:r>
    </w:p>
    <w:p w:rsidR="00AC3D3B" w:rsidRPr="0048712B" w:rsidRDefault="00AC3D3B" w:rsidP="00CC6433">
      <w:pPr>
        <w:pStyle w:val="ListParagraph"/>
        <w:numPr>
          <w:ilvl w:val="0"/>
          <w:numId w:val="14"/>
        </w:numPr>
        <w:spacing w:line="480" w:lineRule="auto"/>
        <w:ind w:left="1418" w:hanging="425"/>
      </w:pPr>
      <w:r w:rsidRPr="0048712B">
        <w:t>Makan makanan yang mengandung zat besi dari bahan hewani (daging, ikan, ayam, hati, dan telur) dan dari bahan nabati (sayuran yang berwarna hijau tua, kacang-kacangan, dan tempe).</w:t>
      </w:r>
    </w:p>
    <w:p w:rsidR="00AC3D3B" w:rsidRPr="0048712B" w:rsidRDefault="00AC3D3B" w:rsidP="00CC6433">
      <w:pPr>
        <w:pStyle w:val="ListParagraph"/>
        <w:numPr>
          <w:ilvl w:val="0"/>
          <w:numId w:val="14"/>
        </w:numPr>
        <w:spacing w:line="480" w:lineRule="auto"/>
        <w:ind w:left="1418" w:hanging="425"/>
      </w:pPr>
      <w:r w:rsidRPr="0048712B">
        <w:t>Benyak makan makanan suber vitamin C yang bermanfaat untuk meningkatkan penyerapan zat besi, misalnya: jambu, jeruk, tomat, dan nanas.</w:t>
      </w:r>
    </w:p>
    <w:p w:rsidR="00AC3D3B" w:rsidRPr="0048712B" w:rsidRDefault="00AC3D3B" w:rsidP="009B51E4">
      <w:pPr>
        <w:pStyle w:val="ListParagraph"/>
        <w:numPr>
          <w:ilvl w:val="0"/>
          <w:numId w:val="14"/>
        </w:numPr>
        <w:spacing w:line="480" w:lineRule="auto"/>
        <w:ind w:left="1418" w:hanging="425"/>
      </w:pPr>
      <w:r w:rsidRPr="0048712B">
        <w:t xml:space="preserve">Minum 1 tablet </w:t>
      </w:r>
      <w:r w:rsidR="009B51E4" w:rsidRPr="0048712B">
        <w:t>Fe</w:t>
      </w:r>
      <w:r w:rsidRPr="0048712B">
        <w:t xml:space="preserve"> setiap hari, khususnya saat mengalami haid.</w:t>
      </w:r>
    </w:p>
    <w:p w:rsidR="00731477" w:rsidRPr="0048712B" w:rsidRDefault="00AC3D3B" w:rsidP="00D86D9D">
      <w:pPr>
        <w:pStyle w:val="ListParagraph"/>
        <w:numPr>
          <w:ilvl w:val="0"/>
          <w:numId w:val="14"/>
        </w:numPr>
        <w:spacing w:line="480" w:lineRule="auto"/>
        <w:ind w:left="1418" w:hanging="425"/>
      </w:pPr>
      <w:r w:rsidRPr="0048712B">
        <w:t>Bila merasakan adanya tanda dan gejala anemia, segera konsultasikan ke dokter untuk dicari penyebabnya dan diberikan.</w:t>
      </w:r>
    </w:p>
    <w:p w:rsidR="00AC3D3B" w:rsidRPr="0048712B" w:rsidRDefault="00AC3D3B" w:rsidP="00CC6433">
      <w:pPr>
        <w:pStyle w:val="ListParagraph"/>
        <w:numPr>
          <w:ilvl w:val="0"/>
          <w:numId w:val="2"/>
        </w:numPr>
        <w:spacing w:line="480" w:lineRule="auto"/>
        <w:ind w:left="709" w:hanging="283"/>
      </w:pPr>
      <w:r w:rsidRPr="0048712B">
        <w:t xml:space="preserve">Tablet </w:t>
      </w:r>
      <w:r w:rsidR="00A6296C" w:rsidRPr="0048712B">
        <w:t>Fe</w:t>
      </w:r>
    </w:p>
    <w:p w:rsidR="00AC3D3B" w:rsidRPr="0048712B" w:rsidRDefault="00AC3D3B" w:rsidP="00CC6433">
      <w:pPr>
        <w:pStyle w:val="ListParagraph"/>
        <w:numPr>
          <w:ilvl w:val="0"/>
          <w:numId w:val="13"/>
        </w:numPr>
        <w:spacing w:line="480" w:lineRule="auto"/>
        <w:ind w:left="993" w:hanging="284"/>
      </w:pPr>
      <w:r w:rsidRPr="0048712B">
        <w:lastRenderedPageBreak/>
        <w:t>Pengertian</w:t>
      </w:r>
    </w:p>
    <w:p w:rsidR="00AC3D3B" w:rsidRPr="0048712B" w:rsidRDefault="00AC3D3B" w:rsidP="00AC3D3B">
      <w:pPr>
        <w:pStyle w:val="ListParagraph"/>
        <w:spacing w:line="480" w:lineRule="auto"/>
        <w:ind w:left="993" w:firstLine="567"/>
      </w:pPr>
      <w:r w:rsidRPr="0048712B">
        <w:t xml:space="preserve">Zat besi adalah sebuah nutrient esensial yang diperlukan oleh setiap sel manusia. Besi dalam tubuh berfungsi sebagai pembawa oksigen dan elektron, serta sebagai katalisator untuk oksigenasi, hidroksilasi dan proses metabolik lain melalui kemampuannya berupa bentuk antara darah </w:t>
      </w:r>
      <w:r w:rsidR="00A6296C" w:rsidRPr="0048712B">
        <w:t>Fe</w:t>
      </w:r>
      <w:r w:rsidRPr="0048712B">
        <w:t>ro (</w:t>
      </w:r>
      <w:r w:rsidR="00A6296C" w:rsidRPr="0048712B">
        <w:t>Fe</w:t>
      </w:r>
      <w:r w:rsidRPr="0048712B">
        <w:rPr>
          <w:vertAlign w:val="subscript"/>
        </w:rPr>
        <w:softHyphen/>
      </w:r>
      <w:r w:rsidRPr="0048712B">
        <w:softHyphen/>
      </w:r>
      <w:r w:rsidRPr="0048712B">
        <w:softHyphen/>
      </w:r>
      <w:r w:rsidRPr="0048712B">
        <w:rPr>
          <w:vertAlign w:val="superscript"/>
        </w:rPr>
        <w:t>++</w:t>
      </w:r>
      <w:r w:rsidRPr="0048712B">
        <w:t>) dan fase oksidasi (</w:t>
      </w:r>
      <w:r w:rsidR="00A6296C" w:rsidRPr="0048712B">
        <w:t>Fe</w:t>
      </w:r>
      <w:r w:rsidRPr="0048712B">
        <w:rPr>
          <w:vertAlign w:val="subscript"/>
        </w:rPr>
        <w:softHyphen/>
      </w:r>
      <w:r w:rsidRPr="0048712B">
        <w:softHyphen/>
      </w:r>
      <w:r w:rsidRPr="0048712B">
        <w:softHyphen/>
      </w:r>
      <w:r w:rsidRPr="0048712B">
        <w:rPr>
          <w:vertAlign w:val="superscript"/>
        </w:rPr>
        <w:t>++</w:t>
      </w:r>
      <w:r w:rsidRPr="0048712B">
        <w:t>). Zat besi merupakan tablet tambah darah untuk menanggulangi anemia gizi besi yang diberikan kepada ibu hamil.</w:t>
      </w:r>
    </w:p>
    <w:p w:rsidR="00AC3D3B" w:rsidRPr="0048712B" w:rsidRDefault="00AC3D3B" w:rsidP="00AC3D3B">
      <w:pPr>
        <w:pStyle w:val="ListParagraph"/>
        <w:spacing w:line="480" w:lineRule="auto"/>
        <w:ind w:left="993" w:firstLine="567"/>
      </w:pPr>
      <w:r w:rsidRPr="0048712B">
        <w:t>Pemerintah Indonesia mulai menerapkan dan terfokus pada pemberian tablet tambah darah (</w:t>
      </w:r>
      <w:r w:rsidR="00A6296C" w:rsidRPr="0048712B">
        <w:t>Fe</w:t>
      </w:r>
      <w:r w:rsidRPr="0048712B">
        <w:t>) pada ibu hamil. Ibu hamil mendapatkan tablet tambah darah 90 tablet selama kehamilannya. Program ini dilaksanakan dengan harapan setiap ibu hamil secara teratur memeriksakan diri ke Puskesmas atau Posyandu selama masa kehamilannya.</w:t>
      </w:r>
    </w:p>
    <w:p w:rsidR="00AC3D3B" w:rsidRPr="0048712B" w:rsidRDefault="00AC3D3B" w:rsidP="00CC6433">
      <w:pPr>
        <w:pStyle w:val="ListParagraph"/>
        <w:numPr>
          <w:ilvl w:val="0"/>
          <w:numId w:val="13"/>
        </w:numPr>
        <w:spacing w:line="480" w:lineRule="auto"/>
        <w:ind w:left="993" w:hanging="284"/>
      </w:pPr>
      <w:r w:rsidRPr="0048712B">
        <w:t>E</w:t>
      </w:r>
      <w:r w:rsidR="00D90104" w:rsidRPr="0048712B">
        <w:t>f</w:t>
      </w:r>
      <w:r w:rsidR="00A6296C" w:rsidRPr="0048712B">
        <w:t>e</w:t>
      </w:r>
      <w:r w:rsidRPr="0048712B">
        <w:t>ktivitas Tablet Besi</w:t>
      </w:r>
    </w:p>
    <w:p w:rsidR="00AC3D3B" w:rsidRPr="0048712B" w:rsidRDefault="00AC3D3B" w:rsidP="00AC3D3B">
      <w:pPr>
        <w:pStyle w:val="ListParagraph"/>
        <w:spacing w:line="480" w:lineRule="auto"/>
        <w:ind w:left="993" w:firstLine="567"/>
      </w:pPr>
      <w:r w:rsidRPr="0048712B">
        <w:t>E</w:t>
      </w:r>
      <w:r w:rsidR="00A6296C" w:rsidRPr="0048712B">
        <w:t>Fe</w:t>
      </w:r>
      <w:r w:rsidRPr="0048712B">
        <w:t xml:space="preserve">ktifitas mengkonsumsi tablet </w:t>
      </w:r>
      <w:r w:rsidR="00A6296C" w:rsidRPr="0048712B">
        <w:t>Fe</w:t>
      </w:r>
      <w:r w:rsidRPr="0048712B">
        <w:t xml:space="preserve"> yaitu 1 bulan, sesuai dengan hasil penelitian dari Umi Romayati Keswara dan Yuni Hastuti yang berjudul Efktifitas Pemberian Tablet </w:t>
      </w:r>
      <w:r w:rsidR="00A6296C" w:rsidRPr="0048712B">
        <w:t>Fe</w:t>
      </w:r>
      <w:r w:rsidRPr="0048712B">
        <w:t xml:space="preserve"> terhadap Peningkatan Kadar HB pada Ibu Hamil yang menunjukkan bahwa terdapat perbedaan kadar Hb pada ibu hamil setelah mengkonsumsi tablet </w:t>
      </w:r>
      <w:r w:rsidR="00A6296C" w:rsidRPr="0048712B">
        <w:t>Fe</w:t>
      </w:r>
      <w:r w:rsidRPr="0048712B">
        <w:t xml:space="preserve"> selama 1 bulan denga dosis 60 mg/hari dengan </w:t>
      </w:r>
      <w:r w:rsidRPr="0048712B">
        <w:rPr>
          <w:i/>
        </w:rPr>
        <w:t>p</w:t>
      </w:r>
      <w:r w:rsidRPr="0048712B">
        <w:t xml:space="preserve"> = &lt; 0,001.</w:t>
      </w:r>
    </w:p>
    <w:p w:rsidR="00D86D9D" w:rsidRPr="0048712B" w:rsidRDefault="00D86D9D" w:rsidP="00AC3D3B">
      <w:pPr>
        <w:pStyle w:val="ListParagraph"/>
        <w:spacing w:line="480" w:lineRule="auto"/>
        <w:ind w:left="993" w:firstLine="567"/>
      </w:pPr>
    </w:p>
    <w:p w:rsidR="00AC3D3B" w:rsidRPr="0048712B" w:rsidRDefault="00AC3D3B" w:rsidP="00CC6433">
      <w:pPr>
        <w:pStyle w:val="ListParagraph"/>
        <w:numPr>
          <w:ilvl w:val="0"/>
          <w:numId w:val="13"/>
        </w:numPr>
        <w:spacing w:line="480" w:lineRule="auto"/>
        <w:ind w:left="993" w:hanging="284"/>
      </w:pPr>
      <w:r w:rsidRPr="0048712B">
        <w:t>Manfaat Tablet Besi</w:t>
      </w:r>
    </w:p>
    <w:p w:rsidR="00AC3D3B" w:rsidRPr="0048712B" w:rsidRDefault="00AC3D3B" w:rsidP="00AC3D3B">
      <w:pPr>
        <w:pStyle w:val="ListParagraph"/>
        <w:spacing w:line="480" w:lineRule="auto"/>
        <w:ind w:left="993" w:firstLine="567"/>
      </w:pPr>
      <w:r w:rsidRPr="0048712B">
        <w:lastRenderedPageBreak/>
        <w:t>Di dalam tubuh zat besi berperan sebagai alat angkut oksigen dari paru-paru ke jaringan sebagi alat angkut elektron paada metabolisme energi, sebagai bagian dari enzim pembentuk kekbalan tubuh dan sebagai pelarut obat-obatan. Manfaat lain dari mengkonsumsi makan sumber zat besi adalah terpenuhinya kecukupan vitamin A, karena makanan sumber zat besi biasanya merupakan Vitamin A. selain itu, zat besi dibutuhkan untuk pembentukan hemoglobin, cadangan zat besi janin, dan sebagainya. Bisa diperoleh dari daging berwarna merah, bayam, kangkung, kacang-kacangan dan sebagainya.</w:t>
      </w:r>
    </w:p>
    <w:p w:rsidR="00AC3D3B" w:rsidRPr="0048712B" w:rsidRDefault="00AC3D3B" w:rsidP="00CC6433">
      <w:pPr>
        <w:pStyle w:val="ListParagraph"/>
        <w:numPr>
          <w:ilvl w:val="0"/>
          <w:numId w:val="13"/>
        </w:numPr>
        <w:spacing w:line="480" w:lineRule="auto"/>
        <w:ind w:left="993" w:hanging="284"/>
      </w:pPr>
      <w:r w:rsidRPr="0048712B">
        <w:t xml:space="preserve">Cara Meminum Tablet </w:t>
      </w:r>
      <w:r w:rsidR="00A6296C" w:rsidRPr="0048712B">
        <w:t>Fe</w:t>
      </w:r>
    </w:p>
    <w:p w:rsidR="00AC3D3B" w:rsidRPr="0048712B" w:rsidRDefault="00AC3D3B" w:rsidP="00CC6433">
      <w:pPr>
        <w:pStyle w:val="ListParagraph"/>
        <w:numPr>
          <w:ilvl w:val="0"/>
          <w:numId w:val="15"/>
        </w:numPr>
        <w:spacing w:line="480" w:lineRule="auto"/>
        <w:ind w:left="1418" w:hanging="425"/>
      </w:pPr>
      <w:r w:rsidRPr="0048712B">
        <w:t>Minum zat besi diantara waktu makan atau 30 menit sebelum makan, karena penyerapan berlangsung lebih baik ketika lambung kosong.</w:t>
      </w:r>
    </w:p>
    <w:p w:rsidR="00AC3D3B" w:rsidRPr="0048712B" w:rsidRDefault="00AC3D3B" w:rsidP="00CC6433">
      <w:pPr>
        <w:pStyle w:val="ListParagraph"/>
        <w:numPr>
          <w:ilvl w:val="0"/>
          <w:numId w:val="15"/>
        </w:numPr>
        <w:spacing w:line="480" w:lineRule="auto"/>
        <w:ind w:left="1418" w:hanging="425"/>
      </w:pPr>
      <w:r w:rsidRPr="0048712B">
        <w:t>Menghindari mengkonsumsi kalsium bersama zat besi (susu, antasida, makanan tambahan prenatal), karena akan menghambat penyerapan zat besi dalam tubuh.</w:t>
      </w:r>
    </w:p>
    <w:p w:rsidR="00AC3D3B" w:rsidRPr="0048712B" w:rsidRDefault="00AC3D3B" w:rsidP="00CC6433">
      <w:pPr>
        <w:pStyle w:val="ListParagraph"/>
        <w:numPr>
          <w:ilvl w:val="0"/>
          <w:numId w:val="15"/>
        </w:numPr>
        <w:spacing w:line="480" w:lineRule="auto"/>
        <w:ind w:left="1418" w:hanging="425"/>
      </w:pPr>
      <w:r w:rsidRPr="0048712B">
        <w:t>Mengkonsumsi vitamin C (jus jeruk, jambu, tambahan vitamin C), karena dapat digunakan untuk meningkatkan aborsi zat besi non heme (berasal dari tumbuhan).</w:t>
      </w:r>
    </w:p>
    <w:p w:rsidR="00AC3D3B" w:rsidRPr="0048712B" w:rsidRDefault="00AC3D3B" w:rsidP="00CC6433">
      <w:pPr>
        <w:pStyle w:val="ListParagraph"/>
        <w:numPr>
          <w:ilvl w:val="0"/>
          <w:numId w:val="15"/>
        </w:numPr>
        <w:spacing w:line="480" w:lineRule="auto"/>
        <w:ind w:left="1418" w:hanging="425"/>
      </w:pPr>
      <w:r w:rsidRPr="0048712B">
        <w:t>Memasak makanan dengan jumlah air minimal agar dalam proses memasak tidak membutuhkan waktu yang lama (singkat), karena zat besi lebih mudah diserap dari bahan makanan dibandingkan zat besi oral.</w:t>
      </w:r>
    </w:p>
    <w:p w:rsidR="00AC3D3B" w:rsidRPr="0048712B" w:rsidRDefault="00AC3D3B" w:rsidP="00CC6433">
      <w:pPr>
        <w:pStyle w:val="ListParagraph"/>
        <w:numPr>
          <w:ilvl w:val="0"/>
          <w:numId w:val="15"/>
        </w:numPr>
        <w:spacing w:line="480" w:lineRule="auto"/>
        <w:ind w:left="1418" w:hanging="425"/>
      </w:pPr>
      <w:r w:rsidRPr="0048712B">
        <w:lastRenderedPageBreak/>
        <w:t>Mengkonsumsi daging, unggas, dan ikan karena dalam makanan tersebut mengandung bahan makanan yang lebih mudah diserap dan digunakan dibandingkan zat besi dalam bahan makanan lain.</w:t>
      </w:r>
    </w:p>
    <w:p w:rsidR="00731477" w:rsidRPr="0048712B" w:rsidRDefault="00AC3D3B" w:rsidP="00EA1D8D">
      <w:pPr>
        <w:pStyle w:val="ListParagraph"/>
        <w:numPr>
          <w:ilvl w:val="0"/>
          <w:numId w:val="15"/>
        </w:numPr>
        <w:spacing w:line="480" w:lineRule="auto"/>
        <w:ind w:left="1418" w:hanging="425"/>
      </w:pPr>
      <w:r w:rsidRPr="0048712B">
        <w:t>Memakan berbagai jenis makanan.</w:t>
      </w:r>
    </w:p>
    <w:p w:rsidR="00AC3D3B" w:rsidRPr="0048712B" w:rsidRDefault="00282D42" w:rsidP="00CC6433">
      <w:pPr>
        <w:pStyle w:val="ListParagraph"/>
        <w:numPr>
          <w:ilvl w:val="0"/>
          <w:numId w:val="2"/>
        </w:numPr>
        <w:spacing w:line="480" w:lineRule="auto"/>
        <w:ind w:left="709" w:hanging="283"/>
      </w:pPr>
      <w:r w:rsidRPr="0048712B">
        <w:t xml:space="preserve">Kepatuhan </w:t>
      </w:r>
    </w:p>
    <w:p w:rsidR="00282D42" w:rsidRPr="0048712B" w:rsidRDefault="00282D42" w:rsidP="00080F22">
      <w:pPr>
        <w:pStyle w:val="ListParagraph"/>
        <w:numPr>
          <w:ilvl w:val="0"/>
          <w:numId w:val="37"/>
        </w:numPr>
        <w:spacing w:line="480" w:lineRule="auto"/>
      </w:pPr>
      <w:r w:rsidRPr="0048712B">
        <w:t>Pengertian</w:t>
      </w:r>
    </w:p>
    <w:p w:rsidR="00282D42" w:rsidRPr="0048712B" w:rsidRDefault="00282D42" w:rsidP="009B51E4">
      <w:pPr>
        <w:pStyle w:val="ListParagraph"/>
        <w:numPr>
          <w:ilvl w:val="0"/>
          <w:numId w:val="38"/>
        </w:numPr>
        <w:spacing w:line="480" w:lineRule="auto"/>
      </w:pPr>
      <w:r w:rsidRPr="0048712B">
        <w:t xml:space="preserve">Kepatuhan adalah perilaku ibu hamil mentaati semua petunjuk yang dianjurkan oleh dokter atau tenaga kesehatan dalam minum </w:t>
      </w:r>
      <w:r w:rsidR="009B51E4" w:rsidRPr="0048712B">
        <w:t>tablet Fe</w:t>
      </w:r>
      <w:r w:rsidRPr="0048712B">
        <w:t>.</w:t>
      </w:r>
    </w:p>
    <w:p w:rsidR="00282D42" w:rsidRPr="0048712B" w:rsidRDefault="00282D42" w:rsidP="009B51E4">
      <w:pPr>
        <w:pStyle w:val="ListParagraph"/>
        <w:numPr>
          <w:ilvl w:val="0"/>
          <w:numId w:val="38"/>
        </w:numPr>
        <w:spacing w:line="480" w:lineRule="auto"/>
      </w:pPr>
      <w:r w:rsidRPr="0048712B">
        <w:t xml:space="preserve">Minum </w:t>
      </w:r>
      <w:r w:rsidR="009B51E4" w:rsidRPr="0048712B">
        <w:t>tablet Fe</w:t>
      </w:r>
      <w:r w:rsidRPr="0048712B">
        <w:t xml:space="preserve"> adalah menurut KBBI yaitu pemakaian barang hasil produksi </w:t>
      </w:r>
      <w:r w:rsidR="00C921E6" w:rsidRPr="0048712B">
        <w:t>dan barang-barang bahan makanan yang langsung bisa memenuhi kebutuhan hidup kita yaitu makanan, obat-obatan, suplemen, multivitamin.</w:t>
      </w:r>
    </w:p>
    <w:p w:rsidR="00C921E6" w:rsidRPr="0048712B" w:rsidRDefault="00C921E6" w:rsidP="00080F22">
      <w:pPr>
        <w:pStyle w:val="ListParagraph"/>
        <w:numPr>
          <w:ilvl w:val="0"/>
          <w:numId w:val="37"/>
        </w:numPr>
        <w:spacing w:line="480" w:lineRule="auto"/>
      </w:pPr>
      <w:r w:rsidRPr="0048712B">
        <w:t>Tujuan</w:t>
      </w:r>
    </w:p>
    <w:p w:rsidR="00C921E6" w:rsidRPr="0048712B" w:rsidRDefault="00C921E6" w:rsidP="009B51E4">
      <w:pPr>
        <w:pStyle w:val="ListParagraph"/>
        <w:spacing w:line="480" w:lineRule="auto"/>
        <w:ind w:left="1069"/>
      </w:pPr>
      <w:r w:rsidRPr="0048712B">
        <w:t xml:space="preserve">Tujuan kepatuhan minum </w:t>
      </w:r>
      <w:r w:rsidR="009B51E4" w:rsidRPr="0048712B">
        <w:t>tablet Fe</w:t>
      </w:r>
      <w:r w:rsidRPr="0048712B">
        <w:t xml:space="preserve"> adalah:</w:t>
      </w:r>
    </w:p>
    <w:p w:rsidR="00C921E6" w:rsidRPr="0048712B" w:rsidRDefault="00C921E6" w:rsidP="00080F22">
      <w:pPr>
        <w:pStyle w:val="ListParagraph"/>
        <w:numPr>
          <w:ilvl w:val="0"/>
          <w:numId w:val="39"/>
        </w:numPr>
        <w:spacing w:line="480" w:lineRule="auto"/>
      </w:pPr>
      <w:r w:rsidRPr="0048712B">
        <w:t>Untuk mencegah tidak terjadinya penurunan hemoglobin di bawah standar selama kehamilan.</w:t>
      </w:r>
    </w:p>
    <w:p w:rsidR="00C921E6" w:rsidRPr="0048712B" w:rsidRDefault="00C921E6" w:rsidP="009B51E4">
      <w:pPr>
        <w:pStyle w:val="ListParagraph"/>
        <w:numPr>
          <w:ilvl w:val="0"/>
          <w:numId w:val="39"/>
        </w:numPr>
        <w:spacing w:line="480" w:lineRule="auto"/>
      </w:pPr>
      <w:r w:rsidRPr="0048712B">
        <w:t xml:space="preserve">Menurunkan dampak resiko pada ibu dan janin karena anemia yang disebabkan karena ketidak patuhan minum </w:t>
      </w:r>
      <w:r w:rsidR="009B51E4" w:rsidRPr="0048712B">
        <w:t>tablet Fe</w:t>
      </w:r>
      <w:r w:rsidRPr="0048712B">
        <w:t>.</w:t>
      </w:r>
    </w:p>
    <w:p w:rsidR="00282D42" w:rsidRPr="0048712B" w:rsidRDefault="00C921E6" w:rsidP="00080F22">
      <w:pPr>
        <w:pStyle w:val="ListParagraph"/>
        <w:numPr>
          <w:ilvl w:val="0"/>
          <w:numId w:val="39"/>
        </w:numPr>
        <w:spacing w:line="480" w:lineRule="auto"/>
      </w:pPr>
      <w:r w:rsidRPr="0048712B">
        <w:t xml:space="preserve">Menurunkan prevalensi anemia ibu hamil di wilayah </w:t>
      </w:r>
      <w:r w:rsidR="003E08C3" w:rsidRPr="0048712B">
        <w:t>Puskesmas Temon 2</w:t>
      </w:r>
    </w:p>
    <w:p w:rsidR="00C921E6" w:rsidRPr="0048712B" w:rsidRDefault="00C921E6" w:rsidP="009B51E4">
      <w:pPr>
        <w:pStyle w:val="ListParagraph"/>
        <w:numPr>
          <w:ilvl w:val="0"/>
          <w:numId w:val="37"/>
        </w:numPr>
        <w:spacing w:line="480" w:lineRule="auto"/>
      </w:pPr>
      <w:r w:rsidRPr="0048712B">
        <w:t>Faktor</w:t>
      </w:r>
      <w:r w:rsidR="00CC6433" w:rsidRPr="0048712B">
        <w:t xml:space="preserve">-faktor yang mempengaruhi kepatuhan minum </w:t>
      </w:r>
      <w:r w:rsidR="009B51E4" w:rsidRPr="0048712B">
        <w:t>tablet Fe</w:t>
      </w:r>
      <w:r w:rsidR="00CC6433" w:rsidRPr="0048712B">
        <w:t xml:space="preserve"> yang berhubungan dengan kejadian anemia pada ibu hamil:</w:t>
      </w:r>
    </w:p>
    <w:p w:rsidR="00CC6433" w:rsidRPr="0048712B" w:rsidRDefault="00CC6433" w:rsidP="00080F22">
      <w:pPr>
        <w:pStyle w:val="ListParagraph"/>
        <w:numPr>
          <w:ilvl w:val="0"/>
          <w:numId w:val="40"/>
        </w:numPr>
        <w:spacing w:line="480" w:lineRule="auto"/>
      </w:pPr>
      <w:r w:rsidRPr="0048712B">
        <w:lastRenderedPageBreak/>
        <w:t>Pengetahuan</w:t>
      </w:r>
    </w:p>
    <w:p w:rsidR="00CC6433" w:rsidRPr="0048712B" w:rsidRDefault="00C93E22" w:rsidP="009B51E4">
      <w:pPr>
        <w:pStyle w:val="ListParagraph"/>
        <w:spacing w:line="480" w:lineRule="auto"/>
        <w:ind w:left="1429"/>
      </w:pPr>
      <w:r w:rsidRPr="0048712B">
        <w:t xml:space="preserve">Pengetahuan sangat penting perannya dalam menentukan kepatuhan minum </w:t>
      </w:r>
      <w:r w:rsidR="009B51E4" w:rsidRPr="0048712B">
        <w:t>tablet Fe</w:t>
      </w:r>
      <w:r w:rsidRPr="0048712B">
        <w:t xml:space="preserve"> sehingga dengan pengetahuan yang baik ibu hamil akan mengerti dosis yang di minum</w:t>
      </w:r>
      <w:r w:rsidR="007555CA" w:rsidRPr="0048712B">
        <w:t xml:space="preserve"> di minum tiap hari, waktu minum yang e</w:t>
      </w:r>
      <w:r w:rsidR="009B51E4" w:rsidRPr="0048712B">
        <w:t>f</w:t>
      </w:r>
      <w:r w:rsidR="00A6296C" w:rsidRPr="0048712B">
        <w:t>e</w:t>
      </w:r>
      <w:r w:rsidR="009B51E4" w:rsidRPr="0048712B">
        <w:t>ktif dan cara minum tablet Fe</w:t>
      </w:r>
      <w:r w:rsidR="007555CA" w:rsidRPr="0048712B">
        <w:t xml:space="preserve"> yang baik dan tepat.</w:t>
      </w:r>
    </w:p>
    <w:p w:rsidR="00CC6433" w:rsidRPr="0048712B" w:rsidRDefault="00CC6433" w:rsidP="00080F22">
      <w:pPr>
        <w:pStyle w:val="ListParagraph"/>
        <w:numPr>
          <w:ilvl w:val="0"/>
          <w:numId w:val="40"/>
        </w:numPr>
        <w:spacing w:line="480" w:lineRule="auto"/>
      </w:pPr>
      <w:r w:rsidRPr="0048712B">
        <w:t xml:space="preserve">Status gizi </w:t>
      </w:r>
    </w:p>
    <w:p w:rsidR="007555CA" w:rsidRPr="0048712B" w:rsidRDefault="007555CA" w:rsidP="009B51E4">
      <w:pPr>
        <w:pStyle w:val="ListParagraph"/>
        <w:spacing w:line="480" w:lineRule="auto"/>
        <w:ind w:left="1429"/>
      </w:pPr>
      <w:r w:rsidRPr="0048712B">
        <w:t>Status gizi pada ibu hamil di katakan status gizi berkurang bila dilihat dari hasil pengukuran lingkar lengan atas hasilnya 23,5 cm adalah norma</w:t>
      </w:r>
      <w:r w:rsidR="00C20F5E" w:rsidRPr="0048712B">
        <w:t xml:space="preserve">l bila kurang 23,5 cm adalah KeK atau kekurangan energi kronik pemeriksaan kadar Hb hasilnya &lt; 11 gr%, berat badan tidak sesuai standar yang merupakan kurangnya kepatuhan terhadap minum </w:t>
      </w:r>
      <w:r w:rsidR="009B51E4" w:rsidRPr="0048712B">
        <w:t>tablet Fe</w:t>
      </w:r>
      <w:r w:rsidR="00C20F5E" w:rsidRPr="0048712B">
        <w:t xml:space="preserve"> selama masa kehamilan.</w:t>
      </w:r>
    </w:p>
    <w:p w:rsidR="007555CA" w:rsidRPr="0048712B" w:rsidRDefault="007555CA" w:rsidP="009B51E4">
      <w:pPr>
        <w:pStyle w:val="ListParagraph"/>
        <w:numPr>
          <w:ilvl w:val="0"/>
          <w:numId w:val="40"/>
        </w:numPr>
        <w:spacing w:line="480" w:lineRule="auto"/>
      </w:pPr>
      <w:r w:rsidRPr="0048712B">
        <w:t>Kepatuhan minum</w:t>
      </w:r>
      <w:r w:rsidR="009B51E4" w:rsidRPr="0048712B">
        <w:t>tablet Fe</w:t>
      </w:r>
      <w:r w:rsidR="00C20F5E" w:rsidRPr="0048712B">
        <w:t xml:space="preserve">, kepatuhan terhadap minum </w:t>
      </w:r>
      <w:r w:rsidR="009B51E4" w:rsidRPr="0048712B">
        <w:t>tablet Fe</w:t>
      </w:r>
      <w:r w:rsidR="00C20F5E" w:rsidRPr="0048712B">
        <w:t xml:space="preserve"> yang diukur dari ketepatan dosis, ketepatan waktu dan ketepatan cara.</w:t>
      </w:r>
    </w:p>
    <w:p w:rsidR="00CC6433" w:rsidRPr="0048712B" w:rsidRDefault="00ED0B63" w:rsidP="009B51E4">
      <w:pPr>
        <w:pStyle w:val="ListParagraph"/>
        <w:numPr>
          <w:ilvl w:val="0"/>
          <w:numId w:val="37"/>
        </w:numPr>
        <w:spacing w:line="480" w:lineRule="auto"/>
      </w:pPr>
      <w:r w:rsidRPr="0048712B">
        <w:t xml:space="preserve">Cara-cara mengurangi ketidakpatuhan minum </w:t>
      </w:r>
      <w:r w:rsidR="009B51E4" w:rsidRPr="0048712B">
        <w:t>tablet Fe</w:t>
      </w:r>
      <w:r w:rsidRPr="0048712B">
        <w:t>:</w:t>
      </w:r>
    </w:p>
    <w:p w:rsidR="00ED0B63" w:rsidRPr="0048712B" w:rsidRDefault="00ED0B63" w:rsidP="009B51E4">
      <w:pPr>
        <w:pStyle w:val="ListParagraph"/>
        <w:numPr>
          <w:ilvl w:val="0"/>
          <w:numId w:val="41"/>
        </w:numPr>
        <w:spacing w:line="480" w:lineRule="auto"/>
      </w:pPr>
      <w:r w:rsidRPr="0048712B">
        <w:t>Kesadaran diri dari pasien yang pada awalnya patuh menjadi tidak patuh dikarenakan jangka waktu cukup lama serta paksaan dari petugas kesehatan yang menghasilkan e</w:t>
      </w:r>
      <w:r w:rsidR="00C6510B" w:rsidRPr="0048712B">
        <w:t>f</w:t>
      </w:r>
      <w:r w:rsidR="00A6296C" w:rsidRPr="0048712B">
        <w:t>e</w:t>
      </w:r>
      <w:r w:rsidRPr="0048712B">
        <w:t xml:space="preserve">k negatif dari suatu terapi pencegahan anemia pada ibu hamil dengan minum </w:t>
      </w:r>
      <w:r w:rsidR="009B51E4" w:rsidRPr="0048712B">
        <w:t>tablet Fe</w:t>
      </w:r>
      <w:r w:rsidRPr="0048712B">
        <w:t xml:space="preserve"> selama </w:t>
      </w:r>
      <w:r w:rsidR="00560D0E" w:rsidRPr="0048712B">
        <w:t>masa kehamilan.</w:t>
      </w:r>
    </w:p>
    <w:p w:rsidR="00560D0E" w:rsidRPr="0048712B" w:rsidRDefault="00560D0E" w:rsidP="00080F22">
      <w:pPr>
        <w:pStyle w:val="ListParagraph"/>
        <w:numPr>
          <w:ilvl w:val="0"/>
          <w:numId w:val="41"/>
        </w:numPr>
        <w:spacing w:line="480" w:lineRule="auto"/>
      </w:pPr>
      <w:r w:rsidRPr="0048712B">
        <w:t xml:space="preserve">Perilaku sehat, kontrol diri, evaluasi diri dan penghargaan-penghargaan terhadap diri sendiri harus dilakukan dengan kesadaran </w:t>
      </w:r>
      <w:r w:rsidRPr="0048712B">
        <w:lastRenderedPageBreak/>
        <w:t>diri dan modifikasi perilaku ini harus dilakukan antara pasien dengan pemberi pelayanan kesehatan agar terciptaa perilaku sehat.</w:t>
      </w:r>
    </w:p>
    <w:p w:rsidR="00560D0E" w:rsidRPr="0048712B" w:rsidRDefault="00560D0E" w:rsidP="009B51E4">
      <w:pPr>
        <w:pStyle w:val="ListParagraph"/>
        <w:numPr>
          <w:ilvl w:val="0"/>
          <w:numId w:val="41"/>
        </w:numPr>
        <w:spacing w:line="480" w:lineRule="auto"/>
      </w:pPr>
      <w:r w:rsidRPr="0048712B">
        <w:t xml:space="preserve">Dukungan sosial dari anggota keluarga dan sahabat dalam bentuk waktu, motivasi, dan uang yang merupakan faktor pendukung penting untuk mencapai kepatuhan dalam hal minum </w:t>
      </w:r>
      <w:r w:rsidR="009B51E4" w:rsidRPr="0048712B">
        <w:t>tablet Fe</w:t>
      </w:r>
      <w:r w:rsidRPr="0048712B">
        <w:t xml:space="preserve"> pada ibu hamil sehingga tidak terjadi anemia dengan sesuai ukuran ketepatan dosis, waktu, dan cara minum </w:t>
      </w:r>
      <w:r w:rsidR="009B51E4" w:rsidRPr="0048712B">
        <w:t>tablet Fe</w:t>
      </w:r>
      <w:r w:rsidRPr="0048712B">
        <w:t>.</w:t>
      </w:r>
    </w:p>
    <w:p w:rsidR="00ED0B63" w:rsidRPr="0048712B" w:rsidRDefault="00141E2E" w:rsidP="009B51E4">
      <w:pPr>
        <w:pStyle w:val="ListParagraph"/>
        <w:numPr>
          <w:ilvl w:val="0"/>
          <w:numId w:val="37"/>
        </w:numPr>
        <w:spacing w:line="480" w:lineRule="auto"/>
      </w:pPr>
      <w:r w:rsidRPr="0048712B">
        <w:t xml:space="preserve">Ketepatan kepauhan ibu hamil minum </w:t>
      </w:r>
      <w:r w:rsidR="009B51E4" w:rsidRPr="0048712B">
        <w:t>tablet Fe</w:t>
      </w:r>
      <w:r w:rsidR="00D64264" w:rsidRPr="0048712B">
        <w:t>:</w:t>
      </w:r>
    </w:p>
    <w:p w:rsidR="00FD1DD7" w:rsidRPr="0048712B" w:rsidRDefault="006653F0" w:rsidP="00080F22">
      <w:pPr>
        <w:pStyle w:val="ListParagraph"/>
        <w:numPr>
          <w:ilvl w:val="0"/>
          <w:numId w:val="42"/>
        </w:numPr>
        <w:spacing w:line="480" w:lineRule="auto"/>
      </w:pPr>
      <w:r w:rsidRPr="0048712B">
        <w:t>Dosis</w:t>
      </w:r>
    </w:p>
    <w:p w:rsidR="006653F0" w:rsidRPr="0048712B" w:rsidRDefault="006653F0" w:rsidP="009B51E4">
      <w:pPr>
        <w:pStyle w:val="ListParagraph"/>
        <w:spacing w:line="480" w:lineRule="auto"/>
        <w:ind w:left="1429"/>
      </w:pPr>
      <w:r w:rsidRPr="0048712B">
        <w:t xml:space="preserve">Dosis minum </w:t>
      </w:r>
      <w:r w:rsidR="009B51E4" w:rsidRPr="0048712B">
        <w:t>tablet Fe</w:t>
      </w:r>
      <w:r w:rsidRPr="0048712B">
        <w:t>1 butir tiap hari secara rutin selama 90 hari selama masa kehamilan.</w:t>
      </w:r>
    </w:p>
    <w:p w:rsidR="006653F0" w:rsidRPr="0048712B" w:rsidRDefault="006653F0" w:rsidP="00080F22">
      <w:pPr>
        <w:pStyle w:val="ListParagraph"/>
        <w:numPr>
          <w:ilvl w:val="0"/>
          <w:numId w:val="42"/>
        </w:numPr>
        <w:spacing w:line="480" w:lineRule="auto"/>
      </w:pPr>
      <w:r w:rsidRPr="0048712B">
        <w:t>Waktu</w:t>
      </w:r>
    </w:p>
    <w:p w:rsidR="000231B9" w:rsidRPr="0048712B" w:rsidRDefault="000231B9" w:rsidP="009B51E4">
      <w:pPr>
        <w:pStyle w:val="ListParagraph"/>
        <w:spacing w:line="480" w:lineRule="auto"/>
        <w:ind w:left="1429"/>
      </w:pPr>
      <w:r w:rsidRPr="0048712B">
        <w:t xml:space="preserve">Waktu yang tepat minum </w:t>
      </w:r>
      <w:r w:rsidR="009B51E4" w:rsidRPr="0048712B">
        <w:t>tablet Fe</w:t>
      </w:r>
      <w:r w:rsidRPr="0048712B">
        <w:t>30 menit sebelum makan malam.</w:t>
      </w:r>
    </w:p>
    <w:p w:rsidR="006653F0" w:rsidRPr="0048712B" w:rsidRDefault="006653F0" w:rsidP="00080F22">
      <w:pPr>
        <w:pStyle w:val="ListParagraph"/>
        <w:numPr>
          <w:ilvl w:val="0"/>
          <w:numId w:val="42"/>
        </w:numPr>
        <w:spacing w:line="480" w:lineRule="auto"/>
      </w:pPr>
      <w:r w:rsidRPr="0048712B">
        <w:t xml:space="preserve">Cara </w:t>
      </w:r>
    </w:p>
    <w:p w:rsidR="000231B9" w:rsidRPr="0048712B" w:rsidRDefault="00CC1E53" w:rsidP="009B51E4">
      <w:pPr>
        <w:pStyle w:val="ListParagraph"/>
        <w:spacing w:line="480" w:lineRule="auto"/>
        <w:ind w:left="1429"/>
      </w:pPr>
      <w:r w:rsidRPr="0048712B">
        <w:t xml:space="preserve">Cara minum </w:t>
      </w:r>
      <w:r w:rsidR="009B51E4" w:rsidRPr="0048712B">
        <w:t>tablet Fe</w:t>
      </w:r>
      <w:r w:rsidRPr="0048712B">
        <w:t xml:space="preserve"> bersamaan air putih yang sudah dimasak, vitamin C (buah-buahan, sayur-sayuran), sumber protein (hati, ikan, daging).</w:t>
      </w:r>
    </w:p>
    <w:p w:rsidR="00141E2E" w:rsidRPr="0048712B" w:rsidRDefault="00D64264" w:rsidP="009B51E4">
      <w:pPr>
        <w:pStyle w:val="ListParagraph"/>
        <w:numPr>
          <w:ilvl w:val="0"/>
          <w:numId w:val="37"/>
        </w:numPr>
        <w:spacing w:line="480" w:lineRule="auto"/>
      </w:pPr>
      <w:r w:rsidRPr="0048712B">
        <w:t>D</w:t>
      </w:r>
      <w:r w:rsidR="00141E2E" w:rsidRPr="0048712B">
        <w:t>ampak</w:t>
      </w:r>
      <w:r w:rsidRPr="0048712B">
        <w:t xml:space="preserve"> ketidakpatuhan ibu hamil minum </w:t>
      </w:r>
      <w:r w:rsidR="009B51E4" w:rsidRPr="0048712B">
        <w:t>tablet Fe</w:t>
      </w:r>
      <w:r w:rsidRPr="0048712B">
        <w:t>:</w:t>
      </w:r>
      <w:r w:rsidR="00DE61B0" w:rsidRPr="0048712B">
        <w:fldChar w:fldCharType="begin"/>
      </w:r>
      <w:r w:rsidR="00C6510B" w:rsidRPr="0048712B">
        <w:instrText xml:space="preserve"> ADDIN ZOTERO_ITEM CSL_CITATION {"citationID":"wVlctALo","properties":{"formattedCitation":"\\super 6\\nosupersub{}","plainCitation":"6","noteIndex":0},"citationItems":[{"id":3842,"uris":["http://zotero.org/users/7744765/items/WGXLZJXD"],"uri":["http://zotero.org/users/7744765/items/WGXLZJXD"],"itemData":{"id":3842,"type":"article-journal","abstract":"Anemia in pregnancy is one of the health problems experienced by many pregnant women. The incidence of anemia in pregnant women at Salagedang Public Health Center in 2015 was as many as 85 people (30.58%) of 278 pregnant women. The purpose of this study is to determine the relationship between knowledge, nutritional status and compliance in consuming Fe tablet with the incidence of anemia on women in the third trimester of pregnancy.","issue":"02","language":"id","page":"9","source":"Zotero","title":"Hubungan Antara Pengetahuan, Status Gizi dan Kepatuhan Mengkonsumsi Tablet Fe dengan Kejadian Anemia pada Ibu Hamiltrimester III di Wilayah Kerja UPTD Puskesmas Salagedang Kabupaten Majalengka Tahun 2016","volume":"2","author":[{"family":"Laelasari","given":"Leli"},{"family":"Natalia","given":"Lia"}],"issued":{"date-parts":[["2016"]]}}}],"schema":"https://github.com/citation-style-language/schema/raw/master/csl-citation.json"} </w:instrText>
      </w:r>
      <w:r w:rsidR="00DE61B0" w:rsidRPr="0048712B">
        <w:fldChar w:fldCharType="separate"/>
      </w:r>
      <w:r w:rsidR="00C6510B" w:rsidRPr="0048712B">
        <w:rPr>
          <w:szCs w:val="24"/>
          <w:vertAlign w:val="superscript"/>
        </w:rPr>
        <w:t>6</w:t>
      </w:r>
      <w:r w:rsidR="00DE61B0" w:rsidRPr="0048712B">
        <w:fldChar w:fldCharType="end"/>
      </w:r>
    </w:p>
    <w:p w:rsidR="0038234F" w:rsidRPr="0048712B" w:rsidRDefault="003C7CC5" w:rsidP="00C6510B">
      <w:pPr>
        <w:pStyle w:val="ListParagraph"/>
        <w:numPr>
          <w:ilvl w:val="0"/>
          <w:numId w:val="43"/>
        </w:numPr>
        <w:spacing w:line="480" w:lineRule="auto"/>
      </w:pPr>
      <w:r w:rsidRPr="0048712B">
        <w:t xml:space="preserve">Anemia defisiensi zat besi meningkat </w:t>
      </w:r>
    </w:p>
    <w:p w:rsidR="00970BCD" w:rsidRPr="0048712B" w:rsidRDefault="00970BCD" w:rsidP="00080F22">
      <w:pPr>
        <w:pStyle w:val="ListParagraph"/>
        <w:numPr>
          <w:ilvl w:val="0"/>
          <w:numId w:val="43"/>
        </w:numPr>
        <w:spacing w:line="480" w:lineRule="auto"/>
      </w:pPr>
      <w:r w:rsidRPr="0048712B">
        <w:t>Kematian maternal</w:t>
      </w:r>
    </w:p>
    <w:p w:rsidR="00970BCD" w:rsidRPr="0048712B" w:rsidRDefault="00970BCD" w:rsidP="00080F22">
      <w:pPr>
        <w:pStyle w:val="ListParagraph"/>
        <w:numPr>
          <w:ilvl w:val="0"/>
          <w:numId w:val="43"/>
        </w:numPr>
        <w:spacing w:line="480" w:lineRule="auto"/>
      </w:pPr>
      <w:r w:rsidRPr="0048712B">
        <w:t>Perdarahan pospartum</w:t>
      </w:r>
    </w:p>
    <w:p w:rsidR="00970BCD" w:rsidRPr="0048712B" w:rsidRDefault="00970BCD" w:rsidP="00C6510B">
      <w:pPr>
        <w:pStyle w:val="ListParagraph"/>
        <w:numPr>
          <w:ilvl w:val="0"/>
          <w:numId w:val="43"/>
        </w:numPr>
        <w:spacing w:line="480" w:lineRule="auto"/>
      </w:pPr>
      <w:r w:rsidRPr="0048712B">
        <w:t xml:space="preserve">Melahirkan prematuritas </w:t>
      </w:r>
    </w:p>
    <w:p w:rsidR="00970BCD" w:rsidRPr="0048712B" w:rsidRDefault="00970BCD" w:rsidP="00080F22">
      <w:pPr>
        <w:pStyle w:val="ListParagraph"/>
        <w:numPr>
          <w:ilvl w:val="0"/>
          <w:numId w:val="43"/>
        </w:numPr>
        <w:spacing w:line="480" w:lineRule="auto"/>
      </w:pPr>
      <w:r w:rsidRPr="0048712B">
        <w:t>Kematian janin, neonates</w:t>
      </w:r>
    </w:p>
    <w:p w:rsidR="00D64264" w:rsidRPr="0048712B" w:rsidRDefault="00D64264" w:rsidP="009B51E4">
      <w:pPr>
        <w:pStyle w:val="ListParagraph"/>
        <w:numPr>
          <w:ilvl w:val="0"/>
          <w:numId w:val="37"/>
        </w:numPr>
        <w:spacing w:line="480" w:lineRule="auto"/>
      </w:pPr>
      <w:r w:rsidRPr="0048712B">
        <w:lastRenderedPageBreak/>
        <w:t xml:space="preserve">Penyebab ketidakpatuhan ibu hamil minum </w:t>
      </w:r>
      <w:r w:rsidR="009B51E4" w:rsidRPr="0048712B">
        <w:t>tablet Fe</w:t>
      </w:r>
      <w:r w:rsidRPr="0048712B">
        <w:t>:</w:t>
      </w:r>
    </w:p>
    <w:p w:rsidR="00970BCD" w:rsidRPr="0048712B" w:rsidRDefault="00970BCD" w:rsidP="00080F22">
      <w:pPr>
        <w:pStyle w:val="ListParagraph"/>
        <w:numPr>
          <w:ilvl w:val="0"/>
          <w:numId w:val="44"/>
        </w:numPr>
        <w:spacing w:line="480" w:lineRule="auto"/>
      </w:pPr>
      <w:r w:rsidRPr="0048712B">
        <w:t>Merasa tidak sakit</w:t>
      </w:r>
    </w:p>
    <w:p w:rsidR="00970BCD" w:rsidRPr="0048712B" w:rsidRDefault="00970BCD" w:rsidP="00080F22">
      <w:pPr>
        <w:pStyle w:val="ListParagraph"/>
        <w:numPr>
          <w:ilvl w:val="0"/>
          <w:numId w:val="44"/>
        </w:numPr>
        <w:spacing w:line="480" w:lineRule="auto"/>
      </w:pPr>
      <w:r w:rsidRPr="0048712B">
        <w:t>Tidak mengenali akan gejala yang ditimbulkan</w:t>
      </w:r>
    </w:p>
    <w:p w:rsidR="00970BCD" w:rsidRPr="0048712B" w:rsidRDefault="00970BCD" w:rsidP="009B51E4">
      <w:pPr>
        <w:pStyle w:val="ListParagraph"/>
        <w:numPr>
          <w:ilvl w:val="0"/>
          <w:numId w:val="44"/>
        </w:numPr>
        <w:spacing w:line="480" w:lineRule="auto"/>
      </w:pPr>
      <w:r w:rsidRPr="0048712B">
        <w:t xml:space="preserve">Kelalaian dan rendahnya motivasi minum </w:t>
      </w:r>
      <w:r w:rsidR="009B51E4" w:rsidRPr="0048712B">
        <w:t>tablet Fe</w:t>
      </w:r>
      <w:r w:rsidRPr="0048712B">
        <w:t>setiap hari sesuai waktu yang ditentukan yang cukup lama.</w:t>
      </w:r>
    </w:p>
    <w:p w:rsidR="00970BCD" w:rsidRPr="0048712B" w:rsidRDefault="00970BCD" w:rsidP="00080F22">
      <w:pPr>
        <w:pStyle w:val="ListParagraph"/>
        <w:numPr>
          <w:ilvl w:val="0"/>
          <w:numId w:val="44"/>
        </w:numPr>
        <w:spacing w:line="480" w:lineRule="auto"/>
      </w:pPr>
      <w:r w:rsidRPr="0048712B">
        <w:t>Adanya e</w:t>
      </w:r>
      <w:r w:rsidR="00A6296C" w:rsidRPr="0048712B">
        <w:t>Fe</w:t>
      </w:r>
      <w:r w:rsidRPr="0048712B">
        <w:t>k samping mual mutah, nyeri uluh hati pada lambung, warna BAB hitam, pusing</w:t>
      </w:r>
    </w:p>
    <w:p w:rsidR="001803E2" w:rsidRPr="0048712B" w:rsidRDefault="001803E2" w:rsidP="00080F22">
      <w:pPr>
        <w:pStyle w:val="ListParagraph"/>
        <w:numPr>
          <w:ilvl w:val="0"/>
          <w:numId w:val="44"/>
        </w:numPr>
        <w:spacing w:line="480" w:lineRule="auto"/>
      </w:pPr>
      <w:r w:rsidRPr="0048712B">
        <w:t>Lupa dan takut bayi besar</w:t>
      </w:r>
    </w:p>
    <w:p w:rsidR="00970BCD" w:rsidRPr="0048712B" w:rsidRDefault="00F93048" w:rsidP="00080F22">
      <w:pPr>
        <w:pStyle w:val="ListParagraph"/>
        <w:numPr>
          <w:ilvl w:val="0"/>
          <w:numId w:val="44"/>
        </w:numPr>
        <w:spacing w:line="480" w:lineRule="auto"/>
      </w:pPr>
      <w:r w:rsidRPr="0048712B">
        <w:t xml:space="preserve">Kesadaran yang kurang pentingnya tablet </w:t>
      </w:r>
      <w:r w:rsidR="00A6296C" w:rsidRPr="0048712B">
        <w:t>Fe</w:t>
      </w:r>
    </w:p>
    <w:p w:rsidR="00731477" w:rsidRPr="0048712B" w:rsidRDefault="00F93048" w:rsidP="00EA1D8D">
      <w:pPr>
        <w:pStyle w:val="ListParagraph"/>
        <w:numPr>
          <w:ilvl w:val="0"/>
          <w:numId w:val="44"/>
        </w:numPr>
        <w:spacing w:line="480" w:lineRule="auto"/>
      </w:pPr>
      <w:r w:rsidRPr="0048712B">
        <w:t>Kurang tahu ancaman bahaya anemia pada ibu hamil</w:t>
      </w:r>
    </w:p>
    <w:p w:rsidR="00282D42" w:rsidRPr="0048712B" w:rsidRDefault="001803E2" w:rsidP="00CC6433">
      <w:pPr>
        <w:pStyle w:val="ListParagraph"/>
        <w:numPr>
          <w:ilvl w:val="0"/>
          <w:numId w:val="2"/>
        </w:numPr>
        <w:spacing w:line="480" w:lineRule="auto"/>
        <w:ind w:left="709" w:hanging="283"/>
      </w:pPr>
      <w:r w:rsidRPr="0048712B">
        <w:t>Tingkat Ekonomi</w:t>
      </w:r>
    </w:p>
    <w:p w:rsidR="001803E2" w:rsidRPr="0048712B" w:rsidRDefault="001803E2" w:rsidP="001803E2">
      <w:pPr>
        <w:pStyle w:val="ListParagraph"/>
        <w:spacing w:line="480" w:lineRule="auto"/>
        <w:ind w:left="709"/>
      </w:pPr>
      <w:r w:rsidRPr="0048712B">
        <w:t>Adalah sebuah keluarga yang ditentukan</w:t>
      </w:r>
      <w:r w:rsidR="00741BDB" w:rsidRPr="0048712B">
        <w:t xml:space="preserve"> dengan besar pendapatan dan pengeluaran yang dilakukan oleh sebuah keluarga.</w:t>
      </w:r>
    </w:p>
    <w:p w:rsidR="00741BDB" w:rsidRPr="0048712B" w:rsidRDefault="00741BDB" w:rsidP="00080F22">
      <w:pPr>
        <w:pStyle w:val="ListParagraph"/>
        <w:numPr>
          <w:ilvl w:val="0"/>
          <w:numId w:val="45"/>
        </w:numPr>
        <w:spacing w:line="480" w:lineRule="auto"/>
      </w:pPr>
      <w:r w:rsidRPr="0048712B">
        <w:t>Tingkat ekonomi tinggi</w:t>
      </w:r>
      <w:r w:rsidR="00776DB9" w:rsidRPr="0048712B">
        <w:t xml:space="preserve"> / mampu</w:t>
      </w:r>
      <w:r w:rsidRPr="0048712B">
        <w:t xml:space="preserve"> adalah keluarga yang tidak kesulitan dalam memenuhi kebutuhan keluarga.</w:t>
      </w:r>
    </w:p>
    <w:p w:rsidR="002C7985" w:rsidRPr="0048712B" w:rsidRDefault="00741BDB" w:rsidP="00B0453E">
      <w:pPr>
        <w:pStyle w:val="ListParagraph"/>
        <w:numPr>
          <w:ilvl w:val="0"/>
          <w:numId w:val="45"/>
        </w:numPr>
        <w:spacing w:line="480" w:lineRule="auto"/>
      </w:pPr>
      <w:r w:rsidRPr="0048712B">
        <w:t>Tingkat ekonomi kurang</w:t>
      </w:r>
      <w:r w:rsidR="00776DB9" w:rsidRPr="0048712B">
        <w:t xml:space="preserve"> / tidak mampu</w:t>
      </w:r>
      <w:r w:rsidRPr="0048712B">
        <w:t xml:space="preserve"> adalah keluarga yang masih kesulitan dalam memenuhi kebutuhannya.</w:t>
      </w:r>
    </w:p>
    <w:p w:rsidR="008828CE" w:rsidRPr="0048712B" w:rsidRDefault="008828CE" w:rsidP="008828CE">
      <w:pPr>
        <w:spacing w:line="480" w:lineRule="auto"/>
      </w:pPr>
    </w:p>
    <w:p w:rsidR="008828CE" w:rsidRPr="0048712B" w:rsidRDefault="008828CE" w:rsidP="008828CE">
      <w:pPr>
        <w:spacing w:line="480" w:lineRule="auto"/>
      </w:pPr>
    </w:p>
    <w:p w:rsidR="00B0453E" w:rsidRPr="0048712B" w:rsidRDefault="008828CE" w:rsidP="0030259F">
      <w:pPr>
        <w:pStyle w:val="Heading2"/>
        <w:numPr>
          <w:ilvl w:val="0"/>
          <w:numId w:val="1"/>
        </w:numPr>
        <w:spacing w:line="480" w:lineRule="auto"/>
        <w:ind w:left="426" w:hanging="426"/>
      </w:pPr>
      <w:bookmarkStart w:id="25" w:name="_Toc95699632"/>
      <w:r w:rsidRPr="0048712B">
        <w:t>Kerangka Teori</w:t>
      </w:r>
      <w:bookmarkEnd w:id="2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600"/>
        <w:gridCol w:w="2707"/>
      </w:tblGrid>
      <w:tr w:rsidR="0048712B" w:rsidRPr="0048712B" w:rsidTr="008A0C7B">
        <w:trPr>
          <w:trHeight w:val="240"/>
        </w:trPr>
        <w:tc>
          <w:tcPr>
            <w:tcW w:w="7133" w:type="dxa"/>
            <w:gridSpan w:val="3"/>
            <w:tcBorders>
              <w:top w:val="nil"/>
              <w:left w:val="nil"/>
              <w:bottom w:val="nil"/>
              <w:right w:val="nil"/>
            </w:tcBorders>
          </w:tcPr>
          <w:p w:rsidR="00B0453E" w:rsidRPr="0048712B" w:rsidRDefault="00B6034F" w:rsidP="008828CE">
            <w:pPr>
              <w:snapToGrid w:val="0"/>
              <w:spacing w:line="240" w:lineRule="auto"/>
              <w:jc w:val="center"/>
            </w:pPr>
            <w:bookmarkStart w:id="26" w:name="_Toc93313271"/>
            <w:r w:rsidRPr="0048712B">
              <w:rPr>
                <w:lang w:val="id-ID"/>
              </w:rPr>
              <w:t>Gambar 1</w:t>
            </w:r>
            <w:r w:rsidR="00B0453E" w:rsidRPr="0048712B">
              <w:t>. Kerangka Teori</w:t>
            </w:r>
            <w:bookmarkEnd w:id="26"/>
          </w:p>
        </w:tc>
      </w:tr>
      <w:tr w:rsidR="0048712B" w:rsidRPr="0048712B" w:rsidTr="008A0C7B">
        <w:trPr>
          <w:trHeight w:val="240"/>
        </w:trPr>
        <w:tc>
          <w:tcPr>
            <w:tcW w:w="2826" w:type="dxa"/>
            <w:tcBorders>
              <w:top w:val="nil"/>
              <w:left w:val="nil"/>
              <w:bottom w:val="single" w:sz="4" w:space="0" w:color="auto"/>
              <w:right w:val="nil"/>
            </w:tcBorders>
          </w:tcPr>
          <w:p w:rsidR="00B0453E" w:rsidRPr="0048712B" w:rsidRDefault="00B0453E" w:rsidP="008828CE">
            <w:pPr>
              <w:pStyle w:val="Heading2"/>
              <w:snapToGrid w:val="0"/>
              <w:spacing w:line="240" w:lineRule="auto"/>
            </w:pPr>
          </w:p>
        </w:tc>
        <w:tc>
          <w:tcPr>
            <w:tcW w:w="1600" w:type="dxa"/>
            <w:tcBorders>
              <w:top w:val="nil"/>
              <w:left w:val="nil"/>
              <w:bottom w:val="nil"/>
              <w:right w:val="nil"/>
            </w:tcBorders>
          </w:tcPr>
          <w:p w:rsidR="00B0453E" w:rsidRPr="0048712B" w:rsidRDefault="00B0453E" w:rsidP="008828CE">
            <w:pPr>
              <w:pStyle w:val="Heading2"/>
              <w:snapToGrid w:val="0"/>
              <w:spacing w:line="240" w:lineRule="auto"/>
            </w:pPr>
          </w:p>
        </w:tc>
        <w:tc>
          <w:tcPr>
            <w:tcW w:w="2706" w:type="dxa"/>
            <w:tcBorders>
              <w:top w:val="nil"/>
              <w:left w:val="nil"/>
              <w:bottom w:val="single" w:sz="4" w:space="0" w:color="auto"/>
              <w:right w:val="nil"/>
            </w:tcBorders>
          </w:tcPr>
          <w:p w:rsidR="00B0453E" w:rsidRPr="0048712B" w:rsidRDefault="00B0453E" w:rsidP="008828CE">
            <w:pPr>
              <w:pStyle w:val="Heading2"/>
              <w:snapToGrid w:val="0"/>
              <w:spacing w:line="240" w:lineRule="auto"/>
            </w:pPr>
          </w:p>
        </w:tc>
      </w:tr>
      <w:tr w:rsidR="0048712B" w:rsidRPr="0048712B" w:rsidTr="008A0C7B">
        <w:trPr>
          <w:trHeight w:val="254"/>
        </w:trPr>
        <w:tc>
          <w:tcPr>
            <w:tcW w:w="2826" w:type="dxa"/>
            <w:tcBorders>
              <w:top w:val="single" w:sz="4" w:space="0" w:color="auto"/>
            </w:tcBorders>
            <w:vAlign w:val="center"/>
          </w:tcPr>
          <w:p w:rsidR="00B0453E" w:rsidRPr="0048712B" w:rsidRDefault="00B0453E" w:rsidP="008828CE">
            <w:pPr>
              <w:snapToGrid w:val="0"/>
              <w:spacing w:line="240" w:lineRule="auto"/>
              <w:jc w:val="left"/>
            </w:pPr>
            <w:r w:rsidRPr="0048712B">
              <w:t>Dampak pada janin</w:t>
            </w:r>
          </w:p>
        </w:tc>
        <w:bookmarkStart w:id="27" w:name="_Toc93313272"/>
        <w:tc>
          <w:tcPr>
            <w:tcW w:w="1600" w:type="dxa"/>
            <w:vMerge w:val="restart"/>
            <w:tcBorders>
              <w:top w:val="nil"/>
            </w:tcBorders>
            <w:vAlign w:val="center"/>
          </w:tcPr>
          <w:p w:rsidR="00B0453E" w:rsidRPr="0048712B" w:rsidRDefault="009E6556" w:rsidP="008828CE">
            <w:pPr>
              <w:pStyle w:val="Heading2"/>
              <w:snapToGrid w:val="0"/>
              <w:spacing w:line="240" w:lineRule="auto"/>
              <w:jc w:val="center"/>
            </w:pPr>
            <w:r w:rsidRPr="0048712B">
              <w:rPr>
                <w:noProof/>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257175</wp:posOffset>
                      </wp:positionV>
                      <wp:extent cx="923925" cy="180975"/>
                      <wp:effectExtent l="0" t="19050" r="28575" b="28575"/>
                      <wp:wrapNone/>
                      <wp:docPr id="55"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0AAC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6pt;margin-top:20.25pt;width:72.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" adj="19485" fillcolor="black [3200]" strokecolor="black [1600]" strokeweight="1pt">
                      <v:path arrowok="t"/>
                    </v:shape>
                  </w:pict>
                </mc:Fallback>
              </mc:AlternateContent>
            </w:r>
            <w:bookmarkEnd w:id="27"/>
          </w:p>
        </w:tc>
        <w:tc>
          <w:tcPr>
            <w:tcW w:w="2706" w:type="dxa"/>
            <w:tcBorders>
              <w:top w:val="single" w:sz="4" w:space="0" w:color="auto"/>
            </w:tcBorders>
            <w:vAlign w:val="center"/>
          </w:tcPr>
          <w:p w:rsidR="00B0453E" w:rsidRPr="0048712B" w:rsidRDefault="00B0453E" w:rsidP="008828CE">
            <w:pPr>
              <w:snapToGrid w:val="0"/>
              <w:spacing w:line="240" w:lineRule="auto"/>
              <w:jc w:val="left"/>
            </w:pPr>
            <w:r w:rsidRPr="0048712B">
              <w:t>Dampak pada ibu</w:t>
            </w:r>
          </w:p>
        </w:tc>
      </w:tr>
      <w:tr w:rsidR="0048712B" w:rsidRPr="0048712B" w:rsidTr="008A0C7B">
        <w:trPr>
          <w:trHeight w:val="2942"/>
        </w:trPr>
        <w:tc>
          <w:tcPr>
            <w:tcW w:w="2826" w:type="dxa"/>
          </w:tcPr>
          <w:p w:rsidR="00B0453E" w:rsidRPr="0048712B" w:rsidRDefault="00B0453E" w:rsidP="008828CE">
            <w:pPr>
              <w:pStyle w:val="ListParagraph"/>
              <w:numPr>
                <w:ilvl w:val="0"/>
                <w:numId w:val="58"/>
              </w:numPr>
              <w:snapToGrid w:val="0"/>
              <w:spacing w:line="240" w:lineRule="auto"/>
              <w:ind w:left="453"/>
              <w:contextualSpacing w:val="0"/>
            </w:pPr>
            <w:r w:rsidRPr="0048712B">
              <w:lastRenderedPageBreak/>
              <w:t>IUGD</w:t>
            </w:r>
          </w:p>
          <w:p w:rsidR="00B0453E" w:rsidRPr="0048712B" w:rsidRDefault="00B0453E" w:rsidP="008828CE">
            <w:pPr>
              <w:pStyle w:val="ListParagraph"/>
              <w:numPr>
                <w:ilvl w:val="0"/>
                <w:numId w:val="58"/>
              </w:numPr>
              <w:snapToGrid w:val="0"/>
              <w:spacing w:line="240" w:lineRule="auto"/>
              <w:ind w:left="453"/>
              <w:contextualSpacing w:val="0"/>
            </w:pPr>
            <w:r w:rsidRPr="0048712B">
              <w:t>IUFD</w:t>
            </w:r>
          </w:p>
          <w:p w:rsidR="00B0453E" w:rsidRPr="0048712B" w:rsidRDefault="00B0453E" w:rsidP="008828CE">
            <w:pPr>
              <w:pStyle w:val="ListParagraph"/>
              <w:numPr>
                <w:ilvl w:val="0"/>
                <w:numId w:val="58"/>
              </w:numPr>
              <w:snapToGrid w:val="0"/>
              <w:spacing w:line="240" w:lineRule="auto"/>
              <w:ind w:left="453"/>
              <w:contextualSpacing w:val="0"/>
            </w:pPr>
            <w:r w:rsidRPr="0048712B">
              <w:t>Lahir premature</w:t>
            </w:r>
          </w:p>
          <w:p w:rsidR="00B0453E" w:rsidRPr="0048712B" w:rsidRDefault="00B0453E" w:rsidP="008828CE">
            <w:pPr>
              <w:pStyle w:val="ListParagraph"/>
              <w:numPr>
                <w:ilvl w:val="0"/>
                <w:numId w:val="58"/>
              </w:numPr>
              <w:snapToGrid w:val="0"/>
              <w:spacing w:line="240" w:lineRule="auto"/>
              <w:ind w:left="453"/>
              <w:contextualSpacing w:val="0"/>
            </w:pPr>
            <w:r w:rsidRPr="0048712B">
              <w:t>BBRL</w:t>
            </w:r>
          </w:p>
          <w:p w:rsidR="00B0453E" w:rsidRPr="0048712B" w:rsidRDefault="00B0453E" w:rsidP="008828CE">
            <w:pPr>
              <w:pStyle w:val="ListParagraph"/>
              <w:numPr>
                <w:ilvl w:val="0"/>
                <w:numId w:val="58"/>
              </w:numPr>
              <w:snapToGrid w:val="0"/>
              <w:spacing w:line="240" w:lineRule="auto"/>
              <w:ind w:left="453"/>
              <w:contextualSpacing w:val="0"/>
            </w:pPr>
            <w:r w:rsidRPr="0048712B">
              <w:t>Kematian neonatus</w:t>
            </w:r>
          </w:p>
        </w:tc>
        <w:tc>
          <w:tcPr>
            <w:tcW w:w="1600" w:type="dxa"/>
            <w:vMerge/>
          </w:tcPr>
          <w:p w:rsidR="00B0453E" w:rsidRPr="0048712B" w:rsidRDefault="00B0453E" w:rsidP="008828CE">
            <w:pPr>
              <w:pStyle w:val="Heading2"/>
              <w:snapToGrid w:val="0"/>
              <w:spacing w:line="240" w:lineRule="auto"/>
            </w:pPr>
          </w:p>
        </w:tc>
        <w:tc>
          <w:tcPr>
            <w:tcW w:w="2706" w:type="dxa"/>
          </w:tcPr>
          <w:p w:rsidR="00B0453E" w:rsidRPr="0048712B" w:rsidRDefault="00B0453E" w:rsidP="008828CE">
            <w:pPr>
              <w:pStyle w:val="ListParagraph"/>
              <w:numPr>
                <w:ilvl w:val="0"/>
                <w:numId w:val="59"/>
              </w:numPr>
              <w:snapToGrid w:val="0"/>
              <w:spacing w:line="240" w:lineRule="auto"/>
              <w:ind w:left="466"/>
              <w:contextualSpacing w:val="0"/>
            </w:pPr>
            <w:r w:rsidRPr="0048712B">
              <w:t xml:space="preserve">Kelelahan dan keterlambatan sehingga tidak kuat mengejan </w:t>
            </w:r>
          </w:p>
          <w:p w:rsidR="00B0453E" w:rsidRPr="0048712B" w:rsidRDefault="00B0453E" w:rsidP="008828CE">
            <w:pPr>
              <w:pStyle w:val="ListParagraph"/>
              <w:numPr>
                <w:ilvl w:val="0"/>
                <w:numId w:val="59"/>
              </w:numPr>
              <w:snapToGrid w:val="0"/>
              <w:spacing w:line="240" w:lineRule="auto"/>
              <w:ind w:left="466"/>
              <w:contextualSpacing w:val="0"/>
            </w:pPr>
            <w:r w:rsidRPr="0048712B">
              <w:t>Mudah kena inFeksi</w:t>
            </w:r>
          </w:p>
          <w:p w:rsidR="00B0453E" w:rsidRPr="0048712B" w:rsidRDefault="00B0453E" w:rsidP="008828CE">
            <w:pPr>
              <w:pStyle w:val="ListParagraph"/>
              <w:numPr>
                <w:ilvl w:val="0"/>
                <w:numId w:val="59"/>
              </w:numPr>
              <w:snapToGrid w:val="0"/>
              <w:spacing w:line="240" w:lineRule="auto"/>
              <w:ind w:left="466"/>
              <w:contextualSpacing w:val="0"/>
            </w:pPr>
            <w:r w:rsidRPr="0048712B">
              <w:t>Pendarahan anterpartum dan postpartum</w:t>
            </w:r>
          </w:p>
          <w:p w:rsidR="00B0453E" w:rsidRPr="0048712B" w:rsidRDefault="00B0453E" w:rsidP="008828CE">
            <w:pPr>
              <w:pStyle w:val="ListParagraph"/>
              <w:numPr>
                <w:ilvl w:val="0"/>
                <w:numId w:val="59"/>
              </w:numPr>
              <w:snapToGrid w:val="0"/>
              <w:spacing w:line="240" w:lineRule="auto"/>
              <w:ind w:left="466"/>
              <w:contextualSpacing w:val="0"/>
            </w:pPr>
            <w:r w:rsidRPr="0048712B">
              <w:t>Gangguan HIS</w:t>
            </w:r>
          </w:p>
          <w:p w:rsidR="00B0453E" w:rsidRPr="0048712B" w:rsidRDefault="00B0453E" w:rsidP="008828CE">
            <w:pPr>
              <w:pStyle w:val="ListParagraph"/>
              <w:numPr>
                <w:ilvl w:val="0"/>
                <w:numId w:val="59"/>
              </w:numPr>
              <w:snapToGrid w:val="0"/>
              <w:spacing w:line="240" w:lineRule="auto"/>
              <w:ind w:left="466"/>
              <w:contextualSpacing w:val="0"/>
            </w:pPr>
            <w:r w:rsidRPr="0048712B">
              <w:t>Gangguan pertumbuhan janin dalam rahim</w:t>
            </w:r>
          </w:p>
        </w:tc>
      </w:tr>
    </w:tbl>
    <w:p w:rsidR="00B0453E" w:rsidRPr="0048712B" w:rsidRDefault="009E6556" w:rsidP="00B0453E">
      <w:r w:rsidRPr="0048712B">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1873885</wp:posOffset>
                </wp:positionH>
                <wp:positionV relativeFrom="paragraph">
                  <wp:posOffset>39370</wp:posOffset>
                </wp:positionV>
                <wp:extent cx="1648460" cy="608965"/>
                <wp:effectExtent l="38100" t="38100" r="46990" b="635"/>
                <wp:wrapNone/>
                <wp:docPr id="5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460" cy="608965"/>
                          <a:chOff x="0" y="0"/>
                          <a:chExt cx="1648143" cy="609282"/>
                        </a:xfrm>
                      </wpg:grpSpPr>
                      <wps:wsp>
                        <wps:cNvPr id="53" name="Straight Arrow Connector 36"/>
                        <wps:cNvCnPr/>
                        <wps:spPr>
                          <a:xfrm flipV="1">
                            <a:off x="733743" y="9207"/>
                            <a:ext cx="91440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39"/>
                        <wps:cNvCnPr/>
                        <wps:spPr>
                          <a:xfrm rot="16200000" flipV="1">
                            <a:off x="57468" y="-57468"/>
                            <a:ext cx="604520" cy="719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3E15EE" id="Group 40" o:spid="_x0000_s1026" style="position:absolute;margin-left:147.55pt;margin-top:3.1pt;width:129.8pt;height:47.95pt;z-index:251664384" coordsize="16481,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">
                <v:shapetype id="_x0000_t32" coordsize="21600,21600" o:spt="32" o:oned="t" path="m,l21600,21600e" filled="f">
                  <v:path arrowok="t" fillok="f" o:connecttype="none"/>
                  <o:lock v:ext="edit" shapetype="t"/>
                </v:shapetype>
                <v:shape id="Straight Arrow Connector 36" o:spid="_x0000_s1027" type="#_x0000_t32" style="position:absolute;left:7337;top:92;width:9144;height:6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Straight Arrow Connector 39" o:spid="_x0000_s1028" type="#_x0000_t32" style="position:absolute;left:574;top:-574;width:6045;height:719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" strokecolor="black [3200]" strokeweight=".5pt">
                  <v:stroke endarrow="block" joinstyle="miter"/>
                </v:shape>
              </v:group>
            </w:pict>
          </mc:Fallback>
        </mc:AlternateContent>
      </w:r>
    </w:p>
    <w:p w:rsidR="00B0453E" w:rsidRPr="0048712B" w:rsidRDefault="00B0453E" w:rsidP="00B0453E"/>
    <w:p w:rsidR="00B0453E" w:rsidRPr="0048712B" w:rsidRDefault="009E6556" w:rsidP="00B0453E">
      <w:r w:rsidRPr="0048712B">
        <w:rPr>
          <w:noProof/>
        </w:rPr>
        <mc:AlternateContent>
          <mc:Choice Requires="wps">
            <w:drawing>
              <wp:anchor distT="0" distB="0" distL="114300" distR="114300" simplePos="0" relativeHeight="251663360" behindDoc="0" locked="0" layoutInCell="1" allowOverlap="1">
                <wp:simplePos x="0" y="0"/>
                <wp:positionH relativeFrom="margin">
                  <wp:posOffset>1729740</wp:posOffset>
                </wp:positionH>
                <wp:positionV relativeFrom="paragraph">
                  <wp:posOffset>122555</wp:posOffset>
                </wp:positionV>
                <wp:extent cx="1724025" cy="342900"/>
                <wp:effectExtent l="0" t="0" r="9525"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342900"/>
                        </a:xfrm>
                        <a:prstGeom prst="rect">
                          <a:avLst/>
                        </a:prstGeom>
                        <a:solidFill>
                          <a:schemeClr val="lt1"/>
                        </a:solidFill>
                        <a:ln w="6350">
                          <a:solidFill>
                            <a:prstClr val="black"/>
                          </a:solidFill>
                        </a:ln>
                      </wps:spPr>
                      <wps:txbx>
                        <w:txbxContent>
                          <w:p w:rsidR="00802FDA" w:rsidRDefault="00802FDA" w:rsidP="00B0453E">
                            <w:r>
                              <w:t>Anemia pada ibu hamil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34" o:spid="_x0000_s1026" type="#_x0000_t202" style="position:absolute;left:0;text-align:left;margin-left:136.2pt;margin-top:9.65pt;width:135.7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" fillcolor="white [3201]" strokeweight=".5pt">
                <v:path arrowok="t"/>
                <v:textbox>
                  <w:txbxContent>
                    <w:p w:rsidR="00802FDA" w:rsidRDefault="00802FDA" w:rsidP="00B0453E">
                      <w:r>
                        <w:t>Anemia pada ibu hamil</w:t>
                      </w:r>
                    </w:p>
                  </w:txbxContent>
                </v:textbox>
                <w10:wrap anchorx="margin"/>
              </v:shape>
            </w:pict>
          </mc:Fallback>
        </mc:AlternateContent>
      </w:r>
    </w:p>
    <w:p w:rsidR="00B0453E" w:rsidRPr="0048712B" w:rsidRDefault="009E6556" w:rsidP="00B0453E">
      <w:r w:rsidRPr="0048712B">
        <w:rPr>
          <w:noProof/>
        </w:rPr>
        <mc:AlternateContent>
          <mc:Choice Requires="wpg">
            <w:drawing>
              <wp:anchor distT="0" distB="0" distL="114300" distR="114300" simplePos="0" relativeHeight="251666432" behindDoc="0" locked="0" layoutInCell="1" allowOverlap="1">
                <wp:simplePos x="0" y="0"/>
                <wp:positionH relativeFrom="column">
                  <wp:posOffset>1664970</wp:posOffset>
                </wp:positionH>
                <wp:positionV relativeFrom="paragraph">
                  <wp:posOffset>240665</wp:posOffset>
                </wp:positionV>
                <wp:extent cx="2076450" cy="504825"/>
                <wp:effectExtent l="0" t="38100" r="19050" b="9525"/>
                <wp:wrapNone/>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0" cy="504825"/>
                          <a:chOff x="0" y="0"/>
                          <a:chExt cx="2076450" cy="504825"/>
                        </a:xfrm>
                      </wpg:grpSpPr>
                      <wps:wsp>
                        <wps:cNvPr id="49" name="Straight Arrow Connector 42"/>
                        <wps:cNvCnPr/>
                        <wps:spPr>
                          <a:xfrm flipV="1">
                            <a:off x="0" y="0"/>
                            <a:ext cx="92837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43"/>
                        <wps:cNvCnPr/>
                        <wps:spPr>
                          <a:xfrm flipH="1" flipV="1">
                            <a:off x="1038225" y="0"/>
                            <a:ext cx="10382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FFD35D" id="Group 44" o:spid="_x0000_s1026" style="position:absolute;margin-left:131.1pt;margin-top:18.95pt;width:163.5pt;height:39.75pt;z-index:251666432" coordsize="20764,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">
                <v:shape id="Straight Arrow Connector 42" o:spid="_x0000_s1027" type="#_x0000_t32" style="position:absolute;width:9283;height:5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Straight Arrow Connector 43" o:spid="_x0000_s1028" type="#_x0000_t32" style="position:absolute;left:10382;width:10382;height:5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" strokecolor="black [3200]" strokeweight=".5pt">
                  <v:stroke endarrow="block" joinstyle="miter"/>
                </v:shape>
              </v:group>
            </w:pict>
          </mc:Fallback>
        </mc:AlternateContent>
      </w:r>
    </w:p>
    <w:p w:rsidR="00B0453E" w:rsidRPr="0048712B" w:rsidRDefault="00B0453E" w:rsidP="00B0453E">
      <w:pPr>
        <w:tabs>
          <w:tab w:val="left" w:pos="3330"/>
        </w:tabs>
      </w:pPr>
      <w:r w:rsidRPr="0048712B">
        <w:tab/>
      </w:r>
    </w:p>
    <w:p w:rsidR="00B0453E" w:rsidRPr="0048712B" w:rsidRDefault="00B0453E" w:rsidP="00B0453E">
      <w:pPr>
        <w:tabs>
          <w:tab w:val="left" w:pos="3330"/>
        </w:tabs>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655"/>
        <w:gridCol w:w="2802"/>
      </w:tblGrid>
      <w:tr w:rsidR="0048712B" w:rsidRPr="0048712B" w:rsidTr="008A0C7B">
        <w:tc>
          <w:tcPr>
            <w:tcW w:w="2971" w:type="dxa"/>
            <w:vAlign w:val="center"/>
          </w:tcPr>
          <w:p w:rsidR="00B0453E" w:rsidRPr="0048712B" w:rsidRDefault="00B0453E" w:rsidP="0030259F">
            <w:pPr>
              <w:jc w:val="left"/>
            </w:pPr>
            <w:r w:rsidRPr="0048712B">
              <w:t>Kepatuhan minum tablet Fe</w:t>
            </w:r>
          </w:p>
        </w:tc>
        <w:bookmarkStart w:id="28" w:name="_Toc93313273"/>
        <w:tc>
          <w:tcPr>
            <w:tcW w:w="1701" w:type="dxa"/>
            <w:vMerge w:val="restart"/>
            <w:vAlign w:val="center"/>
          </w:tcPr>
          <w:p w:rsidR="00B0453E" w:rsidRPr="0048712B" w:rsidRDefault="009E6556" w:rsidP="0030259F">
            <w:pPr>
              <w:pStyle w:val="Heading2"/>
              <w:jc w:val="center"/>
            </w:pPr>
            <w:r w:rsidRPr="0048712B">
              <w:rPr>
                <w:noProof/>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257175</wp:posOffset>
                      </wp:positionV>
                      <wp:extent cx="923925" cy="180975"/>
                      <wp:effectExtent l="0" t="19050" r="28575" b="28575"/>
                      <wp:wrapNone/>
                      <wp:docPr id="47"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AC334" id="Right Arrow 41" o:spid="_x0000_s1026" type="#_x0000_t13" style="position:absolute;margin-left:.6pt;margin-top:20.25pt;width:72.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" adj="19485" fillcolor="black [3200]" strokecolor="black [1600]" strokeweight="1pt">
                      <v:path arrowok="t"/>
                    </v:shape>
                  </w:pict>
                </mc:Fallback>
              </mc:AlternateContent>
            </w:r>
            <w:bookmarkEnd w:id="28"/>
          </w:p>
        </w:tc>
        <w:tc>
          <w:tcPr>
            <w:tcW w:w="2830" w:type="dxa"/>
            <w:vAlign w:val="center"/>
          </w:tcPr>
          <w:p w:rsidR="00B0453E" w:rsidRPr="0048712B" w:rsidRDefault="00B0453E" w:rsidP="0030259F">
            <w:pPr>
              <w:jc w:val="left"/>
            </w:pPr>
            <w:r w:rsidRPr="0048712B">
              <w:t>Pencegahan Anemia</w:t>
            </w:r>
          </w:p>
        </w:tc>
      </w:tr>
      <w:tr w:rsidR="008A0C7B" w:rsidRPr="0048712B" w:rsidTr="008A0C7B">
        <w:tc>
          <w:tcPr>
            <w:tcW w:w="2971" w:type="dxa"/>
          </w:tcPr>
          <w:p w:rsidR="00B0453E" w:rsidRPr="0048712B" w:rsidRDefault="00B0453E" w:rsidP="00B0453E">
            <w:pPr>
              <w:pStyle w:val="ListParagraph"/>
              <w:numPr>
                <w:ilvl w:val="0"/>
                <w:numId w:val="60"/>
              </w:numPr>
              <w:ind w:left="453"/>
            </w:pPr>
            <w:r w:rsidRPr="0048712B">
              <w:t>Kemauan yang tinggi</w:t>
            </w:r>
          </w:p>
          <w:p w:rsidR="00B0453E" w:rsidRPr="0048712B" w:rsidRDefault="00B0453E" w:rsidP="00B0453E">
            <w:pPr>
              <w:pStyle w:val="ListParagraph"/>
              <w:numPr>
                <w:ilvl w:val="0"/>
                <w:numId w:val="60"/>
              </w:numPr>
              <w:ind w:left="453"/>
            </w:pPr>
            <w:r w:rsidRPr="0048712B">
              <w:t>Pengetahuan tentang tablet Fe dan anemia</w:t>
            </w:r>
          </w:p>
          <w:p w:rsidR="00B0453E" w:rsidRPr="0048712B" w:rsidRDefault="00B0453E" w:rsidP="00B0453E">
            <w:pPr>
              <w:pStyle w:val="ListParagraph"/>
              <w:numPr>
                <w:ilvl w:val="0"/>
                <w:numId w:val="60"/>
              </w:numPr>
              <w:ind w:left="453"/>
            </w:pPr>
            <w:r w:rsidRPr="0048712B">
              <w:t>Niat dalam hati</w:t>
            </w:r>
          </w:p>
          <w:p w:rsidR="00B0453E" w:rsidRPr="0048712B" w:rsidRDefault="00B0453E" w:rsidP="00B0453E">
            <w:pPr>
              <w:pStyle w:val="ListParagraph"/>
              <w:numPr>
                <w:ilvl w:val="0"/>
                <w:numId w:val="60"/>
              </w:numPr>
              <w:ind w:left="453"/>
            </w:pPr>
            <w:r w:rsidRPr="0048712B">
              <w:t>Perilaku ibu hamil</w:t>
            </w:r>
          </w:p>
        </w:tc>
        <w:tc>
          <w:tcPr>
            <w:tcW w:w="1701" w:type="dxa"/>
            <w:vMerge/>
          </w:tcPr>
          <w:p w:rsidR="00B0453E" w:rsidRPr="0048712B" w:rsidRDefault="00B0453E" w:rsidP="0030259F">
            <w:pPr>
              <w:pStyle w:val="Heading2"/>
            </w:pPr>
          </w:p>
        </w:tc>
        <w:tc>
          <w:tcPr>
            <w:tcW w:w="2830" w:type="dxa"/>
          </w:tcPr>
          <w:p w:rsidR="00B0453E" w:rsidRPr="0048712B" w:rsidRDefault="00B0453E" w:rsidP="00B0453E">
            <w:pPr>
              <w:pStyle w:val="ListParagraph"/>
              <w:numPr>
                <w:ilvl w:val="0"/>
                <w:numId w:val="61"/>
              </w:numPr>
              <w:ind w:left="466"/>
            </w:pPr>
            <w:r w:rsidRPr="0048712B">
              <w:t>Memasak sayur dan bahan makanan yang benar</w:t>
            </w:r>
          </w:p>
          <w:p w:rsidR="00B0453E" w:rsidRPr="0048712B" w:rsidRDefault="00B0453E" w:rsidP="00B0453E">
            <w:pPr>
              <w:pStyle w:val="ListParagraph"/>
              <w:numPr>
                <w:ilvl w:val="0"/>
                <w:numId w:val="61"/>
              </w:numPr>
              <w:ind w:left="466"/>
            </w:pPr>
            <w:r w:rsidRPr="0048712B">
              <w:t xml:space="preserve">Minum tablet Fe 1 tablet tiap hari </w:t>
            </w:r>
          </w:p>
          <w:p w:rsidR="00B0453E" w:rsidRPr="0048712B" w:rsidRDefault="00B0453E" w:rsidP="00B0453E">
            <w:pPr>
              <w:pStyle w:val="ListParagraph"/>
              <w:numPr>
                <w:ilvl w:val="0"/>
                <w:numId w:val="61"/>
              </w:numPr>
              <w:ind w:left="466"/>
            </w:pPr>
            <w:r w:rsidRPr="0048712B">
              <w:t>Makan buah buahan yang mengandug vitamin C</w:t>
            </w:r>
          </w:p>
          <w:p w:rsidR="00B0453E" w:rsidRPr="0048712B" w:rsidRDefault="00B0453E" w:rsidP="00B0453E">
            <w:pPr>
              <w:pStyle w:val="ListParagraph"/>
              <w:numPr>
                <w:ilvl w:val="0"/>
                <w:numId w:val="61"/>
              </w:numPr>
              <w:ind w:left="466"/>
            </w:pPr>
            <w:r w:rsidRPr="0048712B">
              <w:t>Makan makanan yang mengandung protein dari hewan</w:t>
            </w:r>
          </w:p>
        </w:tc>
      </w:tr>
    </w:tbl>
    <w:p w:rsidR="00B0453E" w:rsidRPr="0048712B" w:rsidRDefault="00B0453E" w:rsidP="00B0453E">
      <w:pPr>
        <w:ind w:left="426"/>
      </w:pPr>
    </w:p>
    <w:p w:rsidR="00CF31BB" w:rsidRPr="0048712B" w:rsidRDefault="00AC2E89" w:rsidP="0030259F">
      <w:pPr>
        <w:pStyle w:val="Heading2"/>
        <w:numPr>
          <w:ilvl w:val="0"/>
          <w:numId w:val="1"/>
        </w:numPr>
        <w:spacing w:line="480" w:lineRule="auto"/>
        <w:ind w:left="426" w:hanging="426"/>
        <w:rPr>
          <w:szCs w:val="28"/>
        </w:rPr>
      </w:pPr>
      <w:bookmarkStart w:id="29" w:name="_Toc95699633"/>
      <w:r w:rsidRPr="0048712B">
        <w:t>Kerangka Konsep</w:t>
      </w:r>
      <w:bookmarkEnd w:id="29"/>
    </w:p>
    <w:tbl>
      <w:tblPr>
        <w:tblW w:w="0" w:type="auto"/>
        <w:tblInd w:w="534" w:type="dxa"/>
        <w:tblLook w:val="04A0" w:firstRow="1" w:lastRow="0" w:firstColumn="1" w:lastColumn="0" w:noHBand="0" w:noVBand="1"/>
      </w:tblPr>
      <w:tblGrid>
        <w:gridCol w:w="2941"/>
        <w:gridCol w:w="1666"/>
        <w:gridCol w:w="2797"/>
      </w:tblGrid>
      <w:tr w:rsidR="0048712B" w:rsidRPr="0048712B" w:rsidTr="00CF31BB">
        <w:tc>
          <w:tcPr>
            <w:tcW w:w="7502" w:type="dxa"/>
            <w:gridSpan w:val="3"/>
            <w:tcBorders>
              <w:left w:val="nil"/>
              <w:bottom w:val="single" w:sz="4" w:space="0" w:color="auto"/>
              <w:right w:val="nil"/>
            </w:tcBorders>
          </w:tcPr>
          <w:p w:rsidR="00CF31BB" w:rsidRPr="0048712B" w:rsidRDefault="00B6034F" w:rsidP="008828CE">
            <w:pPr>
              <w:spacing w:line="240" w:lineRule="auto"/>
              <w:jc w:val="center"/>
            </w:pPr>
            <w:r w:rsidRPr="0048712B">
              <w:rPr>
                <w:lang w:val="id-ID"/>
              </w:rPr>
              <w:t>Gambar 2</w:t>
            </w:r>
            <w:r w:rsidR="00CF31BB" w:rsidRPr="0048712B">
              <w:t>. Kerangka Konsep</w:t>
            </w:r>
          </w:p>
        </w:tc>
      </w:tr>
      <w:tr w:rsidR="0048712B" w:rsidRPr="0048712B" w:rsidTr="008A0C7B">
        <w:tc>
          <w:tcPr>
            <w:tcW w:w="2971" w:type="dxa"/>
            <w:tcBorders>
              <w:top w:val="single" w:sz="4" w:space="0" w:color="auto"/>
              <w:left w:val="nil"/>
              <w:bottom w:val="single" w:sz="4" w:space="0" w:color="auto"/>
              <w:right w:val="nil"/>
            </w:tcBorders>
          </w:tcPr>
          <w:p w:rsidR="00CF31BB" w:rsidRPr="0048712B" w:rsidRDefault="00CF31BB" w:rsidP="008828CE">
            <w:pPr>
              <w:pStyle w:val="Heading2"/>
              <w:spacing w:line="240" w:lineRule="auto"/>
            </w:pPr>
          </w:p>
        </w:tc>
        <w:tc>
          <w:tcPr>
            <w:tcW w:w="1701" w:type="dxa"/>
            <w:tcBorders>
              <w:top w:val="single" w:sz="4" w:space="0" w:color="auto"/>
              <w:left w:val="nil"/>
              <w:bottom w:val="single" w:sz="4" w:space="0" w:color="auto"/>
              <w:right w:val="nil"/>
            </w:tcBorders>
          </w:tcPr>
          <w:p w:rsidR="00CF31BB" w:rsidRPr="0048712B" w:rsidRDefault="00CF31BB" w:rsidP="008828CE">
            <w:pPr>
              <w:pStyle w:val="Heading2"/>
              <w:spacing w:line="240" w:lineRule="auto"/>
            </w:pPr>
          </w:p>
        </w:tc>
        <w:tc>
          <w:tcPr>
            <w:tcW w:w="2830" w:type="dxa"/>
            <w:tcBorders>
              <w:top w:val="single" w:sz="4" w:space="0" w:color="auto"/>
              <w:left w:val="nil"/>
              <w:bottom w:val="single" w:sz="4" w:space="0" w:color="auto"/>
              <w:right w:val="nil"/>
            </w:tcBorders>
          </w:tcPr>
          <w:p w:rsidR="00CF31BB" w:rsidRPr="0048712B" w:rsidRDefault="00CF31BB" w:rsidP="008828CE">
            <w:pPr>
              <w:pStyle w:val="Heading2"/>
              <w:spacing w:line="240" w:lineRule="auto"/>
            </w:pPr>
          </w:p>
        </w:tc>
      </w:tr>
      <w:tr w:rsidR="0048712B" w:rsidRPr="0048712B" w:rsidTr="008A0C7B">
        <w:tc>
          <w:tcPr>
            <w:tcW w:w="2971" w:type="dxa"/>
            <w:tcBorders>
              <w:top w:val="single" w:sz="4" w:space="0" w:color="auto"/>
              <w:left w:val="single" w:sz="4" w:space="0" w:color="auto"/>
              <w:bottom w:val="single" w:sz="4" w:space="0" w:color="auto"/>
              <w:right w:val="single" w:sz="4" w:space="0" w:color="auto"/>
            </w:tcBorders>
          </w:tcPr>
          <w:p w:rsidR="00CF31BB" w:rsidRPr="0048712B" w:rsidRDefault="00CF31BB" w:rsidP="008828CE">
            <w:pPr>
              <w:spacing w:line="240" w:lineRule="auto"/>
              <w:jc w:val="center"/>
            </w:pPr>
            <w:r w:rsidRPr="0048712B">
              <w:t>Variabel independen</w:t>
            </w:r>
          </w:p>
          <w:p w:rsidR="00CF31BB" w:rsidRPr="0048712B" w:rsidRDefault="00CF31BB" w:rsidP="008828CE">
            <w:pPr>
              <w:spacing w:line="240" w:lineRule="auto"/>
              <w:jc w:val="center"/>
            </w:pPr>
            <w:r w:rsidRPr="0048712B">
              <w:lastRenderedPageBreak/>
              <w:t>(variabel bebas)</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F31BB" w:rsidRPr="0048712B" w:rsidRDefault="009E6556" w:rsidP="008828CE">
            <w:pPr>
              <w:pStyle w:val="Heading2"/>
              <w:spacing w:line="240" w:lineRule="auto"/>
              <w:jc w:val="center"/>
            </w:pPr>
            <w:r w:rsidRPr="0048712B">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7620</wp:posOffset>
                      </wp:positionH>
                      <wp:positionV relativeFrom="paragraph">
                        <wp:posOffset>257175</wp:posOffset>
                      </wp:positionV>
                      <wp:extent cx="923925" cy="180975"/>
                      <wp:effectExtent l="0" t="19050" r="28575" b="28575"/>
                      <wp:wrapNone/>
                      <wp:docPr id="46"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9AFA7" id="Right Arrow 32" o:spid="_x0000_s1026" type="#_x0000_t13" style="position:absolute;margin-left:.6pt;margin-top:20.25pt;width:72.7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" adj="19485" fillcolor="black [3200]" strokecolor="black [1600]" strokeweight="1pt">
                      <v:path arrowok="t"/>
                    </v:shape>
                  </w:pict>
                </mc:Fallback>
              </mc:AlternateContent>
            </w:r>
          </w:p>
        </w:tc>
        <w:tc>
          <w:tcPr>
            <w:tcW w:w="2830" w:type="dxa"/>
            <w:tcBorders>
              <w:top w:val="single" w:sz="4" w:space="0" w:color="auto"/>
              <w:left w:val="single" w:sz="4" w:space="0" w:color="auto"/>
              <w:bottom w:val="single" w:sz="4" w:space="0" w:color="auto"/>
              <w:right w:val="single" w:sz="4" w:space="0" w:color="auto"/>
            </w:tcBorders>
          </w:tcPr>
          <w:p w:rsidR="00CF31BB" w:rsidRPr="0048712B" w:rsidRDefault="00CF31BB" w:rsidP="008828CE">
            <w:pPr>
              <w:spacing w:line="240" w:lineRule="auto"/>
              <w:jc w:val="center"/>
            </w:pPr>
            <w:r w:rsidRPr="0048712B">
              <w:t>Variabel dependen</w:t>
            </w:r>
          </w:p>
          <w:p w:rsidR="00CF31BB" w:rsidRPr="0048712B" w:rsidRDefault="00CF31BB" w:rsidP="008828CE">
            <w:pPr>
              <w:spacing w:line="240" w:lineRule="auto"/>
              <w:jc w:val="center"/>
            </w:pPr>
            <w:r w:rsidRPr="0048712B">
              <w:lastRenderedPageBreak/>
              <w:t>(variabel terikat)</w:t>
            </w:r>
          </w:p>
        </w:tc>
      </w:tr>
      <w:tr w:rsidR="008A0C7B" w:rsidRPr="0048712B" w:rsidTr="008A0C7B">
        <w:tc>
          <w:tcPr>
            <w:tcW w:w="2971" w:type="dxa"/>
            <w:tcBorders>
              <w:top w:val="single" w:sz="4" w:space="0" w:color="auto"/>
              <w:left w:val="single" w:sz="4" w:space="0" w:color="auto"/>
              <w:bottom w:val="single" w:sz="4" w:space="0" w:color="auto"/>
              <w:right w:val="single" w:sz="4" w:space="0" w:color="auto"/>
            </w:tcBorders>
          </w:tcPr>
          <w:p w:rsidR="00CF31BB" w:rsidRPr="0048712B" w:rsidRDefault="00CF31BB" w:rsidP="008828CE">
            <w:pPr>
              <w:spacing w:line="240" w:lineRule="auto"/>
            </w:pPr>
            <w:r w:rsidRPr="0048712B">
              <w:lastRenderedPageBreak/>
              <w:t>Kepatuhan minum tablet Fe</w:t>
            </w:r>
          </w:p>
          <w:p w:rsidR="00CF31BB" w:rsidRPr="0048712B" w:rsidRDefault="00CF31BB" w:rsidP="008828CE">
            <w:pPr>
              <w:pStyle w:val="ListParagraph"/>
              <w:numPr>
                <w:ilvl w:val="0"/>
                <w:numId w:val="56"/>
              </w:numPr>
              <w:spacing w:line="240" w:lineRule="auto"/>
              <w:ind w:left="453"/>
            </w:pPr>
            <w:r w:rsidRPr="0048712B">
              <w:t>Kepatuhan tinggi</w:t>
            </w:r>
          </w:p>
          <w:p w:rsidR="00CF31BB" w:rsidRPr="0048712B" w:rsidRDefault="00CF31BB" w:rsidP="008828CE">
            <w:pPr>
              <w:pStyle w:val="ListParagraph"/>
              <w:numPr>
                <w:ilvl w:val="0"/>
                <w:numId w:val="56"/>
              </w:numPr>
              <w:spacing w:line="240" w:lineRule="auto"/>
              <w:ind w:left="453"/>
            </w:pPr>
            <w:r w:rsidRPr="0048712B">
              <w:t>Kepatuhan menengah</w:t>
            </w:r>
          </w:p>
          <w:p w:rsidR="00CF31BB" w:rsidRPr="0048712B" w:rsidRDefault="00CF31BB" w:rsidP="008828CE">
            <w:pPr>
              <w:pStyle w:val="ListParagraph"/>
              <w:numPr>
                <w:ilvl w:val="0"/>
                <w:numId w:val="56"/>
              </w:numPr>
              <w:spacing w:line="240" w:lineRule="auto"/>
              <w:ind w:left="453"/>
            </w:pPr>
            <w:r w:rsidRPr="0048712B">
              <w:t>Kepatuhan rendah</w:t>
            </w:r>
          </w:p>
          <w:p w:rsidR="00AC2E89" w:rsidRPr="0048712B" w:rsidRDefault="00AC2E89" w:rsidP="008828CE">
            <w:pPr>
              <w:pStyle w:val="ListParagraph"/>
              <w:spacing w:line="240" w:lineRule="auto"/>
              <w:ind w:left="453"/>
            </w:pPr>
          </w:p>
          <w:p w:rsidR="00AC2E89" w:rsidRPr="0048712B" w:rsidRDefault="00AC2E89" w:rsidP="008828CE">
            <w:pPr>
              <w:spacing w:line="240" w:lineRule="auto"/>
              <w:rPr>
                <w:lang w:val="id-ID"/>
              </w:rPr>
            </w:pPr>
            <w:r w:rsidRPr="0048712B">
              <w:rPr>
                <w:lang w:val="id-ID"/>
              </w:rPr>
              <w:t>Tingkat Ekonomi</w:t>
            </w:r>
          </w:p>
          <w:p w:rsidR="00AC2E89" w:rsidRPr="0048712B" w:rsidRDefault="00AC2E89" w:rsidP="008828CE">
            <w:pPr>
              <w:pStyle w:val="ListParagraph"/>
              <w:numPr>
                <w:ilvl w:val="0"/>
                <w:numId w:val="74"/>
              </w:numPr>
              <w:spacing w:line="240" w:lineRule="auto"/>
              <w:ind w:left="351" w:hanging="284"/>
              <w:rPr>
                <w:lang w:val="id-ID"/>
              </w:rPr>
            </w:pPr>
            <w:r w:rsidRPr="0048712B">
              <w:rPr>
                <w:lang w:val="id-ID"/>
              </w:rPr>
              <w:t>Mampu</w:t>
            </w:r>
          </w:p>
          <w:p w:rsidR="00AC2E89" w:rsidRPr="0048712B" w:rsidRDefault="00AC2E89" w:rsidP="008828CE">
            <w:pPr>
              <w:pStyle w:val="ListParagraph"/>
              <w:numPr>
                <w:ilvl w:val="0"/>
                <w:numId w:val="74"/>
              </w:numPr>
              <w:spacing w:line="240" w:lineRule="auto"/>
              <w:ind w:left="351" w:hanging="284"/>
              <w:rPr>
                <w:lang w:val="id-ID"/>
              </w:rPr>
            </w:pPr>
            <w:r w:rsidRPr="0048712B">
              <w:rPr>
                <w:lang w:val="id-ID"/>
              </w:rPr>
              <w:t>Tidak mampu</w:t>
            </w:r>
          </w:p>
        </w:tc>
        <w:tc>
          <w:tcPr>
            <w:tcW w:w="1701" w:type="dxa"/>
            <w:vMerge/>
            <w:tcBorders>
              <w:top w:val="single" w:sz="4" w:space="0" w:color="auto"/>
              <w:left w:val="single" w:sz="4" w:space="0" w:color="auto"/>
              <w:bottom w:val="single" w:sz="4" w:space="0" w:color="auto"/>
              <w:right w:val="single" w:sz="4" w:space="0" w:color="auto"/>
            </w:tcBorders>
          </w:tcPr>
          <w:p w:rsidR="00CF31BB" w:rsidRPr="0048712B" w:rsidRDefault="00CF31BB" w:rsidP="008828CE">
            <w:pPr>
              <w:pStyle w:val="Heading2"/>
              <w:spacing w:line="240" w:lineRule="auto"/>
            </w:pPr>
          </w:p>
        </w:tc>
        <w:tc>
          <w:tcPr>
            <w:tcW w:w="2830" w:type="dxa"/>
            <w:tcBorders>
              <w:top w:val="single" w:sz="4" w:space="0" w:color="auto"/>
              <w:left w:val="single" w:sz="4" w:space="0" w:color="auto"/>
              <w:bottom w:val="single" w:sz="4" w:space="0" w:color="auto"/>
              <w:right w:val="single" w:sz="4" w:space="0" w:color="auto"/>
            </w:tcBorders>
          </w:tcPr>
          <w:p w:rsidR="00CF31BB" w:rsidRPr="0048712B" w:rsidRDefault="00CF31BB" w:rsidP="008828CE">
            <w:pPr>
              <w:spacing w:line="240" w:lineRule="auto"/>
            </w:pPr>
            <w:r w:rsidRPr="0048712B">
              <w:t>Kejadian anemia pada ibu hamil Trimester II</w:t>
            </w:r>
          </w:p>
          <w:p w:rsidR="00CF31BB" w:rsidRPr="0048712B" w:rsidRDefault="00CF31BB" w:rsidP="008828CE">
            <w:pPr>
              <w:pStyle w:val="ListParagraph"/>
              <w:numPr>
                <w:ilvl w:val="0"/>
                <w:numId w:val="57"/>
              </w:numPr>
              <w:spacing w:line="240" w:lineRule="auto"/>
              <w:ind w:left="466"/>
            </w:pPr>
            <w:r w:rsidRPr="0048712B">
              <w:t>Tidak anemia</w:t>
            </w:r>
          </w:p>
          <w:p w:rsidR="00CF31BB" w:rsidRPr="0048712B" w:rsidRDefault="00CF31BB" w:rsidP="008828CE">
            <w:pPr>
              <w:pStyle w:val="ListParagraph"/>
              <w:numPr>
                <w:ilvl w:val="0"/>
                <w:numId w:val="57"/>
              </w:numPr>
              <w:spacing w:line="240" w:lineRule="auto"/>
              <w:ind w:left="466"/>
            </w:pPr>
            <w:r w:rsidRPr="0048712B">
              <w:t xml:space="preserve">Anemia sedang </w:t>
            </w:r>
          </w:p>
          <w:p w:rsidR="00CF31BB" w:rsidRPr="0048712B" w:rsidRDefault="00CF31BB" w:rsidP="008828CE">
            <w:pPr>
              <w:pStyle w:val="ListParagraph"/>
              <w:numPr>
                <w:ilvl w:val="0"/>
                <w:numId w:val="57"/>
              </w:numPr>
              <w:spacing w:line="240" w:lineRule="auto"/>
              <w:ind w:left="466"/>
            </w:pPr>
            <w:r w:rsidRPr="0048712B">
              <w:t>Anemia ringan</w:t>
            </w:r>
          </w:p>
          <w:p w:rsidR="00AC2E89" w:rsidRPr="0048712B" w:rsidRDefault="00AC2E89" w:rsidP="008828CE">
            <w:pPr>
              <w:pStyle w:val="ListParagraph"/>
              <w:numPr>
                <w:ilvl w:val="0"/>
                <w:numId w:val="57"/>
              </w:numPr>
              <w:spacing w:line="240" w:lineRule="auto"/>
              <w:ind w:left="466"/>
            </w:pPr>
            <w:r w:rsidRPr="0048712B">
              <w:rPr>
                <w:lang w:val="id-ID"/>
              </w:rPr>
              <w:t>Anemia Berat</w:t>
            </w:r>
          </w:p>
        </w:tc>
      </w:tr>
    </w:tbl>
    <w:p w:rsidR="0030259F" w:rsidRPr="0048712B" w:rsidRDefault="0030259F" w:rsidP="0030259F">
      <w:pPr>
        <w:spacing w:line="480" w:lineRule="auto"/>
      </w:pPr>
    </w:p>
    <w:p w:rsidR="00AC2E89" w:rsidRPr="0048712B" w:rsidRDefault="00AC2E89" w:rsidP="00AC2E89">
      <w:pPr>
        <w:pStyle w:val="Heading2"/>
        <w:numPr>
          <w:ilvl w:val="0"/>
          <w:numId w:val="1"/>
        </w:numPr>
        <w:spacing w:line="480" w:lineRule="auto"/>
        <w:ind w:left="426" w:hanging="426"/>
      </w:pPr>
      <w:bookmarkStart w:id="30" w:name="_Toc95699634"/>
      <w:r w:rsidRPr="0048712B">
        <w:t>Hipotes</w:t>
      </w:r>
      <w:bookmarkEnd w:id="30"/>
      <w:r w:rsidRPr="0048712B">
        <w:t>is</w:t>
      </w:r>
    </w:p>
    <w:p w:rsidR="00AC2E89" w:rsidRPr="0048712B" w:rsidRDefault="00AC2E89" w:rsidP="009B51E4">
      <w:pPr>
        <w:pStyle w:val="Heading2"/>
        <w:spacing w:line="480" w:lineRule="auto"/>
        <w:ind w:left="426" w:firstLine="567"/>
        <w:rPr>
          <w:rFonts w:cs="Times New Roman"/>
          <w:b w:val="0"/>
          <w:szCs w:val="24"/>
        </w:rPr>
      </w:pPr>
      <w:r w:rsidRPr="0048712B">
        <w:rPr>
          <w:rStyle w:val="markedcontent"/>
          <w:rFonts w:cs="Times New Roman"/>
          <w:b w:val="0"/>
          <w:szCs w:val="24"/>
        </w:rPr>
        <w:t>Hipotesis penelitian ini adalah</w:t>
      </w:r>
      <w:r w:rsidRPr="0048712B">
        <w:rPr>
          <w:rStyle w:val="markedcontent"/>
          <w:rFonts w:cs="Times New Roman"/>
          <w:b w:val="0"/>
          <w:szCs w:val="24"/>
          <w:lang w:val="id-ID"/>
        </w:rPr>
        <w:t xml:space="preserve"> ada </w:t>
      </w:r>
      <w:r w:rsidRPr="0048712B">
        <w:rPr>
          <w:b w:val="0"/>
        </w:rPr>
        <w:t xml:space="preserve">hubungan kepatuhan minum </w:t>
      </w:r>
      <w:r w:rsidR="009B51E4" w:rsidRPr="0048712B">
        <w:rPr>
          <w:b w:val="0"/>
          <w:bCs w:val="0"/>
        </w:rPr>
        <w:t>tablet Fe</w:t>
      </w:r>
      <w:r w:rsidRPr="0048712B">
        <w:rPr>
          <w:b w:val="0"/>
        </w:rPr>
        <w:t>dan tingkat ekonomi dengan kejadian anemia pada ibu hamil trimesterII di Puskesmas Temon 2.</w:t>
      </w:r>
    </w:p>
    <w:p w:rsidR="00AC2E89" w:rsidRPr="0048712B" w:rsidRDefault="00AC2E89" w:rsidP="00AC2E89"/>
    <w:p w:rsidR="00190F86" w:rsidRPr="0048712B" w:rsidRDefault="00AC3D3B" w:rsidP="0030259F">
      <w:pPr>
        <w:spacing w:line="480" w:lineRule="auto"/>
        <w:ind w:left="426"/>
        <w:rPr>
          <w:szCs w:val="24"/>
        </w:rPr>
        <w:sectPr w:rsidR="00190F86" w:rsidRPr="0048712B" w:rsidSect="00731477">
          <w:footerReference w:type="first" r:id="rId20"/>
          <w:pgSz w:w="11907" w:h="16839" w:code="9"/>
          <w:pgMar w:top="2268" w:right="1701" w:bottom="1701" w:left="2268" w:header="1134" w:footer="567" w:gutter="0"/>
          <w:pgNumType w:start="8"/>
          <w:cols w:space="720"/>
          <w:titlePg/>
          <w:docGrid w:linePitch="360"/>
        </w:sectPr>
      </w:pPr>
      <w:r w:rsidRPr="0048712B">
        <w:br w:type="page"/>
      </w:r>
    </w:p>
    <w:p w:rsidR="00731477" w:rsidRPr="0048712B" w:rsidRDefault="00080F22" w:rsidP="00080F22">
      <w:pPr>
        <w:pStyle w:val="Heading1"/>
        <w:spacing w:line="480" w:lineRule="auto"/>
        <w:jc w:val="center"/>
        <w:rPr>
          <w:rFonts w:cs="Times New Roman"/>
          <w:szCs w:val="24"/>
        </w:rPr>
      </w:pPr>
      <w:bookmarkStart w:id="31" w:name="_Toc95699635"/>
      <w:bookmarkStart w:id="32" w:name="_Toc86660946"/>
      <w:bookmarkStart w:id="33" w:name="_Toc86660957"/>
      <w:r w:rsidRPr="0048712B">
        <w:rPr>
          <w:rFonts w:cs="Times New Roman"/>
          <w:szCs w:val="24"/>
        </w:rPr>
        <w:lastRenderedPageBreak/>
        <w:t>BAB III</w:t>
      </w:r>
      <w:bookmarkEnd w:id="31"/>
    </w:p>
    <w:p w:rsidR="00080F22" w:rsidRPr="0048712B" w:rsidRDefault="00080F22" w:rsidP="00AC2E89">
      <w:pPr>
        <w:pStyle w:val="Heading1"/>
        <w:spacing w:line="480" w:lineRule="auto"/>
        <w:jc w:val="center"/>
        <w:rPr>
          <w:rFonts w:cs="Times New Roman"/>
          <w:szCs w:val="24"/>
        </w:rPr>
      </w:pPr>
      <w:bookmarkStart w:id="34" w:name="_Toc95699636"/>
      <w:r w:rsidRPr="0048712B">
        <w:rPr>
          <w:rFonts w:cs="Times New Roman"/>
          <w:szCs w:val="24"/>
        </w:rPr>
        <w:t>METODE PENELITIAN</w:t>
      </w:r>
      <w:bookmarkEnd w:id="32"/>
      <w:bookmarkEnd w:id="34"/>
    </w:p>
    <w:p w:rsidR="00080F22" w:rsidRPr="0048712B" w:rsidRDefault="008828CE" w:rsidP="00080F22">
      <w:pPr>
        <w:pStyle w:val="Heading2"/>
        <w:numPr>
          <w:ilvl w:val="0"/>
          <w:numId w:val="30"/>
        </w:numPr>
        <w:spacing w:line="480" w:lineRule="auto"/>
        <w:ind w:left="426" w:hanging="426"/>
      </w:pPr>
      <w:bookmarkStart w:id="35" w:name="_Toc86660947"/>
      <w:bookmarkStart w:id="36" w:name="_Toc95699637"/>
      <w:r w:rsidRPr="0048712B">
        <w:t>Jenis d</w:t>
      </w:r>
      <w:r w:rsidR="00AC2E89" w:rsidRPr="0048712B">
        <w:t>an Desain Penelitian</w:t>
      </w:r>
      <w:bookmarkEnd w:id="35"/>
      <w:bookmarkEnd w:id="36"/>
    </w:p>
    <w:p w:rsidR="00C6510B" w:rsidRPr="0048712B" w:rsidRDefault="00080F22" w:rsidP="00C6510B">
      <w:pPr>
        <w:pStyle w:val="ListParagraph"/>
        <w:spacing w:line="480" w:lineRule="auto"/>
        <w:ind w:left="426" w:firstLine="567"/>
      </w:pPr>
      <w:r w:rsidRPr="0048712B">
        <w:t>Jenis penelitian ini yaitu penelitian survey analitik. Survey yaitu penelitian yang dilakukan tanpa memanipulasi sistem yang dikaji (peneliti hanya mengamati).</w:t>
      </w:r>
      <w:r w:rsidR="00DE61B0" w:rsidRPr="0048712B">
        <w:fldChar w:fldCharType="begin"/>
      </w:r>
      <w:r w:rsidR="00C6510B" w:rsidRPr="0048712B">
        <w:instrText xml:space="preserve"> ADDIN ZOTERO_ITEM CSL_CITATION {"citationID":"6DU1x6ZK","properties":{"formattedCitation":"\\super 17\\nosupersub{}","plainCitation":"17","noteIndex":0},"citationItems":[{"id":303,"uris":["http://zotero.org/users/7744765/items/4DNNI82D"],"uri":["http://zotero.org/users/7744765/items/4DNNI82D"],"itemData":{"id":303,"type":"book","event-place":"Yogyakarta","publisher":"Mitra Cendekia Press","publisher-place":"Yogyakarta","title":"Statistika Kesehatan","author":[{"family":"Riwidikdo","given":"Handoko"}],"issued":{"date-parts":[["2012"]]}}}],"schema":"https://github.com/citation-style-language/schema/raw/master/csl-citation.json"} </w:instrText>
      </w:r>
      <w:r w:rsidR="00DE61B0" w:rsidRPr="0048712B">
        <w:fldChar w:fldCharType="separate"/>
      </w:r>
      <w:r w:rsidR="00C6510B" w:rsidRPr="0048712B">
        <w:rPr>
          <w:szCs w:val="24"/>
          <w:vertAlign w:val="superscript"/>
        </w:rPr>
        <w:t>17</w:t>
      </w:r>
      <w:r w:rsidR="00DE61B0" w:rsidRPr="0048712B">
        <w:fldChar w:fldCharType="end"/>
      </w:r>
      <w:r w:rsidRPr="0048712B">
        <w:t xml:space="preserve"> Sedangkan analitik yaitu penelitian yang berupaya mencari hubungan antar variabel yang satu dengan variabel yang lain.</w:t>
      </w:r>
      <w:r w:rsidR="00DE61B0" w:rsidRPr="0048712B">
        <w:fldChar w:fldCharType="begin"/>
      </w:r>
      <w:r w:rsidR="00C6510B" w:rsidRPr="0048712B">
        <w:instrText xml:space="preserve"> ADDIN ZOTERO_ITEM CSL_CITATION {"citationID":"R6OHc6Do","properties":{"formattedCitation":"\\super 18\\nosupersub{}","plainCitation":"18","noteIndex":0},"citationItems":[{"id":306,"uris":["http://zotero.org/users/7744765/items/UVCD8HW7"],"uri":["http://zotero.org/users/7744765/items/UVCD8HW7"],"itemData":{"id":306,"type":"book","event-place":"Jakarta","publisher":"Sagung Seto","publisher-place":"Jakarta","title":"Dasar-Dasar Metodologi Penelitian Klinis","author":[{"family":"Sastroasmoro","given":"Sudigdo"}],"issued":{"date-parts":[["2014"]]}}}],"schema":"https://github.com/citation-style-language/schema/raw/master/csl-citation.json"} </w:instrText>
      </w:r>
      <w:r w:rsidR="00DE61B0" w:rsidRPr="0048712B">
        <w:fldChar w:fldCharType="separate"/>
      </w:r>
      <w:r w:rsidR="00C6510B" w:rsidRPr="0048712B">
        <w:rPr>
          <w:szCs w:val="24"/>
          <w:vertAlign w:val="superscript"/>
        </w:rPr>
        <w:t>18</w:t>
      </w:r>
      <w:r w:rsidR="00DE61B0" w:rsidRPr="0048712B">
        <w:fldChar w:fldCharType="end"/>
      </w:r>
      <w:r w:rsidRPr="0048712B">
        <w:t xml:space="preserve"> Peneliti mengamati dan mencari hubungan antara variabel kepatuhan mengkonsumsi tablet </w:t>
      </w:r>
      <w:r w:rsidR="00A6296C" w:rsidRPr="0048712B">
        <w:t>Fe</w:t>
      </w:r>
      <w:r w:rsidRPr="0048712B">
        <w:t xml:space="preserve"> dengan kadar hemoglobin ibu hamil </w:t>
      </w:r>
      <w:r w:rsidR="00BE016A" w:rsidRPr="0048712B">
        <w:t>Trimester 2</w:t>
      </w:r>
      <w:r w:rsidRPr="0048712B">
        <w:t xml:space="preserve"> di Puskesm</w:t>
      </w:r>
      <w:r w:rsidR="00C6510B" w:rsidRPr="0048712B">
        <w:t>as Temon 2 melalui data primer.</w:t>
      </w:r>
    </w:p>
    <w:p w:rsidR="00080F22" w:rsidRPr="0048712B" w:rsidRDefault="00080F22" w:rsidP="00C6510B">
      <w:pPr>
        <w:pStyle w:val="ListParagraph"/>
        <w:spacing w:line="480" w:lineRule="auto"/>
        <w:ind w:left="426" w:firstLine="567"/>
        <w:rPr>
          <w:lang w:val="id-ID"/>
        </w:rPr>
      </w:pPr>
      <w:r w:rsidRPr="0048712B">
        <w:t xml:space="preserve">Pendekatan penelitian yang digunakan dalam penelitian ini yaitu </w:t>
      </w:r>
      <w:r w:rsidRPr="0048712B">
        <w:rPr>
          <w:i/>
        </w:rPr>
        <w:t>crossectional</w:t>
      </w:r>
      <w:r w:rsidRPr="0048712B">
        <w:t xml:space="preserve">. </w:t>
      </w:r>
      <w:r w:rsidRPr="0048712B">
        <w:rPr>
          <w:i/>
        </w:rPr>
        <w:t xml:space="preserve">Crossectional </w:t>
      </w:r>
      <w:r w:rsidRPr="0048712B">
        <w:t>merupakan desain penelitian observasional (</w:t>
      </w:r>
      <w:r w:rsidRPr="0048712B">
        <w:rPr>
          <w:i/>
        </w:rPr>
        <w:t xml:space="preserve">non experimental), </w:t>
      </w:r>
      <w:r w:rsidRPr="0048712B">
        <w:t>dimana peneliti hanya melakukan observasi dan pengukuran variabel pada satu saat tertentu saja dan penelitian tidak harus dilakukan tepat pada satu waktu yang bersamaan, namun mempunyai makna bahwa setiap subjek hanya dikenai satu kali pengukuran, tanpa dikaukan tindak lanjut atau pengulangan pengukuran.</w:t>
      </w:r>
      <w:r w:rsidR="00DE61B0" w:rsidRPr="0048712B">
        <w:fldChar w:fldCharType="begin"/>
      </w:r>
      <w:r w:rsidR="00C6510B" w:rsidRPr="0048712B">
        <w:instrText xml:space="preserve"> ADDIN ZOTERO_ITEM CSL_CITATION {"citationID":"Qrt8g3P2","properties":{"formattedCitation":"\\super 19\\nosupersub{}","plainCitation":"19","noteIndex":0},"citationItems":[{"id":1129,"uris":["http://zotero.org/users/7744765/items/U87D3EVB"],"uri":["http://zotero.org/users/7744765/items/U87D3EVB"],"itemData":{"id":1129,"type":"book","event-place":"Bandung","publisher":"Alfabeta","publisher-place":"Bandung","title":"Statistika Untuk Penelitian","author":[{"family":"Sugiyono","given":""}],"issued":{"date-parts":[["2010"]]}}}],"schema":"https://github.com/citation-style-language/schema/raw/master/csl-citation.json"} </w:instrText>
      </w:r>
      <w:r w:rsidR="00DE61B0" w:rsidRPr="0048712B">
        <w:fldChar w:fldCharType="separate"/>
      </w:r>
      <w:r w:rsidR="00C6510B" w:rsidRPr="0048712B">
        <w:rPr>
          <w:szCs w:val="24"/>
          <w:vertAlign w:val="superscript"/>
        </w:rPr>
        <w:t>19</w:t>
      </w:r>
      <w:r w:rsidR="00DE61B0" w:rsidRPr="0048712B">
        <w:fldChar w:fldCharType="end"/>
      </w:r>
      <w:r w:rsidRPr="0048712B">
        <w:t xml:space="preserve"> Hal tersebut bermaksud bahwa pada desain penelitian, peneliti tidak harus memeriksa semua responden pada hari ataupun saat yang sama, namun baik variabel risiko serta e</w:t>
      </w:r>
      <w:r w:rsidR="00A6296C" w:rsidRPr="0048712B">
        <w:t>Fe</w:t>
      </w:r>
      <w:r w:rsidRPr="0048712B">
        <w:t xml:space="preserve">k tersebut diukur menurut keadaan atau statusnya ada waktu observasi, jadi desain </w:t>
      </w:r>
      <w:r w:rsidRPr="0048712B">
        <w:rPr>
          <w:i/>
        </w:rPr>
        <w:t xml:space="preserve">cross sectional </w:t>
      </w:r>
      <w:r w:rsidRPr="0048712B">
        <w:t xml:space="preserve">tidak ada prosedur tindak lanjut atau </w:t>
      </w:r>
      <w:r w:rsidRPr="0048712B">
        <w:rPr>
          <w:i/>
        </w:rPr>
        <w:t>follow up</w:t>
      </w:r>
      <w:r w:rsidRPr="0048712B">
        <w:t xml:space="preserve">. Dalam penelitian </w:t>
      </w:r>
      <w:r w:rsidRPr="0048712B">
        <w:rPr>
          <w:i/>
        </w:rPr>
        <w:t xml:space="preserve">crosssectional </w:t>
      </w:r>
      <w:r w:rsidRPr="0048712B">
        <w:t xml:space="preserve">ini peneliti mencari hubungan antara variabel kepatuhan mengkonsumsi tablet </w:t>
      </w:r>
      <w:r w:rsidR="00A6296C" w:rsidRPr="0048712B">
        <w:t>Fe</w:t>
      </w:r>
      <w:r w:rsidRPr="0048712B">
        <w:t xml:space="preserve"> dengan kadar hemoglobin ibu hamil dengan umur kehamilan 14-28 minggu di </w:t>
      </w:r>
      <w:r w:rsidRPr="0048712B">
        <w:lastRenderedPageBreak/>
        <w:t>Puskesmas Temon 2 Kabupaten Kulon Progo melalui data primer dengan memperhatikan waktu terjadinya hemodilusi. Berikut merupakan rancangan penelitian ini</w:t>
      </w:r>
      <w:r w:rsidR="00B22248" w:rsidRPr="0048712B">
        <w:rPr>
          <w:lang w:val="id-ID"/>
        </w:rPr>
        <w:t>.</w:t>
      </w:r>
    </w:p>
    <w:p w:rsidR="00B22248" w:rsidRPr="0048712B" w:rsidRDefault="009E6556" w:rsidP="00C6510B">
      <w:pPr>
        <w:pStyle w:val="ListParagraph"/>
        <w:spacing w:line="480" w:lineRule="auto"/>
        <w:ind w:left="426" w:firstLine="567"/>
      </w:pPr>
      <w:r w:rsidRPr="0048712B">
        <w:rPr>
          <w:noProof/>
        </w:rPr>
        <mc:AlternateContent>
          <mc:Choice Requires="wps">
            <w:drawing>
              <wp:anchor distT="0" distB="0" distL="114300" distR="114300" simplePos="0" relativeHeight="251671552" behindDoc="0" locked="0" layoutInCell="1" allowOverlap="1">
                <wp:simplePos x="0" y="0"/>
                <wp:positionH relativeFrom="column">
                  <wp:posOffset>357505</wp:posOffset>
                </wp:positionH>
                <wp:positionV relativeFrom="paragraph">
                  <wp:posOffset>134620</wp:posOffset>
                </wp:positionV>
                <wp:extent cx="3537585" cy="601345"/>
                <wp:effectExtent l="0" t="0" r="5715" b="8255"/>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7585" cy="601345"/>
                        </a:xfrm>
                        <a:prstGeom prst="rect">
                          <a:avLst/>
                        </a:prstGeom>
                        <a:solidFill>
                          <a:srgbClr val="FFFFFF"/>
                        </a:solidFill>
                        <a:ln w="9525">
                          <a:solidFill>
                            <a:srgbClr val="000000"/>
                          </a:solidFill>
                          <a:miter lim="800000"/>
                          <a:headEnd/>
                          <a:tailEnd/>
                        </a:ln>
                      </wps:spPr>
                      <wps:txbx>
                        <w:txbxContent>
                          <w:p w:rsidR="00802FDA" w:rsidRPr="008A0C7B" w:rsidRDefault="00802FDA" w:rsidP="00B22248">
                            <w:pPr>
                              <w:pStyle w:val="ListParagraph"/>
                              <w:spacing w:line="240" w:lineRule="auto"/>
                            </w:pPr>
                            <w:r w:rsidRPr="008A0C7B">
                              <w:t>Ibu hamil Trimester II yang memeriksakan kehamilannya di Puskesmas Temon 2.</w:t>
                            </w:r>
                          </w:p>
                          <w:p w:rsidR="00802FDA" w:rsidRPr="001B778E" w:rsidRDefault="00802FDA" w:rsidP="00B22248">
                            <w:pPr>
                              <w:spacing w:line="240" w:lineRule="auto"/>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3" o:spid="_x0000_s1027" style="position:absolute;left:0;text-align:left;margin-left:28.15pt;margin-top:10.6pt;width:278.55pt;height:4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">
                <v:textbox>
                  <w:txbxContent>
                    <w:p w:rsidR="00802FDA" w:rsidRPr="008A0C7B" w:rsidRDefault="00802FDA" w:rsidP="00B22248">
                      <w:pPr>
                        <w:pStyle w:val="ListParagraph"/>
                        <w:spacing w:line="240" w:lineRule="auto"/>
                      </w:pPr>
                      <w:r w:rsidRPr="008A0C7B">
                        <w:t>Ibu hamil Trimester II yang memeriksakan kehamilannya di Puskesmas Temon 2.</w:t>
                      </w:r>
                    </w:p>
                    <w:p w:rsidR="00802FDA" w:rsidRPr="001B778E" w:rsidRDefault="00802FDA" w:rsidP="00B22248">
                      <w:pPr>
                        <w:spacing w:line="240" w:lineRule="auto"/>
                        <w:jc w:val="center"/>
                        <w:rPr>
                          <w:szCs w:val="24"/>
                        </w:rPr>
                      </w:pPr>
                    </w:p>
                  </w:txbxContent>
                </v:textbox>
              </v:rect>
            </w:pict>
          </mc:Fallback>
        </mc:AlternateContent>
      </w:r>
    </w:p>
    <w:p w:rsidR="00B22248" w:rsidRPr="0048712B" w:rsidRDefault="00B22248" w:rsidP="00080F22">
      <w:pPr>
        <w:pStyle w:val="ListParagraph"/>
        <w:spacing w:line="480" w:lineRule="auto"/>
        <w:ind w:left="426"/>
        <w:jc w:val="center"/>
      </w:pPr>
    </w:p>
    <w:p w:rsidR="00731477" w:rsidRPr="0048712B" w:rsidRDefault="009E6556" w:rsidP="00080F22">
      <w:pPr>
        <w:spacing w:line="480" w:lineRule="auto"/>
      </w:pPr>
      <w:r w:rsidRPr="0048712B">
        <w:rPr>
          <w:noProof/>
        </w:rPr>
        <mc:AlternateContent>
          <mc:Choice Requires="wps">
            <w:drawing>
              <wp:anchor distT="0" distB="0" distL="114300" distR="114300" simplePos="0" relativeHeight="251684864" behindDoc="0" locked="0" layoutInCell="1" allowOverlap="1">
                <wp:simplePos x="0" y="0"/>
                <wp:positionH relativeFrom="column">
                  <wp:posOffset>3536950</wp:posOffset>
                </wp:positionH>
                <wp:positionV relativeFrom="paragraph">
                  <wp:posOffset>352425</wp:posOffset>
                </wp:positionV>
                <wp:extent cx="0" cy="323215"/>
                <wp:effectExtent l="60325" t="9525" r="53975" b="19685"/>
                <wp:wrapNone/>
                <wp:docPr id="4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3EBAD" id="AutoShape 55" o:spid="_x0000_s1026" type="#_x0000_t32" style="position:absolute;margin-left:278.5pt;margin-top:27.75pt;width:0;height:2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AoNAIAAF4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">
                <v:stroke endarrow="block"/>
              </v:shape>
            </w:pict>
          </mc:Fallback>
        </mc:AlternateContent>
      </w:r>
      <w:r w:rsidRPr="0048712B">
        <w:rPr>
          <w:noProof/>
        </w:rPr>
        <mc:AlternateContent>
          <mc:Choice Requires="wps">
            <w:drawing>
              <wp:anchor distT="0" distB="0" distL="114300" distR="114300" simplePos="0" relativeHeight="251673600" behindDoc="0" locked="0" layoutInCell="1" allowOverlap="1">
                <wp:simplePos x="0" y="0"/>
                <wp:positionH relativeFrom="column">
                  <wp:posOffset>872490</wp:posOffset>
                </wp:positionH>
                <wp:positionV relativeFrom="paragraph">
                  <wp:posOffset>351790</wp:posOffset>
                </wp:positionV>
                <wp:extent cx="2647315" cy="635"/>
                <wp:effectExtent l="0" t="0" r="635" b="18415"/>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415B83" id="AutoShape 12" o:spid="_x0000_s1026" type="#_x0000_t32" style="position:absolute;margin-left:68.7pt;margin-top:27.7pt;width:208.4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F+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"/>
            </w:pict>
          </mc:Fallback>
        </mc:AlternateContent>
      </w:r>
      <w:r w:rsidRPr="0048712B">
        <w:rPr>
          <w:noProof/>
        </w:rPr>
        <mc:AlternateContent>
          <mc:Choice Requires="wps">
            <w:drawing>
              <wp:anchor distT="0" distB="0" distL="114300" distR="114300" simplePos="0" relativeHeight="251683840" behindDoc="0" locked="0" layoutInCell="1" allowOverlap="1">
                <wp:simplePos x="0" y="0"/>
                <wp:positionH relativeFrom="column">
                  <wp:posOffset>1948815</wp:posOffset>
                </wp:positionH>
                <wp:positionV relativeFrom="paragraph">
                  <wp:posOffset>64770</wp:posOffset>
                </wp:positionV>
                <wp:extent cx="0" cy="314325"/>
                <wp:effectExtent l="5715" t="7620" r="13335" b="11430"/>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709D8" id="AutoShape 54" o:spid="_x0000_s1026" type="#_x0000_t32" style="position:absolute;margin-left:153.45pt;margin-top:5.1pt;width:0;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EM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"/>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82816" behindDoc="0" locked="0" layoutInCell="1" allowOverlap="1">
                <wp:simplePos x="0" y="0"/>
                <wp:positionH relativeFrom="column">
                  <wp:posOffset>2329815</wp:posOffset>
                </wp:positionH>
                <wp:positionV relativeFrom="paragraph">
                  <wp:posOffset>352425</wp:posOffset>
                </wp:positionV>
                <wp:extent cx="2294890" cy="317500"/>
                <wp:effectExtent l="5715" t="9525" r="13970" b="635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4890" cy="317500"/>
                        </a:xfrm>
                        <a:prstGeom prst="rect">
                          <a:avLst/>
                        </a:prstGeom>
                        <a:solidFill>
                          <a:srgbClr val="FFFFFF"/>
                        </a:solidFill>
                        <a:ln w="9525">
                          <a:solidFill>
                            <a:srgbClr val="000000"/>
                          </a:solidFill>
                          <a:miter lim="800000"/>
                          <a:headEnd/>
                          <a:tailEnd/>
                        </a:ln>
                      </wps:spPr>
                      <wps:txbx>
                        <w:txbxContent>
                          <w:p w:rsidR="00802FDA" w:rsidRPr="00B22248" w:rsidRDefault="00802FDA" w:rsidP="00B22248">
                            <w:pPr>
                              <w:pStyle w:val="BodyText"/>
                              <w:jc w:val="center"/>
                              <w:rPr>
                                <w:lang w:val="id-ID"/>
                              </w:rPr>
                            </w:pPr>
                            <w:r>
                              <w:rPr>
                                <w:lang w:val="id-ID"/>
                              </w:rPr>
                              <w:t>Tingkat Ekonomi</w:t>
                            </w:r>
                          </w:p>
                          <w:p w:rsidR="00802FDA" w:rsidRPr="00960B29" w:rsidRDefault="00802FDA" w:rsidP="00B22248">
                            <w:pPr>
                              <w:spacing w:line="240" w:lineRule="auto"/>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53" o:spid="_x0000_s1028" style="position:absolute;left:0;text-align:left;margin-left:183.45pt;margin-top:27.75pt;width:180.7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MrLQIAAFA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">
                <v:textbox>
                  <w:txbxContent>
                    <w:p w:rsidR="00802FDA" w:rsidRPr="00B22248" w:rsidRDefault="00802FDA" w:rsidP="00B22248">
                      <w:pPr>
                        <w:pStyle w:val="BodyText"/>
                        <w:jc w:val="center"/>
                        <w:rPr>
                          <w:lang w:val="id-ID"/>
                        </w:rPr>
                      </w:pPr>
                      <w:r>
                        <w:rPr>
                          <w:lang w:val="id-ID"/>
                        </w:rPr>
                        <w:t>Tingkat Ekonomi</w:t>
                      </w:r>
                    </w:p>
                    <w:p w:rsidR="00802FDA" w:rsidRPr="00960B29" w:rsidRDefault="00802FDA" w:rsidP="00B22248">
                      <w:pPr>
                        <w:spacing w:line="240" w:lineRule="auto"/>
                        <w:jc w:val="center"/>
                        <w:rPr>
                          <w:szCs w:val="24"/>
                        </w:rPr>
                      </w:pPr>
                    </w:p>
                  </w:txbxContent>
                </v:textbox>
              </v:rect>
            </w:pict>
          </mc:Fallback>
        </mc:AlternateContent>
      </w:r>
      <w:r w:rsidRPr="0048712B">
        <w:rPr>
          <w:noProof/>
        </w:rPr>
        <mc:AlternateContent>
          <mc:Choice Requires="wps">
            <w:drawing>
              <wp:anchor distT="0" distB="0" distL="114300" distR="114300" simplePos="0" relativeHeight="251680768" behindDoc="0" locked="0" layoutInCell="1" allowOverlap="1">
                <wp:simplePos x="0" y="0"/>
                <wp:positionH relativeFrom="column">
                  <wp:posOffset>862965</wp:posOffset>
                </wp:positionH>
                <wp:positionV relativeFrom="paragraph">
                  <wp:posOffset>28575</wp:posOffset>
                </wp:positionV>
                <wp:extent cx="0" cy="323215"/>
                <wp:effectExtent l="53340" t="9525" r="60960" b="19685"/>
                <wp:wrapNone/>
                <wp:docPr id="4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0798E3" id="AutoShape 51" o:spid="_x0000_s1026" type="#_x0000_t32" style="position:absolute;margin-left:67.95pt;margin-top:2.25pt;width:0;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">
                <v:stroke endarrow="block"/>
              </v:shape>
            </w:pict>
          </mc:Fallback>
        </mc:AlternateContent>
      </w:r>
      <w:r w:rsidRPr="0048712B">
        <w:rPr>
          <w:noProof/>
        </w:rPr>
        <mc:AlternateContent>
          <mc:Choice Requires="wps">
            <w:drawing>
              <wp:anchor distT="0" distB="0" distL="114300" distR="114300" simplePos="0" relativeHeight="251678720" behindDoc="0" locked="0" layoutInCell="1" allowOverlap="1">
                <wp:simplePos x="0" y="0"/>
                <wp:positionH relativeFrom="column">
                  <wp:posOffset>-70485</wp:posOffset>
                </wp:positionH>
                <wp:positionV relativeFrom="paragraph">
                  <wp:posOffset>352425</wp:posOffset>
                </wp:positionV>
                <wp:extent cx="2125345" cy="317500"/>
                <wp:effectExtent l="5715" t="9525" r="12065" b="635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317500"/>
                        </a:xfrm>
                        <a:prstGeom prst="rect">
                          <a:avLst/>
                        </a:prstGeom>
                        <a:solidFill>
                          <a:srgbClr val="FFFFFF"/>
                        </a:solidFill>
                        <a:ln w="9525">
                          <a:solidFill>
                            <a:srgbClr val="000000"/>
                          </a:solidFill>
                          <a:miter lim="800000"/>
                          <a:headEnd/>
                          <a:tailEnd/>
                        </a:ln>
                      </wps:spPr>
                      <wps:txbx>
                        <w:txbxContent>
                          <w:p w:rsidR="00802FDA" w:rsidRPr="00960B29" w:rsidRDefault="00802FDA" w:rsidP="00662D09">
                            <w:pPr>
                              <w:pStyle w:val="BodyText"/>
                              <w:jc w:val="center"/>
                            </w:pPr>
                            <w:r w:rsidRPr="00783BC1">
                              <w:t>Kepatuhan I</w:t>
                            </w:r>
                            <w:r w:rsidRPr="008A0C7B">
                              <w:t>minum tablet Fe</w:t>
                            </w:r>
                          </w:p>
                          <w:p w:rsidR="00802FDA" w:rsidRPr="00EC765E" w:rsidRDefault="00802FDA" w:rsidP="00B22248">
                            <w:pPr>
                              <w:spacing w:line="240" w:lineRule="auto"/>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4" o:spid="_x0000_s1029" style="position:absolute;left:0;text-align:left;margin-left:-5.55pt;margin-top:27.75pt;width:167.35pt;height: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">
                <v:textbox>
                  <w:txbxContent>
                    <w:p w:rsidR="00802FDA" w:rsidRPr="00960B29" w:rsidRDefault="00802FDA" w:rsidP="00662D09">
                      <w:pPr>
                        <w:pStyle w:val="BodyText"/>
                        <w:jc w:val="center"/>
                      </w:pPr>
                      <w:r w:rsidRPr="00783BC1">
                        <w:t>Kepatuhan I</w:t>
                      </w:r>
                      <w:r w:rsidRPr="008A0C7B">
                        <w:t>minum tablet Fe</w:t>
                      </w:r>
                    </w:p>
                    <w:p w:rsidR="00802FDA" w:rsidRPr="00EC765E" w:rsidRDefault="00802FDA" w:rsidP="00B22248">
                      <w:pPr>
                        <w:spacing w:line="240" w:lineRule="auto"/>
                        <w:jc w:val="center"/>
                        <w:rPr>
                          <w:szCs w:val="24"/>
                        </w:rPr>
                      </w:pPr>
                    </w:p>
                  </w:txbxContent>
                </v:textbox>
              </v:rect>
            </w:pict>
          </mc:Fallback>
        </mc:AlternateContent>
      </w:r>
      <w:r w:rsidRPr="0048712B">
        <w:rPr>
          <w:noProof/>
        </w:rPr>
        <mc:AlternateContent>
          <mc:Choice Requires="wps">
            <w:drawing>
              <wp:anchor distT="0" distB="0" distL="114300" distR="114300" simplePos="0" relativeHeight="251681792" behindDoc="0" locked="0" layoutInCell="1" allowOverlap="1">
                <wp:simplePos x="0" y="0"/>
                <wp:positionH relativeFrom="column">
                  <wp:posOffset>862965</wp:posOffset>
                </wp:positionH>
                <wp:positionV relativeFrom="paragraph">
                  <wp:posOffset>666750</wp:posOffset>
                </wp:positionV>
                <wp:extent cx="0" cy="495935"/>
                <wp:effectExtent l="5715" t="9525" r="13335" b="889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F0AA2" id="AutoShape 11" o:spid="_x0000_s1026" type="#_x0000_t32" style="position:absolute;margin-left:67.95pt;margin-top:52.5pt;width:0;height:3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"/>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85888" behindDoc="0" locked="0" layoutInCell="1" allowOverlap="1">
                <wp:simplePos x="0" y="0"/>
                <wp:positionH relativeFrom="column">
                  <wp:posOffset>3501390</wp:posOffset>
                </wp:positionH>
                <wp:positionV relativeFrom="paragraph">
                  <wp:posOffset>316230</wp:posOffset>
                </wp:positionV>
                <wp:extent cx="0" cy="495935"/>
                <wp:effectExtent l="5715" t="11430" r="13335" b="6985"/>
                <wp:wrapNone/>
                <wp:docPr id="3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D0B36A" id="AutoShape 56" o:spid="_x0000_s1026" type="#_x0000_t32" style="position:absolute;margin-left:275.7pt;margin-top:24.9pt;width:0;height:3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CXHgIAADw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"/>
            </w:pict>
          </mc:Fallback>
        </mc:AlternateContent>
      </w:r>
    </w:p>
    <w:p w:rsidR="00B22248" w:rsidRPr="0048712B" w:rsidRDefault="00B22248" w:rsidP="00080F22">
      <w:pPr>
        <w:spacing w:line="480" w:lineRule="auto"/>
      </w:pP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93056" behindDoc="0" locked="0" layoutInCell="1" allowOverlap="1">
                <wp:simplePos x="0" y="0"/>
                <wp:positionH relativeFrom="column">
                  <wp:posOffset>2153285</wp:posOffset>
                </wp:positionH>
                <wp:positionV relativeFrom="paragraph">
                  <wp:posOffset>92075</wp:posOffset>
                </wp:positionV>
                <wp:extent cx="0" cy="323215"/>
                <wp:effectExtent l="57785" t="6350" r="56515" b="22860"/>
                <wp:wrapNone/>
                <wp:docPr id="3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D49FF6" id="AutoShape 67" o:spid="_x0000_s1026" type="#_x0000_t32" style="position:absolute;margin-left:169.55pt;margin-top:7.25pt;width:0;height:2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wbMwIAAF4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">
                <v:stroke endarrow="block"/>
              </v:shape>
            </w:pict>
          </mc:Fallback>
        </mc:AlternateContent>
      </w:r>
      <w:r w:rsidRPr="0048712B">
        <w:rPr>
          <w:noProof/>
        </w:rPr>
        <mc:AlternateContent>
          <mc:Choice Requires="wps">
            <w:drawing>
              <wp:anchor distT="0" distB="0" distL="114300" distR="114300" simplePos="0" relativeHeight="251691008" behindDoc="0" locked="0" layoutInCell="1" allowOverlap="1">
                <wp:simplePos x="0" y="0"/>
                <wp:positionH relativeFrom="column">
                  <wp:posOffset>872490</wp:posOffset>
                </wp:positionH>
                <wp:positionV relativeFrom="paragraph">
                  <wp:posOffset>91440</wp:posOffset>
                </wp:positionV>
                <wp:extent cx="2647315" cy="635"/>
                <wp:effectExtent l="5715" t="5715" r="13970" b="12700"/>
                <wp:wrapNone/>
                <wp:docPr id="3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CDDA7" id="AutoShape 61" o:spid="_x0000_s1026" type="#_x0000_t32" style="position:absolute;margin-left:68.7pt;margin-top:7.2pt;width:208.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"/>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79744" behindDoc="0" locked="0" layoutInCell="1" allowOverlap="1">
                <wp:simplePos x="0" y="0"/>
                <wp:positionH relativeFrom="column">
                  <wp:posOffset>1396365</wp:posOffset>
                </wp:positionH>
                <wp:positionV relativeFrom="paragraph">
                  <wp:posOffset>64770</wp:posOffset>
                </wp:positionV>
                <wp:extent cx="1546225" cy="485140"/>
                <wp:effectExtent l="5715" t="7620" r="10160" b="12065"/>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485140"/>
                        </a:xfrm>
                        <a:prstGeom prst="rect">
                          <a:avLst/>
                        </a:prstGeom>
                        <a:solidFill>
                          <a:srgbClr val="FFFFFF"/>
                        </a:solidFill>
                        <a:ln w="9525">
                          <a:solidFill>
                            <a:srgbClr val="000000"/>
                          </a:solidFill>
                          <a:miter lim="800000"/>
                          <a:headEnd/>
                          <a:tailEnd/>
                        </a:ln>
                      </wps:spPr>
                      <wps:txbx>
                        <w:txbxContent>
                          <w:p w:rsidR="00802FDA" w:rsidRDefault="00802FDA" w:rsidP="00B22248">
                            <w:pPr>
                              <w:pStyle w:val="BodyText"/>
                              <w:jc w:val="center"/>
                              <w:rPr>
                                <w:lang w:val="id-ID"/>
                              </w:rPr>
                            </w:pPr>
                            <w:r>
                              <w:rPr>
                                <w:lang w:val="id-ID"/>
                              </w:rPr>
                              <w:t>Kejadian</w:t>
                            </w:r>
                          </w:p>
                          <w:p w:rsidR="00802FDA" w:rsidRPr="00662D09" w:rsidRDefault="00802FDA" w:rsidP="00B22248">
                            <w:pPr>
                              <w:pStyle w:val="BodyText"/>
                              <w:jc w:val="center"/>
                              <w:rPr>
                                <w:lang w:val="id-ID"/>
                              </w:rPr>
                            </w:pPr>
                            <w:r>
                              <w:rPr>
                                <w:lang w:val="id-ID"/>
                              </w:rPr>
                              <w:t>Anemia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6" o:spid="_x0000_s1030" style="position:absolute;left:0;text-align:left;margin-left:109.95pt;margin-top:5.1pt;width:121.75pt;height:3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">
                <v:textbox>
                  <w:txbxContent>
                    <w:p w:rsidR="00802FDA" w:rsidRDefault="00802FDA" w:rsidP="00B22248">
                      <w:pPr>
                        <w:pStyle w:val="BodyText"/>
                        <w:jc w:val="center"/>
                        <w:rPr>
                          <w:lang w:val="id-ID"/>
                        </w:rPr>
                      </w:pPr>
                      <w:r>
                        <w:rPr>
                          <w:lang w:val="id-ID"/>
                        </w:rPr>
                        <w:t>Kejadian</w:t>
                      </w:r>
                    </w:p>
                    <w:p w:rsidR="00802FDA" w:rsidRPr="00662D09" w:rsidRDefault="00802FDA" w:rsidP="00B22248">
                      <w:pPr>
                        <w:pStyle w:val="BodyText"/>
                        <w:jc w:val="center"/>
                        <w:rPr>
                          <w:lang w:val="id-ID"/>
                        </w:rPr>
                      </w:pPr>
                      <w:r>
                        <w:rPr>
                          <w:lang w:val="id-ID"/>
                        </w:rPr>
                        <w:t>Anemia</w:t>
                      </w:r>
                    </w:p>
                  </w:txbxContent>
                </v:textbox>
              </v:rect>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92032" behindDoc="0" locked="0" layoutInCell="1" allowOverlap="1">
                <wp:simplePos x="0" y="0"/>
                <wp:positionH relativeFrom="column">
                  <wp:posOffset>2164715</wp:posOffset>
                </wp:positionH>
                <wp:positionV relativeFrom="paragraph">
                  <wp:posOffset>200025</wp:posOffset>
                </wp:positionV>
                <wp:extent cx="0" cy="323215"/>
                <wp:effectExtent l="59690" t="9525" r="54610" b="19685"/>
                <wp:wrapNone/>
                <wp:docPr id="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5AFC12" id="AutoShape 62" o:spid="_x0000_s1026" type="#_x0000_t32" style="position:absolute;margin-left:170.45pt;margin-top:15.75pt;width:0;height:2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dMwIAAF4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">
                <v:stroke endarrow="block"/>
              </v:shape>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97152" behindDoc="0" locked="0" layoutInCell="1" allowOverlap="1">
                <wp:simplePos x="0" y="0"/>
                <wp:positionH relativeFrom="column">
                  <wp:posOffset>4227195</wp:posOffset>
                </wp:positionH>
                <wp:positionV relativeFrom="paragraph">
                  <wp:posOffset>161290</wp:posOffset>
                </wp:positionV>
                <wp:extent cx="0" cy="323215"/>
                <wp:effectExtent l="55245" t="8890" r="59055" b="20320"/>
                <wp:wrapNone/>
                <wp:docPr id="3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FA41C5" id="AutoShape 71" o:spid="_x0000_s1026" type="#_x0000_t32" style="position:absolute;margin-left:332.85pt;margin-top:12.7pt;width:0;height:2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">
                <v:stroke endarrow="block"/>
              </v:shape>
            </w:pict>
          </mc:Fallback>
        </mc:AlternateContent>
      </w:r>
      <w:r w:rsidRPr="0048712B">
        <w:rPr>
          <w:noProof/>
        </w:rPr>
        <mc:AlternateContent>
          <mc:Choice Requires="wps">
            <w:drawing>
              <wp:anchor distT="0" distB="0" distL="114300" distR="114300" simplePos="0" relativeHeight="251698176" behindDoc="0" locked="0" layoutInCell="1" allowOverlap="1">
                <wp:simplePos x="0" y="0"/>
                <wp:positionH relativeFrom="column">
                  <wp:posOffset>3011170</wp:posOffset>
                </wp:positionH>
                <wp:positionV relativeFrom="paragraph">
                  <wp:posOffset>154305</wp:posOffset>
                </wp:positionV>
                <wp:extent cx="0" cy="323215"/>
                <wp:effectExtent l="58420" t="11430" r="55880" b="17780"/>
                <wp:wrapNone/>
                <wp:docPr id="2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B8647" id="AutoShape 72" o:spid="_x0000_s1026" type="#_x0000_t32" style="position:absolute;margin-left:237.1pt;margin-top:12.15pt;width:0;height:2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">
                <v:stroke endarrow="block"/>
              </v:shape>
            </w:pict>
          </mc:Fallback>
        </mc:AlternateContent>
      </w:r>
      <w:r w:rsidRPr="0048712B">
        <w:rPr>
          <w:noProof/>
        </w:rPr>
        <mc:AlternateContent>
          <mc:Choice Requires="wps">
            <w:drawing>
              <wp:anchor distT="0" distB="0" distL="114300" distR="114300" simplePos="0" relativeHeight="251687936" behindDoc="0" locked="0" layoutInCell="1" allowOverlap="1">
                <wp:simplePos x="0" y="0"/>
                <wp:positionH relativeFrom="column">
                  <wp:posOffset>1633855</wp:posOffset>
                </wp:positionH>
                <wp:positionV relativeFrom="paragraph">
                  <wp:posOffset>172720</wp:posOffset>
                </wp:positionV>
                <wp:extent cx="0" cy="323215"/>
                <wp:effectExtent l="52705" t="10795" r="61595" b="18415"/>
                <wp:wrapNone/>
                <wp:docPr id="2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3C4BF" id="AutoShape 58" o:spid="_x0000_s1026" type="#_x0000_t32" style="position:absolute;margin-left:128.65pt;margin-top:13.6pt;width:0;height: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">
                <v:stroke endarrow="block"/>
              </v:shape>
            </w:pict>
          </mc:Fallback>
        </mc:AlternateContent>
      </w:r>
      <w:r w:rsidRPr="0048712B">
        <w:rPr>
          <w:noProof/>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161290</wp:posOffset>
                </wp:positionV>
                <wp:extent cx="0" cy="323215"/>
                <wp:effectExtent l="57150" t="8890" r="57150" b="20320"/>
                <wp:wrapNone/>
                <wp:docPr id="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5369CE" id="AutoShape 57" o:spid="_x0000_s1026" type="#_x0000_t32" style="position:absolute;margin-left:1.5pt;margin-top:12.7pt;width:0;height:2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">
                <v:stroke endarrow="block"/>
              </v:shape>
            </w:pict>
          </mc:Fallback>
        </mc:AlternateContent>
      </w:r>
      <w:r w:rsidRPr="0048712B">
        <w:rPr>
          <w:noProof/>
        </w:rPr>
        <mc:AlternateContent>
          <mc:Choice Requires="wps">
            <w:drawing>
              <wp:anchor distT="0" distB="0" distL="114300" distR="114300" simplePos="0" relativeHeight="251694080" behindDoc="0" locked="0" layoutInCell="1" allowOverlap="1">
                <wp:simplePos x="0" y="0"/>
                <wp:positionH relativeFrom="column">
                  <wp:posOffset>19050</wp:posOffset>
                </wp:positionH>
                <wp:positionV relativeFrom="paragraph">
                  <wp:posOffset>161290</wp:posOffset>
                </wp:positionV>
                <wp:extent cx="4191635" cy="0"/>
                <wp:effectExtent l="9525" t="8890" r="8890" b="10160"/>
                <wp:wrapNone/>
                <wp:docPr id="2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A7A21" id="AutoShape 68" o:spid="_x0000_s1026" type="#_x0000_t32" style="position:absolute;margin-left:1.5pt;margin-top:12.7pt;width:330.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rm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"/>
            </w:pict>
          </mc:Fallback>
        </mc:AlternateContent>
      </w:r>
      <w:r w:rsidRPr="0048712B">
        <w:rPr>
          <w:noProof/>
        </w:rPr>
        <mc:AlternateContent>
          <mc:Choice Requires="wps">
            <w:drawing>
              <wp:anchor distT="0" distB="0" distL="114299" distR="114299" simplePos="0" relativeHeight="251677696" behindDoc="0" locked="0" layoutInCell="1" allowOverlap="1">
                <wp:simplePos x="0" y="0"/>
                <wp:positionH relativeFrom="column">
                  <wp:posOffset>3986529</wp:posOffset>
                </wp:positionH>
                <wp:positionV relativeFrom="paragraph">
                  <wp:posOffset>6480810</wp:posOffset>
                </wp:positionV>
                <wp:extent cx="0" cy="323215"/>
                <wp:effectExtent l="76200" t="0" r="57150" b="38735"/>
                <wp:wrapNone/>
                <wp:docPr id="3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0A4C1" id="AutoShape 7" o:spid="_x0000_s1026" type="#_x0000_t32" style="position:absolute;margin-left:313.9pt;margin-top:510.3pt;width:0;height:25.4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">
                <v:stroke endarrow="block"/>
              </v:shape>
            </w:pict>
          </mc:Fallback>
        </mc:AlternateContent>
      </w:r>
    </w:p>
    <w:p w:rsidR="00B22248" w:rsidRPr="0048712B" w:rsidRDefault="009E6556" w:rsidP="00080F22">
      <w:pPr>
        <w:spacing w:line="480" w:lineRule="auto"/>
      </w:pPr>
      <w:r w:rsidRPr="0048712B">
        <w:rPr>
          <w:noProof/>
        </w:rPr>
        <mc:AlternateContent>
          <mc:Choice Requires="wps">
            <w:drawing>
              <wp:anchor distT="0" distB="0" distL="114300" distR="114300" simplePos="0" relativeHeight="251696128" behindDoc="0" locked="0" layoutInCell="1" allowOverlap="1">
                <wp:simplePos x="0" y="0"/>
                <wp:positionH relativeFrom="column">
                  <wp:posOffset>3860800</wp:posOffset>
                </wp:positionH>
                <wp:positionV relativeFrom="paragraph">
                  <wp:posOffset>145415</wp:posOffset>
                </wp:positionV>
                <wp:extent cx="1061085" cy="542925"/>
                <wp:effectExtent l="12700" t="12065" r="12065" b="6985"/>
                <wp:wrapNone/>
                <wp:docPr id="2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2925"/>
                        </a:xfrm>
                        <a:prstGeom prst="rect">
                          <a:avLst/>
                        </a:prstGeom>
                        <a:solidFill>
                          <a:srgbClr val="FFFFFF"/>
                        </a:solidFill>
                        <a:ln w="9525">
                          <a:solidFill>
                            <a:srgbClr val="000000"/>
                          </a:solidFill>
                          <a:miter lim="800000"/>
                          <a:headEnd/>
                          <a:tailEnd/>
                        </a:ln>
                      </wps:spPr>
                      <wps:txbx>
                        <w:txbxContent>
                          <w:p w:rsidR="00802FDA" w:rsidRDefault="00802FDA" w:rsidP="00662D09">
                            <w:pPr>
                              <w:pStyle w:val="BodyText"/>
                              <w:jc w:val="center"/>
                              <w:rPr>
                                <w:lang w:val="id-ID"/>
                              </w:rPr>
                            </w:pPr>
                            <w:r>
                              <w:rPr>
                                <w:lang w:val="id-ID"/>
                              </w:rPr>
                              <w:t>Anemia</w:t>
                            </w:r>
                          </w:p>
                          <w:p w:rsidR="00802FDA" w:rsidRPr="00662D09" w:rsidRDefault="00802FDA" w:rsidP="00662D09">
                            <w:pPr>
                              <w:pStyle w:val="BodyText"/>
                              <w:jc w:val="center"/>
                              <w:rPr>
                                <w:lang w:val="id-ID"/>
                              </w:rPr>
                            </w:pPr>
                            <w:r>
                              <w:rPr>
                                <w:lang w:val="id-ID"/>
                              </w:rPr>
                              <w:t>Berat</w:t>
                            </w:r>
                          </w:p>
                          <w:p w:rsidR="00802FDA" w:rsidRPr="00EC765E" w:rsidRDefault="00802FDA" w:rsidP="00662D09">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70" o:spid="_x0000_s1031" style="position:absolute;left:0;text-align:left;margin-left:304pt;margin-top:11.45pt;width:83.55pt;height:4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qWJgIAAFA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">
                <v:textbox>
                  <w:txbxContent>
                    <w:p w:rsidR="00802FDA" w:rsidRDefault="00802FDA" w:rsidP="00662D09">
                      <w:pPr>
                        <w:pStyle w:val="BodyText"/>
                        <w:jc w:val="center"/>
                        <w:rPr>
                          <w:lang w:val="id-ID"/>
                        </w:rPr>
                      </w:pPr>
                      <w:r>
                        <w:rPr>
                          <w:lang w:val="id-ID"/>
                        </w:rPr>
                        <w:t>Anemia</w:t>
                      </w:r>
                    </w:p>
                    <w:p w:rsidR="00802FDA" w:rsidRPr="00662D09" w:rsidRDefault="00802FDA" w:rsidP="00662D09">
                      <w:pPr>
                        <w:pStyle w:val="BodyText"/>
                        <w:jc w:val="center"/>
                        <w:rPr>
                          <w:lang w:val="id-ID"/>
                        </w:rPr>
                      </w:pPr>
                      <w:r>
                        <w:rPr>
                          <w:lang w:val="id-ID"/>
                        </w:rPr>
                        <w:t>Berat</w:t>
                      </w:r>
                    </w:p>
                    <w:p w:rsidR="00802FDA" w:rsidRPr="00EC765E" w:rsidRDefault="00802FDA" w:rsidP="00662D09">
                      <w:pPr>
                        <w:pStyle w:val="BodyText"/>
                        <w:jc w:val="center"/>
                      </w:pPr>
                    </w:p>
                  </w:txbxContent>
                </v:textbox>
              </v:rect>
            </w:pict>
          </mc:Fallback>
        </mc:AlternateContent>
      </w:r>
      <w:r w:rsidRPr="0048712B">
        <w:rPr>
          <w:noProof/>
        </w:rPr>
        <mc:AlternateContent>
          <mc:Choice Requires="wps">
            <w:drawing>
              <wp:anchor distT="0" distB="0" distL="114300" distR="114300" simplePos="0" relativeHeight="251695104" behindDoc="0" locked="0" layoutInCell="1" allowOverlap="1">
                <wp:simplePos x="0" y="0"/>
                <wp:positionH relativeFrom="column">
                  <wp:posOffset>2470150</wp:posOffset>
                </wp:positionH>
                <wp:positionV relativeFrom="paragraph">
                  <wp:posOffset>149225</wp:posOffset>
                </wp:positionV>
                <wp:extent cx="1061085" cy="542925"/>
                <wp:effectExtent l="12700" t="6350" r="12065" b="12700"/>
                <wp:wrapNone/>
                <wp:docPr id="2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2925"/>
                        </a:xfrm>
                        <a:prstGeom prst="rect">
                          <a:avLst/>
                        </a:prstGeom>
                        <a:solidFill>
                          <a:srgbClr val="FFFFFF"/>
                        </a:solidFill>
                        <a:ln w="9525">
                          <a:solidFill>
                            <a:srgbClr val="000000"/>
                          </a:solidFill>
                          <a:miter lim="800000"/>
                          <a:headEnd/>
                          <a:tailEnd/>
                        </a:ln>
                      </wps:spPr>
                      <wps:txbx>
                        <w:txbxContent>
                          <w:p w:rsidR="00802FDA" w:rsidRDefault="00802FDA" w:rsidP="00662D09">
                            <w:pPr>
                              <w:pStyle w:val="BodyText"/>
                              <w:jc w:val="center"/>
                              <w:rPr>
                                <w:lang w:val="id-ID"/>
                              </w:rPr>
                            </w:pPr>
                            <w:r>
                              <w:rPr>
                                <w:lang w:val="id-ID"/>
                              </w:rPr>
                              <w:t>Anemia</w:t>
                            </w:r>
                          </w:p>
                          <w:p w:rsidR="00802FDA" w:rsidRPr="00662D09" w:rsidRDefault="00802FDA" w:rsidP="00662D09">
                            <w:pPr>
                              <w:pStyle w:val="BodyText"/>
                              <w:jc w:val="center"/>
                              <w:rPr>
                                <w:lang w:val="id-ID"/>
                              </w:rPr>
                            </w:pPr>
                            <w:r>
                              <w:rPr>
                                <w:lang w:val="id-ID"/>
                              </w:rPr>
                              <w:t>Sedang</w:t>
                            </w:r>
                          </w:p>
                          <w:p w:rsidR="00802FDA" w:rsidRPr="00EC765E" w:rsidRDefault="00802FDA" w:rsidP="00662D09">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69" o:spid="_x0000_s1032" style="position:absolute;left:0;text-align:left;margin-left:194.5pt;margin-top:11.75pt;width:83.5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">
                <v:textbox>
                  <w:txbxContent>
                    <w:p w:rsidR="00802FDA" w:rsidRDefault="00802FDA" w:rsidP="00662D09">
                      <w:pPr>
                        <w:pStyle w:val="BodyText"/>
                        <w:jc w:val="center"/>
                        <w:rPr>
                          <w:lang w:val="id-ID"/>
                        </w:rPr>
                      </w:pPr>
                      <w:r>
                        <w:rPr>
                          <w:lang w:val="id-ID"/>
                        </w:rPr>
                        <w:t>Anemia</w:t>
                      </w:r>
                    </w:p>
                    <w:p w:rsidR="00802FDA" w:rsidRPr="00662D09" w:rsidRDefault="00802FDA" w:rsidP="00662D09">
                      <w:pPr>
                        <w:pStyle w:val="BodyText"/>
                        <w:jc w:val="center"/>
                        <w:rPr>
                          <w:lang w:val="id-ID"/>
                        </w:rPr>
                      </w:pPr>
                      <w:r>
                        <w:rPr>
                          <w:lang w:val="id-ID"/>
                        </w:rPr>
                        <w:t>Sedang</w:t>
                      </w:r>
                    </w:p>
                    <w:p w:rsidR="00802FDA" w:rsidRPr="00EC765E" w:rsidRDefault="00802FDA" w:rsidP="00662D09">
                      <w:pPr>
                        <w:pStyle w:val="BodyText"/>
                        <w:jc w:val="center"/>
                      </w:pPr>
                    </w:p>
                  </w:txbxContent>
                </v:textbox>
              </v:rect>
            </w:pict>
          </mc:Fallback>
        </mc:AlternateContent>
      </w:r>
      <w:r w:rsidRPr="0048712B">
        <w:rPr>
          <w:noProof/>
        </w:rPr>
        <mc:AlternateContent>
          <mc:Choice Requires="wps">
            <w:drawing>
              <wp:anchor distT="0" distB="0" distL="114300" distR="114300" simplePos="0" relativeHeight="251689984" behindDoc="0" locked="0" layoutInCell="1" allowOverlap="1">
                <wp:simplePos x="0" y="0"/>
                <wp:positionH relativeFrom="column">
                  <wp:posOffset>1122680</wp:posOffset>
                </wp:positionH>
                <wp:positionV relativeFrom="paragraph">
                  <wp:posOffset>149225</wp:posOffset>
                </wp:positionV>
                <wp:extent cx="1061085" cy="542925"/>
                <wp:effectExtent l="8255" t="6350" r="6985" b="12700"/>
                <wp:wrapNone/>
                <wp:docPr id="2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2925"/>
                        </a:xfrm>
                        <a:prstGeom prst="rect">
                          <a:avLst/>
                        </a:prstGeom>
                        <a:solidFill>
                          <a:srgbClr val="FFFFFF"/>
                        </a:solidFill>
                        <a:ln w="9525">
                          <a:solidFill>
                            <a:srgbClr val="000000"/>
                          </a:solidFill>
                          <a:miter lim="800000"/>
                          <a:headEnd/>
                          <a:tailEnd/>
                        </a:ln>
                      </wps:spPr>
                      <wps:txbx>
                        <w:txbxContent>
                          <w:p w:rsidR="00802FDA" w:rsidRDefault="00802FDA" w:rsidP="00B22248">
                            <w:pPr>
                              <w:pStyle w:val="BodyText"/>
                              <w:jc w:val="center"/>
                              <w:rPr>
                                <w:lang w:val="id-ID"/>
                              </w:rPr>
                            </w:pPr>
                            <w:r>
                              <w:rPr>
                                <w:lang w:val="id-ID"/>
                              </w:rPr>
                              <w:t>Anemia</w:t>
                            </w:r>
                          </w:p>
                          <w:p w:rsidR="00802FDA" w:rsidRPr="00662D09" w:rsidRDefault="00802FDA" w:rsidP="00B22248">
                            <w:pPr>
                              <w:pStyle w:val="BodyText"/>
                              <w:jc w:val="center"/>
                              <w:rPr>
                                <w:lang w:val="id-ID"/>
                              </w:rPr>
                            </w:pPr>
                            <w:r>
                              <w:rPr>
                                <w:lang w:val="id-ID"/>
                              </w:rPr>
                              <w:t>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60" o:spid="_x0000_s1033" style="position:absolute;left:0;text-align:left;margin-left:88.4pt;margin-top:11.75pt;width:83.5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">
                <v:textbox>
                  <w:txbxContent>
                    <w:p w:rsidR="00802FDA" w:rsidRDefault="00802FDA" w:rsidP="00B22248">
                      <w:pPr>
                        <w:pStyle w:val="BodyText"/>
                        <w:jc w:val="center"/>
                        <w:rPr>
                          <w:lang w:val="id-ID"/>
                        </w:rPr>
                      </w:pPr>
                      <w:r>
                        <w:rPr>
                          <w:lang w:val="id-ID"/>
                        </w:rPr>
                        <w:t>Anemia</w:t>
                      </w:r>
                    </w:p>
                    <w:p w:rsidR="00802FDA" w:rsidRPr="00662D09" w:rsidRDefault="00802FDA" w:rsidP="00B22248">
                      <w:pPr>
                        <w:pStyle w:val="BodyText"/>
                        <w:jc w:val="center"/>
                        <w:rPr>
                          <w:lang w:val="id-ID"/>
                        </w:rPr>
                      </w:pPr>
                      <w:r>
                        <w:rPr>
                          <w:lang w:val="id-ID"/>
                        </w:rPr>
                        <w:t>Ringan</w:t>
                      </w:r>
                    </w:p>
                  </w:txbxContent>
                </v:textbox>
              </v:rect>
            </w:pict>
          </mc:Fallback>
        </mc:AlternateContent>
      </w:r>
      <w:r w:rsidRPr="0048712B">
        <w:rPr>
          <w:noProof/>
        </w:rPr>
        <mc:AlternateContent>
          <mc:Choice Requires="wps">
            <w:drawing>
              <wp:anchor distT="0" distB="0" distL="114300" distR="114300" simplePos="0" relativeHeight="251688960" behindDoc="0" locked="0" layoutInCell="1" allowOverlap="1">
                <wp:simplePos x="0" y="0"/>
                <wp:positionH relativeFrom="column">
                  <wp:posOffset>-434340</wp:posOffset>
                </wp:positionH>
                <wp:positionV relativeFrom="paragraph">
                  <wp:posOffset>149225</wp:posOffset>
                </wp:positionV>
                <wp:extent cx="1066800" cy="528320"/>
                <wp:effectExtent l="13335" t="6350" r="5715" b="8255"/>
                <wp:wrapNone/>
                <wp:docPr id="1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28320"/>
                        </a:xfrm>
                        <a:prstGeom prst="rect">
                          <a:avLst/>
                        </a:prstGeom>
                        <a:solidFill>
                          <a:srgbClr val="FFFFFF"/>
                        </a:solidFill>
                        <a:ln w="9525">
                          <a:solidFill>
                            <a:srgbClr val="000000"/>
                          </a:solidFill>
                          <a:miter lim="800000"/>
                          <a:headEnd/>
                          <a:tailEnd/>
                        </a:ln>
                      </wps:spPr>
                      <wps:txbx>
                        <w:txbxContent>
                          <w:p w:rsidR="00802FDA" w:rsidRPr="00662D09" w:rsidRDefault="00802FDA" w:rsidP="00B22248">
                            <w:pPr>
                              <w:pStyle w:val="BodyText"/>
                              <w:jc w:val="center"/>
                              <w:rPr>
                                <w:lang w:val="id-ID"/>
                              </w:rPr>
                            </w:pPr>
                            <w:r>
                              <w:rPr>
                                <w:lang w:val="id-ID"/>
                              </w:rPr>
                              <w:t>Tidak Anemia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59" o:spid="_x0000_s1034" style="position:absolute;left:0;text-align:left;margin-left:-34.2pt;margin-top:11.75pt;width:84pt;height:4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">
                <v:textbox>
                  <w:txbxContent>
                    <w:p w:rsidR="00802FDA" w:rsidRPr="00662D09" w:rsidRDefault="00802FDA" w:rsidP="00B22248">
                      <w:pPr>
                        <w:pStyle w:val="BodyText"/>
                        <w:jc w:val="center"/>
                        <w:rPr>
                          <w:lang w:val="id-ID"/>
                        </w:rPr>
                      </w:pPr>
                      <w:r>
                        <w:rPr>
                          <w:lang w:val="id-ID"/>
                        </w:rPr>
                        <w:t>Tidak Anemia</w:t>
                      </w:r>
                    </w:p>
                  </w:txbxContent>
                </v:textbox>
              </v:rect>
            </w:pict>
          </mc:Fallback>
        </mc:AlternateContent>
      </w:r>
    </w:p>
    <w:p w:rsidR="00B22248" w:rsidRPr="0048712B" w:rsidRDefault="00B22248" w:rsidP="00080F22">
      <w:pPr>
        <w:spacing w:line="480" w:lineRule="auto"/>
      </w:pPr>
    </w:p>
    <w:p w:rsidR="00080F22" w:rsidRPr="0048712B" w:rsidRDefault="00080F22" w:rsidP="00080F22">
      <w:pPr>
        <w:spacing w:line="480" w:lineRule="auto"/>
      </w:pPr>
    </w:p>
    <w:p w:rsidR="00B22248" w:rsidRPr="0048712B" w:rsidRDefault="00B22248" w:rsidP="00B22248">
      <w:pPr>
        <w:pStyle w:val="ListParagraph"/>
        <w:spacing w:line="480" w:lineRule="auto"/>
        <w:ind w:left="426"/>
        <w:jc w:val="center"/>
      </w:pPr>
      <w:r w:rsidRPr="0048712B">
        <w:rPr>
          <w:lang w:val="id-ID"/>
        </w:rPr>
        <w:t>Gambar 3</w:t>
      </w:r>
      <w:r w:rsidRPr="0048712B">
        <w:t>. Rancangan Penelitian Crossectional</w:t>
      </w:r>
    </w:p>
    <w:p w:rsidR="00080F22" w:rsidRPr="0048712B" w:rsidRDefault="00080F22" w:rsidP="00080F22">
      <w:pPr>
        <w:spacing w:line="480" w:lineRule="auto"/>
      </w:pPr>
    </w:p>
    <w:p w:rsidR="00080F22" w:rsidRPr="0048712B" w:rsidRDefault="00AC2E89" w:rsidP="00080F22">
      <w:pPr>
        <w:pStyle w:val="Heading2"/>
        <w:numPr>
          <w:ilvl w:val="0"/>
          <w:numId w:val="30"/>
        </w:numPr>
        <w:spacing w:line="480" w:lineRule="auto"/>
        <w:ind w:left="426" w:hanging="426"/>
      </w:pPr>
      <w:bookmarkStart w:id="37" w:name="_Toc86660948"/>
      <w:bookmarkStart w:id="38" w:name="_Toc95699638"/>
      <w:r w:rsidRPr="0048712B">
        <w:t>Populasi Dan Sampel Penelitian</w:t>
      </w:r>
      <w:bookmarkEnd w:id="37"/>
      <w:bookmarkEnd w:id="38"/>
    </w:p>
    <w:p w:rsidR="00080F22" w:rsidRPr="0048712B" w:rsidRDefault="00080F22" w:rsidP="00080F22">
      <w:pPr>
        <w:pStyle w:val="ListParagraph"/>
        <w:numPr>
          <w:ilvl w:val="0"/>
          <w:numId w:val="16"/>
        </w:numPr>
        <w:spacing w:line="480" w:lineRule="auto"/>
      </w:pPr>
      <w:r w:rsidRPr="0048712B">
        <w:t xml:space="preserve">Populasi Target </w:t>
      </w:r>
    </w:p>
    <w:p w:rsidR="00080F22" w:rsidRPr="0048712B" w:rsidRDefault="00080F22" w:rsidP="00080F22">
      <w:pPr>
        <w:pStyle w:val="ListParagraph"/>
        <w:spacing w:line="480" w:lineRule="auto"/>
      </w:pPr>
      <w:r w:rsidRPr="0048712B">
        <w:t xml:space="preserve">Semua ibu hamil di wilayah kerja di Puskesmas </w:t>
      </w:r>
      <w:r w:rsidR="00731477" w:rsidRPr="0048712B">
        <w:t>Temon 2 Kabupaten Kulon Progo.</w:t>
      </w:r>
    </w:p>
    <w:p w:rsidR="00600FC0" w:rsidRPr="0048712B" w:rsidRDefault="00600FC0" w:rsidP="00080F22">
      <w:pPr>
        <w:pStyle w:val="ListParagraph"/>
        <w:spacing w:line="480" w:lineRule="auto"/>
      </w:pPr>
    </w:p>
    <w:p w:rsidR="00080F22" w:rsidRPr="0048712B" w:rsidRDefault="00080F22" w:rsidP="00080F22">
      <w:pPr>
        <w:pStyle w:val="ListParagraph"/>
        <w:numPr>
          <w:ilvl w:val="0"/>
          <w:numId w:val="16"/>
        </w:numPr>
        <w:spacing w:line="480" w:lineRule="auto"/>
      </w:pPr>
      <w:r w:rsidRPr="0048712B">
        <w:lastRenderedPageBreak/>
        <w:t xml:space="preserve">Populasi Terjangkau </w:t>
      </w:r>
    </w:p>
    <w:p w:rsidR="00080F22" w:rsidRPr="0048712B" w:rsidRDefault="00080F22" w:rsidP="00080F22">
      <w:pPr>
        <w:pStyle w:val="ListParagraph"/>
        <w:spacing w:line="480" w:lineRule="auto"/>
      </w:pPr>
      <w:r w:rsidRPr="0048712B">
        <w:t xml:space="preserve">Ibu hamil </w:t>
      </w:r>
      <w:r w:rsidR="00BE016A" w:rsidRPr="0048712B">
        <w:t xml:space="preserve">Trimester </w:t>
      </w:r>
      <w:r w:rsidR="00D055F7" w:rsidRPr="0048712B">
        <w:t>II</w:t>
      </w:r>
      <w:r w:rsidRPr="0048712B">
        <w:t xml:space="preserve"> yang memeriksakan kehamilannya di Puskesmas Temon 2</w:t>
      </w:r>
      <w:r w:rsidR="00731477" w:rsidRPr="0048712B">
        <w:t>.</w:t>
      </w:r>
    </w:p>
    <w:p w:rsidR="00080F22" w:rsidRPr="0048712B" w:rsidRDefault="00080F22" w:rsidP="00080F22">
      <w:pPr>
        <w:pStyle w:val="ListParagraph"/>
        <w:numPr>
          <w:ilvl w:val="0"/>
          <w:numId w:val="16"/>
        </w:numPr>
        <w:spacing w:line="480" w:lineRule="auto"/>
      </w:pPr>
      <w:r w:rsidRPr="0048712B">
        <w:t>Teknik pengambilan sampel</w:t>
      </w:r>
    </w:p>
    <w:p w:rsidR="00080F22" w:rsidRPr="0048712B" w:rsidRDefault="00080F22" w:rsidP="008B5FB1">
      <w:pPr>
        <w:pStyle w:val="ListParagraph"/>
        <w:spacing w:line="480" w:lineRule="auto"/>
        <w:ind w:firstLine="698"/>
      </w:pPr>
      <w:r w:rsidRPr="0048712B">
        <w:t xml:space="preserve">Teknik pengambilan sampel dalam penelitian ini adalah </w:t>
      </w:r>
      <w:r w:rsidRPr="0048712B">
        <w:rPr>
          <w:i/>
        </w:rPr>
        <w:t xml:space="preserve">consekutive sampling </w:t>
      </w:r>
      <w:r w:rsidRPr="0048712B">
        <w:t xml:space="preserve">yaitu pengambilan sampel didasarkan atas tujuan tertentu. Pada teknik </w:t>
      </w:r>
      <w:r w:rsidRPr="0048712B">
        <w:rPr>
          <w:i/>
        </w:rPr>
        <w:t xml:space="preserve">consekutive sampling, </w:t>
      </w:r>
      <w:r w:rsidRPr="0048712B">
        <w:t>mensyaratkan adanya kriteria tertentu yang akan digunakan dalam mengambil sampel.</w:t>
      </w:r>
      <w:r w:rsidR="00DE61B0" w:rsidRPr="0048712B">
        <w:fldChar w:fldCharType="begin"/>
      </w:r>
      <w:r w:rsidR="008B5FB1" w:rsidRPr="0048712B">
        <w:instrText xml:space="preserve"> ADDIN ZOTERO_ITEM CSL_CITATION {"citationID":"25fdSVb1","properties":{"formattedCitation":"\\super 20\\nosupersub{}","plainCitation":"20","noteIndex":0},"citationItems":[{"id":3856,"uris":["http://zotero.org/users/7744765/items/SGL3A4GI"],"uri":["http://zotero.org/users/7744765/items/SGL3A4GI"],"itemData":{"id":3856,"type":"book","event-place":"Yogyakarta","publisher":"Nuha Medika","publisher-place":"Yogyakarta","title":"Metodologi Penelitian Kebidanan DIII, D IV, S1, dan S2","author":[{"family":"Saryono","given":"Ari Setyawan"}],"issued":{"date-parts":[["2011"]]}}}],"schema":"https://github.com/citation-style-language/schema/raw/master/csl-citation.json"} </w:instrText>
      </w:r>
      <w:r w:rsidR="00DE61B0" w:rsidRPr="0048712B">
        <w:fldChar w:fldCharType="separate"/>
      </w:r>
      <w:r w:rsidR="008B5FB1" w:rsidRPr="0048712B">
        <w:rPr>
          <w:szCs w:val="24"/>
          <w:vertAlign w:val="superscript"/>
        </w:rPr>
        <w:t>20</w:t>
      </w:r>
      <w:r w:rsidR="00DE61B0" w:rsidRPr="0048712B">
        <w:fldChar w:fldCharType="end"/>
      </w:r>
      <w:r w:rsidRPr="0048712B">
        <w:t xml:space="preserve"> Sampel yang diambil harus memenuhi kriteria inklusi dan eksklusi.</w:t>
      </w:r>
    </w:p>
    <w:p w:rsidR="00080F22" w:rsidRPr="0048712B" w:rsidRDefault="00080F22" w:rsidP="00080F22">
      <w:pPr>
        <w:pStyle w:val="ListParagraph"/>
        <w:numPr>
          <w:ilvl w:val="0"/>
          <w:numId w:val="18"/>
        </w:numPr>
        <w:spacing w:line="480" w:lineRule="auto"/>
        <w:ind w:left="1134"/>
      </w:pPr>
      <w:r w:rsidRPr="0048712B">
        <w:t>Kriteria Inklusi</w:t>
      </w:r>
    </w:p>
    <w:p w:rsidR="00080F22" w:rsidRPr="0048712B" w:rsidRDefault="00080F22" w:rsidP="00080F22">
      <w:pPr>
        <w:spacing w:line="480" w:lineRule="auto"/>
        <w:ind w:left="1134" w:firstLine="567"/>
      </w:pPr>
      <w:r w:rsidRPr="0048712B">
        <w:t>Kriteria Inklusi adalah karakteristik umum subyek penelitian pada populasi target dan populasi terjangkau</w:t>
      </w:r>
    </w:p>
    <w:p w:rsidR="00080F22" w:rsidRPr="0048712B" w:rsidRDefault="00080F22" w:rsidP="00080F22">
      <w:pPr>
        <w:pStyle w:val="ListParagraph"/>
        <w:spacing w:line="480" w:lineRule="auto"/>
        <w:ind w:left="1080"/>
      </w:pPr>
      <w:r w:rsidRPr="0048712B">
        <w:t>Kriteria Inklusi pada penelitian ini adalah :</w:t>
      </w:r>
    </w:p>
    <w:p w:rsidR="00080F22" w:rsidRPr="0048712B" w:rsidRDefault="00080F22" w:rsidP="00080F22">
      <w:pPr>
        <w:pStyle w:val="ListParagraph"/>
        <w:numPr>
          <w:ilvl w:val="0"/>
          <w:numId w:val="17"/>
        </w:numPr>
        <w:spacing w:line="480" w:lineRule="auto"/>
      </w:pPr>
      <w:r w:rsidRPr="0048712B">
        <w:t xml:space="preserve">Ibu hamil </w:t>
      </w:r>
      <w:r w:rsidR="00BE016A" w:rsidRPr="0048712B">
        <w:t xml:space="preserve">Trimester </w:t>
      </w:r>
      <w:r w:rsidR="00D055F7" w:rsidRPr="0048712B">
        <w:t>II</w:t>
      </w:r>
      <w:r w:rsidRPr="0048712B">
        <w:t xml:space="preserve"> yang melakukan pemeriksaan kehamilan di Puskesmas Temon 2</w:t>
      </w:r>
    </w:p>
    <w:p w:rsidR="00080F22" w:rsidRPr="0048712B" w:rsidRDefault="00080F22" w:rsidP="00080F22">
      <w:pPr>
        <w:pStyle w:val="ListParagraph"/>
        <w:numPr>
          <w:ilvl w:val="0"/>
          <w:numId w:val="17"/>
        </w:numPr>
        <w:spacing w:line="480" w:lineRule="auto"/>
      </w:pPr>
      <w:r w:rsidRPr="0048712B">
        <w:t xml:space="preserve">Ibu hamil yang </w:t>
      </w:r>
      <w:r w:rsidR="00D055F7" w:rsidRPr="0048712B">
        <w:t>sudahdan yang belum mendapakan tablet fe</w:t>
      </w:r>
    </w:p>
    <w:p w:rsidR="00080F22" w:rsidRPr="0048712B" w:rsidRDefault="00080F22" w:rsidP="00080F22">
      <w:pPr>
        <w:pStyle w:val="ListParagraph"/>
        <w:numPr>
          <w:ilvl w:val="0"/>
          <w:numId w:val="17"/>
        </w:numPr>
        <w:spacing w:line="480" w:lineRule="auto"/>
      </w:pPr>
      <w:r w:rsidRPr="0048712B">
        <w:t>Ibu hamil yang bisa membaca dan menulis</w:t>
      </w:r>
    </w:p>
    <w:p w:rsidR="00080F22" w:rsidRPr="0048712B" w:rsidRDefault="00080F22" w:rsidP="00080F22">
      <w:pPr>
        <w:pStyle w:val="ListParagraph"/>
        <w:numPr>
          <w:ilvl w:val="0"/>
          <w:numId w:val="18"/>
        </w:numPr>
        <w:spacing w:line="480" w:lineRule="auto"/>
        <w:ind w:left="1134"/>
      </w:pPr>
      <w:r w:rsidRPr="0048712B">
        <w:t>Kriteria eks</w:t>
      </w:r>
      <w:r w:rsidR="00776DB9" w:rsidRPr="0048712B">
        <w:t>k</w:t>
      </w:r>
      <w:r w:rsidRPr="0048712B">
        <w:t>lusi</w:t>
      </w:r>
    </w:p>
    <w:p w:rsidR="00080F22" w:rsidRPr="0048712B" w:rsidRDefault="00080F22" w:rsidP="008B5FB1">
      <w:pPr>
        <w:pStyle w:val="ListParagraph"/>
        <w:spacing w:line="480" w:lineRule="auto"/>
        <w:ind w:left="1134" w:firstLine="567"/>
      </w:pPr>
      <w:r w:rsidRPr="0048712B">
        <w:t>Kriteria ek</w:t>
      </w:r>
      <w:r w:rsidR="00776DB9" w:rsidRPr="0048712B">
        <w:t>sk</w:t>
      </w:r>
      <w:r w:rsidRPr="0048712B">
        <w:t>lusi adalah kriteria di mana subyek penelitian tidak dapat mewakili sampel karena tidak memenuhi sy</w:t>
      </w:r>
      <w:r w:rsidR="008B5FB1" w:rsidRPr="0048712B">
        <w:t>arat sebagai sampel penelitian.</w:t>
      </w:r>
      <w:r w:rsidR="00DE61B0" w:rsidRPr="0048712B">
        <w:fldChar w:fldCharType="begin"/>
      </w:r>
      <w:r w:rsidR="008B5FB1" w:rsidRPr="0048712B">
        <w:instrText xml:space="preserve"> ADDIN ZOTERO_ITEM CSL_CITATION {"citationID":"dZhswKwC","properties":{"formattedCitation":"\\super 21\\nosupersub{}","plainCitation":"21","noteIndex":0},"citationItems":[{"id":3857,"uris":["http://zotero.org/users/7744765/items/QCRVJ8UH"],"uri":["http://zotero.org/users/7744765/items/QCRVJ8UH"],"itemData":{"id":3857,"type":"book","event-place":"Jakarta","publisher":"Rineka Cipta","publisher-place":"Jakarta","title":"Metodologi Penelitian Kesehatan","author":[{"family":"Notoadmodjo","given":"Soekidjo"}],"issued":{"date-parts":[["2010"]]}}}],"schema":"https://github.com/citation-style-language/schema/raw/master/csl-citation.json"} </w:instrText>
      </w:r>
      <w:r w:rsidR="00DE61B0" w:rsidRPr="0048712B">
        <w:fldChar w:fldCharType="separate"/>
      </w:r>
      <w:r w:rsidR="008B5FB1" w:rsidRPr="0048712B">
        <w:rPr>
          <w:szCs w:val="24"/>
          <w:vertAlign w:val="superscript"/>
        </w:rPr>
        <w:t>21</w:t>
      </w:r>
      <w:r w:rsidR="00DE61B0" w:rsidRPr="0048712B">
        <w:fldChar w:fldCharType="end"/>
      </w:r>
    </w:p>
    <w:p w:rsidR="00080F22" w:rsidRPr="0048712B" w:rsidRDefault="00080F22" w:rsidP="00080F22">
      <w:pPr>
        <w:pStyle w:val="ListParagraph"/>
        <w:spacing w:line="480" w:lineRule="auto"/>
        <w:ind w:left="1134"/>
      </w:pPr>
      <w:r w:rsidRPr="0048712B">
        <w:t>Kriteria Ek</w:t>
      </w:r>
      <w:r w:rsidR="00776DB9" w:rsidRPr="0048712B">
        <w:t>sk</w:t>
      </w:r>
      <w:r w:rsidRPr="0048712B">
        <w:t>lusi pada penelitian ini adalah :</w:t>
      </w:r>
    </w:p>
    <w:p w:rsidR="00080F22" w:rsidRPr="0048712B" w:rsidRDefault="00080F22" w:rsidP="00080F22">
      <w:pPr>
        <w:pStyle w:val="ListParagraph"/>
        <w:numPr>
          <w:ilvl w:val="0"/>
          <w:numId w:val="19"/>
        </w:numPr>
        <w:spacing w:line="480" w:lineRule="auto"/>
      </w:pPr>
      <w:r w:rsidRPr="0048712B">
        <w:t>Ibu hamil yang menolak menjadi responden</w:t>
      </w:r>
    </w:p>
    <w:p w:rsidR="00080F22" w:rsidRPr="0048712B" w:rsidRDefault="00080F22" w:rsidP="00080F22">
      <w:pPr>
        <w:pStyle w:val="ListParagraph"/>
        <w:numPr>
          <w:ilvl w:val="0"/>
          <w:numId w:val="19"/>
        </w:numPr>
        <w:spacing w:line="480" w:lineRule="auto"/>
      </w:pPr>
      <w:r w:rsidRPr="0048712B">
        <w:lastRenderedPageBreak/>
        <w:t xml:space="preserve">Ibu hamil yang pernah mengalami pendarahan selama kehamilannya saat ini. </w:t>
      </w:r>
    </w:p>
    <w:p w:rsidR="00731477" w:rsidRPr="0048712B" w:rsidRDefault="003C6051" w:rsidP="003C6051">
      <w:pPr>
        <w:pStyle w:val="ListParagraph"/>
        <w:numPr>
          <w:ilvl w:val="0"/>
          <w:numId w:val="18"/>
        </w:numPr>
        <w:spacing w:line="480" w:lineRule="auto"/>
        <w:ind w:left="1134"/>
      </w:pPr>
      <w:r w:rsidRPr="0048712B">
        <w:t>Kriteria Sampel</w:t>
      </w:r>
    </w:p>
    <w:p w:rsidR="003C6051" w:rsidRPr="0048712B" w:rsidRDefault="003C6051" w:rsidP="003C6051">
      <w:pPr>
        <w:pStyle w:val="ListParagraph"/>
        <w:spacing w:line="480" w:lineRule="auto"/>
        <w:ind w:left="1134"/>
      </w:pPr>
      <w:r w:rsidRPr="0048712B">
        <w:t>Rumus perthitungan sampel yang digunakan dalam penelitian ini yaitu rumus besar sampel dari Slovin:</w:t>
      </w:r>
    </w:p>
    <w:p w:rsidR="003C6051" w:rsidRPr="0048712B" w:rsidRDefault="003C6051" w:rsidP="003C6051">
      <w:pPr>
        <w:pStyle w:val="ListParagraph"/>
        <w:spacing w:line="480" w:lineRule="auto"/>
        <w:ind w:left="1134"/>
        <w:rPr>
          <w:rFonts w:eastAsiaTheme="minorEastAsia"/>
          <w:sz w:val="28"/>
          <w:szCs w:val="28"/>
        </w:rPr>
      </w:pPr>
      <w:r w:rsidRPr="0048712B">
        <w:rPr>
          <w:sz w:val="28"/>
          <w:szCs w:val="28"/>
        </w:rPr>
        <w:t xml:space="preserve">n =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 xml:space="preserve">1+N </m:t>
            </m:r>
            <m:d>
              <m:dPr>
                <m:ctrlPr>
                  <w:rPr>
                    <w:rFonts w:ascii="Cambria Math" w:hAnsi="Cambria Math"/>
                    <w:i/>
                    <w:sz w:val="28"/>
                    <w:szCs w:val="28"/>
                  </w:rPr>
                </m:ctrlPr>
              </m:dPr>
              <m:e>
                <m:r>
                  <w:rPr>
                    <w:rFonts w:ascii="Cambria Math" w:hAnsi="Cambria Math"/>
                    <w:sz w:val="28"/>
                    <w:szCs w:val="28"/>
                  </w:rPr>
                  <m:t>d</m:t>
                </m:r>
              </m:e>
            </m:d>
            <m:r>
              <w:rPr>
                <w:rFonts w:ascii="Cambria Math" w:hAnsi="Cambria Math"/>
                <w:sz w:val="28"/>
                <w:szCs w:val="28"/>
              </w:rPr>
              <m:t>2</m:t>
            </m:r>
          </m:den>
        </m:f>
      </m:oMath>
    </w:p>
    <w:p w:rsidR="003C6051" w:rsidRPr="0048712B" w:rsidRDefault="003C6051" w:rsidP="003C6051">
      <w:pPr>
        <w:pStyle w:val="ListParagraph"/>
        <w:spacing w:line="480" w:lineRule="auto"/>
        <w:ind w:left="1134"/>
        <w:rPr>
          <w:rFonts w:eastAsiaTheme="minorEastAsia"/>
          <w:szCs w:val="24"/>
        </w:rPr>
      </w:pPr>
      <w:r w:rsidRPr="0048712B">
        <w:rPr>
          <w:rFonts w:eastAsiaTheme="minorEastAsia"/>
          <w:szCs w:val="24"/>
        </w:rPr>
        <w:t xml:space="preserve">Ket : </w:t>
      </w:r>
    </w:p>
    <w:p w:rsidR="003C6051" w:rsidRPr="0048712B" w:rsidRDefault="003C6051" w:rsidP="003C6051">
      <w:pPr>
        <w:pStyle w:val="ListParagraph"/>
        <w:spacing w:line="480" w:lineRule="auto"/>
        <w:ind w:left="1134"/>
        <w:rPr>
          <w:rFonts w:eastAsiaTheme="minorEastAsia"/>
          <w:szCs w:val="24"/>
        </w:rPr>
      </w:pPr>
      <w:r w:rsidRPr="0048712B">
        <w:rPr>
          <w:rFonts w:eastAsiaTheme="minorEastAsia"/>
          <w:szCs w:val="24"/>
        </w:rPr>
        <w:t>n: sampel</w:t>
      </w:r>
    </w:p>
    <w:p w:rsidR="003C6051" w:rsidRPr="0048712B" w:rsidRDefault="003C6051" w:rsidP="003C6051">
      <w:pPr>
        <w:pStyle w:val="ListParagraph"/>
        <w:spacing w:line="480" w:lineRule="auto"/>
        <w:ind w:left="1134"/>
        <w:rPr>
          <w:rFonts w:eastAsiaTheme="minorEastAsia"/>
          <w:szCs w:val="24"/>
        </w:rPr>
      </w:pPr>
      <w:r w:rsidRPr="0048712B">
        <w:rPr>
          <w:rFonts w:eastAsiaTheme="minorEastAsia"/>
          <w:szCs w:val="24"/>
        </w:rPr>
        <w:t>N : jumlah populasi (sebanyak 334) D:</w:t>
      </w:r>
    </w:p>
    <w:p w:rsidR="003C6051" w:rsidRPr="0048712B" w:rsidRDefault="003C6051" w:rsidP="003C6051">
      <w:pPr>
        <w:pStyle w:val="ListParagraph"/>
        <w:spacing w:line="480" w:lineRule="auto"/>
        <w:ind w:left="1134"/>
        <w:rPr>
          <w:rFonts w:eastAsiaTheme="minorEastAsia"/>
          <w:szCs w:val="24"/>
        </w:rPr>
      </w:pPr>
      <w:r w:rsidRPr="0048712B">
        <w:rPr>
          <w:rFonts w:eastAsiaTheme="minorEastAsia"/>
          <w:szCs w:val="24"/>
        </w:rPr>
        <w:t>Standar eror (10% atau 0,1)</w:t>
      </w:r>
    </w:p>
    <w:p w:rsidR="003C6051" w:rsidRPr="0048712B" w:rsidRDefault="003C6051" w:rsidP="003C6051">
      <w:pPr>
        <w:pStyle w:val="ListParagraph"/>
        <w:spacing w:line="480" w:lineRule="auto"/>
        <w:ind w:left="1134"/>
        <w:rPr>
          <w:rFonts w:eastAsiaTheme="minorEastAsia"/>
          <w:sz w:val="28"/>
          <w:szCs w:val="28"/>
        </w:rPr>
      </w:pPr>
      <w:r w:rsidRPr="0048712B">
        <w:rPr>
          <w:rFonts w:eastAsiaTheme="minorEastAsia"/>
          <w:sz w:val="28"/>
          <w:szCs w:val="28"/>
          <w:vertAlign w:val="subscript"/>
        </w:rPr>
        <w:t xml:space="preserve">n </w:t>
      </w:r>
      <w:r w:rsidRPr="0048712B">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 xml:space="preserve">1+N </m:t>
            </m:r>
            <m:d>
              <m:dPr>
                <m:ctrlPr>
                  <w:rPr>
                    <w:rFonts w:ascii="Cambria Math" w:hAnsi="Cambria Math"/>
                    <w:i/>
                    <w:sz w:val="28"/>
                    <w:szCs w:val="28"/>
                  </w:rPr>
                </m:ctrlPr>
              </m:dPr>
              <m:e>
                <m:r>
                  <w:rPr>
                    <w:rFonts w:ascii="Cambria Math" w:hAnsi="Cambria Math"/>
                    <w:sz w:val="28"/>
                    <w:szCs w:val="28"/>
                  </w:rPr>
                  <m:t>d</m:t>
                </m:r>
              </m:e>
            </m:d>
            <m:r>
              <w:rPr>
                <w:rFonts w:ascii="Cambria Math" w:hAnsi="Cambria Math"/>
                <w:sz w:val="28"/>
                <w:szCs w:val="28"/>
              </w:rPr>
              <m:t>2</m:t>
            </m:r>
          </m:den>
        </m:f>
      </m:oMath>
    </w:p>
    <w:p w:rsidR="003C6051" w:rsidRPr="0048712B" w:rsidRDefault="003C6051" w:rsidP="003C6051">
      <w:pPr>
        <w:pStyle w:val="ListParagraph"/>
        <w:spacing w:line="480" w:lineRule="auto"/>
        <w:ind w:left="1134"/>
        <w:rPr>
          <w:rFonts w:eastAsiaTheme="minorEastAsia"/>
          <w:sz w:val="28"/>
          <w:szCs w:val="28"/>
        </w:rPr>
      </w:pPr>
      <w:r w:rsidRPr="0048712B">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334</m:t>
            </m:r>
          </m:num>
          <m:den>
            <m:r>
              <w:rPr>
                <w:rFonts w:ascii="Cambria Math" w:hAnsi="Cambria Math"/>
                <w:sz w:val="28"/>
                <w:szCs w:val="28"/>
              </w:rPr>
              <m:t xml:space="preserve">1+334 </m:t>
            </m:r>
            <m:d>
              <m:dPr>
                <m:ctrlPr>
                  <w:rPr>
                    <w:rFonts w:ascii="Cambria Math" w:hAnsi="Cambria Math"/>
                    <w:i/>
                    <w:sz w:val="28"/>
                    <w:szCs w:val="28"/>
                  </w:rPr>
                </m:ctrlPr>
              </m:dPr>
              <m:e>
                <m:r>
                  <w:rPr>
                    <w:rFonts w:ascii="Cambria Math" w:hAnsi="Cambria Math"/>
                    <w:sz w:val="28"/>
                    <w:szCs w:val="28"/>
                  </w:rPr>
                  <m:t>0,1</m:t>
                </m:r>
              </m:e>
            </m:d>
            <m:r>
              <w:rPr>
                <w:rFonts w:ascii="Cambria Math" w:hAnsi="Cambria Math"/>
                <w:sz w:val="28"/>
                <w:szCs w:val="28"/>
              </w:rPr>
              <m:t>2</m:t>
            </m:r>
          </m:den>
        </m:f>
      </m:oMath>
    </w:p>
    <w:p w:rsidR="003C6051" w:rsidRPr="0048712B" w:rsidRDefault="003C6051" w:rsidP="003C6051">
      <w:pPr>
        <w:pStyle w:val="ListParagraph"/>
        <w:spacing w:line="480" w:lineRule="auto"/>
        <w:ind w:left="1134"/>
        <w:rPr>
          <w:rFonts w:eastAsiaTheme="minorEastAsia"/>
          <w:sz w:val="28"/>
          <w:szCs w:val="28"/>
        </w:rPr>
      </w:pPr>
      <w:r w:rsidRPr="0048712B">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334</m:t>
            </m:r>
          </m:num>
          <m:den>
            <m:r>
              <w:rPr>
                <w:rFonts w:ascii="Cambria Math" w:hAnsi="Cambria Math"/>
                <w:sz w:val="28"/>
                <w:szCs w:val="28"/>
              </w:rPr>
              <m:t>1+3,34</m:t>
            </m:r>
          </m:den>
        </m:f>
      </m:oMath>
    </w:p>
    <w:p w:rsidR="003C6051" w:rsidRPr="0048712B" w:rsidRDefault="003C6051" w:rsidP="003C6051">
      <w:pPr>
        <w:pStyle w:val="ListParagraph"/>
        <w:spacing w:line="480" w:lineRule="auto"/>
        <w:ind w:left="1134"/>
        <w:rPr>
          <w:rFonts w:eastAsiaTheme="minorEastAsia"/>
          <w:sz w:val="28"/>
          <w:szCs w:val="28"/>
        </w:rPr>
      </w:pPr>
      <w:r w:rsidRPr="0048712B">
        <w:rPr>
          <w:rFonts w:eastAsiaTheme="minorEastAsia"/>
          <w:sz w:val="28"/>
          <w:szCs w:val="28"/>
        </w:rPr>
        <w:t xml:space="preserve">= </w:t>
      </w:r>
      <m:oMath>
        <m:f>
          <m:fPr>
            <m:ctrlPr>
              <w:rPr>
                <w:rFonts w:ascii="Cambria Math" w:hAnsi="Cambria Math"/>
                <w:i/>
                <w:sz w:val="28"/>
                <w:szCs w:val="28"/>
              </w:rPr>
            </m:ctrlPr>
          </m:fPr>
          <m:num>
            <m:r>
              <w:rPr>
                <w:rFonts w:ascii="Cambria Math" w:hAnsi="Cambria Math"/>
                <w:sz w:val="28"/>
                <w:szCs w:val="28"/>
              </w:rPr>
              <m:t>334</m:t>
            </m:r>
          </m:num>
          <m:den>
            <m:r>
              <w:rPr>
                <w:rFonts w:ascii="Cambria Math" w:hAnsi="Cambria Math"/>
                <w:sz w:val="28"/>
                <w:szCs w:val="28"/>
              </w:rPr>
              <m:t>4,34</m:t>
            </m:r>
          </m:den>
        </m:f>
      </m:oMath>
    </w:p>
    <w:p w:rsidR="003C6051" w:rsidRPr="0048712B" w:rsidRDefault="003C6051" w:rsidP="003C6051">
      <w:pPr>
        <w:pStyle w:val="ListParagraph"/>
        <w:spacing w:line="480" w:lineRule="auto"/>
        <w:ind w:left="1134"/>
        <w:rPr>
          <w:rFonts w:eastAsiaTheme="minorEastAsia"/>
          <w:szCs w:val="24"/>
        </w:rPr>
      </w:pPr>
      <w:r w:rsidRPr="0048712B">
        <w:rPr>
          <w:rFonts w:eastAsiaTheme="minorEastAsia"/>
          <w:szCs w:val="24"/>
        </w:rPr>
        <w:t>= 75,39 (dibulatkan menjadi 76)</w:t>
      </w:r>
    </w:p>
    <w:p w:rsidR="003C6051" w:rsidRPr="0048712B" w:rsidRDefault="003C6051" w:rsidP="00AC2E89">
      <w:pPr>
        <w:pStyle w:val="ListParagraph"/>
        <w:spacing w:line="480" w:lineRule="auto"/>
        <w:ind w:left="1134"/>
        <w:rPr>
          <w:rFonts w:eastAsiaTheme="minorEastAsia"/>
          <w:szCs w:val="24"/>
        </w:rPr>
      </w:pPr>
      <w:r w:rsidRPr="0048712B">
        <w:rPr>
          <w:rFonts w:eastAsiaTheme="minorEastAsia"/>
          <w:szCs w:val="24"/>
        </w:rPr>
        <w:t>Sampel minimal yang digunakan yaitu sebesar 76 responden yang kemudian dibulatkan menjadi 80 responden yang terdiri dari 80 responden dari Puskesmas Temon 2.</w:t>
      </w:r>
    </w:p>
    <w:p w:rsidR="00080F22" w:rsidRPr="0048712B" w:rsidRDefault="00AC2E89" w:rsidP="00080F22">
      <w:pPr>
        <w:pStyle w:val="Heading2"/>
        <w:numPr>
          <w:ilvl w:val="0"/>
          <w:numId w:val="30"/>
        </w:numPr>
        <w:spacing w:line="480" w:lineRule="auto"/>
        <w:ind w:left="426" w:hanging="426"/>
      </w:pPr>
      <w:bookmarkStart w:id="39" w:name="_Toc86660949"/>
      <w:bookmarkStart w:id="40" w:name="_Toc95699639"/>
      <w:r w:rsidRPr="0048712B">
        <w:lastRenderedPageBreak/>
        <w:t>Waktu Dan Tempat Penelitian</w:t>
      </w:r>
      <w:bookmarkEnd w:id="39"/>
      <w:bookmarkEnd w:id="40"/>
    </w:p>
    <w:p w:rsidR="00731477" w:rsidRPr="0048712B" w:rsidRDefault="00080F22" w:rsidP="00AC2E89">
      <w:pPr>
        <w:pStyle w:val="ListParagraph"/>
        <w:spacing w:line="480" w:lineRule="auto"/>
        <w:ind w:left="426" w:firstLine="708"/>
      </w:pPr>
      <w:r w:rsidRPr="0048712B">
        <w:t xml:space="preserve">Waktu dilaksanakannya penelitian yaitu pada bulan </w:t>
      </w:r>
      <w:r w:rsidR="006237AE" w:rsidRPr="0048712B">
        <w:t xml:space="preserve">Januari </w:t>
      </w:r>
      <w:r w:rsidRPr="0048712B">
        <w:t>202</w:t>
      </w:r>
      <w:r w:rsidR="006237AE" w:rsidRPr="0048712B">
        <w:t>2</w:t>
      </w:r>
      <w:r w:rsidRPr="0048712B">
        <w:t xml:space="preserve">. </w:t>
      </w:r>
      <w:r w:rsidR="00B24F97" w:rsidRPr="0048712B">
        <w:t>– Maret 2022.</w:t>
      </w:r>
      <w:r w:rsidRPr="0048712B">
        <w:t xml:space="preserve">Tempat dilaksanakannya penelitian yaitu diwilayah kerja </w:t>
      </w:r>
      <w:r w:rsidR="003E08C3" w:rsidRPr="0048712B">
        <w:t>Puskesmas Temon 2</w:t>
      </w:r>
      <w:r w:rsidRPr="0048712B">
        <w:t>.</w:t>
      </w:r>
    </w:p>
    <w:p w:rsidR="00080F22" w:rsidRPr="0048712B" w:rsidRDefault="00AC2E89" w:rsidP="00080F22">
      <w:pPr>
        <w:pStyle w:val="Heading2"/>
        <w:numPr>
          <w:ilvl w:val="0"/>
          <w:numId w:val="30"/>
        </w:numPr>
        <w:spacing w:line="480" w:lineRule="auto"/>
        <w:ind w:left="426" w:hanging="426"/>
      </w:pPr>
      <w:bookmarkStart w:id="41" w:name="_Toc86660950"/>
      <w:bookmarkStart w:id="42" w:name="_Toc95699640"/>
      <w:r w:rsidRPr="0048712B">
        <w:t>Variabel Penelitian</w:t>
      </w:r>
      <w:bookmarkEnd w:id="41"/>
      <w:bookmarkEnd w:id="42"/>
    </w:p>
    <w:p w:rsidR="00AC2E89" w:rsidRPr="0048712B" w:rsidRDefault="00080F22" w:rsidP="00B22248">
      <w:pPr>
        <w:pStyle w:val="ListParagraph"/>
        <w:spacing w:line="480" w:lineRule="auto"/>
        <w:ind w:left="426" w:firstLine="567"/>
      </w:pPr>
      <w:r w:rsidRPr="0048712B">
        <w:t>Variabel penelitian adalah suatu atribut atau sifat atau nilai dari orang, obyek atau kegiatan yang mempunyai variasi tertentu yang ditetapkan oleh peneliti untuk dipelajari dan ditarik kesimpulannya.</w:t>
      </w:r>
    </w:p>
    <w:p w:rsidR="00080F22" w:rsidRPr="0048712B" w:rsidRDefault="00080F22" w:rsidP="00080F22">
      <w:pPr>
        <w:pStyle w:val="ListParagraph"/>
        <w:numPr>
          <w:ilvl w:val="0"/>
          <w:numId w:val="20"/>
        </w:numPr>
        <w:spacing w:line="480" w:lineRule="auto"/>
      </w:pPr>
      <w:r w:rsidRPr="0048712B">
        <w:t>Variabel Bebas (</w:t>
      </w:r>
      <w:r w:rsidRPr="0048712B">
        <w:rPr>
          <w:i/>
        </w:rPr>
        <w:t>independent Variabel)</w:t>
      </w:r>
    </w:p>
    <w:p w:rsidR="00080F22" w:rsidRPr="0048712B" w:rsidRDefault="00080F22" w:rsidP="00080F22">
      <w:pPr>
        <w:pStyle w:val="ListParagraph"/>
        <w:spacing w:line="480" w:lineRule="auto"/>
        <w:ind w:left="786" w:firstLine="632"/>
      </w:pPr>
      <w:r w:rsidRPr="0048712B">
        <w:t xml:space="preserve">Variabel bebas atau </w:t>
      </w:r>
      <w:r w:rsidRPr="0048712B">
        <w:rPr>
          <w:i/>
        </w:rPr>
        <w:t xml:space="preserve">independent </w:t>
      </w:r>
      <w:r w:rsidRPr="0048712B">
        <w:t xml:space="preserve">sering juga disebut variabel prediktor, stimulus, input, </w:t>
      </w:r>
      <w:r w:rsidRPr="0048712B">
        <w:rPr>
          <w:i/>
        </w:rPr>
        <w:t xml:space="preserve">antencendent </w:t>
      </w:r>
      <w:r w:rsidRPr="0048712B">
        <w:t>atau variabel yang mempengaruhi. Variabel bebas merupakan variabel yang menjadi sebab timbulnya atau berubahnya variabel dependen (terikat), sehingga variabel independen dapat dikatakan sebagai variabel yang mempengaruhi. Dalam penelitian ini, terdapat 3 variabel bebas (</w:t>
      </w:r>
      <w:r w:rsidRPr="0048712B">
        <w:rPr>
          <w:i/>
        </w:rPr>
        <w:t xml:space="preserve">independent) </w:t>
      </w:r>
      <w:r w:rsidRPr="0048712B">
        <w:t>yaitu kepatuhan dosis m</w:t>
      </w:r>
      <w:r w:rsidR="006237AE" w:rsidRPr="0048712B">
        <w:t>inum</w:t>
      </w:r>
      <w:r w:rsidRPr="0048712B">
        <w:t xml:space="preserve"> tablet </w:t>
      </w:r>
      <w:r w:rsidR="00A6296C" w:rsidRPr="0048712B">
        <w:t>Fe</w:t>
      </w:r>
      <w:r w:rsidR="00662D09" w:rsidRPr="0048712B">
        <w:t xml:space="preserve"> dan tingkat ekonomi.</w:t>
      </w:r>
    </w:p>
    <w:p w:rsidR="00080F22" w:rsidRPr="0048712B" w:rsidRDefault="00080F22" w:rsidP="00080F22">
      <w:pPr>
        <w:pStyle w:val="ListParagraph"/>
        <w:numPr>
          <w:ilvl w:val="0"/>
          <w:numId w:val="20"/>
        </w:numPr>
        <w:spacing w:line="480" w:lineRule="auto"/>
      </w:pPr>
      <w:r w:rsidRPr="0048712B">
        <w:t xml:space="preserve">Variabel terikat </w:t>
      </w:r>
      <w:r w:rsidRPr="0048712B">
        <w:rPr>
          <w:i/>
        </w:rPr>
        <w:t xml:space="preserve">(Dependent Variabel) </w:t>
      </w:r>
    </w:p>
    <w:p w:rsidR="00080F22" w:rsidRPr="0048712B" w:rsidRDefault="00080F22" w:rsidP="00080F22">
      <w:pPr>
        <w:pStyle w:val="ListParagraph"/>
        <w:spacing w:line="480" w:lineRule="auto"/>
        <w:ind w:left="786" w:firstLine="632"/>
      </w:pPr>
      <w:r w:rsidRPr="0048712B">
        <w:t xml:space="preserve">Variabel dependen atau terikat sering disebut juga sebagai variabel kriteria, respon, dan output (hasil). Variabel dependen merupakan variabel yang dipengaruhi atau yang menjadi akibat, karena adanya variabel independen (bebas). Dalam penelitian ini, kejadian anemiapada ibu hamil </w:t>
      </w:r>
      <w:r w:rsidR="00BE016A" w:rsidRPr="0048712B">
        <w:t>Trimester 2</w:t>
      </w:r>
      <w:r w:rsidRPr="0048712B">
        <w:t xml:space="preserve"> merupakan variabel terikat.</w:t>
      </w:r>
    </w:p>
    <w:p w:rsidR="003C6051" w:rsidRPr="0048712B" w:rsidRDefault="003C6051">
      <w:r w:rsidRPr="0048712B">
        <w:br w:type="page"/>
      </w:r>
    </w:p>
    <w:p w:rsidR="00080F22" w:rsidRPr="0048712B" w:rsidRDefault="008828CE" w:rsidP="00080F22">
      <w:pPr>
        <w:pStyle w:val="Heading2"/>
        <w:numPr>
          <w:ilvl w:val="0"/>
          <w:numId w:val="30"/>
        </w:numPr>
        <w:spacing w:line="480" w:lineRule="auto"/>
        <w:ind w:left="426" w:hanging="426"/>
      </w:pPr>
      <w:bookmarkStart w:id="43" w:name="_Toc86660951"/>
      <w:bookmarkStart w:id="44" w:name="_Toc95699641"/>
      <w:r w:rsidRPr="0048712B">
        <w:lastRenderedPageBreak/>
        <w:t>Definisi Operasional Variabel</w:t>
      </w:r>
      <w:bookmarkEnd w:id="43"/>
      <w:bookmarkEnd w:id="44"/>
    </w:p>
    <w:p w:rsidR="00080F22" w:rsidRPr="0048712B" w:rsidRDefault="00731477" w:rsidP="00080F22">
      <w:pPr>
        <w:pStyle w:val="ListParagraph"/>
        <w:spacing w:line="480" w:lineRule="auto"/>
        <w:ind w:left="426"/>
        <w:jc w:val="center"/>
      </w:pPr>
      <w:r w:rsidRPr="0048712B">
        <w:t xml:space="preserve">Tabel </w:t>
      </w:r>
      <w:r w:rsidR="00B6034F" w:rsidRPr="0048712B">
        <w:rPr>
          <w:lang w:val="id-ID"/>
        </w:rPr>
        <w:t>3</w:t>
      </w:r>
      <w:r w:rsidRPr="0048712B">
        <w:t>.</w:t>
      </w:r>
      <w:r w:rsidR="00080F22" w:rsidRPr="0048712B">
        <w:t xml:space="preserve"> Definisi Operasional Variabel</w:t>
      </w:r>
    </w:p>
    <w:tbl>
      <w:tblPr>
        <w:tblW w:w="7586" w:type="dxa"/>
        <w:tblInd w:w="426" w:type="dxa"/>
        <w:tblLayout w:type="fixed"/>
        <w:tblLook w:val="04A0" w:firstRow="1" w:lastRow="0" w:firstColumn="1" w:lastColumn="0" w:noHBand="0" w:noVBand="1"/>
      </w:tblPr>
      <w:tblGrid>
        <w:gridCol w:w="1525"/>
        <w:gridCol w:w="1843"/>
        <w:gridCol w:w="1026"/>
        <w:gridCol w:w="1809"/>
        <w:gridCol w:w="1383"/>
      </w:tblGrid>
      <w:tr w:rsidR="0048712B" w:rsidRPr="0048712B" w:rsidTr="00A6296C">
        <w:trPr>
          <w:tblHeader/>
        </w:trPr>
        <w:tc>
          <w:tcPr>
            <w:tcW w:w="1525" w:type="dxa"/>
            <w:tcBorders>
              <w:top w:val="single" w:sz="4" w:space="0" w:color="auto"/>
              <w:left w:val="nil"/>
              <w:bottom w:val="single" w:sz="4" w:space="0" w:color="auto"/>
              <w:right w:val="nil"/>
            </w:tcBorders>
            <w:vAlign w:val="center"/>
          </w:tcPr>
          <w:p w:rsidR="00080F22" w:rsidRPr="0048712B" w:rsidRDefault="00080F22" w:rsidP="00A6296C">
            <w:pPr>
              <w:pStyle w:val="ListParagraph"/>
              <w:spacing w:line="276" w:lineRule="auto"/>
              <w:ind w:left="0"/>
              <w:jc w:val="center"/>
            </w:pPr>
            <w:r w:rsidRPr="0048712B">
              <w:t>Variabel</w:t>
            </w:r>
          </w:p>
        </w:tc>
        <w:tc>
          <w:tcPr>
            <w:tcW w:w="1843" w:type="dxa"/>
            <w:tcBorders>
              <w:top w:val="single" w:sz="4" w:space="0" w:color="auto"/>
              <w:left w:val="nil"/>
              <w:bottom w:val="single" w:sz="4" w:space="0" w:color="auto"/>
              <w:right w:val="nil"/>
            </w:tcBorders>
            <w:vAlign w:val="center"/>
          </w:tcPr>
          <w:p w:rsidR="00080F22" w:rsidRPr="0048712B" w:rsidRDefault="00080F22" w:rsidP="00A6296C">
            <w:pPr>
              <w:pStyle w:val="ListParagraph"/>
              <w:spacing w:line="276" w:lineRule="auto"/>
              <w:ind w:left="0"/>
              <w:jc w:val="center"/>
            </w:pPr>
            <w:r w:rsidRPr="0048712B">
              <w:t>Definisi Operasional</w:t>
            </w:r>
          </w:p>
        </w:tc>
        <w:tc>
          <w:tcPr>
            <w:tcW w:w="1026" w:type="dxa"/>
            <w:tcBorders>
              <w:top w:val="single" w:sz="4" w:space="0" w:color="auto"/>
              <w:left w:val="nil"/>
              <w:bottom w:val="single" w:sz="4" w:space="0" w:color="auto"/>
              <w:right w:val="nil"/>
            </w:tcBorders>
            <w:vAlign w:val="center"/>
          </w:tcPr>
          <w:p w:rsidR="00080F22" w:rsidRPr="0048712B" w:rsidRDefault="00080F22" w:rsidP="00A6296C">
            <w:pPr>
              <w:pStyle w:val="ListParagraph"/>
              <w:spacing w:line="276" w:lineRule="auto"/>
              <w:ind w:left="0"/>
              <w:jc w:val="center"/>
            </w:pPr>
            <w:r w:rsidRPr="0048712B">
              <w:t>Alat Ukur</w:t>
            </w:r>
          </w:p>
        </w:tc>
        <w:tc>
          <w:tcPr>
            <w:tcW w:w="1809" w:type="dxa"/>
            <w:tcBorders>
              <w:top w:val="single" w:sz="4" w:space="0" w:color="auto"/>
              <w:left w:val="nil"/>
              <w:bottom w:val="single" w:sz="4" w:space="0" w:color="auto"/>
              <w:right w:val="nil"/>
            </w:tcBorders>
            <w:vAlign w:val="center"/>
          </w:tcPr>
          <w:p w:rsidR="00080F22" w:rsidRPr="0048712B" w:rsidRDefault="00080F22" w:rsidP="00A6296C">
            <w:pPr>
              <w:pStyle w:val="ListParagraph"/>
              <w:spacing w:line="276" w:lineRule="auto"/>
              <w:ind w:left="0"/>
              <w:jc w:val="center"/>
            </w:pPr>
            <w:r w:rsidRPr="0048712B">
              <w:t>Hasil Ukur</w:t>
            </w:r>
          </w:p>
        </w:tc>
        <w:tc>
          <w:tcPr>
            <w:tcW w:w="1383" w:type="dxa"/>
            <w:tcBorders>
              <w:top w:val="single" w:sz="4" w:space="0" w:color="auto"/>
              <w:left w:val="nil"/>
              <w:bottom w:val="single" w:sz="4" w:space="0" w:color="auto"/>
              <w:right w:val="nil"/>
            </w:tcBorders>
            <w:vAlign w:val="center"/>
          </w:tcPr>
          <w:p w:rsidR="00080F22" w:rsidRPr="0048712B" w:rsidRDefault="00080F22" w:rsidP="00A6296C">
            <w:pPr>
              <w:pStyle w:val="ListParagraph"/>
              <w:spacing w:line="276" w:lineRule="auto"/>
              <w:ind w:left="0"/>
              <w:jc w:val="center"/>
            </w:pPr>
            <w:r w:rsidRPr="0048712B">
              <w:t>Skala parameter pengukuran</w:t>
            </w:r>
          </w:p>
        </w:tc>
      </w:tr>
      <w:tr w:rsidR="0048712B" w:rsidRPr="0048712B" w:rsidTr="00A6296C">
        <w:tc>
          <w:tcPr>
            <w:tcW w:w="1525" w:type="dxa"/>
            <w:tcBorders>
              <w:top w:val="single" w:sz="4" w:space="0" w:color="auto"/>
              <w:left w:val="nil"/>
              <w:bottom w:val="single" w:sz="4" w:space="0" w:color="auto"/>
              <w:right w:val="nil"/>
            </w:tcBorders>
          </w:tcPr>
          <w:p w:rsidR="00080F22" w:rsidRPr="0048712B" w:rsidRDefault="00080F22" w:rsidP="00080F22">
            <w:pPr>
              <w:pStyle w:val="ListParagraph"/>
              <w:numPr>
                <w:ilvl w:val="0"/>
                <w:numId w:val="51"/>
              </w:numPr>
              <w:spacing w:line="276" w:lineRule="auto"/>
              <w:ind w:left="311"/>
              <w:jc w:val="left"/>
            </w:pPr>
            <w:r w:rsidRPr="0048712B">
              <w:t>Kepatuhan minum table</w:t>
            </w:r>
            <w:r w:rsidR="001A53C3" w:rsidRPr="0048712B">
              <w:rPr>
                <w:lang w:val="id-ID"/>
              </w:rPr>
              <w:t>t</w:t>
            </w:r>
            <w:r w:rsidR="00A6296C" w:rsidRPr="0048712B">
              <w:t>Fe</w:t>
            </w:r>
          </w:p>
        </w:tc>
        <w:tc>
          <w:tcPr>
            <w:tcW w:w="1843"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left"/>
            </w:pPr>
            <w:r w:rsidRPr="0048712B">
              <w:t xml:space="preserve">Kepatuhan minum tablet </w:t>
            </w:r>
            <w:r w:rsidR="00A6296C" w:rsidRPr="0048712B">
              <w:t>Fe</w:t>
            </w:r>
            <w:r w:rsidRPr="0048712B">
              <w:t xml:space="preserve"> ditentukan dengan : </w:t>
            </w:r>
          </w:p>
          <w:p w:rsidR="00662D09" w:rsidRPr="0048712B" w:rsidRDefault="00662D09" w:rsidP="00080F22">
            <w:pPr>
              <w:pStyle w:val="ListParagraph"/>
              <w:numPr>
                <w:ilvl w:val="0"/>
                <w:numId w:val="52"/>
              </w:numPr>
              <w:spacing w:line="276" w:lineRule="auto"/>
              <w:ind w:left="355"/>
              <w:jc w:val="left"/>
            </w:pPr>
            <w:r w:rsidRPr="0048712B">
              <w:rPr>
                <w:lang w:val="id-ID"/>
              </w:rPr>
              <w:t>Patuh</w:t>
            </w:r>
          </w:p>
          <w:p w:rsidR="00080F22" w:rsidRPr="0048712B" w:rsidRDefault="00662D09" w:rsidP="00080F22">
            <w:pPr>
              <w:pStyle w:val="ListParagraph"/>
              <w:numPr>
                <w:ilvl w:val="0"/>
                <w:numId w:val="52"/>
              </w:numPr>
              <w:spacing w:line="276" w:lineRule="auto"/>
              <w:ind w:left="355"/>
              <w:jc w:val="left"/>
            </w:pPr>
            <w:r w:rsidRPr="0048712B">
              <w:rPr>
                <w:lang w:val="id-ID"/>
              </w:rPr>
              <w:t>Tidak Patuh</w:t>
            </w:r>
          </w:p>
        </w:tc>
        <w:tc>
          <w:tcPr>
            <w:tcW w:w="1026"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center"/>
            </w:pPr>
            <w:r w:rsidRPr="0048712B">
              <w:t>angket</w:t>
            </w:r>
          </w:p>
        </w:tc>
        <w:tc>
          <w:tcPr>
            <w:tcW w:w="1809" w:type="dxa"/>
            <w:tcBorders>
              <w:top w:val="single" w:sz="4" w:space="0" w:color="auto"/>
              <w:left w:val="nil"/>
              <w:bottom w:val="single" w:sz="4" w:space="0" w:color="auto"/>
              <w:right w:val="nil"/>
            </w:tcBorders>
          </w:tcPr>
          <w:p w:rsidR="00080F22" w:rsidRPr="0048712B" w:rsidRDefault="00600FC0" w:rsidP="00080F22">
            <w:pPr>
              <w:pStyle w:val="ListParagraph"/>
              <w:numPr>
                <w:ilvl w:val="0"/>
                <w:numId w:val="53"/>
              </w:numPr>
              <w:spacing w:line="276" w:lineRule="auto"/>
              <w:ind w:left="347"/>
              <w:jc w:val="left"/>
            </w:pPr>
            <w:r w:rsidRPr="0048712B">
              <w:rPr>
                <w:lang w:val="id-ID"/>
              </w:rPr>
              <w:t>Patuh</w:t>
            </w:r>
            <w:r w:rsidR="00080F22" w:rsidRPr="0048712B">
              <w:t>: sesuai dosis, cara, dan waktu.</w:t>
            </w:r>
          </w:p>
          <w:p w:rsidR="00080F22" w:rsidRPr="0048712B" w:rsidRDefault="00600FC0" w:rsidP="00600FC0">
            <w:pPr>
              <w:pStyle w:val="ListParagraph"/>
              <w:numPr>
                <w:ilvl w:val="0"/>
                <w:numId w:val="53"/>
              </w:numPr>
              <w:spacing w:line="276" w:lineRule="auto"/>
              <w:ind w:left="347"/>
              <w:jc w:val="left"/>
            </w:pPr>
            <w:r w:rsidRPr="0048712B">
              <w:t>Tidak Patuh</w:t>
            </w:r>
            <w:r w:rsidR="00080F22" w:rsidRPr="0048712B">
              <w:t xml:space="preserve"> : kadang-kadang diminum tepat dosis, cara dan waktu. Dan kadang-kadang tidak tepat</w:t>
            </w:r>
            <w:r w:rsidRPr="0048712B">
              <w:rPr>
                <w:lang w:val="id-ID"/>
              </w:rPr>
              <w:t xml:space="preserve"> dan </w:t>
            </w:r>
            <w:r w:rsidR="00080F22" w:rsidRPr="0048712B">
              <w:t>tidak sesuai dosis, cara dan waktu. Dan sering lupa</w:t>
            </w:r>
          </w:p>
        </w:tc>
        <w:tc>
          <w:tcPr>
            <w:tcW w:w="1383" w:type="dxa"/>
            <w:tcBorders>
              <w:top w:val="single" w:sz="4" w:space="0" w:color="auto"/>
              <w:left w:val="nil"/>
              <w:bottom w:val="single" w:sz="4" w:space="0" w:color="auto"/>
              <w:right w:val="nil"/>
            </w:tcBorders>
          </w:tcPr>
          <w:p w:rsidR="00080F22" w:rsidRPr="0048712B" w:rsidRDefault="00600FC0" w:rsidP="00A6296C">
            <w:pPr>
              <w:pStyle w:val="ListParagraph"/>
              <w:spacing w:line="276" w:lineRule="auto"/>
              <w:ind w:left="0"/>
              <w:jc w:val="center"/>
              <w:rPr>
                <w:lang w:val="id-ID"/>
              </w:rPr>
            </w:pPr>
            <w:r w:rsidRPr="0048712B">
              <w:rPr>
                <w:lang w:val="id-ID"/>
              </w:rPr>
              <w:t>Nomina</w:t>
            </w:r>
            <w:r w:rsidR="00696C1A" w:rsidRPr="0048712B">
              <w:rPr>
                <w:lang w:val="id-ID"/>
              </w:rPr>
              <w:t>l</w:t>
            </w:r>
          </w:p>
        </w:tc>
      </w:tr>
      <w:tr w:rsidR="0048712B" w:rsidRPr="0048712B" w:rsidTr="00A6296C">
        <w:tc>
          <w:tcPr>
            <w:tcW w:w="1525" w:type="dxa"/>
            <w:tcBorders>
              <w:top w:val="single" w:sz="4" w:space="0" w:color="auto"/>
              <w:left w:val="nil"/>
              <w:bottom w:val="single" w:sz="4" w:space="0" w:color="auto"/>
              <w:right w:val="nil"/>
            </w:tcBorders>
          </w:tcPr>
          <w:p w:rsidR="00080F22" w:rsidRPr="0048712B" w:rsidRDefault="00080F22" w:rsidP="00080F22">
            <w:pPr>
              <w:pStyle w:val="ListParagraph"/>
              <w:numPr>
                <w:ilvl w:val="0"/>
                <w:numId w:val="51"/>
              </w:numPr>
              <w:spacing w:line="276" w:lineRule="auto"/>
              <w:ind w:left="311"/>
              <w:jc w:val="left"/>
            </w:pPr>
            <w:r w:rsidRPr="0048712B">
              <w:t>Kejadian anemia</w:t>
            </w:r>
          </w:p>
        </w:tc>
        <w:tc>
          <w:tcPr>
            <w:tcW w:w="1843"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left"/>
            </w:pPr>
            <w:r w:rsidRPr="0048712B">
              <w:t>Kejadian anemia ditentukan pada saat pemeriksaan hemogoblin pada saat penelitian</w:t>
            </w:r>
          </w:p>
        </w:tc>
        <w:tc>
          <w:tcPr>
            <w:tcW w:w="1026"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center"/>
            </w:pPr>
            <w:r w:rsidRPr="0048712B">
              <w:t>easytouch</w:t>
            </w:r>
          </w:p>
        </w:tc>
        <w:tc>
          <w:tcPr>
            <w:tcW w:w="1809" w:type="dxa"/>
            <w:tcBorders>
              <w:top w:val="single" w:sz="4" w:space="0" w:color="auto"/>
              <w:left w:val="nil"/>
              <w:bottom w:val="single" w:sz="4" w:space="0" w:color="auto"/>
              <w:right w:val="nil"/>
            </w:tcBorders>
          </w:tcPr>
          <w:p w:rsidR="00080F22" w:rsidRPr="0048712B" w:rsidRDefault="00080F22" w:rsidP="00080F22">
            <w:pPr>
              <w:pStyle w:val="ListParagraph"/>
              <w:numPr>
                <w:ilvl w:val="0"/>
                <w:numId w:val="54"/>
              </w:numPr>
              <w:spacing w:line="276" w:lineRule="auto"/>
              <w:ind w:left="310"/>
              <w:jc w:val="left"/>
            </w:pPr>
            <w:r w:rsidRPr="0048712B">
              <w:t>Tidak anemia hemogoblin lebih 11 gr%</w:t>
            </w:r>
          </w:p>
          <w:p w:rsidR="00080F22" w:rsidRPr="0048712B" w:rsidRDefault="00080F22" w:rsidP="00080F22">
            <w:pPr>
              <w:pStyle w:val="ListParagraph"/>
              <w:numPr>
                <w:ilvl w:val="0"/>
                <w:numId w:val="54"/>
              </w:numPr>
              <w:spacing w:line="276" w:lineRule="auto"/>
              <w:ind w:left="310"/>
              <w:jc w:val="left"/>
            </w:pPr>
            <w:r w:rsidRPr="0048712B">
              <w:t>Anemia ringan hemogoblin 9-10,5 gr%</w:t>
            </w:r>
          </w:p>
          <w:p w:rsidR="00080F22" w:rsidRPr="0048712B" w:rsidRDefault="00080F22" w:rsidP="00080F22">
            <w:pPr>
              <w:pStyle w:val="ListParagraph"/>
              <w:numPr>
                <w:ilvl w:val="0"/>
                <w:numId w:val="54"/>
              </w:numPr>
              <w:spacing w:line="276" w:lineRule="auto"/>
              <w:ind w:left="310"/>
              <w:jc w:val="left"/>
            </w:pPr>
            <w:r w:rsidRPr="0048712B">
              <w:t>Anemia sedang hemogoblin 8-7 gr%</w:t>
            </w:r>
          </w:p>
          <w:p w:rsidR="00080F22" w:rsidRPr="0048712B" w:rsidRDefault="00080F22" w:rsidP="00080F22">
            <w:pPr>
              <w:pStyle w:val="ListParagraph"/>
              <w:numPr>
                <w:ilvl w:val="0"/>
                <w:numId w:val="54"/>
              </w:numPr>
              <w:spacing w:line="276" w:lineRule="auto"/>
              <w:ind w:left="310"/>
              <w:jc w:val="left"/>
            </w:pPr>
            <w:r w:rsidRPr="0048712B">
              <w:t xml:space="preserve">Anemia berat </w:t>
            </w:r>
            <w:r w:rsidRPr="0048712B">
              <w:lastRenderedPageBreak/>
              <w:t>hemogoblin kurang 7gr%</w:t>
            </w:r>
          </w:p>
        </w:tc>
        <w:tc>
          <w:tcPr>
            <w:tcW w:w="1383" w:type="dxa"/>
            <w:tcBorders>
              <w:top w:val="single" w:sz="4" w:space="0" w:color="auto"/>
              <w:left w:val="nil"/>
              <w:bottom w:val="single" w:sz="4" w:space="0" w:color="auto"/>
              <w:right w:val="nil"/>
            </w:tcBorders>
          </w:tcPr>
          <w:p w:rsidR="00080F22" w:rsidRPr="0048712B" w:rsidRDefault="00696C1A" w:rsidP="00A6296C">
            <w:pPr>
              <w:pStyle w:val="ListParagraph"/>
              <w:spacing w:line="276" w:lineRule="auto"/>
              <w:ind w:left="0"/>
              <w:jc w:val="left"/>
              <w:rPr>
                <w:lang w:val="id-ID"/>
              </w:rPr>
            </w:pPr>
            <w:r w:rsidRPr="0048712B">
              <w:rPr>
                <w:lang w:val="id-ID"/>
              </w:rPr>
              <w:lastRenderedPageBreak/>
              <w:t>Ordinal</w:t>
            </w:r>
          </w:p>
        </w:tc>
      </w:tr>
      <w:tr w:rsidR="00080F22" w:rsidRPr="0048712B" w:rsidTr="00A6296C">
        <w:tc>
          <w:tcPr>
            <w:tcW w:w="1525" w:type="dxa"/>
            <w:tcBorders>
              <w:top w:val="single" w:sz="4" w:space="0" w:color="auto"/>
              <w:left w:val="nil"/>
              <w:bottom w:val="single" w:sz="4" w:space="0" w:color="auto"/>
              <w:right w:val="nil"/>
            </w:tcBorders>
          </w:tcPr>
          <w:p w:rsidR="00080F22" w:rsidRPr="0048712B" w:rsidRDefault="00080F22" w:rsidP="00080F22">
            <w:pPr>
              <w:pStyle w:val="ListParagraph"/>
              <w:numPr>
                <w:ilvl w:val="0"/>
                <w:numId w:val="51"/>
              </w:numPr>
              <w:spacing w:line="276" w:lineRule="auto"/>
              <w:ind w:left="311"/>
              <w:jc w:val="left"/>
            </w:pPr>
            <w:r w:rsidRPr="0048712B">
              <w:lastRenderedPageBreak/>
              <w:t>Tingkat ekonomi</w:t>
            </w:r>
          </w:p>
        </w:tc>
        <w:tc>
          <w:tcPr>
            <w:tcW w:w="1843"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left"/>
            </w:pPr>
            <w:r w:rsidRPr="0048712B">
              <w:t>Tingkat ekonomi ditentukan dengan mampu dan tidak mampu. Besar pendapatan dan pengeluaran</w:t>
            </w:r>
          </w:p>
        </w:tc>
        <w:tc>
          <w:tcPr>
            <w:tcW w:w="1026"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center"/>
            </w:pPr>
            <w:r w:rsidRPr="0048712B">
              <w:t>angket</w:t>
            </w:r>
          </w:p>
        </w:tc>
        <w:tc>
          <w:tcPr>
            <w:tcW w:w="1809" w:type="dxa"/>
            <w:tcBorders>
              <w:top w:val="single" w:sz="4" w:space="0" w:color="auto"/>
              <w:left w:val="nil"/>
              <w:bottom w:val="single" w:sz="4" w:space="0" w:color="auto"/>
              <w:right w:val="nil"/>
            </w:tcBorders>
          </w:tcPr>
          <w:p w:rsidR="00080F22" w:rsidRPr="0048712B" w:rsidRDefault="00080F22" w:rsidP="00080F22">
            <w:pPr>
              <w:pStyle w:val="ListParagraph"/>
              <w:numPr>
                <w:ilvl w:val="0"/>
                <w:numId w:val="55"/>
              </w:numPr>
              <w:spacing w:line="276" w:lineRule="auto"/>
              <w:ind w:left="310"/>
              <w:jc w:val="left"/>
            </w:pPr>
            <w:r w:rsidRPr="0048712B">
              <w:t>Mampu : pendapatan keluarga mencukupi kebutuhan keluarga</w:t>
            </w:r>
          </w:p>
          <w:p w:rsidR="00080F22" w:rsidRPr="0048712B" w:rsidRDefault="00080F22" w:rsidP="00080F22">
            <w:pPr>
              <w:pStyle w:val="ListParagraph"/>
              <w:numPr>
                <w:ilvl w:val="0"/>
                <w:numId w:val="55"/>
              </w:numPr>
              <w:spacing w:line="276" w:lineRule="auto"/>
              <w:ind w:left="310"/>
              <w:jc w:val="left"/>
            </w:pPr>
            <w:r w:rsidRPr="0048712B">
              <w:t>Tidak mampu pendapatan keluarga tidak mencukupi kebutuhan keluarga</w:t>
            </w:r>
          </w:p>
        </w:tc>
        <w:tc>
          <w:tcPr>
            <w:tcW w:w="1383" w:type="dxa"/>
            <w:tcBorders>
              <w:top w:val="single" w:sz="4" w:space="0" w:color="auto"/>
              <w:left w:val="nil"/>
              <w:bottom w:val="single" w:sz="4" w:space="0" w:color="auto"/>
              <w:right w:val="nil"/>
            </w:tcBorders>
          </w:tcPr>
          <w:p w:rsidR="00080F22" w:rsidRPr="0048712B" w:rsidRDefault="00080F22" w:rsidP="00A6296C">
            <w:pPr>
              <w:pStyle w:val="ListParagraph"/>
              <w:spacing w:line="276" w:lineRule="auto"/>
              <w:ind w:left="0"/>
              <w:jc w:val="left"/>
            </w:pPr>
            <w:r w:rsidRPr="0048712B">
              <w:t>Nominal</w:t>
            </w:r>
          </w:p>
        </w:tc>
      </w:tr>
    </w:tbl>
    <w:p w:rsidR="0030259F" w:rsidRPr="0048712B" w:rsidRDefault="0030259F" w:rsidP="0030259F">
      <w:pPr>
        <w:spacing w:line="480" w:lineRule="auto"/>
      </w:pPr>
      <w:bookmarkStart w:id="45" w:name="_Toc86660952"/>
    </w:p>
    <w:p w:rsidR="00080F22" w:rsidRPr="0048712B" w:rsidRDefault="00695B3E" w:rsidP="0030259F">
      <w:pPr>
        <w:pStyle w:val="Heading2"/>
        <w:numPr>
          <w:ilvl w:val="0"/>
          <w:numId w:val="30"/>
        </w:numPr>
        <w:spacing w:line="480" w:lineRule="auto"/>
        <w:ind w:left="426" w:hanging="426"/>
      </w:pPr>
      <w:bookmarkStart w:id="46" w:name="_Toc93313274"/>
      <w:bookmarkStart w:id="47" w:name="_Toc95699642"/>
      <w:r w:rsidRPr="0048712B">
        <w:t>Jenis dan Teknik Pengumpulan Data</w:t>
      </w:r>
      <w:bookmarkEnd w:id="45"/>
      <w:bookmarkEnd w:id="46"/>
      <w:bookmarkEnd w:id="47"/>
    </w:p>
    <w:p w:rsidR="00080F22" w:rsidRPr="0048712B" w:rsidRDefault="00080F22" w:rsidP="0030259F">
      <w:pPr>
        <w:pStyle w:val="ListParagraph"/>
        <w:spacing w:line="480" w:lineRule="auto"/>
        <w:ind w:left="426" w:firstLine="567"/>
      </w:pPr>
      <w:r w:rsidRPr="0048712B">
        <w:t xml:space="preserve">Dalam penelitian ini, peneliti menggunakan data primer dan data sekunder. Data primer merupakan data yang diperoleh atau dikumpulkan oleh peneliti secara langsung dari sumber datanya. Data primer disebut juga sebagai dara asli atau data baru yang memiliki sifat </w:t>
      </w:r>
      <w:r w:rsidRPr="0048712B">
        <w:rPr>
          <w:i/>
        </w:rPr>
        <w:t>up to date.</w:t>
      </w:r>
      <w:r w:rsidRPr="0048712B">
        <w:t xml:space="preserve"> Untuk mendapatkan data primer, peneliti harus mengumpulkan data secara langsung. Teknik pengambilan data yang dilakukan dalam penelitian ini yaitu dengan menggunakan angket yang berisi tentang kepatuhan dosis, waktu dan cara mengkonsumsi tablet </w:t>
      </w:r>
      <w:r w:rsidR="00A6296C" w:rsidRPr="0048712B">
        <w:t>Fe</w:t>
      </w:r>
      <w:r w:rsidRPr="0048712B">
        <w:t>, selain itu juga dilakukan pemeriksaan kadar hemoglobin ibu saat dilakukan penelitian.</w:t>
      </w:r>
    </w:p>
    <w:p w:rsidR="00731477" w:rsidRPr="0048712B" w:rsidRDefault="00080F22" w:rsidP="00695B3E">
      <w:pPr>
        <w:pStyle w:val="ListParagraph"/>
        <w:spacing w:line="480" w:lineRule="auto"/>
        <w:ind w:left="426" w:firstLine="567"/>
      </w:pPr>
      <w:r w:rsidRPr="0048712B">
        <w:lastRenderedPageBreak/>
        <w:t xml:space="preserve">Data sekunder merupakan data yang diperoleh atau dikumpulkan peneliti dari berbagai sumber yang telah ada (peneliti sebagai tangan kedua). Data sekunder dalam penelitian ini diperoleh dari buku KIA ibu untuk mengetahui data ibu hamil </w:t>
      </w:r>
      <w:r w:rsidR="00BE016A" w:rsidRPr="0048712B">
        <w:t xml:space="preserve">Trimester </w:t>
      </w:r>
      <w:r w:rsidR="00B24F97" w:rsidRPr="0048712B">
        <w:t>II</w:t>
      </w:r>
      <w:r w:rsidRPr="0048712B">
        <w:t xml:space="preserve"> Puskesmas Temon 2.</w:t>
      </w:r>
    </w:p>
    <w:p w:rsidR="00080F22" w:rsidRPr="0048712B" w:rsidRDefault="00695B3E" w:rsidP="00080F22">
      <w:pPr>
        <w:pStyle w:val="Heading2"/>
        <w:numPr>
          <w:ilvl w:val="0"/>
          <w:numId w:val="30"/>
        </w:numPr>
        <w:spacing w:line="480" w:lineRule="auto"/>
        <w:ind w:left="426" w:hanging="426"/>
      </w:pPr>
      <w:bookmarkStart w:id="48" w:name="_Toc86660953"/>
      <w:bookmarkStart w:id="49" w:name="_Toc93313275"/>
      <w:bookmarkStart w:id="50" w:name="_Toc95699643"/>
      <w:r w:rsidRPr="0048712B">
        <w:t>Instrumen dan Bahan Penelitian</w:t>
      </w:r>
      <w:bookmarkEnd w:id="48"/>
      <w:bookmarkEnd w:id="49"/>
      <w:bookmarkEnd w:id="50"/>
    </w:p>
    <w:p w:rsidR="00080F22" w:rsidRPr="0048712B" w:rsidRDefault="00080F22" w:rsidP="00080F22">
      <w:pPr>
        <w:pStyle w:val="ListParagraph"/>
        <w:spacing w:line="480" w:lineRule="auto"/>
        <w:ind w:left="426" w:firstLine="567"/>
      </w:pPr>
      <w:r w:rsidRPr="0048712B">
        <w:t xml:space="preserve">Dalam penelitian ini peneliti menggunakan 2 jenis data, yaitu data sekunder dan data primer. Data sekunder diperoleh dari buku KIA ibu serta register, sedangkan data primer didapatkan dari hasil pengisian angket tentang kepatuhan dosis, waktu dan cara mengkonsumsi tablet </w:t>
      </w:r>
      <w:r w:rsidR="00A6296C" w:rsidRPr="0048712B">
        <w:t>Fe</w:t>
      </w:r>
      <w:r w:rsidRPr="0048712B">
        <w:t xml:space="preserve"> dan dari hasil pemeriksaan kadar hemoglobin </w:t>
      </w:r>
      <w:r w:rsidR="00BE016A" w:rsidRPr="0048712B">
        <w:t xml:space="preserve">Trimester </w:t>
      </w:r>
      <w:r w:rsidR="00B24F97" w:rsidRPr="0048712B">
        <w:t>II</w:t>
      </w:r>
      <w:r w:rsidRPr="0048712B">
        <w:t xml:space="preserve"> Puskesmas Temon 2.</w:t>
      </w:r>
    </w:p>
    <w:p w:rsidR="00080F22" w:rsidRPr="0048712B" w:rsidRDefault="00B6034F" w:rsidP="00080F22">
      <w:pPr>
        <w:ind w:left="426"/>
        <w:jc w:val="center"/>
      </w:pPr>
      <w:r w:rsidRPr="0048712B">
        <w:t xml:space="preserve">Tabel </w:t>
      </w:r>
      <w:r w:rsidRPr="0048712B">
        <w:rPr>
          <w:lang w:val="id-ID"/>
        </w:rPr>
        <w:t>4</w:t>
      </w:r>
      <w:r w:rsidR="00731477" w:rsidRPr="0048712B">
        <w:t>.</w:t>
      </w:r>
      <w:r w:rsidR="00080F22" w:rsidRPr="0048712B">
        <w:t xml:space="preserve"> Kisi-kisi pedoman wawancara kepatuhan dosis,</w:t>
      </w:r>
    </w:p>
    <w:p w:rsidR="00080F22" w:rsidRPr="0048712B" w:rsidRDefault="00080F22" w:rsidP="00080F22">
      <w:pPr>
        <w:ind w:left="426"/>
        <w:jc w:val="center"/>
      </w:pPr>
      <w:r w:rsidRPr="0048712B">
        <w:t xml:space="preserve"> waktu dan cara m</w:t>
      </w:r>
      <w:r w:rsidR="00D90104" w:rsidRPr="0048712B">
        <w:t>inum</w:t>
      </w:r>
      <w:r w:rsidRPr="0048712B">
        <w:t xml:space="preserve"> tablet </w:t>
      </w:r>
      <w:r w:rsidR="00A6296C" w:rsidRPr="0048712B">
        <w:t>Fe</w:t>
      </w:r>
    </w:p>
    <w:tbl>
      <w:tblPr>
        <w:tblW w:w="7512" w:type="dxa"/>
        <w:tblInd w:w="534" w:type="dxa"/>
        <w:tblLook w:val="04A0" w:firstRow="1" w:lastRow="0" w:firstColumn="1" w:lastColumn="0" w:noHBand="0" w:noVBand="1"/>
      </w:tblPr>
      <w:tblGrid>
        <w:gridCol w:w="570"/>
        <w:gridCol w:w="3528"/>
        <w:gridCol w:w="1697"/>
        <w:gridCol w:w="1717"/>
      </w:tblGrid>
      <w:tr w:rsidR="0048712B" w:rsidRPr="0048712B" w:rsidTr="00A6296C">
        <w:trPr>
          <w:trHeight w:val="113"/>
        </w:trPr>
        <w:tc>
          <w:tcPr>
            <w:tcW w:w="533" w:type="dxa"/>
            <w:tcBorders>
              <w:top w:val="single" w:sz="4" w:space="0" w:color="auto"/>
              <w:left w:val="nil"/>
              <w:bottom w:val="single" w:sz="4" w:space="0" w:color="auto"/>
              <w:right w:val="nil"/>
            </w:tcBorders>
            <w:vAlign w:val="bottom"/>
          </w:tcPr>
          <w:p w:rsidR="00080F22" w:rsidRPr="0048712B" w:rsidRDefault="00080F22" w:rsidP="004A3E96">
            <w:pPr>
              <w:spacing w:line="240" w:lineRule="auto"/>
              <w:jc w:val="center"/>
              <w:rPr>
                <w:lang w:val="id-ID"/>
              </w:rPr>
            </w:pPr>
            <w:r w:rsidRPr="0048712B">
              <w:t>No</w:t>
            </w:r>
            <w:r w:rsidR="004A3E96" w:rsidRPr="0048712B">
              <w:rPr>
                <w:lang w:val="id-ID"/>
              </w:rPr>
              <w:t>.</w:t>
            </w:r>
          </w:p>
        </w:tc>
        <w:tc>
          <w:tcPr>
            <w:tcW w:w="3544" w:type="dxa"/>
            <w:tcBorders>
              <w:top w:val="single" w:sz="4" w:space="0" w:color="auto"/>
              <w:left w:val="nil"/>
              <w:bottom w:val="single" w:sz="4" w:space="0" w:color="auto"/>
              <w:right w:val="nil"/>
            </w:tcBorders>
            <w:vAlign w:val="bottom"/>
          </w:tcPr>
          <w:p w:rsidR="00080F22" w:rsidRPr="0048712B" w:rsidRDefault="00080F22" w:rsidP="004A3E96">
            <w:pPr>
              <w:spacing w:line="240" w:lineRule="auto"/>
              <w:jc w:val="center"/>
            </w:pPr>
            <w:r w:rsidRPr="0048712B">
              <w:t>Pokok Bahasan</w:t>
            </w:r>
            <w:r w:rsidR="007D45CB" w:rsidRPr="0048712B">
              <w:t xml:space="preserve"> kepatuhan</w:t>
            </w:r>
          </w:p>
        </w:tc>
        <w:tc>
          <w:tcPr>
            <w:tcW w:w="1706" w:type="dxa"/>
            <w:tcBorders>
              <w:top w:val="single" w:sz="4" w:space="0" w:color="auto"/>
              <w:left w:val="nil"/>
              <w:bottom w:val="single" w:sz="4" w:space="0" w:color="auto"/>
              <w:right w:val="nil"/>
            </w:tcBorders>
            <w:vAlign w:val="bottom"/>
          </w:tcPr>
          <w:p w:rsidR="00080F22" w:rsidRPr="0048712B" w:rsidRDefault="00080F22" w:rsidP="004A3E96">
            <w:pPr>
              <w:spacing w:line="240" w:lineRule="auto"/>
              <w:jc w:val="center"/>
            </w:pPr>
            <w:r w:rsidRPr="0048712B">
              <w:t>No soal</w:t>
            </w:r>
          </w:p>
        </w:tc>
        <w:tc>
          <w:tcPr>
            <w:tcW w:w="1729" w:type="dxa"/>
            <w:tcBorders>
              <w:top w:val="single" w:sz="4" w:space="0" w:color="auto"/>
              <w:left w:val="nil"/>
              <w:bottom w:val="single" w:sz="4" w:space="0" w:color="auto"/>
              <w:right w:val="nil"/>
            </w:tcBorders>
            <w:vAlign w:val="bottom"/>
          </w:tcPr>
          <w:p w:rsidR="00080F22" w:rsidRPr="0048712B" w:rsidRDefault="00080F22" w:rsidP="004A3E96">
            <w:pPr>
              <w:spacing w:line="240" w:lineRule="auto"/>
              <w:jc w:val="center"/>
            </w:pPr>
            <w:r w:rsidRPr="0048712B">
              <w:t>Jumlah</w:t>
            </w:r>
          </w:p>
        </w:tc>
      </w:tr>
      <w:tr w:rsidR="0048712B" w:rsidRPr="0048712B" w:rsidTr="00A6296C">
        <w:tc>
          <w:tcPr>
            <w:tcW w:w="533"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1.</w:t>
            </w:r>
          </w:p>
          <w:p w:rsidR="00080F22" w:rsidRPr="0048712B" w:rsidRDefault="00080F22" w:rsidP="004A3E96">
            <w:pPr>
              <w:spacing w:line="240" w:lineRule="auto"/>
              <w:jc w:val="center"/>
            </w:pPr>
          </w:p>
          <w:p w:rsidR="00080F22" w:rsidRPr="0048712B" w:rsidRDefault="00080F22" w:rsidP="004A3E96">
            <w:pPr>
              <w:spacing w:line="240" w:lineRule="auto"/>
              <w:jc w:val="center"/>
            </w:pPr>
            <w:r w:rsidRPr="0048712B">
              <w:t>2.</w:t>
            </w:r>
          </w:p>
          <w:p w:rsidR="00080F22" w:rsidRPr="0048712B" w:rsidRDefault="00080F22" w:rsidP="004A3E96">
            <w:pPr>
              <w:spacing w:line="240" w:lineRule="auto"/>
              <w:jc w:val="center"/>
            </w:pPr>
          </w:p>
          <w:p w:rsidR="00080F22" w:rsidRPr="0048712B" w:rsidRDefault="00080F22" w:rsidP="004A3E96">
            <w:pPr>
              <w:spacing w:line="240" w:lineRule="auto"/>
              <w:jc w:val="center"/>
            </w:pPr>
            <w:r w:rsidRPr="0048712B">
              <w:t>3.</w:t>
            </w:r>
          </w:p>
        </w:tc>
        <w:tc>
          <w:tcPr>
            <w:tcW w:w="3544" w:type="dxa"/>
            <w:tcBorders>
              <w:top w:val="single" w:sz="4" w:space="0" w:color="auto"/>
              <w:left w:val="nil"/>
              <w:bottom w:val="single" w:sz="4" w:space="0" w:color="auto"/>
              <w:right w:val="nil"/>
            </w:tcBorders>
          </w:tcPr>
          <w:p w:rsidR="00080F22" w:rsidRPr="0048712B" w:rsidRDefault="00080F22" w:rsidP="004A3E96">
            <w:pPr>
              <w:spacing w:line="240" w:lineRule="auto"/>
              <w:jc w:val="left"/>
            </w:pPr>
            <w:r w:rsidRPr="0048712B">
              <w:t xml:space="preserve">Dosis minum/mengkonsumsi tablet </w:t>
            </w:r>
            <w:r w:rsidR="00A6296C" w:rsidRPr="0048712B">
              <w:t>Fe</w:t>
            </w:r>
          </w:p>
          <w:p w:rsidR="00080F22" w:rsidRPr="0048712B" w:rsidRDefault="00080F22" w:rsidP="004A3E96">
            <w:pPr>
              <w:spacing w:line="240" w:lineRule="auto"/>
              <w:jc w:val="left"/>
            </w:pPr>
            <w:r w:rsidRPr="0048712B">
              <w:t xml:space="preserve">Waktu minum/mengkonsumsi tablet </w:t>
            </w:r>
            <w:r w:rsidR="00A6296C" w:rsidRPr="0048712B">
              <w:t>Fe</w:t>
            </w:r>
          </w:p>
          <w:p w:rsidR="00080F22" w:rsidRPr="0048712B" w:rsidRDefault="00080F22" w:rsidP="004A3E96">
            <w:pPr>
              <w:spacing w:line="240" w:lineRule="auto"/>
              <w:jc w:val="left"/>
            </w:pPr>
            <w:r w:rsidRPr="0048712B">
              <w:t xml:space="preserve">Cara minum/mengkonsumsi tablet </w:t>
            </w:r>
            <w:r w:rsidR="00A6296C" w:rsidRPr="0048712B">
              <w:t>Fe</w:t>
            </w:r>
          </w:p>
        </w:tc>
        <w:tc>
          <w:tcPr>
            <w:tcW w:w="1706"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1,2,3,4,5</w:t>
            </w:r>
          </w:p>
          <w:p w:rsidR="00080F22" w:rsidRPr="0048712B" w:rsidRDefault="00080F22" w:rsidP="004A3E96">
            <w:pPr>
              <w:spacing w:line="240" w:lineRule="auto"/>
              <w:jc w:val="center"/>
            </w:pPr>
          </w:p>
          <w:p w:rsidR="00080F22" w:rsidRPr="0048712B" w:rsidRDefault="00080F22" w:rsidP="004A3E96">
            <w:pPr>
              <w:spacing w:line="240" w:lineRule="auto"/>
              <w:jc w:val="center"/>
            </w:pPr>
            <w:r w:rsidRPr="0048712B">
              <w:t>6,7</w:t>
            </w:r>
          </w:p>
          <w:p w:rsidR="00080F22" w:rsidRPr="0048712B" w:rsidRDefault="00080F22" w:rsidP="004A3E96">
            <w:pPr>
              <w:spacing w:line="240" w:lineRule="auto"/>
              <w:jc w:val="center"/>
            </w:pPr>
          </w:p>
          <w:p w:rsidR="00080F22" w:rsidRPr="0048712B" w:rsidRDefault="00080F22" w:rsidP="004A3E96">
            <w:pPr>
              <w:spacing w:line="240" w:lineRule="auto"/>
              <w:jc w:val="center"/>
            </w:pPr>
            <w:r w:rsidRPr="0048712B">
              <w:t>8</w:t>
            </w:r>
          </w:p>
        </w:tc>
        <w:tc>
          <w:tcPr>
            <w:tcW w:w="1729"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5</w:t>
            </w:r>
          </w:p>
          <w:p w:rsidR="00080F22" w:rsidRPr="0048712B" w:rsidRDefault="00080F22" w:rsidP="004A3E96">
            <w:pPr>
              <w:spacing w:line="240" w:lineRule="auto"/>
              <w:jc w:val="center"/>
            </w:pPr>
            <w:r w:rsidRPr="0048712B">
              <w:t>2</w:t>
            </w:r>
          </w:p>
          <w:p w:rsidR="00080F22" w:rsidRPr="0048712B" w:rsidRDefault="00080F22" w:rsidP="004A3E96">
            <w:pPr>
              <w:spacing w:line="240" w:lineRule="auto"/>
              <w:jc w:val="center"/>
            </w:pPr>
            <w:r w:rsidRPr="0048712B">
              <w:t>1</w:t>
            </w:r>
          </w:p>
        </w:tc>
      </w:tr>
      <w:tr w:rsidR="0048712B" w:rsidRPr="0048712B" w:rsidTr="00A6296C">
        <w:tc>
          <w:tcPr>
            <w:tcW w:w="533"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4.</w:t>
            </w:r>
          </w:p>
        </w:tc>
        <w:tc>
          <w:tcPr>
            <w:tcW w:w="3544" w:type="dxa"/>
            <w:tcBorders>
              <w:top w:val="single" w:sz="4" w:space="0" w:color="auto"/>
              <w:left w:val="nil"/>
              <w:bottom w:val="single" w:sz="4" w:space="0" w:color="auto"/>
              <w:right w:val="nil"/>
            </w:tcBorders>
          </w:tcPr>
          <w:p w:rsidR="00080F22" w:rsidRPr="0048712B" w:rsidRDefault="007D45CB" w:rsidP="004A3E96">
            <w:pPr>
              <w:spacing w:line="240" w:lineRule="auto"/>
              <w:jc w:val="left"/>
            </w:pPr>
            <w:r w:rsidRPr="0048712B">
              <w:t xml:space="preserve">Tingkat </w:t>
            </w:r>
            <w:r w:rsidR="00080F22" w:rsidRPr="0048712B">
              <w:t xml:space="preserve"> ekonomi minum/mengkonsumsi tablet </w:t>
            </w:r>
            <w:r w:rsidR="00A6296C" w:rsidRPr="0048712B">
              <w:t>Fe</w:t>
            </w:r>
          </w:p>
        </w:tc>
        <w:tc>
          <w:tcPr>
            <w:tcW w:w="1706"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9</w:t>
            </w:r>
          </w:p>
        </w:tc>
        <w:tc>
          <w:tcPr>
            <w:tcW w:w="1729" w:type="dxa"/>
            <w:tcBorders>
              <w:top w:val="single" w:sz="4" w:space="0" w:color="auto"/>
              <w:left w:val="nil"/>
              <w:bottom w:val="single" w:sz="4" w:space="0" w:color="auto"/>
              <w:right w:val="nil"/>
            </w:tcBorders>
          </w:tcPr>
          <w:p w:rsidR="00080F22" w:rsidRPr="0048712B" w:rsidRDefault="00080F22" w:rsidP="004A3E96">
            <w:pPr>
              <w:spacing w:line="240" w:lineRule="auto"/>
              <w:jc w:val="center"/>
            </w:pPr>
            <w:r w:rsidRPr="0048712B">
              <w:t>1</w:t>
            </w:r>
          </w:p>
        </w:tc>
      </w:tr>
      <w:tr w:rsidR="008A0C7B" w:rsidRPr="0048712B" w:rsidTr="00A6296C">
        <w:trPr>
          <w:trHeight w:val="170"/>
        </w:trPr>
        <w:tc>
          <w:tcPr>
            <w:tcW w:w="5783" w:type="dxa"/>
            <w:gridSpan w:val="3"/>
            <w:tcBorders>
              <w:top w:val="single" w:sz="4" w:space="0" w:color="auto"/>
              <w:left w:val="nil"/>
              <w:bottom w:val="single" w:sz="4" w:space="0" w:color="auto"/>
              <w:right w:val="nil"/>
            </w:tcBorders>
            <w:vAlign w:val="center"/>
          </w:tcPr>
          <w:p w:rsidR="00080F22" w:rsidRPr="0048712B" w:rsidRDefault="00080F22" w:rsidP="004A3E96">
            <w:pPr>
              <w:spacing w:line="240" w:lineRule="auto"/>
              <w:jc w:val="left"/>
            </w:pPr>
            <w:r w:rsidRPr="0048712B">
              <w:t>Total Soal</w:t>
            </w:r>
          </w:p>
        </w:tc>
        <w:tc>
          <w:tcPr>
            <w:tcW w:w="1729" w:type="dxa"/>
            <w:tcBorders>
              <w:top w:val="single" w:sz="4" w:space="0" w:color="auto"/>
              <w:left w:val="nil"/>
              <w:bottom w:val="single" w:sz="4" w:space="0" w:color="auto"/>
              <w:right w:val="nil"/>
            </w:tcBorders>
            <w:vAlign w:val="center"/>
          </w:tcPr>
          <w:p w:rsidR="00080F22" w:rsidRPr="0048712B" w:rsidRDefault="00080F22" w:rsidP="004A3E96">
            <w:pPr>
              <w:spacing w:line="240" w:lineRule="auto"/>
              <w:jc w:val="center"/>
            </w:pPr>
            <w:r w:rsidRPr="0048712B">
              <w:t>9</w:t>
            </w:r>
          </w:p>
        </w:tc>
      </w:tr>
    </w:tbl>
    <w:p w:rsidR="008A0C7B" w:rsidRPr="0048712B" w:rsidRDefault="008A0C7B" w:rsidP="004A3E96">
      <w:pPr>
        <w:spacing w:line="480" w:lineRule="auto"/>
      </w:pPr>
    </w:p>
    <w:p w:rsidR="00080F22" w:rsidRPr="0048712B" w:rsidRDefault="00695B3E" w:rsidP="00080F22">
      <w:pPr>
        <w:pStyle w:val="Heading2"/>
        <w:numPr>
          <w:ilvl w:val="0"/>
          <w:numId w:val="30"/>
        </w:numPr>
        <w:spacing w:line="480" w:lineRule="auto"/>
        <w:ind w:left="426" w:hanging="426"/>
      </w:pPr>
      <w:bookmarkStart w:id="51" w:name="_Toc86660954"/>
      <w:bookmarkStart w:id="52" w:name="_Toc93313276"/>
      <w:bookmarkStart w:id="53" w:name="_Toc95699644"/>
      <w:r w:rsidRPr="0048712B">
        <w:t>Prosedur Penelitian</w:t>
      </w:r>
      <w:bookmarkEnd w:id="51"/>
      <w:bookmarkEnd w:id="52"/>
      <w:bookmarkEnd w:id="53"/>
    </w:p>
    <w:p w:rsidR="00080F22" w:rsidRPr="0048712B" w:rsidRDefault="00080F22" w:rsidP="00080F22">
      <w:pPr>
        <w:pStyle w:val="ListParagraph"/>
        <w:numPr>
          <w:ilvl w:val="0"/>
          <w:numId w:val="21"/>
        </w:numPr>
        <w:spacing w:line="480" w:lineRule="auto"/>
      </w:pPr>
      <w:r w:rsidRPr="0048712B">
        <w:t>Tahap persiapan penelitian</w:t>
      </w:r>
    </w:p>
    <w:p w:rsidR="00080F22" w:rsidRPr="0048712B" w:rsidRDefault="00080F22" w:rsidP="00080F22">
      <w:pPr>
        <w:pStyle w:val="ListParagraph"/>
        <w:numPr>
          <w:ilvl w:val="0"/>
          <w:numId w:val="22"/>
        </w:numPr>
        <w:spacing w:line="480" w:lineRule="auto"/>
      </w:pPr>
      <w:r w:rsidRPr="0048712B">
        <w:t>Mengurus surat-surat permohonan izin penelitian melalui pihak Poltekkes Kemenkes Yogyakarta.</w:t>
      </w:r>
    </w:p>
    <w:p w:rsidR="00080F22" w:rsidRPr="0048712B" w:rsidRDefault="00080F22" w:rsidP="00080F22">
      <w:pPr>
        <w:pStyle w:val="ListParagraph"/>
        <w:numPr>
          <w:ilvl w:val="0"/>
          <w:numId w:val="22"/>
        </w:numPr>
        <w:spacing w:line="480" w:lineRule="auto"/>
      </w:pPr>
      <w:r w:rsidRPr="0048712B">
        <w:lastRenderedPageBreak/>
        <w:t xml:space="preserve">Mendistribusikan surat rekomendasi penelitian dan </w:t>
      </w:r>
      <w:r w:rsidRPr="0048712B">
        <w:rPr>
          <w:i/>
        </w:rPr>
        <w:t xml:space="preserve">ethnical clearent </w:t>
      </w:r>
      <w:r w:rsidRPr="0048712B">
        <w:t>yang telah didapat dari Poltekkes Kemenkes Yogyakarta untuk diserahkan pada pihak Puskesmas Temon 2</w:t>
      </w:r>
      <w:r w:rsidR="00BE016A" w:rsidRPr="0048712B">
        <w:t>.</w:t>
      </w:r>
    </w:p>
    <w:p w:rsidR="00080F22" w:rsidRPr="0048712B" w:rsidRDefault="00080F22" w:rsidP="00080F22">
      <w:pPr>
        <w:pStyle w:val="ListParagraph"/>
        <w:numPr>
          <w:ilvl w:val="0"/>
          <w:numId w:val="21"/>
        </w:numPr>
        <w:spacing w:line="480" w:lineRule="auto"/>
      </w:pPr>
      <w:r w:rsidRPr="0048712B">
        <w:t xml:space="preserve">Tahap pelaksanaan penelitian </w:t>
      </w:r>
    </w:p>
    <w:p w:rsidR="00080F22" w:rsidRPr="0048712B" w:rsidRDefault="00080F22" w:rsidP="00080F22">
      <w:pPr>
        <w:pStyle w:val="ListParagraph"/>
        <w:numPr>
          <w:ilvl w:val="0"/>
          <w:numId w:val="23"/>
        </w:numPr>
        <w:spacing w:line="480" w:lineRule="auto"/>
      </w:pPr>
      <w:r w:rsidRPr="0048712B">
        <w:t xml:space="preserve">Pada bulan November 2021 berkunjung ke Puskesmas Temon 2 untuk mencari data tentang ibu hamil </w:t>
      </w:r>
      <w:r w:rsidR="00BE016A" w:rsidRPr="0048712B">
        <w:t xml:space="preserve">Trimester </w:t>
      </w:r>
      <w:r w:rsidR="006D6FFE" w:rsidRPr="0048712B">
        <w:t>II</w:t>
      </w:r>
      <w:r w:rsidRPr="0048712B">
        <w:t xml:space="preserve"> yang telah memperoleh tablet </w:t>
      </w:r>
      <w:r w:rsidR="00A6296C" w:rsidRPr="0048712B">
        <w:t>Fe</w:t>
      </w:r>
      <w:r w:rsidR="006D6FFE" w:rsidRPr="0048712B">
        <w:t>dan yang belum memperoleh tablet fe</w:t>
      </w:r>
      <w:r w:rsidRPr="0048712B">
        <w:t xml:space="preserve">. </w:t>
      </w:r>
      <w:r w:rsidR="006D6FFE" w:rsidRPr="0048712B">
        <w:t>.</w:t>
      </w:r>
      <w:r w:rsidRPr="0048712B">
        <w:t xml:space="preserve"> . </w:t>
      </w:r>
    </w:p>
    <w:p w:rsidR="00080F22" w:rsidRPr="0048712B" w:rsidRDefault="00080F22" w:rsidP="00080F22">
      <w:pPr>
        <w:pStyle w:val="ListParagraph"/>
        <w:numPr>
          <w:ilvl w:val="0"/>
          <w:numId w:val="23"/>
        </w:numPr>
        <w:spacing w:line="480" w:lineRule="auto"/>
      </w:pPr>
      <w:r w:rsidRPr="0048712B">
        <w:t xml:space="preserve">Mengunjungi setiap rumah ibu hamil </w:t>
      </w:r>
      <w:r w:rsidR="00BE016A" w:rsidRPr="0048712B">
        <w:t xml:space="preserve">Trimester </w:t>
      </w:r>
      <w:r w:rsidR="006D6FFE" w:rsidRPr="0048712B">
        <w:t>II</w:t>
      </w:r>
      <w:r w:rsidRPr="0048712B">
        <w:t xml:space="preserve"> yang memenuhi kriteria untuk dijadikan responden </w:t>
      </w:r>
      <w:r w:rsidRPr="0048712B">
        <w:rPr>
          <w:i/>
        </w:rPr>
        <w:t>(door to door).</w:t>
      </w:r>
    </w:p>
    <w:p w:rsidR="00080F22" w:rsidRPr="0048712B" w:rsidRDefault="00080F22" w:rsidP="00080F22">
      <w:pPr>
        <w:pStyle w:val="ListParagraph"/>
        <w:numPr>
          <w:ilvl w:val="0"/>
          <w:numId w:val="23"/>
        </w:numPr>
        <w:spacing w:line="480" w:lineRule="auto"/>
      </w:pPr>
      <w:r w:rsidRPr="0048712B">
        <w:t xml:space="preserve">Menjelaskan tentang prosedur penelitian kepada ibu hamil </w:t>
      </w:r>
      <w:r w:rsidR="00BE016A" w:rsidRPr="0048712B">
        <w:t xml:space="preserve">Trimester </w:t>
      </w:r>
      <w:r w:rsidR="006D6FFE" w:rsidRPr="0048712B">
        <w:t>II</w:t>
      </w:r>
      <w:r w:rsidRPr="0048712B">
        <w:t>.</w:t>
      </w:r>
    </w:p>
    <w:p w:rsidR="00080F22" w:rsidRPr="0048712B" w:rsidRDefault="00080F22" w:rsidP="00080F22">
      <w:pPr>
        <w:pStyle w:val="ListParagraph"/>
        <w:numPr>
          <w:ilvl w:val="0"/>
          <w:numId w:val="23"/>
        </w:numPr>
        <w:spacing w:line="480" w:lineRule="auto"/>
      </w:pPr>
      <w:r w:rsidRPr="0048712B">
        <w:t xml:space="preserve">Menganjurkan ibu untuk menandatangani </w:t>
      </w:r>
      <w:r w:rsidRPr="0048712B">
        <w:rPr>
          <w:i/>
        </w:rPr>
        <w:t xml:space="preserve">inform consent </w:t>
      </w:r>
      <w:r w:rsidRPr="0048712B">
        <w:t>sebagai bukti persetujuan menjadi responden.</w:t>
      </w:r>
    </w:p>
    <w:p w:rsidR="00080F22" w:rsidRPr="0048712B" w:rsidRDefault="00080F22" w:rsidP="00080F22">
      <w:pPr>
        <w:pStyle w:val="ListParagraph"/>
        <w:numPr>
          <w:ilvl w:val="0"/>
          <w:numId w:val="23"/>
        </w:numPr>
        <w:spacing w:line="480" w:lineRule="auto"/>
      </w:pPr>
      <w:r w:rsidRPr="0048712B">
        <w:t xml:space="preserve">Melakukan pemeriksaan kadar hemoglobin dengan menggunakan </w:t>
      </w:r>
      <w:r w:rsidRPr="0048712B">
        <w:rPr>
          <w:i/>
        </w:rPr>
        <w:t xml:space="preserve">easy touch </w:t>
      </w:r>
      <w:r w:rsidRPr="0048712B">
        <w:t>dan melakukan wawancara dengan menggunakan pedoman wawancara.</w:t>
      </w:r>
    </w:p>
    <w:p w:rsidR="008A0C7B" w:rsidRPr="0048712B" w:rsidRDefault="00080F22" w:rsidP="004A3E96">
      <w:pPr>
        <w:pStyle w:val="ListParagraph"/>
        <w:numPr>
          <w:ilvl w:val="0"/>
          <w:numId w:val="23"/>
        </w:numPr>
        <w:spacing w:line="480" w:lineRule="auto"/>
      </w:pPr>
      <w:r w:rsidRPr="0048712B">
        <w:t xml:space="preserve">Mengumpulkan semua data berupa kadar hemoglobin dan hasil pengisian angket tentang kepatuhan dosis, waktu dan cara mengkonsumsi tablet </w:t>
      </w:r>
      <w:r w:rsidR="00A6296C" w:rsidRPr="0048712B">
        <w:t>Fe</w:t>
      </w:r>
      <w:r w:rsidRPr="0048712B">
        <w:t>.</w:t>
      </w:r>
    </w:p>
    <w:p w:rsidR="00080F22" w:rsidRPr="0048712B" w:rsidRDefault="00080F22" w:rsidP="00080F22">
      <w:pPr>
        <w:pStyle w:val="ListParagraph"/>
        <w:numPr>
          <w:ilvl w:val="0"/>
          <w:numId w:val="21"/>
        </w:numPr>
        <w:spacing w:line="480" w:lineRule="auto"/>
      </w:pPr>
      <w:r w:rsidRPr="0048712B">
        <w:t>Tahap Penyelesaian</w:t>
      </w:r>
    </w:p>
    <w:p w:rsidR="00080F22" w:rsidRPr="0048712B" w:rsidRDefault="00080F22" w:rsidP="00080F22">
      <w:pPr>
        <w:pStyle w:val="ListParagraph"/>
        <w:numPr>
          <w:ilvl w:val="0"/>
          <w:numId w:val="24"/>
        </w:numPr>
        <w:spacing w:line="480" w:lineRule="auto"/>
      </w:pPr>
      <w:r w:rsidRPr="0048712B">
        <w:t>Mengolah data dan menginterpretasikan hasil penelitian.</w:t>
      </w:r>
    </w:p>
    <w:p w:rsidR="00080F22" w:rsidRPr="0048712B" w:rsidRDefault="00080F22" w:rsidP="00080F22">
      <w:pPr>
        <w:pStyle w:val="ListParagraph"/>
        <w:numPr>
          <w:ilvl w:val="0"/>
          <w:numId w:val="24"/>
        </w:numPr>
        <w:spacing w:line="480" w:lineRule="auto"/>
      </w:pPr>
      <w:r w:rsidRPr="0048712B">
        <w:t>Konsultasi hasil penelitian dengan dosen pembimbing dan revisi hasil penelitian.</w:t>
      </w:r>
    </w:p>
    <w:p w:rsidR="00080F22" w:rsidRPr="0048712B" w:rsidRDefault="00080F22" w:rsidP="008B5FB1">
      <w:pPr>
        <w:pStyle w:val="ListParagraph"/>
        <w:numPr>
          <w:ilvl w:val="0"/>
          <w:numId w:val="24"/>
        </w:numPr>
        <w:spacing w:line="480" w:lineRule="auto"/>
      </w:pPr>
      <w:r w:rsidRPr="0048712B">
        <w:lastRenderedPageBreak/>
        <w:t xml:space="preserve">Melakukan sidang penelitian, revisi hasil penelitian, dan pengesahan hasil penelitian. </w:t>
      </w:r>
    </w:p>
    <w:p w:rsidR="00080F22" w:rsidRPr="0048712B" w:rsidRDefault="00695B3E" w:rsidP="00080F22">
      <w:pPr>
        <w:pStyle w:val="Heading2"/>
        <w:numPr>
          <w:ilvl w:val="0"/>
          <w:numId w:val="30"/>
        </w:numPr>
        <w:spacing w:line="480" w:lineRule="auto"/>
        <w:ind w:left="426" w:hanging="426"/>
      </w:pPr>
      <w:bookmarkStart w:id="54" w:name="_Toc86660955"/>
      <w:bookmarkStart w:id="55" w:name="_Toc93313277"/>
      <w:bookmarkStart w:id="56" w:name="_Toc95699645"/>
      <w:r w:rsidRPr="0048712B">
        <w:t>Manajemen Data</w:t>
      </w:r>
      <w:bookmarkEnd w:id="54"/>
      <w:bookmarkEnd w:id="55"/>
      <w:bookmarkEnd w:id="56"/>
    </w:p>
    <w:p w:rsidR="00080F22" w:rsidRPr="0048712B" w:rsidRDefault="00080F22" w:rsidP="00080F22">
      <w:pPr>
        <w:pStyle w:val="ListParagraph"/>
        <w:numPr>
          <w:ilvl w:val="0"/>
          <w:numId w:val="25"/>
        </w:numPr>
        <w:spacing w:line="480" w:lineRule="auto"/>
      </w:pPr>
      <w:r w:rsidRPr="0048712B">
        <w:t>Pengolahan Data</w:t>
      </w:r>
    </w:p>
    <w:p w:rsidR="00080F22" w:rsidRPr="0048712B" w:rsidRDefault="00080F22" w:rsidP="00080F22">
      <w:pPr>
        <w:pStyle w:val="ListParagraph"/>
        <w:spacing w:line="480" w:lineRule="auto"/>
        <w:ind w:left="786"/>
      </w:pPr>
      <w:r w:rsidRPr="0048712B">
        <w:t xml:space="preserve">Data yang telah diperoleh dari hasil pengisian angket dan pemeriksaan kadar hemoglobin dikumpulkan untuk kemudian diolah. Langkah-langkah dalam mengolah data diantaranya yaitu : </w:t>
      </w:r>
    </w:p>
    <w:p w:rsidR="00080F22" w:rsidRPr="0048712B" w:rsidRDefault="00080F22" w:rsidP="00080F22">
      <w:pPr>
        <w:pStyle w:val="ListParagraph"/>
        <w:numPr>
          <w:ilvl w:val="0"/>
          <w:numId w:val="26"/>
        </w:numPr>
        <w:spacing w:line="480" w:lineRule="auto"/>
      </w:pPr>
      <w:r w:rsidRPr="0048712B">
        <w:t xml:space="preserve">Pengeditan </w:t>
      </w:r>
    </w:p>
    <w:p w:rsidR="00080F22" w:rsidRPr="0048712B" w:rsidRDefault="00080F22" w:rsidP="008B5FB1">
      <w:pPr>
        <w:pStyle w:val="ListParagraph"/>
        <w:spacing w:line="480" w:lineRule="auto"/>
        <w:ind w:left="1146"/>
      </w:pPr>
      <w:r w:rsidRPr="0048712B">
        <w:t>Hasil dari pengisian kuesioner dilakukan penyuntingan atau pengeditan, yaitu dengan memeriksa kelengkapan jawaban dalam pengisian kuesioner. Pada tahap ini tidak dilakukan penggantian atau penafsiran jawaban.</w:t>
      </w:r>
      <w:r w:rsidR="00DE61B0" w:rsidRPr="0048712B">
        <w:fldChar w:fldCharType="begin"/>
      </w:r>
      <w:r w:rsidR="008B5FB1" w:rsidRPr="0048712B">
        <w:instrText xml:space="preserve"> ADDIN ZOTERO_ITEM CSL_CITATION {"citationID":"KMB3SEBH","properties":{"formattedCitation":"\\super 22\\nosupersub{}","plainCitation":"22","noteIndex":0},"citationItems":[{"id":3858,"uris":["http://zotero.org/users/7744765/items/RFS6MXXC"],"uri":["http://zotero.org/users/7744765/items/RFS6MXXC"],"itemData":{"id":3858,"type":"book","event-place":"Jakarta","publisher":"Salemba Medika","publisher-place":"Jakarta","title":"Metode Penenltiaan Kebidanan Teknik Analisis Data","author":[{"family":"Hidayat","given":"A Aziz Alimul"}],"issued":{"date-parts":[["2010"]]}}}],"schema":"https://github.com/citation-style-language/schema/raw/master/csl-citation.json"} </w:instrText>
      </w:r>
      <w:r w:rsidR="00DE61B0" w:rsidRPr="0048712B">
        <w:fldChar w:fldCharType="separate"/>
      </w:r>
      <w:r w:rsidR="008B5FB1" w:rsidRPr="0048712B">
        <w:rPr>
          <w:szCs w:val="24"/>
          <w:vertAlign w:val="superscript"/>
        </w:rPr>
        <w:t>22</w:t>
      </w:r>
      <w:r w:rsidR="00DE61B0" w:rsidRPr="0048712B">
        <w:fldChar w:fldCharType="end"/>
      </w:r>
    </w:p>
    <w:p w:rsidR="00080F22" w:rsidRPr="0048712B" w:rsidRDefault="00080F22" w:rsidP="00080F22">
      <w:pPr>
        <w:pStyle w:val="ListParagraph"/>
        <w:numPr>
          <w:ilvl w:val="0"/>
          <w:numId w:val="26"/>
        </w:numPr>
        <w:spacing w:line="480" w:lineRule="auto"/>
      </w:pPr>
      <w:r w:rsidRPr="0048712B">
        <w:t xml:space="preserve">Penilaian </w:t>
      </w:r>
    </w:p>
    <w:p w:rsidR="00080F22" w:rsidRPr="0048712B" w:rsidRDefault="00080F22" w:rsidP="00080F22">
      <w:pPr>
        <w:pStyle w:val="ListParagraph"/>
        <w:spacing w:line="480" w:lineRule="auto"/>
        <w:ind w:left="1146"/>
      </w:pPr>
      <w:r w:rsidRPr="0048712B">
        <w:t xml:space="preserve">Setiap jawaban responden diklasifikasikan menjadi </w:t>
      </w:r>
      <w:r w:rsidR="007A1264" w:rsidRPr="0048712B">
        <w:t xml:space="preserve"> kepatuhan tinggimenengah, dan rendah</w:t>
      </w:r>
      <w:r w:rsidRPr="0048712B">
        <w:t xml:space="preserve"> sesuai dengan sub pokok bahasannya. Terdapat 3 tahap dalam pedoman wawancara untuk mengklasifikasi kepatuhan : </w:t>
      </w:r>
    </w:p>
    <w:p w:rsidR="00080F22" w:rsidRPr="0048712B" w:rsidRDefault="00080F22" w:rsidP="00080F22">
      <w:pPr>
        <w:pStyle w:val="ListParagraph"/>
        <w:numPr>
          <w:ilvl w:val="0"/>
          <w:numId w:val="27"/>
        </w:numPr>
        <w:spacing w:line="480" w:lineRule="auto"/>
      </w:pPr>
      <w:r w:rsidRPr="0048712B">
        <w:t xml:space="preserve">Dosis </w:t>
      </w:r>
    </w:p>
    <w:p w:rsidR="00080F22" w:rsidRPr="0048712B" w:rsidRDefault="00080F22" w:rsidP="00080F22">
      <w:pPr>
        <w:pStyle w:val="ListParagraph"/>
        <w:spacing w:line="480" w:lineRule="auto"/>
        <w:ind w:left="1506"/>
      </w:pPr>
      <w:r w:rsidRPr="0048712B">
        <w:t xml:space="preserve">Berdasarkan nilai perhitungan no 4 dan no 5 : </w:t>
      </w:r>
    </w:p>
    <w:p w:rsidR="00080F22" w:rsidRPr="0048712B" w:rsidRDefault="00080F22" w:rsidP="00080F22">
      <w:pPr>
        <w:pStyle w:val="ListParagraph"/>
        <w:spacing w:line="480" w:lineRule="auto"/>
        <w:ind w:left="1506"/>
        <w:rPr>
          <w:rFonts w:eastAsiaTheme="minorEastAsia"/>
          <w:sz w:val="28"/>
          <w:szCs w:val="28"/>
        </w:rPr>
      </w:pPr>
      <w:r w:rsidRPr="0048712B">
        <w:t xml:space="preserve">Nilai = </w:t>
      </w:r>
      <m:oMath>
        <m:f>
          <m:fPr>
            <m:ctrlPr>
              <w:rPr>
                <w:rFonts w:ascii="Cambria Math" w:hAnsi="Cambria Math"/>
                <w:i/>
                <w:sz w:val="32"/>
                <w:szCs w:val="28"/>
              </w:rPr>
            </m:ctrlPr>
          </m:fPr>
          <m:num>
            <m:r>
              <w:rPr>
                <w:rFonts w:ascii="Cambria Math" w:hAnsi="Cambria Math"/>
                <w:sz w:val="32"/>
                <w:szCs w:val="28"/>
              </w:rPr>
              <m:t>skor no 4+skor no 5</m:t>
            </m:r>
          </m:num>
          <m:den>
            <m:r>
              <w:rPr>
                <w:rFonts w:ascii="Cambria Math" w:hAnsi="Cambria Math"/>
                <w:sz w:val="32"/>
                <w:szCs w:val="28"/>
              </w:rPr>
              <m:t>2</m:t>
            </m:r>
          </m:den>
        </m:f>
      </m:oMath>
    </w:p>
    <w:p w:rsidR="00080F22" w:rsidRPr="0048712B" w:rsidRDefault="00080F22" w:rsidP="00080F22">
      <w:pPr>
        <w:spacing w:line="480" w:lineRule="auto"/>
        <w:ind w:left="1560"/>
      </w:pPr>
      <w:r w:rsidRPr="0048712B">
        <w:t>Keterangan :</w:t>
      </w:r>
    </w:p>
    <w:p w:rsidR="00080F22" w:rsidRPr="0048712B" w:rsidRDefault="005041F0" w:rsidP="00080F22">
      <w:pPr>
        <w:spacing w:line="480" w:lineRule="auto"/>
        <w:ind w:left="1560"/>
      </w:pPr>
      <w:r w:rsidRPr="0048712B">
        <w:rPr>
          <w:lang w:val="id-ID"/>
        </w:rPr>
        <w:t xml:space="preserve">Patuh </w:t>
      </w:r>
      <w:r w:rsidR="00080F22" w:rsidRPr="0048712B">
        <w:t xml:space="preserve">apabila nilai ≥90% </w:t>
      </w:r>
    </w:p>
    <w:p w:rsidR="005041F0" w:rsidRPr="0048712B" w:rsidRDefault="005041F0" w:rsidP="005041F0">
      <w:pPr>
        <w:spacing w:line="480" w:lineRule="auto"/>
        <w:ind w:left="1560"/>
      </w:pPr>
      <w:r w:rsidRPr="0048712B">
        <w:rPr>
          <w:lang w:val="id-ID"/>
        </w:rPr>
        <w:t xml:space="preserve">Tidak patuh </w:t>
      </w:r>
      <w:r w:rsidRPr="0048712B">
        <w:t>apabila nilai &lt;90%</w:t>
      </w:r>
    </w:p>
    <w:p w:rsidR="005041F0" w:rsidRPr="0048712B" w:rsidRDefault="005041F0" w:rsidP="00080F22">
      <w:pPr>
        <w:spacing w:line="480" w:lineRule="auto"/>
        <w:ind w:left="1560"/>
        <w:rPr>
          <w:lang w:val="id-ID"/>
        </w:rPr>
      </w:pPr>
    </w:p>
    <w:p w:rsidR="00080F22" w:rsidRPr="0048712B" w:rsidRDefault="00080F22" w:rsidP="00080F22">
      <w:pPr>
        <w:pStyle w:val="ListParagraph"/>
        <w:spacing w:line="480" w:lineRule="auto"/>
        <w:ind w:left="1560"/>
        <w:rPr>
          <w:rFonts w:eastAsiaTheme="minorEastAsia"/>
          <w:szCs w:val="28"/>
        </w:rPr>
      </w:pPr>
      <w:r w:rsidRPr="0048712B">
        <w:rPr>
          <w:rFonts w:eastAsiaTheme="minorEastAsia"/>
          <w:szCs w:val="28"/>
        </w:rPr>
        <w:t xml:space="preserve">Nilai 90% didasarkan dari penelitian Siska Baning tahun 2014, skor no 4: </w:t>
      </w:r>
    </w:p>
    <w:p w:rsidR="00080F22" w:rsidRPr="0048712B" w:rsidRDefault="00080F22" w:rsidP="00080F22">
      <w:pPr>
        <w:pStyle w:val="ListParagraph"/>
        <w:spacing w:line="480" w:lineRule="auto"/>
        <w:ind w:left="1560"/>
        <w:jc w:val="left"/>
      </w:pPr>
      <w:r w:rsidRPr="0048712B">
        <w:rPr>
          <w:rFonts w:eastAsiaTheme="minorEastAsia"/>
          <w:sz w:val="28"/>
          <w:szCs w:val="28"/>
        </w:rPr>
        <w:t>=</w:t>
      </w:r>
      <m:oMath>
        <m:f>
          <m:fPr>
            <m:ctrlPr>
              <w:rPr>
                <w:rFonts w:ascii="Cambria Math" w:hAnsi="Cambria Math"/>
                <w:i/>
                <w:sz w:val="26"/>
                <w:szCs w:val="26"/>
              </w:rPr>
            </m:ctrlPr>
          </m:fPr>
          <m:num>
            <m:r>
              <w:rPr>
                <w:rFonts w:ascii="Cambria Math" w:hAnsi="Cambria Math"/>
                <w:sz w:val="26"/>
                <w:szCs w:val="26"/>
              </w:rPr>
              <m:t>jumlah obat yang diperoleh-jumlah obat yang tersisa</m:t>
            </m:r>
          </m:num>
          <m:den>
            <m:r>
              <w:rPr>
                <w:rFonts w:ascii="Cambria Math" w:hAnsi="Cambria Math"/>
                <w:sz w:val="26"/>
                <w:szCs w:val="26"/>
              </w:rPr>
              <m:t>jumlah obat yang diperoleh</m:t>
            </m:r>
          </m:den>
        </m:f>
      </m:oMath>
      <w:r w:rsidRPr="0048712B">
        <w:rPr>
          <w:rFonts w:eastAsiaTheme="minorEastAsia"/>
          <w:sz w:val="28"/>
          <w:szCs w:val="28"/>
        </w:rPr>
        <w:t xml:space="preserve"> x 100%</w:t>
      </w:r>
    </w:p>
    <w:p w:rsidR="00080F22" w:rsidRPr="0048712B" w:rsidRDefault="00080F22" w:rsidP="00080F22">
      <w:pPr>
        <w:pStyle w:val="ListParagraph"/>
        <w:numPr>
          <w:ilvl w:val="0"/>
          <w:numId w:val="27"/>
        </w:numPr>
        <w:spacing w:line="480" w:lineRule="auto"/>
      </w:pPr>
      <w:r w:rsidRPr="0048712B">
        <w:t xml:space="preserve">Waktu </w:t>
      </w:r>
    </w:p>
    <w:p w:rsidR="00080F22" w:rsidRPr="0048712B" w:rsidRDefault="00600FC0" w:rsidP="00080F22">
      <w:pPr>
        <w:pStyle w:val="ListParagraph"/>
        <w:numPr>
          <w:ilvl w:val="0"/>
          <w:numId w:val="28"/>
        </w:numPr>
        <w:spacing w:line="480" w:lineRule="auto"/>
      </w:pPr>
      <w:r w:rsidRPr="0048712B">
        <w:rPr>
          <w:lang w:val="id-ID"/>
        </w:rPr>
        <w:t xml:space="preserve">Tidak Patuh </w:t>
      </w:r>
      <w:r w:rsidR="002E1130" w:rsidRPr="0048712B">
        <w:t>bila skor 0</w:t>
      </w:r>
      <w:r w:rsidR="00C918CA" w:rsidRPr="0048712B">
        <w:t xml:space="preserve"> (tidak sesuai  waktu yang di anjurkan</w:t>
      </w:r>
      <w:r w:rsidR="00080F22" w:rsidRPr="0048712B">
        <w:t>)</w:t>
      </w:r>
      <w:r w:rsidRPr="0048712B">
        <w:rPr>
          <w:lang w:val="id-ID"/>
        </w:rPr>
        <w:t xml:space="preserve"> dan </w:t>
      </w:r>
      <w:r w:rsidR="005041F0" w:rsidRPr="0048712B">
        <w:t>{ sebelum atau setelah makan &lt; 2jam }</w:t>
      </w:r>
    </w:p>
    <w:p w:rsidR="005041F0" w:rsidRPr="0048712B" w:rsidRDefault="00600FC0" w:rsidP="005041F0">
      <w:pPr>
        <w:pStyle w:val="ListParagraph"/>
        <w:numPr>
          <w:ilvl w:val="0"/>
          <w:numId w:val="28"/>
        </w:numPr>
        <w:spacing w:line="480" w:lineRule="auto"/>
      </w:pPr>
      <w:r w:rsidRPr="0048712B">
        <w:rPr>
          <w:lang w:val="id-ID"/>
        </w:rPr>
        <w:t>Patuh</w:t>
      </w:r>
      <w:r w:rsidR="00080F22" w:rsidRPr="0048712B">
        <w:t xml:space="preserve"> bila skor 2 (sebelum atau setelah makan ≥ 2 jam)</w:t>
      </w:r>
    </w:p>
    <w:p w:rsidR="00080F22" w:rsidRPr="0048712B" w:rsidRDefault="00080F22" w:rsidP="00080F22">
      <w:pPr>
        <w:pStyle w:val="ListParagraph"/>
        <w:numPr>
          <w:ilvl w:val="0"/>
          <w:numId w:val="27"/>
        </w:numPr>
        <w:spacing w:line="480" w:lineRule="auto"/>
      </w:pPr>
      <w:r w:rsidRPr="0048712B">
        <w:t xml:space="preserve">Cara </w:t>
      </w:r>
    </w:p>
    <w:p w:rsidR="00080F22" w:rsidRPr="0048712B" w:rsidRDefault="00C918CA" w:rsidP="00080F22">
      <w:pPr>
        <w:pStyle w:val="ListParagraph"/>
        <w:numPr>
          <w:ilvl w:val="0"/>
          <w:numId w:val="29"/>
        </w:numPr>
        <w:spacing w:line="480" w:lineRule="auto"/>
      </w:pPr>
      <w:r w:rsidRPr="0048712B">
        <w:t>Rendah</w:t>
      </w:r>
      <w:r w:rsidR="00080F22" w:rsidRPr="0048712B">
        <w:t xml:space="preserve"> apabila terdapat salah satu jawaban yang temasuk dalam pengecualian</w:t>
      </w:r>
    </w:p>
    <w:p w:rsidR="00080F22" w:rsidRPr="0048712B" w:rsidRDefault="00C918CA" w:rsidP="00080F22">
      <w:pPr>
        <w:pStyle w:val="ListParagraph"/>
        <w:numPr>
          <w:ilvl w:val="0"/>
          <w:numId w:val="29"/>
        </w:numPr>
        <w:spacing w:line="480" w:lineRule="auto"/>
      </w:pPr>
      <w:r w:rsidRPr="0048712B">
        <w:t>Tinggi</w:t>
      </w:r>
      <w:r w:rsidR="00080F22" w:rsidRPr="0048712B">
        <w:t xml:space="preserve"> apabila tidak terdapat salah satu jawaban yang termasuk dalam pengecualian pengukuran kadar hemoglobin, dikatakan anemia jika kadar hemoglobin &lt; 11gr% dan dikatakan tidak anemia jika kadar hemoglobin ≥ 11gr%.</w:t>
      </w:r>
    </w:p>
    <w:p w:rsidR="00C918CA" w:rsidRPr="0048712B" w:rsidRDefault="00E33590" w:rsidP="00080F22">
      <w:pPr>
        <w:pStyle w:val="ListParagraph"/>
        <w:numPr>
          <w:ilvl w:val="0"/>
          <w:numId w:val="29"/>
        </w:numPr>
        <w:spacing w:line="480" w:lineRule="auto"/>
      </w:pPr>
      <w:r w:rsidRPr="0048712B">
        <w:t>Menengah</w:t>
      </w:r>
      <w:r w:rsidR="00C918CA" w:rsidRPr="0048712B">
        <w:t xml:space="preserve"> apabila</w:t>
      </w:r>
      <w:r w:rsidRPr="0048712B">
        <w:t xml:space="preserve"> tidak terdapat salah satu jawaban yang termasuk dalam pengecualihan pengukuran di katakana anemi sedang jika kadar hemoglobin 9-10.9 gram %</w:t>
      </w:r>
    </w:p>
    <w:p w:rsidR="00080F22" w:rsidRPr="0048712B" w:rsidRDefault="00080F22" w:rsidP="00080F22">
      <w:pPr>
        <w:pStyle w:val="ListParagraph"/>
        <w:numPr>
          <w:ilvl w:val="0"/>
          <w:numId w:val="27"/>
        </w:numPr>
        <w:spacing w:line="480" w:lineRule="auto"/>
      </w:pPr>
      <w:r w:rsidRPr="0048712B">
        <w:t xml:space="preserve">Tingkat ekonomi </w:t>
      </w:r>
    </w:p>
    <w:p w:rsidR="00080F22" w:rsidRPr="0048712B" w:rsidRDefault="00080F22" w:rsidP="00080F22">
      <w:pPr>
        <w:pStyle w:val="ListParagraph"/>
        <w:numPr>
          <w:ilvl w:val="0"/>
          <w:numId w:val="62"/>
        </w:numPr>
        <w:spacing w:line="480" w:lineRule="auto"/>
      </w:pPr>
      <w:r w:rsidRPr="0048712B">
        <w:t>Mampu = pendapatan keluarga mencukupi kebutuhan keluarga</w:t>
      </w:r>
    </w:p>
    <w:p w:rsidR="008B5FB1" w:rsidRPr="0048712B" w:rsidRDefault="00080F22" w:rsidP="008A0C7B">
      <w:pPr>
        <w:pStyle w:val="ListParagraph"/>
        <w:numPr>
          <w:ilvl w:val="0"/>
          <w:numId w:val="62"/>
        </w:numPr>
        <w:spacing w:line="480" w:lineRule="auto"/>
      </w:pPr>
      <w:r w:rsidRPr="0048712B">
        <w:t>Tidak mampu = pendapatan keluarga tidak mencukupi kebutuhan keluarga</w:t>
      </w:r>
    </w:p>
    <w:p w:rsidR="00080F22" w:rsidRPr="0048712B" w:rsidRDefault="00080F22" w:rsidP="00080F22">
      <w:pPr>
        <w:pStyle w:val="ListParagraph"/>
        <w:numPr>
          <w:ilvl w:val="0"/>
          <w:numId w:val="26"/>
        </w:numPr>
        <w:spacing w:line="480" w:lineRule="auto"/>
      </w:pPr>
      <w:r w:rsidRPr="0048712B">
        <w:t>Pengkodean</w:t>
      </w:r>
    </w:p>
    <w:p w:rsidR="00080F22" w:rsidRPr="0048712B" w:rsidRDefault="00080F22" w:rsidP="00080F22">
      <w:pPr>
        <w:pStyle w:val="ListParagraph"/>
        <w:spacing w:line="480" w:lineRule="auto"/>
        <w:ind w:left="1146"/>
      </w:pPr>
      <w:r w:rsidRPr="0048712B">
        <w:lastRenderedPageBreak/>
        <w:t>Pengkodean merupakan pengolahan data dengan memberikan kode. Peneliti akan mengklarifikasian jawaban yang ada menurut macamnya, yaitu:</w:t>
      </w:r>
    </w:p>
    <w:p w:rsidR="00080F22" w:rsidRPr="0048712B" w:rsidRDefault="00080F22" w:rsidP="00080F22">
      <w:pPr>
        <w:pStyle w:val="ListParagraph"/>
        <w:numPr>
          <w:ilvl w:val="0"/>
          <w:numId w:val="31"/>
        </w:numPr>
        <w:spacing w:line="480" w:lineRule="auto"/>
        <w:ind w:left="1560" w:hanging="426"/>
      </w:pPr>
      <w:r w:rsidRPr="0048712B">
        <w:t>Pada kepaatuhan do</w:t>
      </w:r>
      <w:r w:rsidR="006F4117" w:rsidRPr="0048712B">
        <w:t>sis, waktu dan cara minum</w:t>
      </w:r>
      <w:r w:rsidRPr="0048712B">
        <w:t xml:space="preserve"> tablet </w:t>
      </w:r>
      <w:r w:rsidR="00A6296C" w:rsidRPr="0048712B">
        <w:t>Fe</w:t>
      </w:r>
      <w:r w:rsidR="006F4117" w:rsidRPr="0048712B">
        <w:t>, tinggi diberi kode 1 , menengah</w:t>
      </w:r>
      <w:r w:rsidRPr="0048712B">
        <w:t xml:space="preserve"> diberi kode 2.</w:t>
      </w:r>
      <w:r w:rsidR="006F4117" w:rsidRPr="0048712B">
        <w:t xml:space="preserve"> Dan rendah diberi kode 0</w:t>
      </w:r>
    </w:p>
    <w:p w:rsidR="006F4117" w:rsidRPr="0048712B" w:rsidRDefault="00080F22" w:rsidP="00080F22">
      <w:pPr>
        <w:pStyle w:val="ListParagraph"/>
        <w:numPr>
          <w:ilvl w:val="0"/>
          <w:numId w:val="31"/>
        </w:numPr>
        <w:spacing w:line="480" w:lineRule="auto"/>
        <w:ind w:left="1560" w:hanging="426"/>
      </w:pPr>
      <w:r w:rsidRPr="0048712B">
        <w:t>Kadar hemoglobin anemia</w:t>
      </w:r>
      <w:r w:rsidR="006F4117" w:rsidRPr="0048712B">
        <w:t xml:space="preserve"> sedang diberi kode 1 , anemi ringan</w:t>
      </w:r>
    </w:p>
    <w:p w:rsidR="00080F22" w:rsidRPr="0048712B" w:rsidRDefault="006F4117" w:rsidP="006F4117">
      <w:pPr>
        <w:spacing w:line="480" w:lineRule="auto"/>
        <w:ind w:left="360"/>
      </w:pPr>
      <w:r w:rsidRPr="0048712B">
        <w:t xml:space="preserve">                    di beri kode 2 dan   tidak anemia diberi kode 3</w:t>
      </w:r>
      <w:r w:rsidR="00080F22" w:rsidRPr="0048712B">
        <w:t>.</w:t>
      </w:r>
    </w:p>
    <w:p w:rsidR="00080F22" w:rsidRPr="0048712B" w:rsidRDefault="00080F22" w:rsidP="00080F22">
      <w:pPr>
        <w:pStyle w:val="ListParagraph"/>
        <w:numPr>
          <w:ilvl w:val="0"/>
          <w:numId w:val="31"/>
        </w:numPr>
        <w:spacing w:line="480" w:lineRule="auto"/>
        <w:ind w:left="1560" w:hanging="426"/>
      </w:pPr>
      <w:r w:rsidRPr="0048712B">
        <w:t>Pada karakteristik usia, usia &lt; 20 tahun dan &gt; 35 tahun diberi kode 1 dan 20-35 diberi kode 2.</w:t>
      </w:r>
    </w:p>
    <w:p w:rsidR="00080F22" w:rsidRPr="0048712B" w:rsidRDefault="00080F22" w:rsidP="00080F22">
      <w:pPr>
        <w:pStyle w:val="ListParagraph"/>
        <w:numPr>
          <w:ilvl w:val="0"/>
          <w:numId w:val="31"/>
        </w:numPr>
        <w:spacing w:line="480" w:lineRule="auto"/>
        <w:ind w:left="1560" w:hanging="426"/>
      </w:pPr>
      <w:r w:rsidRPr="0048712B">
        <w:t xml:space="preserve">Pada karakteristik pendidikan, pendidikan </w:t>
      </w:r>
      <w:r w:rsidRPr="0048712B">
        <w:rPr>
          <w:u w:val="single"/>
        </w:rPr>
        <w:t>&gt;</w:t>
      </w:r>
      <w:r w:rsidRPr="0048712B">
        <w:t xml:space="preserve"> SMA diberi kode 1, dan pendidikan &lt; SMA diberi kode 2.</w:t>
      </w:r>
    </w:p>
    <w:p w:rsidR="00080F22" w:rsidRPr="0048712B" w:rsidRDefault="00080F22" w:rsidP="00080F22">
      <w:pPr>
        <w:pStyle w:val="ListParagraph"/>
        <w:numPr>
          <w:ilvl w:val="0"/>
          <w:numId w:val="31"/>
        </w:numPr>
        <w:spacing w:line="480" w:lineRule="auto"/>
        <w:ind w:left="1560" w:hanging="426"/>
      </w:pPr>
      <w:r w:rsidRPr="0048712B">
        <w:t>Pada karakteristik pekerjaan, bekerja diberi kode 1 dan tidak bekerja diberi kode 2.</w:t>
      </w:r>
    </w:p>
    <w:p w:rsidR="00080F22" w:rsidRPr="0048712B" w:rsidRDefault="00080F22" w:rsidP="00080F22">
      <w:pPr>
        <w:pStyle w:val="ListParagraph"/>
        <w:numPr>
          <w:ilvl w:val="0"/>
          <w:numId w:val="31"/>
        </w:numPr>
        <w:spacing w:line="480" w:lineRule="auto"/>
        <w:ind w:left="1560" w:hanging="426"/>
      </w:pPr>
      <w:r w:rsidRPr="0048712B">
        <w:t>Pada karakteristik paritas, nulipara diberi kode 1, primipara diberi kode 2, multipara diberi kode 3 dan grad multipara diberi kode 4.</w:t>
      </w:r>
    </w:p>
    <w:p w:rsidR="006F4117" w:rsidRPr="0048712B" w:rsidRDefault="006F4117" w:rsidP="00080F22">
      <w:pPr>
        <w:pStyle w:val="ListParagraph"/>
        <w:numPr>
          <w:ilvl w:val="0"/>
          <w:numId w:val="31"/>
        </w:numPr>
        <w:spacing w:line="480" w:lineRule="auto"/>
        <w:ind w:left="1560" w:hanging="426"/>
      </w:pPr>
      <w:r w:rsidRPr="0048712B">
        <w:t>Tingkat ekonomi</w:t>
      </w:r>
    </w:p>
    <w:p w:rsidR="006F4117" w:rsidRPr="0048712B" w:rsidRDefault="006F4117" w:rsidP="002E1130">
      <w:pPr>
        <w:spacing w:line="480" w:lineRule="auto"/>
        <w:ind w:left="360"/>
      </w:pPr>
      <w:r w:rsidRPr="0048712B">
        <w:t>Mampu di beri kod</w:t>
      </w:r>
      <w:r w:rsidR="002E1130" w:rsidRPr="0048712B">
        <w:t>e 1 dan tidak mampu di beri kode 2</w:t>
      </w:r>
    </w:p>
    <w:p w:rsidR="00080F22" w:rsidRPr="0048712B" w:rsidRDefault="00080F22" w:rsidP="00080F22">
      <w:pPr>
        <w:pStyle w:val="ListParagraph"/>
        <w:numPr>
          <w:ilvl w:val="0"/>
          <w:numId w:val="26"/>
        </w:numPr>
        <w:spacing w:line="480" w:lineRule="auto"/>
      </w:pPr>
      <w:r w:rsidRPr="0048712B">
        <w:t>Pemindahan</w:t>
      </w:r>
    </w:p>
    <w:p w:rsidR="00695B3E" w:rsidRPr="0048712B" w:rsidRDefault="00080F22" w:rsidP="004A3E96">
      <w:pPr>
        <w:pStyle w:val="ListParagraph"/>
        <w:spacing w:line="480" w:lineRule="auto"/>
        <w:ind w:left="1146"/>
      </w:pPr>
      <w:r w:rsidRPr="0048712B">
        <w:t>Data yang telah di kode kemudian dimasukkan ke dalam komputer kemudian data tersebut diolah dengan program komputer.</w:t>
      </w:r>
    </w:p>
    <w:p w:rsidR="00080F22" w:rsidRPr="0048712B" w:rsidRDefault="00080F22" w:rsidP="00080F22">
      <w:pPr>
        <w:pStyle w:val="ListParagraph"/>
        <w:numPr>
          <w:ilvl w:val="0"/>
          <w:numId w:val="26"/>
        </w:numPr>
        <w:spacing w:line="480" w:lineRule="auto"/>
      </w:pPr>
      <w:r w:rsidRPr="0048712B">
        <w:t xml:space="preserve">Pengelompokkan </w:t>
      </w:r>
    </w:p>
    <w:p w:rsidR="00080F22" w:rsidRPr="0048712B" w:rsidRDefault="00080F22" w:rsidP="00080F22">
      <w:pPr>
        <w:pStyle w:val="ListParagraph"/>
        <w:spacing w:line="480" w:lineRule="auto"/>
        <w:ind w:left="1146"/>
      </w:pPr>
      <w:r w:rsidRPr="0048712B">
        <w:t xml:space="preserve">Mengelompokkan data ke dalam suatu data tertentu menurut sifat yang dimiliki sesuai dengan tinjauan penelitian. Langkah pertama dalam </w:t>
      </w:r>
      <w:r w:rsidRPr="0048712B">
        <w:lastRenderedPageBreak/>
        <w:t>tabulasi yaitu membuat tabel kosong, kemudian memasukkan data yang telah diolah sesuai kebutuhan analisanya. Dari data mentah dilakukan penataan data kemudian disusun dalam bentuk distribusi frekuensi dan tabel silang.</w:t>
      </w:r>
    </w:p>
    <w:p w:rsidR="00080F22" w:rsidRPr="0048712B" w:rsidRDefault="00080F22" w:rsidP="00080F22">
      <w:pPr>
        <w:pStyle w:val="ListParagraph"/>
        <w:numPr>
          <w:ilvl w:val="0"/>
          <w:numId w:val="32"/>
        </w:numPr>
        <w:spacing w:line="480" w:lineRule="auto"/>
      </w:pPr>
      <w:r w:rsidRPr="0048712B">
        <w:t>Analisis Data</w:t>
      </w:r>
    </w:p>
    <w:p w:rsidR="00080F22" w:rsidRPr="0048712B" w:rsidRDefault="00080F22" w:rsidP="00080F22">
      <w:pPr>
        <w:pStyle w:val="ListParagraph"/>
        <w:numPr>
          <w:ilvl w:val="0"/>
          <w:numId w:val="33"/>
        </w:numPr>
        <w:spacing w:line="480" w:lineRule="auto"/>
        <w:rPr>
          <w:i/>
        </w:rPr>
      </w:pPr>
      <w:r w:rsidRPr="0048712B">
        <w:rPr>
          <w:i/>
        </w:rPr>
        <w:t>Analisis Univariate</w:t>
      </w:r>
    </w:p>
    <w:p w:rsidR="00080F22" w:rsidRPr="0048712B" w:rsidRDefault="00080F22" w:rsidP="00080F22">
      <w:pPr>
        <w:pStyle w:val="ListParagraph"/>
        <w:spacing w:line="480" w:lineRule="auto"/>
        <w:ind w:left="1146"/>
      </w:pPr>
      <w:r w:rsidRPr="0048712B">
        <w:rPr>
          <w:i/>
        </w:rPr>
        <w:t>Analisis univariate</w:t>
      </w:r>
      <w:r w:rsidRPr="0048712B">
        <w:t xml:space="preserve"> digunakan untuk mendeskripsikan setiap variabel dan menghasilkan distribusi frekuensi dan presentase dari seriap variabel. </w:t>
      </w:r>
      <w:r w:rsidRPr="0048712B">
        <w:rPr>
          <w:i/>
        </w:rPr>
        <w:t>Analisis univariate</w:t>
      </w:r>
      <w:r w:rsidRPr="0048712B">
        <w:t xml:space="preserve"> yang dilakukan dalam penelitian ini yaitu pada variabel seperti usia, tingkat pendidikan, pekerjaan dan paritas, kejadian anemia, kepatuhan dosis, waktu dan cara mengkonsumsi tablet </w:t>
      </w:r>
      <w:r w:rsidR="00A6296C" w:rsidRPr="0048712B">
        <w:t>Fe</w:t>
      </w:r>
      <w:r w:rsidRPr="0048712B">
        <w:t>.</w:t>
      </w:r>
    </w:p>
    <w:p w:rsidR="00080F22" w:rsidRPr="0048712B" w:rsidRDefault="00080F22" w:rsidP="00080F22">
      <w:pPr>
        <w:pStyle w:val="ListParagraph"/>
        <w:numPr>
          <w:ilvl w:val="0"/>
          <w:numId w:val="33"/>
        </w:numPr>
        <w:spacing w:line="480" w:lineRule="auto"/>
        <w:rPr>
          <w:i/>
        </w:rPr>
      </w:pPr>
      <w:r w:rsidRPr="0048712B">
        <w:rPr>
          <w:i/>
        </w:rPr>
        <w:t>Analisis Bivariate</w:t>
      </w:r>
    </w:p>
    <w:p w:rsidR="00080F22" w:rsidRPr="0048712B" w:rsidRDefault="00080F22" w:rsidP="00080F22">
      <w:pPr>
        <w:pStyle w:val="ListParagraph"/>
        <w:spacing w:line="480" w:lineRule="auto"/>
        <w:ind w:left="1146"/>
      </w:pPr>
      <w:r w:rsidRPr="0048712B">
        <w:rPr>
          <w:i/>
        </w:rPr>
        <w:t>Analisis bivariate</w:t>
      </w:r>
      <w:r w:rsidRPr="0048712B">
        <w:t xml:space="preserve"> adalah analisis yang digunakan untuk menunjukkan hubungan dua variabel. </w:t>
      </w:r>
      <w:r w:rsidRPr="0048712B">
        <w:rPr>
          <w:i/>
        </w:rPr>
        <w:t>Analisis bivariate</w:t>
      </w:r>
      <w:r w:rsidRPr="0048712B">
        <w:t xml:space="preserve"> yang digunakan dalam penelitian ini yaitu analisis hasil uji statik menggunakan </w:t>
      </w:r>
      <w:r w:rsidRPr="0048712B">
        <w:rPr>
          <w:i/>
        </w:rPr>
        <w:t>chi square</w:t>
      </w:r>
      <w:r w:rsidRPr="0048712B">
        <w:t xml:space="preserve"> yang merupakan uji statik yang digunakan untuk menyimpulkan adanya kemaknaan hubungan antara 2 variabel yaitu sama-sama variabel nominal antara kepatuhan dosis, waktu dan cara mengkonsumsi tablet </w:t>
      </w:r>
      <w:r w:rsidR="00A6296C" w:rsidRPr="0048712B">
        <w:t>Fe</w:t>
      </w:r>
      <w:r w:rsidRPr="0048712B">
        <w:t xml:space="preserve"> dengan kejadian anemia.</w:t>
      </w:r>
    </w:p>
    <w:p w:rsidR="00080F22" w:rsidRPr="0048712B" w:rsidRDefault="00080F22" w:rsidP="00080F22">
      <w:pPr>
        <w:pStyle w:val="ListParagraph"/>
        <w:numPr>
          <w:ilvl w:val="0"/>
          <w:numId w:val="33"/>
        </w:numPr>
        <w:spacing w:line="480" w:lineRule="auto"/>
        <w:rPr>
          <w:i/>
        </w:rPr>
      </w:pPr>
      <w:r w:rsidRPr="0048712B">
        <w:rPr>
          <w:i/>
        </w:rPr>
        <w:t>Analisis Multivariate</w:t>
      </w:r>
    </w:p>
    <w:p w:rsidR="00080F22" w:rsidRPr="0048712B" w:rsidRDefault="00080F22" w:rsidP="008B5FB1">
      <w:pPr>
        <w:pStyle w:val="ListParagraph"/>
        <w:spacing w:line="480" w:lineRule="auto"/>
        <w:ind w:left="1146"/>
      </w:pPr>
      <w:r w:rsidRPr="0048712B">
        <w:rPr>
          <w:i/>
        </w:rPr>
        <w:t xml:space="preserve">Analisis multivariate </w:t>
      </w:r>
      <w:r w:rsidRPr="0048712B">
        <w:t xml:space="preserve">digunakan untuk mengetahui variabel yang lebih erat hubungannya dengan variabel dependen. Penelitian ini </w:t>
      </w:r>
      <w:r w:rsidRPr="0048712B">
        <w:lastRenderedPageBreak/>
        <w:t xml:space="preserve">menggunakan uji </w:t>
      </w:r>
      <w:r w:rsidR="00E048A6" w:rsidRPr="0048712B">
        <w:rPr>
          <w:i/>
        </w:rPr>
        <w:t xml:space="preserve">ordinal regression </w:t>
      </w:r>
      <w:r w:rsidRPr="0048712B">
        <w:t xml:space="preserve">yaitu jenis </w:t>
      </w:r>
      <w:r w:rsidRPr="0048712B">
        <w:rPr>
          <w:i/>
        </w:rPr>
        <w:t>analisis multivariate</w:t>
      </w:r>
      <w:r w:rsidRPr="0048712B">
        <w:t xml:space="preserve"> yang digunakan dengan variabel bebas berskala numerik, ordinal dan nominal serta variabel terikat dengan skala </w:t>
      </w:r>
      <w:r w:rsidR="00E048A6" w:rsidRPr="0048712B">
        <w:t>ordinal</w:t>
      </w:r>
      <w:r w:rsidRPr="0048712B">
        <w:t>.</w:t>
      </w:r>
    </w:p>
    <w:p w:rsidR="00080F22" w:rsidRPr="0048712B" w:rsidRDefault="008A0C7B" w:rsidP="00080F22">
      <w:pPr>
        <w:pStyle w:val="Heading2"/>
        <w:numPr>
          <w:ilvl w:val="0"/>
          <w:numId w:val="30"/>
        </w:numPr>
        <w:spacing w:line="480" w:lineRule="auto"/>
        <w:ind w:left="426" w:hanging="426"/>
      </w:pPr>
      <w:bookmarkStart w:id="57" w:name="_Toc86660956"/>
      <w:bookmarkStart w:id="58" w:name="_Toc93313278"/>
      <w:bookmarkStart w:id="59" w:name="_Toc95699646"/>
      <w:r w:rsidRPr="0048712B">
        <w:t>Etika Penelitian</w:t>
      </w:r>
      <w:bookmarkEnd w:id="57"/>
      <w:bookmarkEnd w:id="58"/>
      <w:bookmarkEnd w:id="59"/>
    </w:p>
    <w:p w:rsidR="00080F22" w:rsidRPr="0048712B" w:rsidRDefault="008B5FB1" w:rsidP="00080F22">
      <w:pPr>
        <w:spacing w:line="480" w:lineRule="auto"/>
        <w:ind w:left="426" w:firstLine="567"/>
      </w:pPr>
      <w:r w:rsidRPr="0048712B">
        <w:t xml:space="preserve">Terdapat </w:t>
      </w:r>
      <w:r w:rsidR="00080F22" w:rsidRPr="0048712B">
        <w:t>4 prinsip yang harus dipegang teguh dalam melaksanakan penelitian, yaitu:</w:t>
      </w:r>
    </w:p>
    <w:p w:rsidR="00080F22" w:rsidRPr="0048712B" w:rsidRDefault="00080F22" w:rsidP="00080F22">
      <w:pPr>
        <w:pStyle w:val="ListParagraph"/>
        <w:numPr>
          <w:ilvl w:val="0"/>
          <w:numId w:val="34"/>
        </w:numPr>
        <w:spacing w:line="480" w:lineRule="auto"/>
        <w:ind w:left="851" w:hanging="425"/>
      </w:pPr>
      <w:r w:rsidRPr="0048712B">
        <w:t>Menghormati harkat dan martabat manusia (</w:t>
      </w:r>
      <w:r w:rsidRPr="0048712B">
        <w:rPr>
          <w:i/>
        </w:rPr>
        <w:t>respect of human dignity</w:t>
      </w:r>
      <w:r w:rsidRPr="0048712B">
        <w:t>)</w:t>
      </w:r>
    </w:p>
    <w:p w:rsidR="00080F22" w:rsidRPr="0048712B" w:rsidRDefault="00080F22" w:rsidP="00080F22">
      <w:pPr>
        <w:pStyle w:val="ListParagraph"/>
        <w:spacing w:line="480" w:lineRule="auto"/>
        <w:ind w:left="851" w:firstLine="567"/>
      </w:pPr>
      <w:r w:rsidRPr="0048712B">
        <w:t>Penelitian perlu mempertimbangkan hak-hak subjek peneliti untuk mendapatkan informasi tentang tujuan peneliti melakukan penelitian tersebut. Selain itu, peneliti harus mempersiapkan surat pegantar dan surat persetujuan menjadi responden yang meliputi :</w:t>
      </w:r>
    </w:p>
    <w:p w:rsidR="00080F22" w:rsidRPr="0048712B" w:rsidRDefault="00080F22" w:rsidP="00080F22">
      <w:pPr>
        <w:pStyle w:val="ListParagraph"/>
        <w:numPr>
          <w:ilvl w:val="0"/>
          <w:numId w:val="35"/>
        </w:numPr>
        <w:spacing w:line="480" w:lineRule="auto"/>
      </w:pPr>
      <w:r w:rsidRPr="0048712B">
        <w:t>Desripsi penelitian, menjelaskan tentang penelitian.</w:t>
      </w:r>
    </w:p>
    <w:p w:rsidR="00080F22" w:rsidRPr="0048712B" w:rsidRDefault="00080F22" w:rsidP="00080F22">
      <w:pPr>
        <w:pStyle w:val="ListParagraph"/>
        <w:numPr>
          <w:ilvl w:val="0"/>
          <w:numId w:val="35"/>
        </w:numPr>
        <w:spacing w:line="480" w:lineRule="auto"/>
      </w:pPr>
      <w:r w:rsidRPr="0048712B">
        <w:t xml:space="preserve">Peneli menjamin kerahasiaan identitas dan informasi yang diberikan oleh responden dalam bentuk </w:t>
      </w:r>
      <w:r w:rsidRPr="0048712B">
        <w:rPr>
          <w:i/>
        </w:rPr>
        <w:t xml:space="preserve">informed consent </w:t>
      </w:r>
      <w:r w:rsidRPr="0048712B">
        <w:t>sebagai wujud dari pernyataan persetujuan responden.</w:t>
      </w:r>
    </w:p>
    <w:p w:rsidR="00080F22" w:rsidRPr="0048712B" w:rsidRDefault="00080F22" w:rsidP="00080F22">
      <w:pPr>
        <w:pStyle w:val="ListParagraph"/>
        <w:numPr>
          <w:ilvl w:val="0"/>
          <w:numId w:val="35"/>
        </w:numPr>
        <w:spacing w:line="480" w:lineRule="auto"/>
      </w:pPr>
      <w:r w:rsidRPr="0048712B">
        <w:t>Penjelasan manfaat yang didapatkan responden.</w:t>
      </w:r>
    </w:p>
    <w:p w:rsidR="00080F22" w:rsidRPr="0048712B" w:rsidRDefault="00080F22" w:rsidP="00080F22">
      <w:pPr>
        <w:pStyle w:val="ListParagraph"/>
        <w:numPr>
          <w:ilvl w:val="0"/>
          <w:numId w:val="35"/>
        </w:numPr>
        <w:spacing w:line="480" w:lineRule="auto"/>
      </w:pPr>
      <w:r w:rsidRPr="0048712B">
        <w:t>Surat pengantar kuesioner dan surat pernyatan persetujuan memberikan penjelasan kemungkinan resiko dan ketidaknyamanan yang ditimbulkan yaitu menggangu waktu responden yang seharusnya dapat digunakan untuk keperluan pribadi responden.</w:t>
      </w:r>
    </w:p>
    <w:p w:rsidR="00080F22" w:rsidRPr="0048712B" w:rsidRDefault="00080F22" w:rsidP="00080F22">
      <w:pPr>
        <w:pStyle w:val="ListParagraph"/>
        <w:numPr>
          <w:ilvl w:val="0"/>
          <w:numId w:val="34"/>
        </w:numPr>
        <w:spacing w:line="480" w:lineRule="auto"/>
        <w:ind w:left="851" w:hanging="425"/>
      </w:pPr>
      <w:r w:rsidRPr="0048712B">
        <w:t>Menghormati privasi dan kerahasiaan subjek penelitian (</w:t>
      </w:r>
      <w:r w:rsidRPr="0048712B">
        <w:rPr>
          <w:i/>
        </w:rPr>
        <w:t>respect for privacy and confi</w:t>
      </w:r>
      <w:r w:rsidR="00A6296C" w:rsidRPr="0048712B">
        <w:rPr>
          <w:i/>
        </w:rPr>
        <w:t>Fe</w:t>
      </w:r>
      <w:r w:rsidRPr="0048712B">
        <w:rPr>
          <w:i/>
        </w:rPr>
        <w:t>ntiality</w:t>
      </w:r>
      <w:r w:rsidRPr="0048712B">
        <w:t>)</w:t>
      </w:r>
    </w:p>
    <w:p w:rsidR="00080F22" w:rsidRPr="0048712B" w:rsidRDefault="00080F22" w:rsidP="00080F22">
      <w:pPr>
        <w:pStyle w:val="ListParagraph"/>
        <w:spacing w:line="480" w:lineRule="auto"/>
        <w:ind w:left="851" w:firstLine="567"/>
      </w:pPr>
      <w:r w:rsidRPr="0048712B">
        <w:lastRenderedPageBreak/>
        <w:t>Peneliti dapat menggunakan coding untuk mengganti identitas responden sehingga peneliti tidak menyebutkan nama dalam kuesioner dan menggantinya dengan nomor responden.</w:t>
      </w:r>
    </w:p>
    <w:p w:rsidR="00080F22" w:rsidRPr="0048712B" w:rsidRDefault="00080F22" w:rsidP="00080F22">
      <w:pPr>
        <w:pStyle w:val="ListParagraph"/>
        <w:numPr>
          <w:ilvl w:val="0"/>
          <w:numId w:val="34"/>
        </w:numPr>
        <w:spacing w:line="480" w:lineRule="auto"/>
        <w:ind w:left="851" w:hanging="425"/>
      </w:pPr>
      <w:r w:rsidRPr="0048712B">
        <w:t>Keadilan dan keterbukaan (</w:t>
      </w:r>
      <w:r w:rsidRPr="0048712B">
        <w:rPr>
          <w:i/>
        </w:rPr>
        <w:t>respect for justice an inclusiveness</w:t>
      </w:r>
      <w:r w:rsidRPr="0048712B">
        <w:t>)</w:t>
      </w:r>
    </w:p>
    <w:p w:rsidR="00080F22" w:rsidRPr="0048712B" w:rsidRDefault="00080F22" w:rsidP="00080F22">
      <w:pPr>
        <w:pStyle w:val="ListParagraph"/>
        <w:spacing w:line="480" w:lineRule="auto"/>
        <w:ind w:left="851" w:firstLine="567"/>
      </w:pPr>
      <w:r w:rsidRPr="0048712B">
        <w:t>Peneliti harus menjelaskan prosedur penelitian kepada responden sebelum melakukan penelitian. Peneliti mencantumkan karakteristik hanya untuk menggambarkan populasi penelitian, bukan untuk membedakan agama, etnis dan sebagainya.</w:t>
      </w:r>
    </w:p>
    <w:p w:rsidR="00080F22" w:rsidRPr="0048712B" w:rsidRDefault="00080F22" w:rsidP="00080F22">
      <w:pPr>
        <w:pStyle w:val="ListParagraph"/>
        <w:numPr>
          <w:ilvl w:val="0"/>
          <w:numId w:val="34"/>
        </w:numPr>
        <w:spacing w:line="480" w:lineRule="auto"/>
        <w:ind w:left="851" w:hanging="425"/>
      </w:pPr>
      <w:r w:rsidRPr="0048712B">
        <w:t>Memperhitungkan manfaat dan kerugian yang ditimbulkan (</w:t>
      </w:r>
      <w:r w:rsidRPr="0048712B">
        <w:rPr>
          <w:i/>
        </w:rPr>
        <w:t>balancing harm and benefit</w:t>
      </w:r>
      <w:r w:rsidRPr="0048712B">
        <w:t>)</w:t>
      </w:r>
    </w:p>
    <w:p w:rsidR="00057066" w:rsidRPr="0048712B" w:rsidRDefault="00080F22" w:rsidP="00057066">
      <w:pPr>
        <w:pStyle w:val="ListParagraph"/>
        <w:spacing w:line="480" w:lineRule="auto"/>
        <w:ind w:left="851" w:firstLine="567"/>
        <w:rPr>
          <w:lang w:val="id-ID"/>
        </w:rPr>
      </w:pPr>
      <w:r w:rsidRPr="0048712B">
        <w:t xml:space="preserve">Manfaat yang diharapkan bagi responden dalam penelitian ini yaitu dapat menambah pengetahuan mengenai kepatuhan mengkonsumsi tablet </w:t>
      </w:r>
      <w:r w:rsidR="00A6296C" w:rsidRPr="0048712B">
        <w:t>Fe</w:t>
      </w:r>
      <w:r w:rsidRPr="0048712B">
        <w:t>. Sedangkan kerugiannya yaitu mengganggu waktu ibu yang seharusnya dapat digunakan untuk me</w:t>
      </w:r>
      <w:r w:rsidR="000F0E86" w:rsidRPr="0048712B">
        <w:t>lakukan kegiatan pribadi</w:t>
      </w:r>
      <w:r w:rsidR="00057066" w:rsidRPr="0048712B">
        <w:rPr>
          <w:lang w:val="id-ID"/>
        </w:rPr>
        <w:t>.</w:t>
      </w:r>
    </w:p>
    <w:p w:rsidR="00057066" w:rsidRPr="0048712B" w:rsidRDefault="00057066" w:rsidP="00057066">
      <w:pPr>
        <w:pStyle w:val="ListParagraph"/>
        <w:spacing w:line="480" w:lineRule="auto"/>
        <w:ind w:left="851" w:firstLine="567"/>
        <w:rPr>
          <w:lang w:val="id-ID"/>
        </w:rPr>
        <w:sectPr w:rsidR="00057066" w:rsidRPr="0048712B" w:rsidSect="00935F5A">
          <w:headerReference w:type="default" r:id="rId21"/>
          <w:pgSz w:w="11907" w:h="16839" w:code="9"/>
          <w:pgMar w:top="2268" w:right="1701" w:bottom="1701" w:left="2268" w:header="567" w:footer="567" w:gutter="0"/>
          <w:cols w:space="720"/>
          <w:titlePg/>
          <w:docGrid w:linePitch="360"/>
        </w:sectPr>
      </w:pPr>
    </w:p>
    <w:p w:rsidR="002F6479" w:rsidRPr="0048712B" w:rsidRDefault="00D867EF" w:rsidP="00695B3E">
      <w:pPr>
        <w:spacing w:line="480" w:lineRule="auto"/>
        <w:jc w:val="center"/>
        <w:rPr>
          <w:b/>
          <w:bCs/>
          <w:szCs w:val="24"/>
          <w:lang w:val="id-ID"/>
        </w:rPr>
      </w:pPr>
      <w:bookmarkStart w:id="60" w:name="_Toc93313279"/>
      <w:bookmarkStart w:id="61" w:name="_Toc95699647"/>
      <w:r w:rsidRPr="0048712B">
        <w:rPr>
          <w:b/>
          <w:bCs/>
          <w:szCs w:val="24"/>
          <w:lang w:val="id-ID"/>
        </w:rPr>
        <w:lastRenderedPageBreak/>
        <w:t>BAB IV</w:t>
      </w:r>
    </w:p>
    <w:p w:rsidR="002F6479" w:rsidRPr="0048712B" w:rsidRDefault="00D867EF" w:rsidP="00695B3E">
      <w:pPr>
        <w:spacing w:line="480" w:lineRule="auto"/>
        <w:jc w:val="center"/>
        <w:rPr>
          <w:b/>
          <w:bCs/>
          <w:szCs w:val="24"/>
          <w:lang w:val="id-ID"/>
        </w:rPr>
      </w:pPr>
      <w:r w:rsidRPr="0048712B">
        <w:rPr>
          <w:b/>
          <w:bCs/>
          <w:szCs w:val="24"/>
          <w:lang w:val="id-ID"/>
        </w:rPr>
        <w:t>HASIL PENELITIAN DAN PEMBAHASAN</w:t>
      </w:r>
    </w:p>
    <w:p w:rsidR="002F6479" w:rsidRPr="0048712B" w:rsidRDefault="002F6479" w:rsidP="008A5D4F">
      <w:pPr>
        <w:pStyle w:val="ListParagraph"/>
        <w:numPr>
          <w:ilvl w:val="0"/>
          <w:numId w:val="72"/>
        </w:numPr>
        <w:spacing w:line="480" w:lineRule="auto"/>
        <w:ind w:left="360"/>
        <w:rPr>
          <w:b/>
          <w:bCs/>
          <w:szCs w:val="24"/>
          <w:lang w:val="id-ID"/>
        </w:rPr>
      </w:pPr>
      <w:r w:rsidRPr="0048712B">
        <w:rPr>
          <w:b/>
          <w:bCs/>
          <w:szCs w:val="24"/>
          <w:lang w:val="id-ID"/>
        </w:rPr>
        <w:t>Gambaran Umum</w:t>
      </w:r>
    </w:p>
    <w:p w:rsidR="00695B3E" w:rsidRPr="0048712B" w:rsidRDefault="002F6479" w:rsidP="008A5D4F">
      <w:pPr>
        <w:pStyle w:val="ListParagraph"/>
        <w:spacing w:line="480" w:lineRule="auto"/>
        <w:ind w:left="360" w:firstLine="720"/>
        <w:rPr>
          <w:szCs w:val="24"/>
          <w:lang w:val="id-ID"/>
        </w:rPr>
      </w:pPr>
      <w:r w:rsidRPr="0048712B">
        <w:rPr>
          <w:szCs w:val="24"/>
          <w:lang w:val="id-ID"/>
        </w:rPr>
        <w:t>Di kecamatan Temon Kabupaten Kulon Progo terdapat 2 puskesmas, yaitu Puskesmas Temon I dan Puskesmas Temon 2. Sebagai wilayah kerja Puskesmas Temon 2 adalah terdiri dari 7 desa,yaitu 1. Desa galagah 2. Desa Plihan 3.Desa jangkaran 4.Desa Sindutan 5.Desa Karangwuluh 6. Desa Janten 7. Desa Kebon Rejo.Jarak tempuh terjauh dari puskesmas temon 2 yaitu desa glagah. Fasilitas kesehatan yang bisa dikunjungi untuk melakukan pemeriksaan kehamilan yaitu pustu Glagah, dr Vita, PMB Sumartini. Di wilayah kerja Puskesmas Temon 2 jumlah responden yang memenuhi kriteria yaitu terdapat responden yang memenuhi kriteria yaitu terdapat 70 responden yang terbagi dalam 7 desa. Dari 7 desa tersebut masih dijumpai ibu hamil yang kategori kepatuhan dalam minum tablet Fe mulai dari dosis, cara, waktu masih ada yang r</w:t>
      </w:r>
      <w:r w:rsidR="00695B3E" w:rsidRPr="0048712B">
        <w:rPr>
          <w:szCs w:val="24"/>
          <w:lang w:val="id-ID"/>
        </w:rPr>
        <w:t>endah yaitu (</w:t>
      </w:r>
      <w:r w:rsidRPr="0048712B">
        <w:rPr>
          <w:szCs w:val="24"/>
          <w:lang w:val="id-ID"/>
        </w:rPr>
        <w:t>dalam minum tablet Fe ibu hamil masih tidak sesuai dan tepat dari dosis, cara dan waktu. Dan ibu hamil kadang lupa, bosan, malas sehingga tidak diminum, hanya disimpan.</w:t>
      </w:r>
    </w:p>
    <w:p w:rsidR="002F6479" w:rsidRPr="0048712B" w:rsidRDefault="002F6479" w:rsidP="008A5D4F">
      <w:pPr>
        <w:pStyle w:val="ListParagraph"/>
        <w:spacing w:line="480" w:lineRule="auto"/>
        <w:ind w:left="360" w:firstLine="720"/>
        <w:rPr>
          <w:szCs w:val="24"/>
        </w:rPr>
      </w:pPr>
      <w:r w:rsidRPr="0048712B">
        <w:rPr>
          <w:szCs w:val="24"/>
          <w:lang w:val="id-ID"/>
        </w:rPr>
        <w:t>Batas</w:t>
      </w:r>
      <w:r w:rsidR="00695B3E" w:rsidRPr="0048712B">
        <w:rPr>
          <w:szCs w:val="24"/>
          <w:lang w:val="id-ID"/>
        </w:rPr>
        <w:t xml:space="preserve">-batas wilayah kerja Puskesmas </w:t>
      </w:r>
      <w:r w:rsidRPr="0048712B">
        <w:rPr>
          <w:szCs w:val="24"/>
          <w:lang w:val="id-ID"/>
        </w:rPr>
        <w:t>Temon 2 yaitu sebelah selatan Samude</w:t>
      </w:r>
      <w:r w:rsidR="00695B3E" w:rsidRPr="0048712B">
        <w:rPr>
          <w:szCs w:val="24"/>
          <w:lang w:val="id-ID"/>
        </w:rPr>
        <w:t>ra Indonesia / Bandara YIA (</w:t>
      </w:r>
      <w:r w:rsidRPr="0048712B">
        <w:rPr>
          <w:szCs w:val="24"/>
          <w:lang w:val="id-ID"/>
        </w:rPr>
        <w:t>Y</w:t>
      </w:r>
      <w:r w:rsidR="00695B3E" w:rsidRPr="0048712B">
        <w:rPr>
          <w:szCs w:val="24"/>
          <w:lang w:val="id-ID"/>
        </w:rPr>
        <w:t>ogyakarta Internasional Airport</w:t>
      </w:r>
      <w:r w:rsidRPr="0048712B">
        <w:rPr>
          <w:szCs w:val="24"/>
          <w:lang w:val="id-ID"/>
        </w:rPr>
        <w:t xml:space="preserve">), sebelah barat Kabupaten Purworejo, sebelah utara Kecamatan Kokap, sebelah timur Kecamatan Wates. Pelayanan yang di dapatkan oleh ibu hamil saat melakukan pemeriksaan kehamilan difasilitas kesehatan </w:t>
      </w:r>
      <w:r w:rsidR="00FD2EDA" w:rsidRPr="0048712B">
        <w:rPr>
          <w:szCs w:val="24"/>
          <w:lang w:val="id-ID"/>
        </w:rPr>
        <w:t>terdekatdiantaranya yaitu Anc terpadu :</w:t>
      </w:r>
      <w:r w:rsidRPr="0048712B">
        <w:rPr>
          <w:szCs w:val="24"/>
          <w:lang w:val="id-ID"/>
        </w:rPr>
        <w:t xml:space="preserve">pemeriksaan leopold, pemeriksaan DJJ, </w:t>
      </w:r>
      <w:r w:rsidR="00695B3E" w:rsidRPr="0048712B">
        <w:rPr>
          <w:szCs w:val="24"/>
          <w:lang w:val="id-ID"/>
        </w:rPr>
        <w:t xml:space="preserve">laboratorium, pemeriksaan </w:t>
      </w:r>
      <w:r w:rsidR="00695B3E" w:rsidRPr="0048712B">
        <w:rPr>
          <w:szCs w:val="24"/>
          <w:lang w:val="id-ID"/>
        </w:rPr>
        <w:lastRenderedPageBreak/>
        <w:t>USG (</w:t>
      </w:r>
      <w:r w:rsidRPr="0048712B">
        <w:rPr>
          <w:szCs w:val="24"/>
          <w:lang w:val="id-ID"/>
        </w:rPr>
        <w:t>oleh dr. SPOG. Dr Sugeng SPOG. Di klinik Padma Wates dan RSUD Wates.</w:t>
      </w:r>
      <w:r w:rsidR="00FD2EDA" w:rsidRPr="0048712B">
        <w:rPr>
          <w:szCs w:val="24"/>
        </w:rPr>
        <w:t>Tingkat perekonomian di Kabupaten Kulon Progo sangat bervariasi. Karakteristik wilayah berperan dalam menentukan masing-masing tingkat perekonomian pada tiap-tiap kecamatan</w:t>
      </w:r>
      <w:r w:rsidR="00252CF9" w:rsidRPr="0048712B">
        <w:rPr>
          <w:szCs w:val="24"/>
        </w:rPr>
        <w:t xml:space="preserve"> dengan PDRB per Kapita pada tahun 2015-2019 mencapai20 juta. Diperkirakan pada tahun 2020 ke atas, PDRB per kapita Kabupaten Kulon Progo akan terus mengalami peningkatan yang cukup signifikan berhubungan dengan selesainya pembangunan bandara baru. </w:t>
      </w:r>
      <w:r w:rsidR="00FD2EDA" w:rsidRPr="0048712B">
        <w:rPr>
          <w:szCs w:val="24"/>
        </w:rPr>
        <w:t xml:space="preserve">Berdasarkan tingkat sektor ekonomi unggulan, terdapat ketimpangan antara tingkat perekonomian wilayah dengan </w:t>
      </w:r>
      <w:r w:rsidR="00252CF9" w:rsidRPr="0048712B">
        <w:rPr>
          <w:szCs w:val="24"/>
        </w:rPr>
        <w:t>sek</w:t>
      </w:r>
      <w:r w:rsidR="00FD2EDA" w:rsidRPr="0048712B">
        <w:rPr>
          <w:szCs w:val="24"/>
        </w:rPr>
        <w:t>tor ekonomi unggulan.Kondisi ekonomi di beberapa daerah tidak terlalu nampak, dari segi pendapatan yang diperoleh setelah relokasi sebagian besar masyarakat belum mengalami perubahan hanya ada beberapa informan yang mngalami perubahan pendapatan.</w:t>
      </w:r>
    </w:p>
    <w:p w:rsidR="002F6479" w:rsidRPr="0048712B" w:rsidRDefault="002F6479" w:rsidP="008A5D4F">
      <w:pPr>
        <w:pStyle w:val="ListParagraph"/>
        <w:numPr>
          <w:ilvl w:val="0"/>
          <w:numId w:val="72"/>
        </w:numPr>
        <w:spacing w:line="480" w:lineRule="auto"/>
        <w:ind w:left="360"/>
        <w:jc w:val="left"/>
        <w:rPr>
          <w:szCs w:val="24"/>
          <w:lang w:val="id-ID"/>
        </w:rPr>
      </w:pPr>
      <w:r w:rsidRPr="0048712B">
        <w:rPr>
          <w:b/>
          <w:bCs/>
          <w:szCs w:val="24"/>
          <w:lang w:val="id-ID"/>
        </w:rPr>
        <w:t xml:space="preserve">Hasil Penelitian </w:t>
      </w:r>
    </w:p>
    <w:p w:rsidR="00E2271E" w:rsidRPr="0048712B" w:rsidRDefault="00E2271E" w:rsidP="008A5D4F">
      <w:pPr>
        <w:pStyle w:val="ListParagraph"/>
        <w:numPr>
          <w:ilvl w:val="0"/>
          <w:numId w:val="78"/>
        </w:numPr>
        <w:spacing w:line="480" w:lineRule="auto"/>
        <w:ind w:left="774" w:hanging="425"/>
        <w:jc w:val="left"/>
        <w:rPr>
          <w:rFonts w:asciiTheme="majorBidi" w:hAnsiTheme="majorBidi" w:cstheme="majorBidi"/>
          <w:b/>
          <w:szCs w:val="24"/>
        </w:rPr>
      </w:pPr>
      <w:r w:rsidRPr="0048712B">
        <w:rPr>
          <w:rFonts w:asciiTheme="majorBidi" w:hAnsiTheme="majorBidi" w:cstheme="majorBidi"/>
          <w:b/>
          <w:szCs w:val="24"/>
        </w:rPr>
        <w:t>Analisis Univariat</w:t>
      </w:r>
    </w:p>
    <w:p w:rsidR="00E2271E" w:rsidRPr="0048712B" w:rsidRDefault="00E2271E" w:rsidP="008A5D4F">
      <w:pPr>
        <w:pStyle w:val="ListParagraph"/>
        <w:spacing w:line="480" w:lineRule="auto"/>
        <w:ind w:left="772" w:firstLine="569"/>
        <w:rPr>
          <w:szCs w:val="24"/>
          <w:lang w:val="id-ID"/>
        </w:rPr>
      </w:pPr>
      <w:r w:rsidRPr="0048712B">
        <w:rPr>
          <w:szCs w:val="24"/>
          <w:lang w:val="id-ID"/>
        </w:rPr>
        <w:t xml:space="preserve">Dari hasil pengisian angket / kuisioner diperoleh hasil sebagai berikut : </w:t>
      </w:r>
    </w:p>
    <w:p w:rsidR="00E2271E" w:rsidRPr="0048712B" w:rsidRDefault="00E2271E" w:rsidP="008A5D4F">
      <w:pPr>
        <w:pStyle w:val="ListParagraph"/>
        <w:numPr>
          <w:ilvl w:val="0"/>
          <w:numId w:val="79"/>
        </w:numPr>
        <w:spacing w:line="480" w:lineRule="auto"/>
        <w:ind w:left="1134"/>
        <w:jc w:val="left"/>
        <w:rPr>
          <w:rFonts w:asciiTheme="majorBidi" w:hAnsiTheme="majorBidi" w:cstheme="majorBidi"/>
          <w:bCs/>
          <w:szCs w:val="24"/>
        </w:rPr>
      </w:pPr>
      <w:r w:rsidRPr="0048712B">
        <w:rPr>
          <w:rFonts w:asciiTheme="majorBidi" w:hAnsiTheme="majorBidi" w:cstheme="majorBidi"/>
          <w:bCs/>
          <w:szCs w:val="24"/>
        </w:rPr>
        <w:t>Karakteristik Responden</w:t>
      </w:r>
    </w:p>
    <w:p w:rsidR="009B51E4" w:rsidRPr="0048712B" w:rsidRDefault="00E2271E" w:rsidP="008A5D4F">
      <w:pPr>
        <w:pStyle w:val="ListParagraph"/>
        <w:spacing w:line="276" w:lineRule="auto"/>
        <w:ind w:left="426" w:firstLine="348"/>
        <w:jc w:val="center"/>
      </w:pPr>
      <w:r w:rsidRPr="0048712B">
        <w:rPr>
          <w:rFonts w:asciiTheme="majorBidi" w:hAnsiTheme="majorBidi" w:cstheme="majorBidi"/>
          <w:bCs/>
          <w:szCs w:val="24"/>
        </w:rPr>
        <w:t xml:space="preserve">Tabel </w:t>
      </w:r>
      <w:r w:rsidR="00B6034F" w:rsidRPr="0048712B">
        <w:rPr>
          <w:rFonts w:asciiTheme="majorBidi" w:hAnsiTheme="majorBidi" w:cstheme="majorBidi"/>
          <w:bCs/>
          <w:szCs w:val="24"/>
          <w:lang w:val="id-ID"/>
        </w:rPr>
        <w:t>5</w:t>
      </w:r>
      <w:r w:rsidR="008828CE" w:rsidRPr="0048712B">
        <w:rPr>
          <w:rFonts w:asciiTheme="majorBidi" w:hAnsiTheme="majorBidi" w:cstheme="majorBidi"/>
          <w:bCs/>
          <w:szCs w:val="24"/>
        </w:rPr>
        <w:t>.</w:t>
      </w:r>
      <w:r w:rsidRPr="0048712B">
        <w:rPr>
          <w:szCs w:val="24"/>
          <w:lang w:val="id-ID"/>
        </w:rPr>
        <w:t>Distribusi Frekuensi Responden berdasarkan Umur, pendidikan, Perkerjaan, dan Paritas</w:t>
      </w:r>
      <w:r w:rsidR="00E2565C" w:rsidRPr="0048712B">
        <w:t>pada ibu hamil trimester II di Puskesmas Temon 2.</w:t>
      </w:r>
    </w:p>
    <w:p w:rsidR="009B51E4" w:rsidRPr="0048712B" w:rsidRDefault="009B51E4" w:rsidP="008A5D4F">
      <w:pPr>
        <w:pStyle w:val="ListParagraph"/>
        <w:spacing w:line="276" w:lineRule="auto"/>
        <w:ind w:left="426" w:firstLine="348"/>
        <w:jc w:val="center"/>
      </w:pPr>
    </w:p>
    <w:tbl>
      <w:tblPr>
        <w:tblW w:w="0" w:type="auto"/>
        <w:tblInd w:w="769" w:type="dxa"/>
        <w:tblBorders>
          <w:top w:val="single" w:sz="4" w:space="0" w:color="auto"/>
          <w:left w:val="single" w:sz="4" w:space="0" w:color="auto"/>
          <w:right w:val="single" w:sz="4" w:space="0" w:color="auto"/>
        </w:tblBorders>
        <w:tblLook w:val="04A0" w:firstRow="1" w:lastRow="0" w:firstColumn="1" w:lastColumn="0" w:noHBand="0" w:noVBand="1"/>
      </w:tblPr>
      <w:tblGrid>
        <w:gridCol w:w="2910"/>
        <w:gridCol w:w="2197"/>
        <w:gridCol w:w="1692"/>
      </w:tblGrid>
      <w:tr w:rsidR="0048712B" w:rsidRPr="0048712B" w:rsidTr="008A5D4F">
        <w:trPr>
          <w:tblHeader/>
        </w:trPr>
        <w:tc>
          <w:tcPr>
            <w:tcW w:w="2910" w:type="dxa"/>
            <w:tcBorders>
              <w:top w:val="single" w:sz="4" w:space="0" w:color="auto"/>
              <w:left w:val="single" w:sz="4" w:space="0" w:color="auto"/>
              <w:bottom w:val="single" w:sz="4" w:space="0" w:color="auto"/>
            </w:tcBorders>
          </w:tcPr>
          <w:p w:rsidR="002F6479" w:rsidRPr="0048712B" w:rsidRDefault="002F6479" w:rsidP="004A3E96">
            <w:pPr>
              <w:pStyle w:val="ListParagraph"/>
              <w:tabs>
                <w:tab w:val="left" w:pos="1351"/>
              </w:tabs>
              <w:spacing w:line="240" w:lineRule="auto"/>
              <w:ind w:left="0"/>
              <w:jc w:val="center"/>
              <w:rPr>
                <w:b/>
                <w:szCs w:val="24"/>
                <w:lang w:val="id-ID"/>
              </w:rPr>
            </w:pPr>
            <w:r w:rsidRPr="0048712B">
              <w:rPr>
                <w:b/>
                <w:szCs w:val="24"/>
                <w:lang w:val="id-ID"/>
              </w:rPr>
              <w:t>Karakteristik</w:t>
            </w:r>
          </w:p>
        </w:tc>
        <w:tc>
          <w:tcPr>
            <w:tcW w:w="2197" w:type="dxa"/>
            <w:tcBorders>
              <w:top w:val="single" w:sz="4" w:space="0" w:color="auto"/>
              <w:bottom w:val="single" w:sz="4" w:space="0" w:color="auto"/>
            </w:tcBorders>
          </w:tcPr>
          <w:p w:rsidR="002F6479" w:rsidRPr="0048712B" w:rsidRDefault="00E06300" w:rsidP="004A3E96">
            <w:pPr>
              <w:pStyle w:val="ListParagraph"/>
              <w:spacing w:line="240" w:lineRule="auto"/>
              <w:ind w:left="0"/>
              <w:jc w:val="center"/>
              <w:rPr>
                <w:b/>
                <w:i/>
                <w:szCs w:val="24"/>
                <w:lang w:val="id-ID"/>
              </w:rPr>
            </w:pPr>
            <w:r w:rsidRPr="0048712B">
              <w:rPr>
                <w:b/>
                <w:i/>
                <w:szCs w:val="24"/>
                <w:lang w:val="id-ID"/>
              </w:rPr>
              <w:t>f</w:t>
            </w:r>
          </w:p>
        </w:tc>
        <w:tc>
          <w:tcPr>
            <w:tcW w:w="1692" w:type="dxa"/>
            <w:tcBorders>
              <w:top w:val="single" w:sz="4" w:space="0" w:color="auto"/>
              <w:bottom w:val="single" w:sz="4" w:space="0" w:color="auto"/>
              <w:right w:val="single" w:sz="4" w:space="0" w:color="auto"/>
            </w:tcBorders>
          </w:tcPr>
          <w:p w:rsidR="002F6479" w:rsidRPr="0048712B" w:rsidRDefault="002F6479" w:rsidP="004A3E96">
            <w:pPr>
              <w:pStyle w:val="ListParagraph"/>
              <w:spacing w:line="240" w:lineRule="auto"/>
              <w:ind w:left="0"/>
              <w:jc w:val="center"/>
              <w:rPr>
                <w:b/>
                <w:szCs w:val="24"/>
                <w:lang w:val="id-ID"/>
              </w:rPr>
            </w:pPr>
            <w:r w:rsidRPr="0048712B">
              <w:rPr>
                <w:b/>
                <w:szCs w:val="24"/>
                <w:lang w:val="id-ID"/>
              </w:rPr>
              <w:t>%</w:t>
            </w:r>
          </w:p>
        </w:tc>
      </w:tr>
      <w:tr w:rsidR="0048712B" w:rsidRPr="0048712B" w:rsidTr="008A5D4F">
        <w:tc>
          <w:tcPr>
            <w:tcW w:w="2910" w:type="dxa"/>
            <w:tcBorders>
              <w:top w:val="single" w:sz="4" w:space="0" w:color="auto"/>
              <w:left w:val="single" w:sz="4" w:space="0" w:color="auto"/>
            </w:tcBorders>
          </w:tcPr>
          <w:p w:rsidR="002F6479" w:rsidRPr="0048712B" w:rsidRDefault="002F6479" w:rsidP="004A3E96">
            <w:pPr>
              <w:pStyle w:val="ListParagraph"/>
              <w:spacing w:line="240" w:lineRule="auto"/>
              <w:ind w:left="0"/>
              <w:jc w:val="left"/>
              <w:rPr>
                <w:b/>
                <w:szCs w:val="24"/>
                <w:lang w:val="id-ID"/>
              </w:rPr>
            </w:pPr>
            <w:r w:rsidRPr="0048712B">
              <w:rPr>
                <w:b/>
                <w:szCs w:val="24"/>
                <w:lang w:val="id-ID"/>
              </w:rPr>
              <w:t>Umur</w:t>
            </w:r>
          </w:p>
        </w:tc>
        <w:tc>
          <w:tcPr>
            <w:tcW w:w="2197" w:type="dxa"/>
            <w:tcBorders>
              <w:top w:val="single" w:sz="4" w:space="0" w:color="auto"/>
            </w:tcBorders>
          </w:tcPr>
          <w:p w:rsidR="002F6479" w:rsidRPr="0048712B" w:rsidRDefault="002F6479" w:rsidP="004A3E96">
            <w:pPr>
              <w:pStyle w:val="ListParagraph"/>
              <w:spacing w:line="240" w:lineRule="auto"/>
              <w:ind w:left="0"/>
              <w:jc w:val="left"/>
              <w:rPr>
                <w:szCs w:val="24"/>
                <w:lang w:val="id-ID"/>
              </w:rPr>
            </w:pPr>
          </w:p>
        </w:tc>
        <w:tc>
          <w:tcPr>
            <w:tcW w:w="1692" w:type="dxa"/>
            <w:tcBorders>
              <w:top w:val="single" w:sz="4" w:space="0" w:color="auto"/>
              <w:right w:val="single" w:sz="4" w:space="0" w:color="auto"/>
            </w:tcBorders>
          </w:tcPr>
          <w:p w:rsidR="002F6479" w:rsidRPr="0048712B" w:rsidRDefault="002F6479" w:rsidP="004A3E96">
            <w:pPr>
              <w:pStyle w:val="ListParagraph"/>
              <w:spacing w:line="240" w:lineRule="auto"/>
              <w:ind w:left="0"/>
              <w:jc w:val="left"/>
              <w:rPr>
                <w:szCs w:val="24"/>
                <w:lang w:val="id-ID"/>
              </w:rPr>
            </w:pPr>
          </w:p>
        </w:tc>
      </w:tr>
      <w:tr w:rsidR="0048712B" w:rsidRPr="0048712B" w:rsidTr="008A5D4F">
        <w:tc>
          <w:tcPr>
            <w:tcW w:w="2910" w:type="dxa"/>
            <w:tcBorders>
              <w:top w:val="nil"/>
              <w:left w:val="single" w:sz="4" w:space="0" w:color="auto"/>
            </w:tcBorders>
          </w:tcPr>
          <w:p w:rsidR="002F6479" w:rsidRPr="0048712B" w:rsidRDefault="002F6479" w:rsidP="004A3E96">
            <w:pPr>
              <w:spacing w:line="240" w:lineRule="auto"/>
              <w:jc w:val="left"/>
              <w:rPr>
                <w:szCs w:val="24"/>
                <w:lang w:val="id-ID"/>
              </w:rPr>
            </w:pPr>
            <w:r w:rsidRPr="0048712B">
              <w:rPr>
                <w:szCs w:val="24"/>
                <w:lang w:val="id-ID"/>
              </w:rPr>
              <w:t xml:space="preserve">Usia &lt; 20 </w:t>
            </w:r>
            <w:r w:rsidR="00E06300" w:rsidRPr="0048712B">
              <w:rPr>
                <w:szCs w:val="24"/>
                <w:lang w:val="id-ID"/>
              </w:rPr>
              <w:t>tahun dan &gt; 35 tahun</w:t>
            </w:r>
          </w:p>
        </w:tc>
        <w:tc>
          <w:tcPr>
            <w:tcW w:w="2197" w:type="dxa"/>
            <w:tcBorders>
              <w:top w:val="nil"/>
            </w:tcBorders>
          </w:tcPr>
          <w:p w:rsidR="002F6479" w:rsidRPr="0048712B" w:rsidRDefault="00120FB2" w:rsidP="004A3E96">
            <w:pPr>
              <w:pStyle w:val="ListParagraph"/>
              <w:spacing w:line="240" w:lineRule="auto"/>
              <w:ind w:left="0"/>
              <w:jc w:val="center"/>
              <w:rPr>
                <w:szCs w:val="24"/>
              </w:rPr>
            </w:pPr>
            <w:r w:rsidRPr="0048712B">
              <w:rPr>
                <w:szCs w:val="24"/>
              </w:rPr>
              <w:t>14</w:t>
            </w:r>
          </w:p>
        </w:tc>
        <w:tc>
          <w:tcPr>
            <w:tcW w:w="1692" w:type="dxa"/>
            <w:tcBorders>
              <w:top w:val="nil"/>
              <w:right w:val="single" w:sz="4" w:space="0" w:color="auto"/>
            </w:tcBorders>
          </w:tcPr>
          <w:p w:rsidR="002F6479" w:rsidRPr="0048712B" w:rsidRDefault="0076224C" w:rsidP="004A3E96">
            <w:pPr>
              <w:pStyle w:val="ListParagraph"/>
              <w:spacing w:line="240" w:lineRule="auto"/>
              <w:ind w:left="0"/>
              <w:jc w:val="center"/>
              <w:rPr>
                <w:szCs w:val="24"/>
              </w:rPr>
            </w:pPr>
            <w:r w:rsidRPr="0048712B">
              <w:rPr>
                <w:szCs w:val="24"/>
              </w:rPr>
              <w:t>17,5</w:t>
            </w:r>
          </w:p>
        </w:tc>
      </w:tr>
      <w:tr w:rsidR="0048712B" w:rsidRPr="0048712B" w:rsidTr="008A5D4F">
        <w:tc>
          <w:tcPr>
            <w:tcW w:w="2910" w:type="dxa"/>
            <w:tcBorders>
              <w:left w:val="single" w:sz="4" w:space="0" w:color="auto"/>
            </w:tcBorders>
          </w:tcPr>
          <w:p w:rsidR="002F6479" w:rsidRPr="0048712B" w:rsidRDefault="00E06300" w:rsidP="004A3E96">
            <w:pPr>
              <w:pStyle w:val="ListParagraph"/>
              <w:spacing w:line="240" w:lineRule="auto"/>
              <w:ind w:left="0"/>
              <w:rPr>
                <w:szCs w:val="24"/>
                <w:lang w:val="id-ID"/>
              </w:rPr>
            </w:pPr>
            <w:r w:rsidRPr="0048712B">
              <w:rPr>
                <w:szCs w:val="24"/>
                <w:lang w:val="id-ID"/>
              </w:rPr>
              <w:t>Usia 20 tahun – 35 tahun</w:t>
            </w:r>
          </w:p>
        </w:tc>
        <w:tc>
          <w:tcPr>
            <w:tcW w:w="2197" w:type="dxa"/>
          </w:tcPr>
          <w:p w:rsidR="002F6479" w:rsidRPr="0048712B" w:rsidRDefault="00120FB2" w:rsidP="004A3E96">
            <w:pPr>
              <w:pStyle w:val="ListParagraph"/>
              <w:spacing w:line="240" w:lineRule="auto"/>
              <w:ind w:left="0"/>
              <w:jc w:val="center"/>
              <w:rPr>
                <w:szCs w:val="24"/>
              </w:rPr>
            </w:pPr>
            <w:r w:rsidRPr="0048712B">
              <w:rPr>
                <w:szCs w:val="24"/>
              </w:rPr>
              <w:t>66</w:t>
            </w:r>
          </w:p>
        </w:tc>
        <w:tc>
          <w:tcPr>
            <w:tcW w:w="1692" w:type="dxa"/>
            <w:tcBorders>
              <w:right w:val="single" w:sz="4" w:space="0" w:color="auto"/>
            </w:tcBorders>
          </w:tcPr>
          <w:p w:rsidR="002F6479" w:rsidRPr="0048712B" w:rsidRDefault="0076224C" w:rsidP="004A3E96">
            <w:pPr>
              <w:pStyle w:val="ListParagraph"/>
              <w:spacing w:line="240" w:lineRule="auto"/>
              <w:ind w:left="0"/>
              <w:jc w:val="center"/>
              <w:rPr>
                <w:szCs w:val="24"/>
              </w:rPr>
            </w:pPr>
            <w:r w:rsidRPr="0048712B">
              <w:rPr>
                <w:szCs w:val="24"/>
              </w:rPr>
              <w:t>82,5</w:t>
            </w:r>
          </w:p>
        </w:tc>
      </w:tr>
      <w:tr w:rsidR="0048712B" w:rsidRPr="0048712B" w:rsidTr="008A5D4F">
        <w:tc>
          <w:tcPr>
            <w:tcW w:w="2910" w:type="dxa"/>
            <w:tcBorders>
              <w:left w:val="single" w:sz="4" w:space="0" w:color="auto"/>
            </w:tcBorders>
          </w:tcPr>
          <w:p w:rsidR="00E06300" w:rsidRPr="0048712B" w:rsidRDefault="00E06300" w:rsidP="004A3E96">
            <w:pPr>
              <w:pStyle w:val="ListParagraph"/>
              <w:spacing w:line="240" w:lineRule="auto"/>
              <w:ind w:left="0"/>
              <w:rPr>
                <w:b/>
                <w:szCs w:val="24"/>
                <w:lang w:val="id-ID"/>
              </w:rPr>
            </w:pPr>
            <w:r w:rsidRPr="0048712B">
              <w:rPr>
                <w:b/>
                <w:szCs w:val="24"/>
                <w:lang w:val="id-ID"/>
              </w:rPr>
              <w:t>Pendidikan</w:t>
            </w:r>
          </w:p>
        </w:tc>
        <w:tc>
          <w:tcPr>
            <w:tcW w:w="2197" w:type="dxa"/>
          </w:tcPr>
          <w:p w:rsidR="00E06300" w:rsidRPr="0048712B" w:rsidRDefault="00E06300" w:rsidP="004A3E96">
            <w:pPr>
              <w:pStyle w:val="ListParagraph"/>
              <w:spacing w:line="240" w:lineRule="auto"/>
              <w:ind w:left="0"/>
              <w:jc w:val="center"/>
              <w:rPr>
                <w:szCs w:val="24"/>
                <w:lang w:val="id-ID"/>
              </w:rPr>
            </w:pPr>
          </w:p>
        </w:tc>
        <w:tc>
          <w:tcPr>
            <w:tcW w:w="1692" w:type="dxa"/>
            <w:tcBorders>
              <w:right w:val="single" w:sz="4" w:space="0" w:color="auto"/>
            </w:tcBorders>
          </w:tcPr>
          <w:p w:rsidR="00E06300" w:rsidRPr="0048712B" w:rsidRDefault="00E06300" w:rsidP="004A3E96">
            <w:pPr>
              <w:pStyle w:val="ListParagraph"/>
              <w:spacing w:line="240" w:lineRule="auto"/>
              <w:ind w:left="0"/>
              <w:jc w:val="center"/>
              <w:rPr>
                <w:szCs w:val="24"/>
                <w:lang w:val="id-ID"/>
              </w:rPr>
            </w:pPr>
          </w:p>
        </w:tc>
      </w:tr>
      <w:tr w:rsidR="0048712B" w:rsidRPr="0048712B" w:rsidTr="008A5D4F">
        <w:tc>
          <w:tcPr>
            <w:tcW w:w="2910" w:type="dxa"/>
            <w:tcBorders>
              <w:left w:val="single" w:sz="4" w:space="0" w:color="auto"/>
            </w:tcBorders>
          </w:tcPr>
          <w:p w:rsidR="00E06300" w:rsidRPr="0048712B" w:rsidRDefault="00E06300" w:rsidP="004A3E96">
            <w:pPr>
              <w:pStyle w:val="ListParagraph"/>
              <w:spacing w:line="240" w:lineRule="auto"/>
              <w:ind w:left="0"/>
              <w:rPr>
                <w:szCs w:val="24"/>
              </w:rPr>
            </w:pPr>
            <w:r w:rsidRPr="0048712B">
              <w:rPr>
                <w:szCs w:val="24"/>
                <w:lang w:val="id-ID"/>
              </w:rPr>
              <w:t>P</w:t>
            </w:r>
            <w:r w:rsidR="00120FB2" w:rsidRPr="0048712B">
              <w:rPr>
                <w:szCs w:val="24"/>
              </w:rPr>
              <w:t>endidikan Tinggi</w:t>
            </w:r>
          </w:p>
        </w:tc>
        <w:tc>
          <w:tcPr>
            <w:tcW w:w="2197" w:type="dxa"/>
          </w:tcPr>
          <w:p w:rsidR="00E06300" w:rsidRPr="0048712B" w:rsidRDefault="00120FB2" w:rsidP="004A3E96">
            <w:pPr>
              <w:pStyle w:val="ListParagraph"/>
              <w:spacing w:line="240" w:lineRule="auto"/>
              <w:ind w:left="0"/>
              <w:jc w:val="center"/>
              <w:rPr>
                <w:szCs w:val="24"/>
              </w:rPr>
            </w:pPr>
            <w:r w:rsidRPr="0048712B">
              <w:rPr>
                <w:szCs w:val="24"/>
              </w:rPr>
              <w:t>30</w:t>
            </w:r>
          </w:p>
        </w:tc>
        <w:tc>
          <w:tcPr>
            <w:tcW w:w="1692" w:type="dxa"/>
            <w:tcBorders>
              <w:right w:val="single" w:sz="4" w:space="0" w:color="auto"/>
            </w:tcBorders>
          </w:tcPr>
          <w:p w:rsidR="00E06300" w:rsidRPr="0048712B" w:rsidRDefault="0076224C" w:rsidP="004A3E96">
            <w:pPr>
              <w:pStyle w:val="ListParagraph"/>
              <w:spacing w:line="240" w:lineRule="auto"/>
              <w:ind w:left="0"/>
              <w:jc w:val="center"/>
              <w:rPr>
                <w:szCs w:val="24"/>
              </w:rPr>
            </w:pPr>
            <w:r w:rsidRPr="0048712B">
              <w:rPr>
                <w:szCs w:val="24"/>
              </w:rPr>
              <w:t>37,5</w:t>
            </w:r>
          </w:p>
        </w:tc>
      </w:tr>
      <w:tr w:rsidR="0048712B" w:rsidRPr="0048712B" w:rsidTr="008A5D4F">
        <w:tc>
          <w:tcPr>
            <w:tcW w:w="2910" w:type="dxa"/>
            <w:tcBorders>
              <w:left w:val="single" w:sz="4" w:space="0" w:color="auto"/>
            </w:tcBorders>
          </w:tcPr>
          <w:p w:rsidR="00E06300" w:rsidRPr="0048712B" w:rsidRDefault="00120FB2" w:rsidP="004A3E96">
            <w:pPr>
              <w:pStyle w:val="ListParagraph"/>
              <w:spacing w:line="240" w:lineRule="auto"/>
              <w:ind w:left="0"/>
              <w:rPr>
                <w:szCs w:val="24"/>
              </w:rPr>
            </w:pPr>
            <w:r w:rsidRPr="0048712B">
              <w:rPr>
                <w:szCs w:val="24"/>
              </w:rPr>
              <w:lastRenderedPageBreak/>
              <w:t>Pendidikan Rendah</w:t>
            </w:r>
          </w:p>
        </w:tc>
        <w:tc>
          <w:tcPr>
            <w:tcW w:w="2197" w:type="dxa"/>
          </w:tcPr>
          <w:p w:rsidR="00E06300" w:rsidRPr="0048712B" w:rsidRDefault="00120FB2" w:rsidP="004A3E96">
            <w:pPr>
              <w:pStyle w:val="ListParagraph"/>
              <w:spacing w:line="240" w:lineRule="auto"/>
              <w:ind w:left="0"/>
              <w:jc w:val="center"/>
              <w:rPr>
                <w:szCs w:val="24"/>
              </w:rPr>
            </w:pPr>
            <w:r w:rsidRPr="0048712B">
              <w:rPr>
                <w:szCs w:val="24"/>
              </w:rPr>
              <w:t>50</w:t>
            </w:r>
          </w:p>
        </w:tc>
        <w:tc>
          <w:tcPr>
            <w:tcW w:w="1692" w:type="dxa"/>
            <w:tcBorders>
              <w:right w:val="single" w:sz="4" w:space="0" w:color="auto"/>
            </w:tcBorders>
          </w:tcPr>
          <w:p w:rsidR="00E06300" w:rsidRPr="0048712B" w:rsidRDefault="0076224C" w:rsidP="004A3E96">
            <w:pPr>
              <w:pStyle w:val="ListParagraph"/>
              <w:spacing w:line="240" w:lineRule="auto"/>
              <w:ind w:left="0"/>
              <w:jc w:val="center"/>
              <w:rPr>
                <w:szCs w:val="24"/>
              </w:rPr>
            </w:pPr>
            <w:r w:rsidRPr="0048712B">
              <w:rPr>
                <w:szCs w:val="24"/>
              </w:rPr>
              <w:t>62,5</w:t>
            </w:r>
          </w:p>
        </w:tc>
      </w:tr>
      <w:tr w:rsidR="0048712B" w:rsidRPr="0048712B" w:rsidTr="008A5D4F">
        <w:tc>
          <w:tcPr>
            <w:tcW w:w="2910" w:type="dxa"/>
            <w:tcBorders>
              <w:left w:val="single" w:sz="4" w:space="0" w:color="auto"/>
            </w:tcBorders>
          </w:tcPr>
          <w:p w:rsidR="00E2271E" w:rsidRPr="0048712B" w:rsidRDefault="00E2271E" w:rsidP="004A3E96">
            <w:pPr>
              <w:pStyle w:val="ListParagraph"/>
              <w:spacing w:line="240" w:lineRule="auto"/>
              <w:ind w:left="0"/>
              <w:rPr>
                <w:szCs w:val="24"/>
                <w:lang w:val="id-ID"/>
              </w:rPr>
            </w:pPr>
            <w:r w:rsidRPr="0048712B">
              <w:rPr>
                <w:b/>
                <w:szCs w:val="24"/>
                <w:lang w:val="id-ID"/>
              </w:rPr>
              <w:t>Pekerjaan</w:t>
            </w:r>
          </w:p>
        </w:tc>
        <w:tc>
          <w:tcPr>
            <w:tcW w:w="2197" w:type="dxa"/>
          </w:tcPr>
          <w:p w:rsidR="00E2271E" w:rsidRPr="0048712B" w:rsidRDefault="00E2271E" w:rsidP="004A3E96">
            <w:pPr>
              <w:pStyle w:val="ListParagraph"/>
              <w:spacing w:line="240" w:lineRule="auto"/>
              <w:ind w:left="0"/>
              <w:jc w:val="center"/>
              <w:rPr>
                <w:szCs w:val="24"/>
                <w:lang w:val="id-ID"/>
              </w:rPr>
            </w:pPr>
          </w:p>
        </w:tc>
        <w:tc>
          <w:tcPr>
            <w:tcW w:w="1692" w:type="dxa"/>
            <w:tcBorders>
              <w:right w:val="single" w:sz="4" w:space="0" w:color="auto"/>
            </w:tcBorders>
          </w:tcPr>
          <w:p w:rsidR="00E2271E" w:rsidRPr="0048712B" w:rsidRDefault="00E2271E" w:rsidP="004A3E96">
            <w:pPr>
              <w:pStyle w:val="ListParagraph"/>
              <w:spacing w:line="240" w:lineRule="auto"/>
              <w:ind w:left="0"/>
              <w:jc w:val="center"/>
              <w:rPr>
                <w:szCs w:val="24"/>
                <w:lang w:val="id-ID"/>
              </w:rPr>
            </w:pPr>
          </w:p>
        </w:tc>
      </w:tr>
      <w:tr w:rsidR="0048712B" w:rsidRPr="0048712B" w:rsidTr="008A5D4F">
        <w:tc>
          <w:tcPr>
            <w:tcW w:w="2910" w:type="dxa"/>
            <w:tcBorders>
              <w:left w:val="single" w:sz="4" w:space="0" w:color="auto"/>
            </w:tcBorders>
          </w:tcPr>
          <w:p w:rsidR="00E2271E" w:rsidRPr="0048712B" w:rsidRDefault="00E2271E" w:rsidP="004A3E96">
            <w:pPr>
              <w:pStyle w:val="ListParagraph"/>
              <w:spacing w:line="240" w:lineRule="auto"/>
              <w:ind w:left="0"/>
              <w:rPr>
                <w:szCs w:val="24"/>
                <w:lang w:val="id-ID"/>
              </w:rPr>
            </w:pPr>
            <w:r w:rsidRPr="0048712B">
              <w:rPr>
                <w:szCs w:val="24"/>
                <w:lang w:val="id-ID"/>
              </w:rPr>
              <w:t>Bekerja</w:t>
            </w:r>
          </w:p>
        </w:tc>
        <w:tc>
          <w:tcPr>
            <w:tcW w:w="2197" w:type="dxa"/>
          </w:tcPr>
          <w:p w:rsidR="00E2271E" w:rsidRPr="0048712B" w:rsidRDefault="00120FB2" w:rsidP="004A3E96">
            <w:pPr>
              <w:pStyle w:val="ListParagraph"/>
              <w:spacing w:line="240" w:lineRule="auto"/>
              <w:ind w:left="0"/>
              <w:jc w:val="center"/>
              <w:rPr>
                <w:szCs w:val="24"/>
              </w:rPr>
            </w:pPr>
            <w:r w:rsidRPr="0048712B">
              <w:rPr>
                <w:szCs w:val="24"/>
              </w:rPr>
              <w:t>29</w:t>
            </w:r>
          </w:p>
        </w:tc>
        <w:tc>
          <w:tcPr>
            <w:tcW w:w="1692" w:type="dxa"/>
            <w:tcBorders>
              <w:right w:val="single" w:sz="4" w:space="0" w:color="auto"/>
            </w:tcBorders>
          </w:tcPr>
          <w:p w:rsidR="00E2271E" w:rsidRPr="0048712B" w:rsidRDefault="0076224C" w:rsidP="004A3E96">
            <w:pPr>
              <w:pStyle w:val="ListParagraph"/>
              <w:spacing w:line="240" w:lineRule="auto"/>
              <w:ind w:left="0"/>
              <w:jc w:val="center"/>
              <w:rPr>
                <w:szCs w:val="24"/>
              </w:rPr>
            </w:pPr>
            <w:r w:rsidRPr="0048712B">
              <w:rPr>
                <w:szCs w:val="24"/>
              </w:rPr>
              <w:t>36,3</w:t>
            </w:r>
          </w:p>
        </w:tc>
      </w:tr>
      <w:tr w:rsidR="0048712B" w:rsidRPr="0048712B" w:rsidTr="008A5D4F">
        <w:tc>
          <w:tcPr>
            <w:tcW w:w="2910" w:type="dxa"/>
            <w:tcBorders>
              <w:left w:val="single" w:sz="4" w:space="0" w:color="auto"/>
            </w:tcBorders>
          </w:tcPr>
          <w:p w:rsidR="00E2271E" w:rsidRPr="0048712B" w:rsidRDefault="00E2271E" w:rsidP="004A3E96">
            <w:pPr>
              <w:pStyle w:val="ListParagraph"/>
              <w:spacing w:line="240" w:lineRule="auto"/>
              <w:ind w:left="0"/>
              <w:rPr>
                <w:szCs w:val="24"/>
                <w:lang w:val="id-ID"/>
              </w:rPr>
            </w:pPr>
            <w:r w:rsidRPr="0048712B">
              <w:rPr>
                <w:szCs w:val="24"/>
                <w:lang w:val="id-ID"/>
              </w:rPr>
              <w:t xml:space="preserve">Tidak Bekerja </w:t>
            </w:r>
          </w:p>
        </w:tc>
        <w:tc>
          <w:tcPr>
            <w:tcW w:w="2197" w:type="dxa"/>
          </w:tcPr>
          <w:p w:rsidR="00E2271E" w:rsidRPr="0048712B" w:rsidRDefault="00120FB2" w:rsidP="004A3E96">
            <w:pPr>
              <w:pStyle w:val="ListParagraph"/>
              <w:spacing w:line="240" w:lineRule="auto"/>
              <w:ind w:left="0"/>
              <w:jc w:val="center"/>
              <w:rPr>
                <w:szCs w:val="24"/>
              </w:rPr>
            </w:pPr>
            <w:r w:rsidRPr="0048712B">
              <w:rPr>
                <w:szCs w:val="24"/>
              </w:rPr>
              <w:t>51</w:t>
            </w:r>
          </w:p>
        </w:tc>
        <w:tc>
          <w:tcPr>
            <w:tcW w:w="1692" w:type="dxa"/>
            <w:tcBorders>
              <w:right w:val="single" w:sz="4" w:space="0" w:color="auto"/>
            </w:tcBorders>
          </w:tcPr>
          <w:p w:rsidR="00E2271E" w:rsidRPr="0048712B" w:rsidRDefault="0076224C" w:rsidP="004A3E96">
            <w:pPr>
              <w:pStyle w:val="ListParagraph"/>
              <w:spacing w:line="240" w:lineRule="auto"/>
              <w:ind w:left="0"/>
              <w:jc w:val="center"/>
              <w:rPr>
                <w:szCs w:val="24"/>
              </w:rPr>
            </w:pPr>
            <w:r w:rsidRPr="0048712B">
              <w:rPr>
                <w:szCs w:val="24"/>
              </w:rPr>
              <w:t>63,8</w:t>
            </w:r>
          </w:p>
        </w:tc>
      </w:tr>
      <w:tr w:rsidR="0048712B" w:rsidRPr="0048712B" w:rsidTr="008A5D4F">
        <w:tc>
          <w:tcPr>
            <w:tcW w:w="2910" w:type="dxa"/>
            <w:tcBorders>
              <w:left w:val="single" w:sz="4" w:space="0" w:color="auto"/>
            </w:tcBorders>
          </w:tcPr>
          <w:p w:rsidR="00E06300" w:rsidRPr="0048712B" w:rsidRDefault="00E06300" w:rsidP="004A3E96">
            <w:pPr>
              <w:pStyle w:val="ListParagraph"/>
              <w:spacing w:line="240" w:lineRule="auto"/>
              <w:ind w:left="0"/>
              <w:rPr>
                <w:b/>
                <w:szCs w:val="24"/>
                <w:lang w:val="id-ID"/>
              </w:rPr>
            </w:pPr>
            <w:r w:rsidRPr="0048712B">
              <w:rPr>
                <w:b/>
                <w:szCs w:val="24"/>
                <w:lang w:val="id-ID"/>
              </w:rPr>
              <w:t>Paritas</w:t>
            </w:r>
          </w:p>
        </w:tc>
        <w:tc>
          <w:tcPr>
            <w:tcW w:w="2197" w:type="dxa"/>
          </w:tcPr>
          <w:p w:rsidR="00E06300" w:rsidRPr="0048712B" w:rsidRDefault="00E06300" w:rsidP="004A3E96">
            <w:pPr>
              <w:pStyle w:val="ListParagraph"/>
              <w:spacing w:line="240" w:lineRule="auto"/>
              <w:ind w:left="0"/>
              <w:jc w:val="center"/>
              <w:rPr>
                <w:szCs w:val="24"/>
                <w:lang w:val="id-ID"/>
              </w:rPr>
            </w:pPr>
          </w:p>
        </w:tc>
        <w:tc>
          <w:tcPr>
            <w:tcW w:w="1692" w:type="dxa"/>
            <w:tcBorders>
              <w:right w:val="single" w:sz="4" w:space="0" w:color="auto"/>
            </w:tcBorders>
          </w:tcPr>
          <w:p w:rsidR="00E06300" w:rsidRPr="0048712B" w:rsidRDefault="00E06300" w:rsidP="004A3E96">
            <w:pPr>
              <w:pStyle w:val="ListParagraph"/>
              <w:spacing w:line="240" w:lineRule="auto"/>
              <w:ind w:left="0"/>
              <w:jc w:val="center"/>
              <w:rPr>
                <w:szCs w:val="24"/>
                <w:lang w:val="id-ID"/>
              </w:rPr>
            </w:pPr>
          </w:p>
        </w:tc>
      </w:tr>
      <w:tr w:rsidR="0048712B" w:rsidRPr="0048712B" w:rsidTr="008A5D4F">
        <w:tc>
          <w:tcPr>
            <w:tcW w:w="2910" w:type="dxa"/>
            <w:tcBorders>
              <w:left w:val="single" w:sz="4" w:space="0" w:color="auto"/>
            </w:tcBorders>
          </w:tcPr>
          <w:p w:rsidR="00E06300" w:rsidRPr="0048712B" w:rsidRDefault="00120FB2" w:rsidP="004A3E96">
            <w:pPr>
              <w:pStyle w:val="ListParagraph"/>
              <w:spacing w:line="240" w:lineRule="auto"/>
              <w:ind w:left="0"/>
              <w:rPr>
                <w:szCs w:val="24"/>
                <w:lang w:val="id-ID"/>
              </w:rPr>
            </w:pPr>
            <w:r w:rsidRPr="0048712B">
              <w:rPr>
                <w:szCs w:val="24"/>
                <w:lang w:val="id-ID"/>
              </w:rPr>
              <w:t>Nuli</w:t>
            </w:r>
            <w:r w:rsidR="009A178B" w:rsidRPr="0048712B">
              <w:rPr>
                <w:szCs w:val="24"/>
                <w:lang w:val="id-ID"/>
              </w:rPr>
              <w:t>para</w:t>
            </w:r>
          </w:p>
        </w:tc>
        <w:tc>
          <w:tcPr>
            <w:tcW w:w="2197" w:type="dxa"/>
          </w:tcPr>
          <w:p w:rsidR="00E06300" w:rsidRPr="0048712B" w:rsidRDefault="00120FB2" w:rsidP="004A3E96">
            <w:pPr>
              <w:pStyle w:val="ListParagraph"/>
              <w:spacing w:line="240" w:lineRule="auto"/>
              <w:ind w:left="0"/>
              <w:jc w:val="center"/>
              <w:rPr>
                <w:szCs w:val="24"/>
              </w:rPr>
            </w:pPr>
            <w:r w:rsidRPr="0048712B">
              <w:rPr>
                <w:szCs w:val="24"/>
              </w:rPr>
              <w:t>20</w:t>
            </w:r>
          </w:p>
        </w:tc>
        <w:tc>
          <w:tcPr>
            <w:tcW w:w="1692" w:type="dxa"/>
            <w:tcBorders>
              <w:right w:val="single" w:sz="4" w:space="0" w:color="auto"/>
            </w:tcBorders>
          </w:tcPr>
          <w:p w:rsidR="00E06300" w:rsidRPr="0048712B" w:rsidRDefault="0076224C" w:rsidP="004A3E96">
            <w:pPr>
              <w:pStyle w:val="ListParagraph"/>
              <w:spacing w:line="240" w:lineRule="auto"/>
              <w:ind w:left="0"/>
              <w:jc w:val="center"/>
              <w:rPr>
                <w:szCs w:val="24"/>
              </w:rPr>
            </w:pPr>
            <w:r w:rsidRPr="0048712B">
              <w:rPr>
                <w:szCs w:val="24"/>
              </w:rPr>
              <w:t>25,0</w:t>
            </w:r>
          </w:p>
        </w:tc>
      </w:tr>
      <w:tr w:rsidR="0048712B" w:rsidRPr="0048712B" w:rsidTr="008A5D4F">
        <w:tc>
          <w:tcPr>
            <w:tcW w:w="2910" w:type="dxa"/>
            <w:tcBorders>
              <w:left w:val="single" w:sz="4" w:space="0" w:color="auto"/>
            </w:tcBorders>
          </w:tcPr>
          <w:p w:rsidR="00E06300" w:rsidRPr="0048712B" w:rsidRDefault="00120FB2" w:rsidP="004A3E96">
            <w:pPr>
              <w:pStyle w:val="ListParagraph"/>
              <w:spacing w:line="240" w:lineRule="auto"/>
              <w:ind w:left="0"/>
              <w:rPr>
                <w:szCs w:val="24"/>
                <w:lang w:val="id-ID"/>
              </w:rPr>
            </w:pPr>
            <w:r w:rsidRPr="0048712B">
              <w:rPr>
                <w:szCs w:val="24"/>
                <w:lang w:val="id-ID"/>
              </w:rPr>
              <w:t>Prim</w:t>
            </w:r>
            <w:r w:rsidRPr="0048712B">
              <w:rPr>
                <w:szCs w:val="24"/>
              </w:rPr>
              <w:t>i</w:t>
            </w:r>
            <w:r w:rsidR="00E06300" w:rsidRPr="0048712B">
              <w:rPr>
                <w:szCs w:val="24"/>
                <w:lang w:val="id-ID"/>
              </w:rPr>
              <w:t>para</w:t>
            </w:r>
          </w:p>
        </w:tc>
        <w:tc>
          <w:tcPr>
            <w:tcW w:w="2197" w:type="dxa"/>
          </w:tcPr>
          <w:p w:rsidR="00E06300" w:rsidRPr="0048712B" w:rsidRDefault="00120FB2" w:rsidP="004A3E96">
            <w:pPr>
              <w:pStyle w:val="ListParagraph"/>
              <w:spacing w:line="240" w:lineRule="auto"/>
              <w:ind w:left="0"/>
              <w:jc w:val="center"/>
              <w:rPr>
                <w:szCs w:val="24"/>
              </w:rPr>
            </w:pPr>
            <w:r w:rsidRPr="0048712B">
              <w:rPr>
                <w:szCs w:val="24"/>
              </w:rPr>
              <w:t>43</w:t>
            </w:r>
          </w:p>
        </w:tc>
        <w:tc>
          <w:tcPr>
            <w:tcW w:w="1692" w:type="dxa"/>
            <w:tcBorders>
              <w:right w:val="single" w:sz="4" w:space="0" w:color="auto"/>
            </w:tcBorders>
          </w:tcPr>
          <w:p w:rsidR="00E06300" w:rsidRPr="0048712B" w:rsidRDefault="0076224C" w:rsidP="004A3E96">
            <w:pPr>
              <w:pStyle w:val="ListParagraph"/>
              <w:spacing w:line="240" w:lineRule="auto"/>
              <w:ind w:left="0"/>
              <w:jc w:val="center"/>
              <w:rPr>
                <w:szCs w:val="24"/>
              </w:rPr>
            </w:pPr>
            <w:r w:rsidRPr="0048712B">
              <w:rPr>
                <w:szCs w:val="24"/>
              </w:rPr>
              <w:t>53,8</w:t>
            </w:r>
          </w:p>
        </w:tc>
      </w:tr>
      <w:tr w:rsidR="0048712B" w:rsidRPr="0048712B" w:rsidTr="008A5D4F">
        <w:tc>
          <w:tcPr>
            <w:tcW w:w="2910" w:type="dxa"/>
            <w:tcBorders>
              <w:left w:val="single" w:sz="4" w:space="0" w:color="auto"/>
            </w:tcBorders>
          </w:tcPr>
          <w:p w:rsidR="00E06300" w:rsidRPr="0048712B" w:rsidRDefault="00120FB2" w:rsidP="004A3E96">
            <w:pPr>
              <w:pStyle w:val="ListParagraph"/>
              <w:spacing w:line="240" w:lineRule="auto"/>
              <w:ind w:left="0"/>
              <w:rPr>
                <w:szCs w:val="24"/>
                <w:lang w:val="id-ID"/>
              </w:rPr>
            </w:pPr>
            <w:r w:rsidRPr="0048712B">
              <w:rPr>
                <w:szCs w:val="24"/>
                <w:lang w:val="id-ID"/>
              </w:rPr>
              <w:t>Multi</w:t>
            </w:r>
            <w:r w:rsidRPr="0048712B">
              <w:rPr>
                <w:szCs w:val="24"/>
              </w:rPr>
              <w:t>p</w:t>
            </w:r>
            <w:r w:rsidR="00E06300" w:rsidRPr="0048712B">
              <w:rPr>
                <w:szCs w:val="24"/>
                <w:lang w:val="id-ID"/>
              </w:rPr>
              <w:t>ara</w:t>
            </w:r>
          </w:p>
        </w:tc>
        <w:tc>
          <w:tcPr>
            <w:tcW w:w="2197" w:type="dxa"/>
          </w:tcPr>
          <w:p w:rsidR="00E06300" w:rsidRPr="0048712B" w:rsidRDefault="00120FB2" w:rsidP="004A3E96">
            <w:pPr>
              <w:pStyle w:val="ListParagraph"/>
              <w:spacing w:line="240" w:lineRule="auto"/>
              <w:ind w:left="0"/>
              <w:jc w:val="center"/>
              <w:rPr>
                <w:szCs w:val="24"/>
              </w:rPr>
            </w:pPr>
            <w:r w:rsidRPr="0048712B">
              <w:rPr>
                <w:szCs w:val="24"/>
              </w:rPr>
              <w:t>9</w:t>
            </w:r>
          </w:p>
        </w:tc>
        <w:tc>
          <w:tcPr>
            <w:tcW w:w="1692" w:type="dxa"/>
            <w:tcBorders>
              <w:right w:val="single" w:sz="4" w:space="0" w:color="auto"/>
            </w:tcBorders>
          </w:tcPr>
          <w:p w:rsidR="00E06300" w:rsidRPr="0048712B" w:rsidRDefault="0076224C" w:rsidP="004A3E96">
            <w:pPr>
              <w:pStyle w:val="ListParagraph"/>
              <w:spacing w:line="240" w:lineRule="auto"/>
              <w:ind w:left="0"/>
              <w:jc w:val="center"/>
              <w:rPr>
                <w:szCs w:val="24"/>
              </w:rPr>
            </w:pPr>
            <w:r w:rsidRPr="0048712B">
              <w:rPr>
                <w:szCs w:val="24"/>
              </w:rPr>
              <w:t>11,3</w:t>
            </w:r>
          </w:p>
        </w:tc>
      </w:tr>
      <w:tr w:rsidR="0048712B" w:rsidRPr="0048712B" w:rsidTr="008A5D4F">
        <w:tc>
          <w:tcPr>
            <w:tcW w:w="2910" w:type="dxa"/>
            <w:tcBorders>
              <w:left w:val="single" w:sz="4" w:space="0" w:color="auto"/>
              <w:bottom w:val="nil"/>
            </w:tcBorders>
          </w:tcPr>
          <w:p w:rsidR="00E06300" w:rsidRPr="0048712B" w:rsidRDefault="00120FB2" w:rsidP="004A3E96">
            <w:pPr>
              <w:pStyle w:val="ListParagraph"/>
              <w:spacing w:line="240" w:lineRule="auto"/>
              <w:ind w:left="0"/>
              <w:rPr>
                <w:szCs w:val="24"/>
                <w:lang w:val="id-ID"/>
              </w:rPr>
            </w:pPr>
            <w:r w:rsidRPr="0048712B">
              <w:rPr>
                <w:szCs w:val="24"/>
                <w:lang w:val="id-ID"/>
              </w:rPr>
              <w:t xml:space="preserve">Grande </w:t>
            </w:r>
            <w:r w:rsidRPr="0048712B">
              <w:rPr>
                <w:szCs w:val="24"/>
              </w:rPr>
              <w:t>M</w:t>
            </w:r>
            <w:r w:rsidRPr="0048712B">
              <w:rPr>
                <w:szCs w:val="24"/>
                <w:lang w:val="id-ID"/>
              </w:rPr>
              <w:t>ulti</w:t>
            </w:r>
            <w:r w:rsidR="00E06300" w:rsidRPr="0048712B">
              <w:rPr>
                <w:szCs w:val="24"/>
                <w:lang w:val="id-ID"/>
              </w:rPr>
              <w:t>para</w:t>
            </w:r>
          </w:p>
        </w:tc>
        <w:tc>
          <w:tcPr>
            <w:tcW w:w="2197" w:type="dxa"/>
            <w:tcBorders>
              <w:bottom w:val="nil"/>
            </w:tcBorders>
          </w:tcPr>
          <w:p w:rsidR="00E06300" w:rsidRPr="0048712B" w:rsidRDefault="00120FB2" w:rsidP="004A3E96">
            <w:pPr>
              <w:pStyle w:val="ListParagraph"/>
              <w:spacing w:line="240" w:lineRule="auto"/>
              <w:ind w:left="0"/>
              <w:jc w:val="center"/>
              <w:rPr>
                <w:szCs w:val="24"/>
              </w:rPr>
            </w:pPr>
            <w:r w:rsidRPr="0048712B">
              <w:rPr>
                <w:szCs w:val="24"/>
              </w:rPr>
              <w:t>8</w:t>
            </w:r>
          </w:p>
        </w:tc>
        <w:tc>
          <w:tcPr>
            <w:tcW w:w="1692" w:type="dxa"/>
            <w:tcBorders>
              <w:bottom w:val="nil"/>
              <w:right w:val="single" w:sz="4" w:space="0" w:color="auto"/>
            </w:tcBorders>
          </w:tcPr>
          <w:p w:rsidR="00120FB2" w:rsidRPr="0048712B" w:rsidRDefault="0076224C" w:rsidP="004A3E96">
            <w:pPr>
              <w:pStyle w:val="ListParagraph"/>
              <w:spacing w:line="240" w:lineRule="auto"/>
              <w:ind w:left="0"/>
              <w:jc w:val="center"/>
              <w:rPr>
                <w:szCs w:val="24"/>
              </w:rPr>
            </w:pPr>
            <w:r w:rsidRPr="0048712B">
              <w:rPr>
                <w:szCs w:val="24"/>
              </w:rPr>
              <w:t>10,0</w:t>
            </w: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rPr>
                <w:szCs w:val="24"/>
              </w:rPr>
            </w:pPr>
            <w:r w:rsidRPr="0048712B">
              <w:rPr>
                <w:b/>
                <w:szCs w:val="24"/>
              </w:rPr>
              <w:t>Kepatuhan</w:t>
            </w:r>
          </w:p>
        </w:tc>
        <w:tc>
          <w:tcPr>
            <w:tcW w:w="2197" w:type="dxa"/>
            <w:tcBorders>
              <w:top w:val="nil"/>
              <w:bottom w:val="nil"/>
            </w:tcBorders>
          </w:tcPr>
          <w:p w:rsidR="00120FB2" w:rsidRPr="0048712B" w:rsidRDefault="00120FB2" w:rsidP="004A3E96">
            <w:pPr>
              <w:pStyle w:val="ListParagraph"/>
              <w:spacing w:line="240" w:lineRule="auto"/>
              <w:ind w:left="0"/>
              <w:jc w:val="center"/>
              <w:rPr>
                <w:szCs w:val="24"/>
              </w:rPr>
            </w:pPr>
          </w:p>
        </w:tc>
        <w:tc>
          <w:tcPr>
            <w:tcW w:w="1692" w:type="dxa"/>
            <w:tcBorders>
              <w:top w:val="nil"/>
              <w:bottom w:val="nil"/>
              <w:right w:val="single" w:sz="4" w:space="0" w:color="auto"/>
            </w:tcBorders>
          </w:tcPr>
          <w:p w:rsidR="00120FB2" w:rsidRPr="0048712B" w:rsidRDefault="00120FB2" w:rsidP="004A3E96">
            <w:pPr>
              <w:pStyle w:val="ListParagraph"/>
              <w:spacing w:line="240" w:lineRule="auto"/>
              <w:ind w:left="0"/>
              <w:jc w:val="center"/>
              <w:rPr>
                <w:szCs w:val="24"/>
              </w:rPr>
            </w:pPr>
          </w:p>
        </w:tc>
      </w:tr>
      <w:tr w:rsidR="0048712B" w:rsidRPr="0048712B" w:rsidTr="008A5D4F">
        <w:tc>
          <w:tcPr>
            <w:tcW w:w="2910" w:type="dxa"/>
            <w:tcBorders>
              <w:top w:val="nil"/>
              <w:left w:val="single" w:sz="4" w:space="0" w:color="auto"/>
              <w:bottom w:val="nil"/>
            </w:tcBorders>
          </w:tcPr>
          <w:p w:rsidR="00120FB2" w:rsidRPr="0048712B" w:rsidRDefault="001C3002" w:rsidP="004A3E96">
            <w:pPr>
              <w:pStyle w:val="ListParagraph"/>
              <w:spacing w:line="240" w:lineRule="auto"/>
              <w:ind w:left="0"/>
              <w:rPr>
                <w:szCs w:val="24"/>
                <w:lang w:val="id-ID"/>
              </w:rPr>
            </w:pPr>
            <w:r w:rsidRPr="0048712B">
              <w:rPr>
                <w:szCs w:val="24"/>
                <w:lang w:val="id-ID"/>
              </w:rPr>
              <w:t>Tidak Patuh</w:t>
            </w:r>
          </w:p>
        </w:tc>
        <w:tc>
          <w:tcPr>
            <w:tcW w:w="2197" w:type="dxa"/>
            <w:tcBorders>
              <w:top w:val="nil"/>
              <w:bottom w:val="nil"/>
            </w:tcBorders>
          </w:tcPr>
          <w:p w:rsidR="00120FB2" w:rsidRPr="0048712B" w:rsidRDefault="001C3002" w:rsidP="004A3E96">
            <w:pPr>
              <w:pStyle w:val="ListParagraph"/>
              <w:spacing w:line="240" w:lineRule="auto"/>
              <w:ind w:left="0"/>
              <w:jc w:val="center"/>
              <w:rPr>
                <w:szCs w:val="24"/>
                <w:lang w:val="id-ID"/>
              </w:rPr>
            </w:pPr>
            <w:r w:rsidRPr="0048712B">
              <w:rPr>
                <w:szCs w:val="24"/>
                <w:lang w:val="id-ID"/>
              </w:rPr>
              <w:t>46</w:t>
            </w:r>
          </w:p>
        </w:tc>
        <w:tc>
          <w:tcPr>
            <w:tcW w:w="1692" w:type="dxa"/>
            <w:tcBorders>
              <w:top w:val="nil"/>
              <w:bottom w:val="nil"/>
              <w:right w:val="single" w:sz="4" w:space="0" w:color="auto"/>
            </w:tcBorders>
          </w:tcPr>
          <w:p w:rsidR="00120FB2" w:rsidRPr="0048712B" w:rsidRDefault="001C3002" w:rsidP="004A3E96">
            <w:pPr>
              <w:pStyle w:val="ListParagraph"/>
              <w:spacing w:line="240" w:lineRule="auto"/>
              <w:ind w:left="0"/>
              <w:jc w:val="center"/>
              <w:rPr>
                <w:szCs w:val="24"/>
                <w:lang w:val="id-ID"/>
              </w:rPr>
            </w:pPr>
            <w:r w:rsidRPr="0048712B">
              <w:rPr>
                <w:szCs w:val="24"/>
                <w:lang w:val="id-ID"/>
              </w:rPr>
              <w:t>57,5</w:t>
            </w:r>
          </w:p>
        </w:tc>
      </w:tr>
      <w:tr w:rsidR="0048712B" w:rsidRPr="0048712B" w:rsidTr="008A5D4F">
        <w:tc>
          <w:tcPr>
            <w:tcW w:w="2910" w:type="dxa"/>
            <w:tcBorders>
              <w:top w:val="nil"/>
              <w:left w:val="single" w:sz="4" w:space="0" w:color="auto"/>
              <w:bottom w:val="nil"/>
            </w:tcBorders>
          </w:tcPr>
          <w:p w:rsidR="00120FB2" w:rsidRPr="0048712B" w:rsidRDefault="001C3002" w:rsidP="004A3E96">
            <w:pPr>
              <w:pStyle w:val="ListParagraph"/>
              <w:spacing w:line="240" w:lineRule="auto"/>
              <w:ind w:left="0"/>
              <w:rPr>
                <w:szCs w:val="24"/>
                <w:lang w:val="id-ID"/>
              </w:rPr>
            </w:pPr>
            <w:r w:rsidRPr="0048712B">
              <w:rPr>
                <w:szCs w:val="24"/>
                <w:lang w:val="id-ID"/>
              </w:rPr>
              <w:t>Patuh</w:t>
            </w:r>
          </w:p>
        </w:tc>
        <w:tc>
          <w:tcPr>
            <w:tcW w:w="2197" w:type="dxa"/>
            <w:tcBorders>
              <w:top w:val="nil"/>
              <w:bottom w:val="nil"/>
            </w:tcBorders>
          </w:tcPr>
          <w:p w:rsidR="00120FB2" w:rsidRPr="0048712B" w:rsidRDefault="001C3002" w:rsidP="004A3E96">
            <w:pPr>
              <w:pStyle w:val="ListParagraph"/>
              <w:spacing w:line="240" w:lineRule="auto"/>
              <w:ind w:left="0"/>
              <w:jc w:val="center"/>
              <w:rPr>
                <w:szCs w:val="24"/>
                <w:lang w:val="id-ID"/>
              </w:rPr>
            </w:pPr>
            <w:r w:rsidRPr="0048712B">
              <w:rPr>
                <w:szCs w:val="24"/>
                <w:lang w:val="id-ID"/>
              </w:rPr>
              <w:t>34</w:t>
            </w:r>
          </w:p>
        </w:tc>
        <w:tc>
          <w:tcPr>
            <w:tcW w:w="1692" w:type="dxa"/>
            <w:tcBorders>
              <w:top w:val="nil"/>
              <w:bottom w:val="nil"/>
              <w:right w:val="single" w:sz="4" w:space="0" w:color="auto"/>
            </w:tcBorders>
          </w:tcPr>
          <w:p w:rsidR="00120FB2" w:rsidRPr="0048712B" w:rsidRDefault="001C3002" w:rsidP="004A3E96">
            <w:pPr>
              <w:pStyle w:val="ListParagraph"/>
              <w:spacing w:line="240" w:lineRule="auto"/>
              <w:ind w:left="0"/>
              <w:jc w:val="center"/>
              <w:rPr>
                <w:szCs w:val="24"/>
                <w:lang w:val="id-ID"/>
              </w:rPr>
            </w:pPr>
            <w:r w:rsidRPr="0048712B">
              <w:rPr>
                <w:szCs w:val="24"/>
                <w:lang w:val="id-ID"/>
              </w:rPr>
              <w:t>42,5</w:t>
            </w: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b/>
                <w:bCs/>
                <w:szCs w:val="24"/>
              </w:rPr>
            </w:pPr>
            <w:r w:rsidRPr="0048712B">
              <w:rPr>
                <w:b/>
                <w:szCs w:val="24"/>
              </w:rPr>
              <w:t>Tingkat Ekonomi</w:t>
            </w:r>
          </w:p>
        </w:tc>
        <w:tc>
          <w:tcPr>
            <w:tcW w:w="2197" w:type="dxa"/>
            <w:tcBorders>
              <w:top w:val="nil"/>
              <w:bottom w:val="nil"/>
            </w:tcBorders>
          </w:tcPr>
          <w:p w:rsidR="00120FB2" w:rsidRPr="0048712B" w:rsidRDefault="00120FB2" w:rsidP="004A3E96">
            <w:pPr>
              <w:pStyle w:val="ListParagraph"/>
              <w:spacing w:line="240" w:lineRule="auto"/>
              <w:ind w:left="0"/>
              <w:jc w:val="center"/>
              <w:rPr>
                <w:b/>
                <w:bCs/>
                <w:szCs w:val="24"/>
              </w:rPr>
            </w:pPr>
          </w:p>
        </w:tc>
        <w:tc>
          <w:tcPr>
            <w:tcW w:w="1692" w:type="dxa"/>
            <w:tcBorders>
              <w:top w:val="nil"/>
              <w:bottom w:val="nil"/>
              <w:right w:val="single" w:sz="4" w:space="0" w:color="auto"/>
            </w:tcBorders>
          </w:tcPr>
          <w:p w:rsidR="00120FB2" w:rsidRPr="0048712B" w:rsidRDefault="00120FB2" w:rsidP="004A3E96">
            <w:pPr>
              <w:pStyle w:val="ListParagraph"/>
              <w:spacing w:line="240" w:lineRule="auto"/>
              <w:ind w:left="0"/>
              <w:jc w:val="center"/>
              <w:rPr>
                <w:b/>
                <w:bCs/>
                <w:szCs w:val="24"/>
              </w:rPr>
            </w:pP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b/>
                <w:szCs w:val="24"/>
              </w:rPr>
            </w:pPr>
            <w:r w:rsidRPr="0048712B">
              <w:rPr>
                <w:szCs w:val="24"/>
              </w:rPr>
              <w:t>Mampu</w:t>
            </w:r>
          </w:p>
        </w:tc>
        <w:tc>
          <w:tcPr>
            <w:tcW w:w="2197" w:type="dxa"/>
            <w:tcBorders>
              <w:top w:val="nil"/>
              <w:bottom w:val="nil"/>
            </w:tcBorders>
          </w:tcPr>
          <w:p w:rsidR="00120FB2" w:rsidRPr="0048712B" w:rsidRDefault="00120FB2" w:rsidP="004A3E96">
            <w:pPr>
              <w:pStyle w:val="ListParagraph"/>
              <w:spacing w:line="240" w:lineRule="auto"/>
              <w:ind w:left="0"/>
              <w:jc w:val="center"/>
              <w:rPr>
                <w:b/>
                <w:bCs/>
                <w:szCs w:val="24"/>
              </w:rPr>
            </w:pPr>
            <w:r w:rsidRPr="0048712B">
              <w:rPr>
                <w:szCs w:val="24"/>
              </w:rPr>
              <w:t>34</w:t>
            </w:r>
          </w:p>
        </w:tc>
        <w:tc>
          <w:tcPr>
            <w:tcW w:w="1692" w:type="dxa"/>
            <w:tcBorders>
              <w:top w:val="nil"/>
              <w:bottom w:val="nil"/>
              <w:right w:val="single" w:sz="4" w:space="0" w:color="auto"/>
            </w:tcBorders>
          </w:tcPr>
          <w:p w:rsidR="00120FB2" w:rsidRPr="0048712B" w:rsidRDefault="0076224C" w:rsidP="004A3E96">
            <w:pPr>
              <w:pStyle w:val="ListParagraph"/>
              <w:spacing w:line="240" w:lineRule="auto"/>
              <w:ind w:left="0"/>
              <w:jc w:val="center"/>
              <w:rPr>
                <w:b/>
                <w:bCs/>
                <w:szCs w:val="24"/>
              </w:rPr>
            </w:pPr>
            <w:r w:rsidRPr="0048712B">
              <w:rPr>
                <w:szCs w:val="24"/>
              </w:rPr>
              <w:t>42,5</w:t>
            </w: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szCs w:val="24"/>
              </w:rPr>
            </w:pPr>
            <w:r w:rsidRPr="0048712B">
              <w:rPr>
                <w:szCs w:val="24"/>
              </w:rPr>
              <w:t>Tidak Mampu</w:t>
            </w:r>
          </w:p>
        </w:tc>
        <w:tc>
          <w:tcPr>
            <w:tcW w:w="2197" w:type="dxa"/>
            <w:tcBorders>
              <w:top w:val="nil"/>
              <w:bottom w:val="nil"/>
            </w:tcBorders>
          </w:tcPr>
          <w:p w:rsidR="00120FB2" w:rsidRPr="0048712B" w:rsidRDefault="00120FB2" w:rsidP="004A3E96">
            <w:pPr>
              <w:pStyle w:val="ListParagraph"/>
              <w:spacing w:line="240" w:lineRule="auto"/>
              <w:ind w:left="0"/>
              <w:jc w:val="center"/>
              <w:rPr>
                <w:szCs w:val="24"/>
              </w:rPr>
            </w:pPr>
            <w:r w:rsidRPr="0048712B">
              <w:rPr>
                <w:szCs w:val="24"/>
              </w:rPr>
              <w:t>46</w:t>
            </w:r>
          </w:p>
        </w:tc>
        <w:tc>
          <w:tcPr>
            <w:tcW w:w="1692" w:type="dxa"/>
            <w:tcBorders>
              <w:top w:val="nil"/>
              <w:bottom w:val="nil"/>
              <w:right w:val="single" w:sz="4" w:space="0" w:color="auto"/>
            </w:tcBorders>
          </w:tcPr>
          <w:p w:rsidR="00120FB2" w:rsidRPr="0048712B" w:rsidRDefault="0076224C" w:rsidP="004A3E96">
            <w:pPr>
              <w:pStyle w:val="ListParagraph"/>
              <w:spacing w:line="240" w:lineRule="auto"/>
              <w:ind w:left="0"/>
              <w:jc w:val="center"/>
              <w:rPr>
                <w:szCs w:val="24"/>
              </w:rPr>
            </w:pPr>
            <w:r w:rsidRPr="0048712B">
              <w:rPr>
                <w:szCs w:val="24"/>
              </w:rPr>
              <w:t>57,5</w:t>
            </w: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szCs w:val="24"/>
              </w:rPr>
            </w:pPr>
            <w:r w:rsidRPr="0048712B">
              <w:rPr>
                <w:b/>
                <w:szCs w:val="24"/>
              </w:rPr>
              <w:t>Kadar HB</w:t>
            </w:r>
          </w:p>
        </w:tc>
        <w:tc>
          <w:tcPr>
            <w:tcW w:w="2197" w:type="dxa"/>
            <w:tcBorders>
              <w:top w:val="nil"/>
              <w:bottom w:val="nil"/>
            </w:tcBorders>
          </w:tcPr>
          <w:p w:rsidR="00120FB2" w:rsidRPr="0048712B" w:rsidRDefault="00120FB2" w:rsidP="004A3E96">
            <w:pPr>
              <w:pStyle w:val="ListParagraph"/>
              <w:spacing w:line="240" w:lineRule="auto"/>
              <w:ind w:left="0"/>
              <w:jc w:val="center"/>
              <w:rPr>
                <w:szCs w:val="24"/>
              </w:rPr>
            </w:pPr>
          </w:p>
        </w:tc>
        <w:tc>
          <w:tcPr>
            <w:tcW w:w="1692" w:type="dxa"/>
            <w:tcBorders>
              <w:top w:val="nil"/>
              <w:bottom w:val="nil"/>
              <w:right w:val="single" w:sz="4" w:space="0" w:color="auto"/>
            </w:tcBorders>
          </w:tcPr>
          <w:p w:rsidR="00120FB2" w:rsidRPr="0048712B" w:rsidRDefault="00120FB2" w:rsidP="004A3E96">
            <w:pPr>
              <w:pStyle w:val="ListParagraph"/>
              <w:spacing w:line="240" w:lineRule="auto"/>
              <w:ind w:left="0"/>
              <w:jc w:val="center"/>
              <w:rPr>
                <w:szCs w:val="24"/>
              </w:rPr>
            </w:pP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b/>
                <w:szCs w:val="24"/>
              </w:rPr>
            </w:pPr>
            <w:r w:rsidRPr="0048712B">
              <w:rPr>
                <w:szCs w:val="24"/>
              </w:rPr>
              <w:t>Tidak Anemia</w:t>
            </w:r>
          </w:p>
        </w:tc>
        <w:tc>
          <w:tcPr>
            <w:tcW w:w="2197" w:type="dxa"/>
            <w:tcBorders>
              <w:top w:val="nil"/>
              <w:bottom w:val="nil"/>
            </w:tcBorders>
          </w:tcPr>
          <w:p w:rsidR="00120FB2" w:rsidRPr="0048712B" w:rsidRDefault="006A47D5" w:rsidP="004A3E96">
            <w:pPr>
              <w:pStyle w:val="ListParagraph"/>
              <w:spacing w:line="240" w:lineRule="auto"/>
              <w:ind w:left="0"/>
              <w:jc w:val="center"/>
              <w:rPr>
                <w:szCs w:val="24"/>
              </w:rPr>
            </w:pPr>
            <w:r w:rsidRPr="0048712B">
              <w:rPr>
                <w:szCs w:val="24"/>
              </w:rPr>
              <w:t>31</w:t>
            </w:r>
          </w:p>
        </w:tc>
        <w:tc>
          <w:tcPr>
            <w:tcW w:w="1692" w:type="dxa"/>
            <w:tcBorders>
              <w:top w:val="nil"/>
              <w:bottom w:val="nil"/>
              <w:right w:val="single" w:sz="4" w:space="0" w:color="auto"/>
            </w:tcBorders>
          </w:tcPr>
          <w:p w:rsidR="00120FB2" w:rsidRPr="0048712B" w:rsidRDefault="006A47D5" w:rsidP="004A3E96">
            <w:pPr>
              <w:pStyle w:val="ListParagraph"/>
              <w:spacing w:line="240" w:lineRule="auto"/>
              <w:ind w:left="0"/>
              <w:jc w:val="center"/>
              <w:rPr>
                <w:szCs w:val="24"/>
              </w:rPr>
            </w:pPr>
            <w:r w:rsidRPr="0048712B">
              <w:rPr>
                <w:szCs w:val="24"/>
              </w:rPr>
              <w:t>38,8</w:t>
            </w:r>
          </w:p>
        </w:tc>
      </w:tr>
      <w:tr w:rsidR="0048712B" w:rsidRPr="0048712B" w:rsidTr="008A5D4F">
        <w:tc>
          <w:tcPr>
            <w:tcW w:w="2910" w:type="dxa"/>
            <w:tcBorders>
              <w:top w:val="nil"/>
              <w:left w:val="single" w:sz="4" w:space="0" w:color="auto"/>
              <w:bottom w:val="nil"/>
            </w:tcBorders>
          </w:tcPr>
          <w:p w:rsidR="00120FB2" w:rsidRPr="0048712B" w:rsidRDefault="00120FB2" w:rsidP="004A3E96">
            <w:pPr>
              <w:pStyle w:val="ListParagraph"/>
              <w:spacing w:line="240" w:lineRule="auto"/>
              <w:ind w:left="0"/>
              <w:jc w:val="left"/>
              <w:rPr>
                <w:szCs w:val="24"/>
              </w:rPr>
            </w:pPr>
            <w:r w:rsidRPr="0048712B">
              <w:rPr>
                <w:szCs w:val="24"/>
              </w:rPr>
              <w:t>Anemia Ringan</w:t>
            </w:r>
          </w:p>
        </w:tc>
        <w:tc>
          <w:tcPr>
            <w:tcW w:w="2197" w:type="dxa"/>
            <w:tcBorders>
              <w:top w:val="nil"/>
              <w:bottom w:val="nil"/>
            </w:tcBorders>
          </w:tcPr>
          <w:p w:rsidR="00120FB2" w:rsidRPr="0048712B" w:rsidRDefault="006A47D5" w:rsidP="004A3E96">
            <w:pPr>
              <w:pStyle w:val="ListParagraph"/>
              <w:spacing w:line="240" w:lineRule="auto"/>
              <w:ind w:left="0"/>
              <w:jc w:val="center"/>
              <w:rPr>
                <w:szCs w:val="24"/>
              </w:rPr>
            </w:pPr>
            <w:r w:rsidRPr="0048712B">
              <w:rPr>
                <w:szCs w:val="24"/>
              </w:rPr>
              <w:t>42</w:t>
            </w:r>
          </w:p>
        </w:tc>
        <w:tc>
          <w:tcPr>
            <w:tcW w:w="1692" w:type="dxa"/>
            <w:tcBorders>
              <w:top w:val="nil"/>
              <w:bottom w:val="nil"/>
              <w:right w:val="single" w:sz="4" w:space="0" w:color="auto"/>
            </w:tcBorders>
          </w:tcPr>
          <w:p w:rsidR="006A47D5" w:rsidRPr="0048712B" w:rsidRDefault="006A47D5" w:rsidP="004A3E96">
            <w:pPr>
              <w:pStyle w:val="ListParagraph"/>
              <w:spacing w:line="240" w:lineRule="auto"/>
              <w:ind w:left="0"/>
              <w:jc w:val="center"/>
              <w:rPr>
                <w:szCs w:val="24"/>
              </w:rPr>
            </w:pPr>
            <w:r w:rsidRPr="0048712B">
              <w:rPr>
                <w:szCs w:val="24"/>
              </w:rPr>
              <w:t>52</w:t>
            </w:r>
            <w:r w:rsidR="0076224C" w:rsidRPr="0048712B">
              <w:rPr>
                <w:szCs w:val="24"/>
              </w:rPr>
              <w:t>,5</w:t>
            </w:r>
          </w:p>
        </w:tc>
      </w:tr>
      <w:tr w:rsidR="0048712B" w:rsidRPr="0048712B" w:rsidTr="008A5D4F">
        <w:tc>
          <w:tcPr>
            <w:tcW w:w="2910" w:type="dxa"/>
            <w:tcBorders>
              <w:top w:val="nil"/>
              <w:left w:val="single" w:sz="4" w:space="0" w:color="auto"/>
              <w:bottom w:val="single" w:sz="4" w:space="0" w:color="auto"/>
            </w:tcBorders>
          </w:tcPr>
          <w:p w:rsidR="00120FB2" w:rsidRPr="0048712B" w:rsidRDefault="00120FB2" w:rsidP="004A3E96">
            <w:pPr>
              <w:pStyle w:val="ListParagraph"/>
              <w:spacing w:line="240" w:lineRule="auto"/>
              <w:ind w:left="0"/>
              <w:jc w:val="left"/>
              <w:rPr>
                <w:szCs w:val="24"/>
              </w:rPr>
            </w:pPr>
            <w:r w:rsidRPr="0048712B">
              <w:rPr>
                <w:szCs w:val="24"/>
              </w:rPr>
              <w:t>Anemia Sedang</w:t>
            </w:r>
          </w:p>
        </w:tc>
        <w:tc>
          <w:tcPr>
            <w:tcW w:w="2197" w:type="dxa"/>
            <w:tcBorders>
              <w:top w:val="nil"/>
              <w:bottom w:val="single" w:sz="4" w:space="0" w:color="auto"/>
            </w:tcBorders>
          </w:tcPr>
          <w:p w:rsidR="00120FB2" w:rsidRPr="0048712B" w:rsidRDefault="006A47D5" w:rsidP="004A3E96">
            <w:pPr>
              <w:pStyle w:val="ListParagraph"/>
              <w:spacing w:line="240" w:lineRule="auto"/>
              <w:ind w:left="0"/>
              <w:jc w:val="center"/>
              <w:rPr>
                <w:szCs w:val="24"/>
              </w:rPr>
            </w:pPr>
            <w:r w:rsidRPr="0048712B">
              <w:rPr>
                <w:szCs w:val="24"/>
              </w:rPr>
              <w:t>7</w:t>
            </w:r>
          </w:p>
        </w:tc>
        <w:tc>
          <w:tcPr>
            <w:tcW w:w="1692" w:type="dxa"/>
            <w:tcBorders>
              <w:top w:val="nil"/>
              <w:bottom w:val="single" w:sz="4" w:space="0" w:color="auto"/>
              <w:right w:val="single" w:sz="4" w:space="0" w:color="auto"/>
            </w:tcBorders>
          </w:tcPr>
          <w:p w:rsidR="00120FB2" w:rsidRPr="0048712B" w:rsidRDefault="0076224C" w:rsidP="004A3E96">
            <w:pPr>
              <w:pStyle w:val="ListParagraph"/>
              <w:spacing w:line="240" w:lineRule="auto"/>
              <w:ind w:left="0"/>
              <w:jc w:val="center"/>
              <w:rPr>
                <w:szCs w:val="24"/>
              </w:rPr>
            </w:pPr>
            <w:r w:rsidRPr="0048712B">
              <w:rPr>
                <w:szCs w:val="24"/>
              </w:rPr>
              <w:t>8,8</w:t>
            </w:r>
          </w:p>
        </w:tc>
      </w:tr>
      <w:tr w:rsidR="008A0C7B" w:rsidRPr="0048712B" w:rsidTr="008A5D4F">
        <w:tc>
          <w:tcPr>
            <w:tcW w:w="2910" w:type="dxa"/>
            <w:tcBorders>
              <w:top w:val="single" w:sz="4" w:space="0" w:color="auto"/>
              <w:left w:val="single" w:sz="4" w:space="0" w:color="auto"/>
              <w:bottom w:val="single" w:sz="4" w:space="0" w:color="auto"/>
            </w:tcBorders>
          </w:tcPr>
          <w:p w:rsidR="00120FB2" w:rsidRPr="0048712B" w:rsidRDefault="00120FB2" w:rsidP="004A3E96">
            <w:pPr>
              <w:pStyle w:val="ListParagraph"/>
              <w:spacing w:line="240" w:lineRule="auto"/>
              <w:ind w:left="0"/>
              <w:jc w:val="center"/>
              <w:rPr>
                <w:szCs w:val="24"/>
              </w:rPr>
            </w:pPr>
            <w:r w:rsidRPr="0048712B">
              <w:rPr>
                <w:b/>
                <w:bCs/>
                <w:szCs w:val="24"/>
              </w:rPr>
              <w:t>Jumlah</w:t>
            </w:r>
          </w:p>
        </w:tc>
        <w:tc>
          <w:tcPr>
            <w:tcW w:w="2197" w:type="dxa"/>
            <w:tcBorders>
              <w:top w:val="single" w:sz="4" w:space="0" w:color="auto"/>
              <w:bottom w:val="single" w:sz="4" w:space="0" w:color="auto"/>
            </w:tcBorders>
          </w:tcPr>
          <w:p w:rsidR="00120FB2" w:rsidRPr="0048712B" w:rsidRDefault="006A47D5" w:rsidP="004A3E96">
            <w:pPr>
              <w:pStyle w:val="ListParagraph"/>
              <w:spacing w:line="240" w:lineRule="auto"/>
              <w:ind w:left="0"/>
              <w:jc w:val="center"/>
              <w:rPr>
                <w:b/>
                <w:bCs/>
                <w:szCs w:val="24"/>
              </w:rPr>
            </w:pPr>
            <w:r w:rsidRPr="0048712B">
              <w:rPr>
                <w:b/>
                <w:bCs/>
                <w:szCs w:val="24"/>
              </w:rPr>
              <w:t>80</w:t>
            </w:r>
          </w:p>
        </w:tc>
        <w:tc>
          <w:tcPr>
            <w:tcW w:w="1692" w:type="dxa"/>
            <w:tcBorders>
              <w:top w:val="single" w:sz="4" w:space="0" w:color="auto"/>
              <w:bottom w:val="single" w:sz="4" w:space="0" w:color="auto"/>
              <w:right w:val="single" w:sz="4" w:space="0" w:color="auto"/>
            </w:tcBorders>
          </w:tcPr>
          <w:p w:rsidR="00120FB2" w:rsidRPr="0048712B" w:rsidRDefault="0076224C" w:rsidP="004A3E96">
            <w:pPr>
              <w:pStyle w:val="ListParagraph"/>
              <w:spacing w:line="240" w:lineRule="auto"/>
              <w:ind w:left="0"/>
              <w:jc w:val="center"/>
              <w:rPr>
                <w:b/>
                <w:bCs/>
                <w:szCs w:val="24"/>
              </w:rPr>
            </w:pPr>
            <w:r w:rsidRPr="0048712B">
              <w:rPr>
                <w:b/>
                <w:bCs/>
                <w:szCs w:val="24"/>
              </w:rPr>
              <w:t>100</w:t>
            </w:r>
          </w:p>
        </w:tc>
      </w:tr>
    </w:tbl>
    <w:p w:rsidR="00544E63" w:rsidRPr="0048712B" w:rsidRDefault="00544E63" w:rsidP="008A5D4F">
      <w:pPr>
        <w:spacing w:line="240" w:lineRule="auto"/>
        <w:rPr>
          <w:szCs w:val="24"/>
        </w:rPr>
      </w:pPr>
    </w:p>
    <w:p w:rsidR="008828CE" w:rsidRPr="0048712B" w:rsidRDefault="006A47D5" w:rsidP="008A5D4F">
      <w:pPr>
        <w:spacing w:line="480" w:lineRule="auto"/>
        <w:ind w:left="774" w:firstLine="426"/>
        <w:rPr>
          <w:spacing w:val="1"/>
          <w:szCs w:val="24"/>
        </w:rPr>
      </w:pPr>
      <w:r w:rsidRPr="0048712B">
        <w:rPr>
          <w:szCs w:val="24"/>
        </w:rPr>
        <w:t xml:space="preserve">Berdasarkan Tabel </w:t>
      </w:r>
      <w:r w:rsidR="008828CE" w:rsidRPr="0048712B">
        <w:rPr>
          <w:szCs w:val="24"/>
        </w:rPr>
        <w:t>8.</w:t>
      </w:r>
      <w:r w:rsidRPr="0048712B">
        <w:rPr>
          <w:szCs w:val="24"/>
          <w:lang w:val="fi-FI"/>
        </w:rPr>
        <w:t xml:space="preserve">menunjukkan bahwa dari </w:t>
      </w:r>
      <w:r w:rsidRPr="0048712B">
        <w:rPr>
          <w:szCs w:val="24"/>
        </w:rPr>
        <w:t xml:space="preserve">80 </w:t>
      </w:r>
      <w:r w:rsidRPr="0048712B">
        <w:rPr>
          <w:szCs w:val="24"/>
          <w:lang w:val="fi-FI"/>
        </w:rPr>
        <w:t xml:space="preserve">responden penelitian, </w:t>
      </w:r>
      <w:r w:rsidRPr="0048712B">
        <w:rPr>
          <w:szCs w:val="24"/>
        </w:rPr>
        <w:t>usia ibu hamil mayoritas berusia 20-35 tahun sebanyak</w:t>
      </w:r>
      <w:r w:rsidRPr="0048712B">
        <w:rPr>
          <w:spacing w:val="1"/>
          <w:szCs w:val="24"/>
        </w:rPr>
        <w:t xml:space="preserve"> 66</w:t>
      </w:r>
      <w:r w:rsidRPr="0048712B">
        <w:rPr>
          <w:szCs w:val="24"/>
        </w:rPr>
        <w:t xml:space="preserve"> orang(82,5%). Pendidikan ibu sebagian besar memiliki tingkat pendidikan rendah </w:t>
      </w:r>
      <w:r w:rsidRPr="0048712B">
        <w:rPr>
          <w:spacing w:val="1"/>
          <w:szCs w:val="24"/>
        </w:rPr>
        <w:t>sebanyak 50 orang (62</w:t>
      </w:r>
      <w:r w:rsidRPr="0048712B">
        <w:rPr>
          <w:spacing w:val="1"/>
          <w:szCs w:val="24"/>
          <w:lang w:val="id-ID"/>
        </w:rPr>
        <w:t>,</w:t>
      </w:r>
      <w:r w:rsidRPr="0048712B">
        <w:rPr>
          <w:spacing w:val="1"/>
          <w:szCs w:val="24"/>
        </w:rPr>
        <w:t>5%). Pekerjaaan ibu sebagian besar yaitu tidak bekerja sebanyak 51 orang (63</w:t>
      </w:r>
      <w:r w:rsidRPr="0048712B">
        <w:rPr>
          <w:spacing w:val="1"/>
          <w:szCs w:val="24"/>
          <w:lang w:val="id-ID"/>
        </w:rPr>
        <w:t>,</w:t>
      </w:r>
      <w:r w:rsidRPr="0048712B">
        <w:rPr>
          <w:spacing w:val="1"/>
          <w:szCs w:val="24"/>
        </w:rPr>
        <w:t xml:space="preserve">8%). </w:t>
      </w:r>
      <w:r w:rsidRPr="0048712B">
        <w:rPr>
          <w:spacing w:val="1"/>
          <w:szCs w:val="24"/>
          <w:lang w:val="id-ID"/>
        </w:rPr>
        <w:t xml:space="preserve">Mayoritas </w:t>
      </w:r>
      <w:r w:rsidRPr="0048712B">
        <w:rPr>
          <w:spacing w:val="1"/>
          <w:szCs w:val="24"/>
        </w:rPr>
        <w:t>paritas ibu hamil adalah primipara</w:t>
      </w:r>
      <w:r w:rsidRPr="0048712B">
        <w:rPr>
          <w:spacing w:val="1"/>
          <w:szCs w:val="24"/>
          <w:lang w:val="id-ID"/>
        </w:rPr>
        <w:t xml:space="preserve"> sebanyak </w:t>
      </w:r>
      <w:r w:rsidRPr="0048712B">
        <w:rPr>
          <w:spacing w:val="1"/>
          <w:szCs w:val="24"/>
        </w:rPr>
        <w:t>43</w:t>
      </w:r>
      <w:r w:rsidRPr="0048712B">
        <w:rPr>
          <w:spacing w:val="1"/>
          <w:szCs w:val="24"/>
          <w:lang w:val="id-ID"/>
        </w:rPr>
        <w:t xml:space="preserve"> orang (</w:t>
      </w:r>
      <w:r w:rsidRPr="0048712B">
        <w:rPr>
          <w:spacing w:val="1"/>
          <w:szCs w:val="24"/>
        </w:rPr>
        <w:t>53</w:t>
      </w:r>
      <w:r w:rsidRPr="0048712B">
        <w:rPr>
          <w:spacing w:val="1"/>
          <w:szCs w:val="24"/>
          <w:lang w:val="id-ID"/>
        </w:rPr>
        <w:t>,</w:t>
      </w:r>
      <w:r w:rsidRPr="0048712B">
        <w:rPr>
          <w:spacing w:val="1"/>
          <w:szCs w:val="24"/>
        </w:rPr>
        <w:t>8</w:t>
      </w:r>
      <w:r w:rsidRPr="0048712B">
        <w:rPr>
          <w:spacing w:val="1"/>
          <w:szCs w:val="24"/>
          <w:lang w:val="id-ID"/>
        </w:rPr>
        <w:t>%)</w:t>
      </w:r>
      <w:r w:rsidRPr="0048712B">
        <w:rPr>
          <w:spacing w:val="1"/>
          <w:szCs w:val="24"/>
        </w:rPr>
        <w:t xml:space="preserve"> dan sebagian besar tingkat kepatuhan ibu hamil minum </w:t>
      </w:r>
      <w:r w:rsidR="009B51E4" w:rsidRPr="0048712B">
        <w:t>tablet Fe</w:t>
      </w:r>
      <w:r w:rsidR="001C3002" w:rsidRPr="0048712B">
        <w:rPr>
          <w:spacing w:val="1"/>
          <w:szCs w:val="24"/>
        </w:rPr>
        <w:t xml:space="preserve"> dalam golongan </w:t>
      </w:r>
      <w:r w:rsidR="001C3002" w:rsidRPr="0048712B">
        <w:rPr>
          <w:spacing w:val="1"/>
          <w:szCs w:val="24"/>
          <w:lang w:val="id-ID"/>
        </w:rPr>
        <w:t>patuh</w:t>
      </w:r>
      <w:r w:rsidRPr="0048712B">
        <w:rPr>
          <w:spacing w:val="1"/>
          <w:szCs w:val="24"/>
        </w:rPr>
        <w:t xml:space="preserve"> sebanyak 34 orang (42,5%). Tingkat ekonomi mayoritas adalah tidak mampu sebanyak 46 (57,5%). Kadar HB ibu hamil sebagian besar yaitu anemia ringan sebanyak 42 (52,5%).</w:t>
      </w:r>
    </w:p>
    <w:p w:rsidR="00F76E9F" w:rsidRPr="0048712B" w:rsidRDefault="00F76E9F" w:rsidP="008A5D4F">
      <w:pPr>
        <w:spacing w:line="480" w:lineRule="auto"/>
        <w:ind w:left="774" w:firstLine="426"/>
        <w:rPr>
          <w:spacing w:val="1"/>
          <w:szCs w:val="24"/>
        </w:rPr>
      </w:pPr>
    </w:p>
    <w:p w:rsidR="00F76E9F" w:rsidRPr="0048712B" w:rsidRDefault="00F76E9F" w:rsidP="008A5D4F">
      <w:pPr>
        <w:spacing w:line="480" w:lineRule="auto"/>
        <w:ind w:left="774" w:firstLine="426"/>
        <w:rPr>
          <w:spacing w:val="1"/>
          <w:szCs w:val="24"/>
        </w:rPr>
      </w:pPr>
    </w:p>
    <w:p w:rsidR="00E2565C" w:rsidRPr="0048712B" w:rsidRDefault="00E2565C" w:rsidP="008A5D4F">
      <w:pPr>
        <w:pStyle w:val="ListParagraph"/>
        <w:numPr>
          <w:ilvl w:val="0"/>
          <w:numId w:val="78"/>
        </w:numPr>
        <w:spacing w:line="480" w:lineRule="auto"/>
        <w:ind w:left="774" w:hanging="425"/>
        <w:jc w:val="left"/>
        <w:rPr>
          <w:rFonts w:asciiTheme="majorBidi" w:hAnsiTheme="majorBidi" w:cstheme="majorBidi"/>
          <w:b/>
          <w:bCs/>
          <w:szCs w:val="24"/>
        </w:rPr>
      </w:pPr>
      <w:r w:rsidRPr="0048712B">
        <w:rPr>
          <w:rFonts w:asciiTheme="majorBidi" w:hAnsiTheme="majorBidi" w:cstheme="majorBidi"/>
          <w:b/>
          <w:bCs/>
          <w:szCs w:val="24"/>
        </w:rPr>
        <w:lastRenderedPageBreak/>
        <w:t xml:space="preserve">Analisis Bivariat </w:t>
      </w:r>
    </w:p>
    <w:p w:rsidR="00E2565C" w:rsidRPr="0048712B" w:rsidRDefault="00AC5592" w:rsidP="008A5D4F">
      <w:pPr>
        <w:pStyle w:val="ListParagraph"/>
        <w:spacing w:line="240" w:lineRule="auto"/>
        <w:ind w:left="491"/>
        <w:jc w:val="center"/>
      </w:pPr>
      <w:r w:rsidRPr="0048712B">
        <w:rPr>
          <w:rFonts w:asciiTheme="majorBidi" w:hAnsiTheme="majorBidi" w:cstheme="majorBidi"/>
          <w:szCs w:val="24"/>
        </w:rPr>
        <w:t xml:space="preserve">Tabel </w:t>
      </w:r>
      <w:r w:rsidR="00B6034F" w:rsidRPr="0048712B">
        <w:rPr>
          <w:rFonts w:asciiTheme="majorBidi" w:hAnsiTheme="majorBidi" w:cstheme="majorBidi"/>
          <w:szCs w:val="24"/>
          <w:lang w:val="id-ID"/>
        </w:rPr>
        <w:t>6</w:t>
      </w:r>
      <w:r w:rsidR="008828CE" w:rsidRPr="0048712B">
        <w:rPr>
          <w:rFonts w:asciiTheme="majorBidi" w:hAnsiTheme="majorBidi" w:cstheme="majorBidi"/>
          <w:szCs w:val="24"/>
        </w:rPr>
        <w:t>.</w:t>
      </w:r>
      <w:r w:rsidR="00E2565C" w:rsidRPr="0048712B">
        <w:rPr>
          <w:lang w:val="id-ID"/>
        </w:rPr>
        <w:t xml:space="preserve">Hubungan </w:t>
      </w:r>
      <w:r w:rsidR="00B344A9" w:rsidRPr="0048712B">
        <w:rPr>
          <w:lang w:val="id-ID"/>
        </w:rPr>
        <w:t xml:space="preserve">Kepatuhan </w:t>
      </w:r>
      <w:r w:rsidR="00B344A9" w:rsidRPr="0048712B">
        <w:t xml:space="preserve">Minum Tablet </w:t>
      </w:r>
      <w:r w:rsidR="00252CF9" w:rsidRPr="0048712B">
        <w:t>Fe</w:t>
      </w:r>
      <w:r w:rsidR="00E2565C" w:rsidRPr="0048712B">
        <w:t xml:space="preserve">dengan </w:t>
      </w:r>
      <w:r w:rsidR="00B344A9" w:rsidRPr="0048712B">
        <w:t xml:space="preserve">Kejadian Anemia </w:t>
      </w:r>
      <w:r w:rsidR="00E2565C" w:rsidRPr="0048712B">
        <w:t xml:space="preserve">pada </w:t>
      </w:r>
      <w:r w:rsidR="00B344A9" w:rsidRPr="0048712B">
        <w:t xml:space="preserve">Ibu Hamil Trimester </w:t>
      </w:r>
      <w:r w:rsidR="00E2565C" w:rsidRPr="0048712B">
        <w:t>II di Puskesmas Temon 2.</w:t>
      </w:r>
    </w:p>
    <w:p w:rsidR="009B51E4" w:rsidRPr="0048712B" w:rsidRDefault="009B51E4" w:rsidP="008A5D4F">
      <w:pPr>
        <w:pStyle w:val="ListParagraph"/>
        <w:spacing w:line="240" w:lineRule="auto"/>
        <w:ind w:left="491"/>
        <w:jc w:val="center"/>
        <w:rPr>
          <w:b/>
          <w:bCs/>
          <w:szCs w:val="24"/>
          <w:lang w:val="id-ID"/>
        </w:rPr>
      </w:pPr>
    </w:p>
    <w:tbl>
      <w:tblPr>
        <w:tblW w:w="8505" w:type="dxa"/>
        <w:tblInd w:w="-76" w:type="dxa"/>
        <w:tblLayout w:type="fixed"/>
        <w:tblLook w:val="0400" w:firstRow="0" w:lastRow="0" w:firstColumn="0" w:lastColumn="0" w:noHBand="0" w:noVBand="1"/>
      </w:tblPr>
      <w:tblGrid>
        <w:gridCol w:w="1843"/>
        <w:gridCol w:w="567"/>
        <w:gridCol w:w="992"/>
        <w:gridCol w:w="496"/>
        <w:gridCol w:w="213"/>
        <w:gridCol w:w="992"/>
        <w:gridCol w:w="283"/>
        <w:gridCol w:w="850"/>
        <w:gridCol w:w="569"/>
        <w:gridCol w:w="853"/>
        <w:gridCol w:w="831"/>
        <w:gridCol w:w="16"/>
      </w:tblGrid>
      <w:tr w:rsidR="0048712B" w:rsidRPr="0048712B" w:rsidTr="008A5D4F">
        <w:trPr>
          <w:gridAfter w:val="1"/>
          <w:wAfter w:w="16" w:type="dxa"/>
        </w:trPr>
        <w:tc>
          <w:tcPr>
            <w:tcW w:w="1843" w:type="dxa"/>
            <w:vMerge w:val="restart"/>
            <w:tcBorders>
              <w:top w:val="single" w:sz="4" w:space="0" w:color="auto"/>
              <w:left w:val="single" w:sz="4" w:space="0" w:color="auto"/>
              <w:bottom w:val="single" w:sz="4" w:space="0" w:color="auto"/>
            </w:tcBorders>
          </w:tcPr>
          <w:p w:rsidR="00B344A9" w:rsidRPr="0048712B" w:rsidRDefault="0076224C" w:rsidP="004A3E96">
            <w:pPr>
              <w:tabs>
                <w:tab w:val="left" w:pos="1348"/>
              </w:tabs>
              <w:spacing w:line="240" w:lineRule="auto"/>
              <w:jc w:val="center"/>
              <w:rPr>
                <w:rFonts w:asciiTheme="majorBidi" w:hAnsiTheme="majorBidi" w:cstheme="majorBidi"/>
                <w:b/>
                <w:bCs/>
                <w:szCs w:val="24"/>
                <w:lang w:val="id-ID"/>
              </w:rPr>
            </w:pPr>
            <w:r w:rsidRPr="0048712B">
              <w:rPr>
                <w:rFonts w:asciiTheme="majorBidi" w:hAnsiTheme="majorBidi" w:cstheme="majorBidi"/>
                <w:b/>
                <w:bCs/>
                <w:szCs w:val="24"/>
                <w:lang w:val="id-ID"/>
              </w:rPr>
              <w:t>Variabel</w:t>
            </w:r>
          </w:p>
          <w:p w:rsidR="0076224C" w:rsidRPr="0048712B" w:rsidRDefault="0076224C" w:rsidP="004A3E96">
            <w:pPr>
              <w:tabs>
                <w:tab w:val="left" w:pos="1348"/>
              </w:tabs>
              <w:spacing w:line="240" w:lineRule="auto"/>
              <w:jc w:val="center"/>
              <w:rPr>
                <w:rFonts w:asciiTheme="majorBidi" w:hAnsiTheme="majorBidi" w:cstheme="majorBidi"/>
                <w:b/>
                <w:bCs/>
                <w:szCs w:val="24"/>
                <w:lang w:val="id-ID"/>
              </w:rPr>
            </w:pPr>
            <w:r w:rsidRPr="0048712B">
              <w:rPr>
                <w:rFonts w:asciiTheme="majorBidi" w:hAnsiTheme="majorBidi" w:cstheme="majorBidi"/>
                <w:b/>
                <w:bCs/>
                <w:szCs w:val="24"/>
                <w:lang w:val="id-ID"/>
              </w:rPr>
              <w:t>Penelitian</w:t>
            </w:r>
          </w:p>
        </w:tc>
        <w:tc>
          <w:tcPr>
            <w:tcW w:w="3260" w:type="dxa"/>
            <w:gridSpan w:val="5"/>
            <w:tcBorders>
              <w:top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b/>
                <w:bCs/>
              </w:rPr>
              <w:t>Kejadian Anemia</w:t>
            </w:r>
          </w:p>
        </w:tc>
        <w:tc>
          <w:tcPr>
            <w:tcW w:w="1133" w:type="dxa"/>
            <w:gridSpan w:val="2"/>
            <w:tcBorders>
              <w:top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p>
        </w:tc>
        <w:tc>
          <w:tcPr>
            <w:tcW w:w="1422" w:type="dxa"/>
            <w:gridSpan w:val="2"/>
            <w:vMerge w:val="restart"/>
            <w:tcBorders>
              <w:top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Total</w:t>
            </w:r>
          </w:p>
        </w:tc>
        <w:tc>
          <w:tcPr>
            <w:tcW w:w="831" w:type="dxa"/>
            <w:vMerge w:val="restart"/>
            <w:tcBorders>
              <w:top w:val="single" w:sz="4" w:space="0" w:color="auto"/>
              <w:right w:val="single" w:sz="4" w:space="0" w:color="auto"/>
            </w:tcBorders>
          </w:tcPr>
          <w:p w:rsidR="00B344A9" w:rsidRPr="0048712B" w:rsidRDefault="00B344A9" w:rsidP="004A3E96">
            <w:pPr>
              <w:tabs>
                <w:tab w:val="left" w:pos="1348"/>
              </w:tabs>
              <w:spacing w:line="240" w:lineRule="auto"/>
              <w:ind w:hanging="2"/>
              <w:rPr>
                <w:rFonts w:asciiTheme="majorBidi" w:hAnsiTheme="majorBidi" w:cstheme="majorBidi"/>
                <w:b/>
                <w:bCs/>
                <w:i/>
                <w:szCs w:val="24"/>
              </w:rPr>
            </w:pPr>
            <w:r w:rsidRPr="0048712B">
              <w:rPr>
                <w:rFonts w:asciiTheme="majorBidi" w:hAnsiTheme="majorBidi" w:cstheme="majorBidi"/>
                <w:b/>
                <w:bCs/>
                <w:i/>
                <w:szCs w:val="24"/>
              </w:rPr>
              <w:t>p-value</w:t>
            </w:r>
          </w:p>
        </w:tc>
      </w:tr>
      <w:tr w:rsidR="0048712B" w:rsidRPr="0048712B" w:rsidTr="008A5D4F">
        <w:trPr>
          <w:gridAfter w:val="1"/>
          <w:wAfter w:w="16" w:type="dxa"/>
        </w:trPr>
        <w:tc>
          <w:tcPr>
            <w:tcW w:w="1843" w:type="dxa"/>
            <w:vMerge/>
            <w:tcBorders>
              <w:top w:val="single" w:sz="4" w:space="0" w:color="auto"/>
              <w:left w:val="single" w:sz="4" w:space="0" w:color="auto"/>
            </w:tcBorders>
          </w:tcPr>
          <w:p w:rsidR="00B344A9" w:rsidRPr="0048712B" w:rsidRDefault="00B344A9" w:rsidP="004A3E96">
            <w:pPr>
              <w:pBdr>
                <w:top w:val="nil"/>
                <w:left w:val="nil"/>
                <w:bottom w:val="nil"/>
                <w:right w:val="nil"/>
                <w:between w:val="nil"/>
              </w:pBdr>
              <w:spacing w:line="240" w:lineRule="auto"/>
              <w:ind w:hanging="2"/>
              <w:rPr>
                <w:rFonts w:asciiTheme="majorBidi" w:hAnsiTheme="majorBidi" w:cstheme="majorBidi"/>
                <w:b/>
                <w:bCs/>
                <w:i/>
                <w:szCs w:val="24"/>
              </w:rPr>
            </w:pPr>
          </w:p>
        </w:tc>
        <w:tc>
          <w:tcPr>
            <w:tcW w:w="1559" w:type="dxa"/>
            <w:gridSpan w:val="2"/>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Tidak Anemia</w:t>
            </w:r>
          </w:p>
        </w:tc>
        <w:tc>
          <w:tcPr>
            <w:tcW w:w="1701" w:type="dxa"/>
            <w:gridSpan w:val="3"/>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Anemia Ringan</w:t>
            </w:r>
          </w:p>
        </w:tc>
        <w:tc>
          <w:tcPr>
            <w:tcW w:w="1133" w:type="dxa"/>
            <w:gridSpan w:val="2"/>
          </w:tcPr>
          <w:p w:rsidR="00B344A9" w:rsidRPr="0048712B" w:rsidRDefault="00B344A9" w:rsidP="004A3E96">
            <w:pPr>
              <w:pBdr>
                <w:top w:val="nil"/>
                <w:left w:val="nil"/>
                <w:bottom w:val="nil"/>
                <w:right w:val="nil"/>
                <w:between w:val="nil"/>
              </w:pBdr>
              <w:spacing w:line="240" w:lineRule="auto"/>
              <w:ind w:hanging="2"/>
              <w:rPr>
                <w:rFonts w:asciiTheme="majorBidi" w:hAnsiTheme="majorBidi" w:cstheme="majorBidi"/>
                <w:b/>
                <w:bCs/>
                <w:szCs w:val="24"/>
              </w:rPr>
            </w:pPr>
            <w:r w:rsidRPr="0048712B">
              <w:rPr>
                <w:rFonts w:asciiTheme="majorBidi" w:hAnsiTheme="majorBidi" w:cstheme="majorBidi"/>
                <w:b/>
                <w:bCs/>
                <w:szCs w:val="24"/>
              </w:rPr>
              <w:t>Anemia Sedang</w:t>
            </w:r>
          </w:p>
        </w:tc>
        <w:tc>
          <w:tcPr>
            <w:tcW w:w="1422" w:type="dxa"/>
            <w:gridSpan w:val="2"/>
            <w:vMerge/>
          </w:tcPr>
          <w:p w:rsidR="00B344A9" w:rsidRPr="0048712B" w:rsidRDefault="00B344A9" w:rsidP="004A3E96">
            <w:pPr>
              <w:pBdr>
                <w:top w:val="nil"/>
                <w:left w:val="nil"/>
                <w:bottom w:val="nil"/>
                <w:right w:val="nil"/>
                <w:between w:val="nil"/>
              </w:pBdr>
              <w:spacing w:line="240" w:lineRule="auto"/>
              <w:ind w:hanging="2"/>
              <w:rPr>
                <w:rFonts w:asciiTheme="majorBidi" w:hAnsiTheme="majorBidi" w:cstheme="majorBidi"/>
                <w:b/>
                <w:bCs/>
                <w:szCs w:val="24"/>
              </w:rPr>
            </w:pPr>
          </w:p>
        </w:tc>
        <w:tc>
          <w:tcPr>
            <w:tcW w:w="831" w:type="dxa"/>
            <w:vMerge/>
            <w:tcBorders>
              <w:right w:val="single" w:sz="4" w:space="0" w:color="auto"/>
            </w:tcBorders>
          </w:tcPr>
          <w:p w:rsidR="00B344A9" w:rsidRPr="0048712B" w:rsidRDefault="00B344A9" w:rsidP="004A3E96">
            <w:pPr>
              <w:pBdr>
                <w:top w:val="nil"/>
                <w:left w:val="nil"/>
                <w:bottom w:val="nil"/>
                <w:right w:val="nil"/>
                <w:between w:val="nil"/>
              </w:pBdr>
              <w:spacing w:line="240" w:lineRule="auto"/>
              <w:ind w:hanging="2"/>
              <w:rPr>
                <w:rFonts w:asciiTheme="majorBidi" w:hAnsiTheme="majorBidi" w:cstheme="majorBidi"/>
                <w:b/>
                <w:bCs/>
                <w:szCs w:val="24"/>
              </w:rPr>
            </w:pPr>
          </w:p>
        </w:tc>
      </w:tr>
      <w:tr w:rsidR="0048712B" w:rsidRPr="0048712B" w:rsidTr="00057066">
        <w:tc>
          <w:tcPr>
            <w:tcW w:w="1843" w:type="dxa"/>
            <w:vMerge/>
            <w:tcBorders>
              <w:left w:val="single" w:sz="4" w:space="0" w:color="auto"/>
              <w:bottom w:val="single" w:sz="4" w:space="0" w:color="auto"/>
            </w:tcBorders>
          </w:tcPr>
          <w:p w:rsidR="00B344A9" w:rsidRPr="0048712B" w:rsidRDefault="00B344A9" w:rsidP="004A3E96">
            <w:pPr>
              <w:pBdr>
                <w:top w:val="nil"/>
                <w:left w:val="nil"/>
                <w:bottom w:val="nil"/>
                <w:right w:val="nil"/>
                <w:between w:val="nil"/>
              </w:pBdr>
              <w:spacing w:line="240" w:lineRule="auto"/>
              <w:ind w:hanging="2"/>
              <w:rPr>
                <w:rFonts w:asciiTheme="majorBidi" w:hAnsiTheme="majorBidi" w:cstheme="majorBidi"/>
                <w:b/>
                <w:bCs/>
                <w:szCs w:val="24"/>
              </w:rPr>
            </w:pPr>
          </w:p>
        </w:tc>
        <w:tc>
          <w:tcPr>
            <w:tcW w:w="567"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N</w:t>
            </w:r>
          </w:p>
        </w:tc>
        <w:tc>
          <w:tcPr>
            <w:tcW w:w="992"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w:t>
            </w:r>
          </w:p>
        </w:tc>
        <w:tc>
          <w:tcPr>
            <w:tcW w:w="496"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N</w:t>
            </w:r>
          </w:p>
        </w:tc>
        <w:tc>
          <w:tcPr>
            <w:tcW w:w="1205" w:type="dxa"/>
            <w:gridSpan w:val="2"/>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w:t>
            </w:r>
          </w:p>
        </w:tc>
        <w:tc>
          <w:tcPr>
            <w:tcW w:w="283"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N</w:t>
            </w:r>
          </w:p>
        </w:tc>
        <w:tc>
          <w:tcPr>
            <w:tcW w:w="850"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w:t>
            </w:r>
          </w:p>
        </w:tc>
        <w:tc>
          <w:tcPr>
            <w:tcW w:w="569"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N</w:t>
            </w:r>
          </w:p>
        </w:tc>
        <w:tc>
          <w:tcPr>
            <w:tcW w:w="853" w:type="dxa"/>
            <w:tcBorders>
              <w:bottom w:val="single" w:sz="4" w:space="0" w:color="auto"/>
            </w:tcBorders>
          </w:tcPr>
          <w:p w:rsidR="00B344A9" w:rsidRPr="0048712B" w:rsidRDefault="00B344A9" w:rsidP="004A3E96">
            <w:pPr>
              <w:tabs>
                <w:tab w:val="left" w:pos="1348"/>
              </w:tabs>
              <w:spacing w:line="240" w:lineRule="auto"/>
              <w:ind w:hanging="2"/>
              <w:jc w:val="center"/>
              <w:rPr>
                <w:rFonts w:asciiTheme="majorBidi" w:hAnsiTheme="majorBidi" w:cstheme="majorBidi"/>
                <w:b/>
                <w:bCs/>
                <w:szCs w:val="24"/>
              </w:rPr>
            </w:pPr>
            <w:r w:rsidRPr="0048712B">
              <w:rPr>
                <w:rFonts w:asciiTheme="majorBidi" w:hAnsiTheme="majorBidi" w:cstheme="majorBidi"/>
                <w:b/>
                <w:bCs/>
                <w:szCs w:val="24"/>
              </w:rPr>
              <w:t>%</w:t>
            </w:r>
          </w:p>
        </w:tc>
        <w:tc>
          <w:tcPr>
            <w:tcW w:w="847" w:type="dxa"/>
            <w:gridSpan w:val="2"/>
            <w:tcBorders>
              <w:bottom w:val="single" w:sz="4" w:space="0" w:color="auto"/>
              <w:right w:val="single" w:sz="4" w:space="0" w:color="auto"/>
            </w:tcBorders>
          </w:tcPr>
          <w:p w:rsidR="00B344A9" w:rsidRPr="0048712B" w:rsidRDefault="00B344A9" w:rsidP="004A3E96">
            <w:pPr>
              <w:tabs>
                <w:tab w:val="left" w:pos="1348"/>
              </w:tabs>
              <w:spacing w:line="240" w:lineRule="auto"/>
              <w:ind w:hanging="2"/>
              <w:rPr>
                <w:rFonts w:asciiTheme="majorBidi" w:hAnsiTheme="majorBidi" w:cstheme="majorBidi"/>
                <w:b/>
                <w:bCs/>
                <w:szCs w:val="24"/>
              </w:rPr>
            </w:pPr>
          </w:p>
        </w:tc>
      </w:tr>
      <w:tr w:rsidR="0048712B" w:rsidRPr="0048712B" w:rsidTr="00057066">
        <w:tc>
          <w:tcPr>
            <w:tcW w:w="1843" w:type="dxa"/>
            <w:tcBorders>
              <w:top w:val="single" w:sz="4" w:space="0" w:color="auto"/>
              <w:left w:val="single" w:sz="4" w:space="0" w:color="auto"/>
            </w:tcBorders>
          </w:tcPr>
          <w:p w:rsidR="00057066" w:rsidRPr="0048712B" w:rsidRDefault="00057066" w:rsidP="00057066">
            <w:pPr>
              <w:pBdr>
                <w:top w:val="nil"/>
                <w:left w:val="nil"/>
                <w:bottom w:val="nil"/>
                <w:right w:val="nil"/>
                <w:between w:val="nil"/>
              </w:pBdr>
              <w:spacing w:line="240" w:lineRule="auto"/>
              <w:ind w:hanging="2"/>
              <w:jc w:val="left"/>
              <w:rPr>
                <w:rFonts w:asciiTheme="majorBidi" w:hAnsiTheme="majorBidi" w:cstheme="majorBidi"/>
                <w:b/>
                <w:bCs/>
                <w:szCs w:val="24"/>
                <w:lang w:val="id-ID"/>
              </w:rPr>
            </w:pPr>
            <w:r w:rsidRPr="0048712B">
              <w:rPr>
                <w:rFonts w:asciiTheme="majorBidi" w:hAnsiTheme="majorBidi" w:cstheme="majorBidi"/>
                <w:b/>
                <w:bCs/>
                <w:szCs w:val="24"/>
                <w:lang w:val="id-ID"/>
              </w:rPr>
              <w:t>Kepatuhan</w:t>
            </w:r>
          </w:p>
        </w:tc>
        <w:tc>
          <w:tcPr>
            <w:tcW w:w="567"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992"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496"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1205" w:type="dxa"/>
            <w:gridSpan w:val="2"/>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283"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850"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569"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853" w:type="dxa"/>
            <w:tcBorders>
              <w:top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c>
          <w:tcPr>
            <w:tcW w:w="847" w:type="dxa"/>
            <w:gridSpan w:val="2"/>
            <w:tcBorders>
              <w:top w:val="single" w:sz="4" w:space="0" w:color="auto"/>
              <w:right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r>
      <w:tr w:rsidR="0048712B" w:rsidRPr="0048712B" w:rsidTr="008A5D4F">
        <w:tc>
          <w:tcPr>
            <w:tcW w:w="1843" w:type="dxa"/>
            <w:tcBorders>
              <w:left w:val="single" w:sz="4" w:space="0" w:color="auto"/>
            </w:tcBorders>
          </w:tcPr>
          <w:p w:rsidR="0076224C" w:rsidRPr="0048712B" w:rsidRDefault="001C3002" w:rsidP="00057066">
            <w:pPr>
              <w:spacing w:line="240" w:lineRule="auto"/>
              <w:jc w:val="left"/>
              <w:rPr>
                <w:rFonts w:asciiTheme="majorBidi" w:hAnsiTheme="majorBidi" w:cstheme="majorBidi"/>
                <w:szCs w:val="24"/>
                <w:lang w:val="id-ID"/>
              </w:rPr>
            </w:pPr>
            <w:r w:rsidRPr="0048712B">
              <w:rPr>
                <w:rFonts w:asciiTheme="majorBidi" w:hAnsiTheme="majorBidi" w:cstheme="majorBidi"/>
                <w:szCs w:val="24"/>
                <w:lang w:val="id-ID"/>
              </w:rPr>
              <w:t>Tidak Patuh</w:t>
            </w:r>
          </w:p>
        </w:tc>
        <w:tc>
          <w:tcPr>
            <w:tcW w:w="567" w:type="dxa"/>
          </w:tcPr>
          <w:p w:rsidR="0076224C" w:rsidRPr="0048712B" w:rsidRDefault="001C3002"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2</w:t>
            </w:r>
          </w:p>
        </w:tc>
        <w:tc>
          <w:tcPr>
            <w:tcW w:w="992" w:type="dxa"/>
          </w:tcPr>
          <w:p w:rsidR="0076224C" w:rsidRPr="0048712B" w:rsidRDefault="001C3002"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4,3</w:t>
            </w:r>
          </w:p>
        </w:tc>
        <w:tc>
          <w:tcPr>
            <w:tcW w:w="496" w:type="dxa"/>
          </w:tcPr>
          <w:p w:rsidR="0076224C" w:rsidRPr="0048712B" w:rsidRDefault="001C3002"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37</w:t>
            </w:r>
          </w:p>
        </w:tc>
        <w:tc>
          <w:tcPr>
            <w:tcW w:w="1205" w:type="dxa"/>
            <w:gridSpan w:val="2"/>
          </w:tcPr>
          <w:p w:rsidR="0076224C" w:rsidRPr="0048712B" w:rsidRDefault="001C3002"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80,4</w:t>
            </w:r>
          </w:p>
        </w:tc>
        <w:tc>
          <w:tcPr>
            <w:tcW w:w="283"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7</w:t>
            </w:r>
          </w:p>
        </w:tc>
        <w:tc>
          <w:tcPr>
            <w:tcW w:w="850"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15,2</w:t>
            </w:r>
          </w:p>
        </w:tc>
        <w:tc>
          <w:tcPr>
            <w:tcW w:w="569"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46</w:t>
            </w:r>
          </w:p>
        </w:tc>
        <w:tc>
          <w:tcPr>
            <w:tcW w:w="853" w:type="dxa"/>
          </w:tcPr>
          <w:p w:rsidR="0076224C" w:rsidRPr="0048712B" w:rsidRDefault="0076224C" w:rsidP="00057066">
            <w:pPr>
              <w:tabs>
                <w:tab w:val="left" w:pos="1348"/>
              </w:tabs>
              <w:spacing w:line="240" w:lineRule="auto"/>
              <w:ind w:hanging="2"/>
              <w:jc w:val="left"/>
              <w:rPr>
                <w:rFonts w:asciiTheme="majorBidi" w:hAnsiTheme="majorBidi" w:cstheme="majorBidi"/>
                <w:szCs w:val="24"/>
              </w:rPr>
            </w:pPr>
            <w:r w:rsidRPr="0048712B">
              <w:rPr>
                <w:rFonts w:asciiTheme="majorBidi" w:hAnsiTheme="majorBidi" w:cstheme="majorBidi"/>
                <w:szCs w:val="24"/>
              </w:rPr>
              <w:t>100</w:t>
            </w:r>
          </w:p>
        </w:tc>
        <w:tc>
          <w:tcPr>
            <w:tcW w:w="847" w:type="dxa"/>
            <w:gridSpan w:val="2"/>
            <w:tcBorders>
              <w:right w:val="single" w:sz="4" w:space="0" w:color="auto"/>
            </w:tcBorders>
          </w:tcPr>
          <w:p w:rsidR="0076224C" w:rsidRPr="0048712B" w:rsidRDefault="0076224C"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rPr>
              <w:t>0,0</w:t>
            </w:r>
            <w:r w:rsidR="00057066" w:rsidRPr="0048712B">
              <w:rPr>
                <w:rFonts w:asciiTheme="majorBidi" w:hAnsiTheme="majorBidi" w:cstheme="majorBidi"/>
                <w:szCs w:val="24"/>
                <w:lang w:val="id-ID"/>
              </w:rPr>
              <w:t>00</w:t>
            </w:r>
          </w:p>
        </w:tc>
      </w:tr>
      <w:tr w:rsidR="0048712B" w:rsidRPr="0048712B" w:rsidTr="008A5D4F">
        <w:tc>
          <w:tcPr>
            <w:tcW w:w="1843" w:type="dxa"/>
            <w:tcBorders>
              <w:left w:val="single" w:sz="4" w:space="0" w:color="auto"/>
            </w:tcBorders>
          </w:tcPr>
          <w:p w:rsidR="0076224C" w:rsidRPr="0048712B" w:rsidRDefault="001C3002" w:rsidP="00057066">
            <w:pPr>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Patuh</w:t>
            </w:r>
          </w:p>
        </w:tc>
        <w:tc>
          <w:tcPr>
            <w:tcW w:w="567"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29</w:t>
            </w:r>
          </w:p>
        </w:tc>
        <w:tc>
          <w:tcPr>
            <w:tcW w:w="992"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85,3</w:t>
            </w:r>
          </w:p>
        </w:tc>
        <w:tc>
          <w:tcPr>
            <w:tcW w:w="496"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5</w:t>
            </w:r>
          </w:p>
        </w:tc>
        <w:tc>
          <w:tcPr>
            <w:tcW w:w="1205" w:type="dxa"/>
            <w:gridSpan w:val="2"/>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14,7</w:t>
            </w:r>
          </w:p>
        </w:tc>
        <w:tc>
          <w:tcPr>
            <w:tcW w:w="283"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0</w:t>
            </w:r>
          </w:p>
        </w:tc>
        <w:tc>
          <w:tcPr>
            <w:tcW w:w="850"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0,0</w:t>
            </w:r>
          </w:p>
        </w:tc>
        <w:tc>
          <w:tcPr>
            <w:tcW w:w="569" w:type="dxa"/>
          </w:tcPr>
          <w:p w:rsidR="0076224C" w:rsidRPr="0048712B" w:rsidRDefault="00ED296D" w:rsidP="00057066">
            <w:pPr>
              <w:tabs>
                <w:tab w:val="left" w:pos="1348"/>
              </w:tabs>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34</w:t>
            </w:r>
          </w:p>
        </w:tc>
        <w:tc>
          <w:tcPr>
            <w:tcW w:w="853" w:type="dxa"/>
          </w:tcPr>
          <w:p w:rsidR="0076224C" w:rsidRPr="0048712B" w:rsidRDefault="0076224C" w:rsidP="00057066">
            <w:pPr>
              <w:tabs>
                <w:tab w:val="left" w:pos="1348"/>
              </w:tabs>
              <w:spacing w:line="240" w:lineRule="auto"/>
              <w:ind w:hanging="2"/>
              <w:jc w:val="left"/>
              <w:rPr>
                <w:rFonts w:asciiTheme="majorBidi" w:hAnsiTheme="majorBidi" w:cstheme="majorBidi"/>
                <w:szCs w:val="24"/>
              </w:rPr>
            </w:pPr>
            <w:r w:rsidRPr="0048712B">
              <w:rPr>
                <w:rFonts w:asciiTheme="majorBidi" w:hAnsiTheme="majorBidi" w:cstheme="majorBidi"/>
                <w:szCs w:val="24"/>
              </w:rPr>
              <w:t>100</w:t>
            </w:r>
          </w:p>
        </w:tc>
        <w:tc>
          <w:tcPr>
            <w:tcW w:w="847" w:type="dxa"/>
            <w:gridSpan w:val="2"/>
            <w:tcBorders>
              <w:right w:val="single" w:sz="4" w:space="0" w:color="auto"/>
            </w:tcBorders>
          </w:tcPr>
          <w:p w:rsidR="0076224C" w:rsidRPr="0048712B" w:rsidRDefault="0076224C" w:rsidP="00057066">
            <w:pPr>
              <w:tabs>
                <w:tab w:val="left" w:pos="1348"/>
              </w:tabs>
              <w:spacing w:line="240" w:lineRule="auto"/>
              <w:ind w:hanging="2"/>
              <w:jc w:val="left"/>
              <w:rPr>
                <w:rFonts w:asciiTheme="majorBidi" w:hAnsiTheme="majorBidi" w:cstheme="majorBidi"/>
                <w:szCs w:val="24"/>
              </w:rPr>
            </w:pPr>
          </w:p>
        </w:tc>
      </w:tr>
      <w:tr w:rsidR="0048712B" w:rsidRPr="0048712B" w:rsidTr="008A5D4F">
        <w:tc>
          <w:tcPr>
            <w:tcW w:w="1843" w:type="dxa"/>
            <w:tcBorders>
              <w:left w:val="single" w:sz="4" w:space="0" w:color="auto"/>
            </w:tcBorders>
          </w:tcPr>
          <w:p w:rsidR="00057066" w:rsidRPr="0048712B" w:rsidRDefault="00057066" w:rsidP="00057066">
            <w:pPr>
              <w:spacing w:line="240" w:lineRule="auto"/>
              <w:ind w:hanging="2"/>
              <w:jc w:val="left"/>
              <w:rPr>
                <w:rFonts w:asciiTheme="majorBidi" w:hAnsiTheme="majorBidi" w:cstheme="majorBidi"/>
                <w:szCs w:val="24"/>
                <w:lang w:val="id-ID"/>
              </w:rPr>
            </w:pPr>
            <w:r w:rsidRPr="0048712B">
              <w:rPr>
                <w:rFonts w:asciiTheme="majorBidi" w:hAnsiTheme="majorBidi" w:cstheme="majorBidi"/>
                <w:szCs w:val="24"/>
                <w:lang w:val="id-ID"/>
              </w:rPr>
              <w:t>Tingkat Ekonomi</w:t>
            </w:r>
          </w:p>
        </w:tc>
        <w:tc>
          <w:tcPr>
            <w:tcW w:w="567"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992"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496"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1205" w:type="dxa"/>
            <w:gridSpan w:val="2"/>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283"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850"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569" w:type="dxa"/>
          </w:tcPr>
          <w:p w:rsidR="00057066" w:rsidRPr="0048712B" w:rsidRDefault="00057066" w:rsidP="00057066">
            <w:pPr>
              <w:tabs>
                <w:tab w:val="left" w:pos="1348"/>
              </w:tabs>
              <w:spacing w:line="240" w:lineRule="auto"/>
              <w:ind w:hanging="2"/>
              <w:jc w:val="left"/>
              <w:rPr>
                <w:rFonts w:asciiTheme="majorBidi" w:hAnsiTheme="majorBidi" w:cstheme="majorBidi"/>
                <w:szCs w:val="24"/>
                <w:lang w:val="id-ID"/>
              </w:rPr>
            </w:pPr>
          </w:p>
        </w:tc>
        <w:tc>
          <w:tcPr>
            <w:tcW w:w="853" w:type="dxa"/>
          </w:tcPr>
          <w:p w:rsidR="00057066" w:rsidRPr="0048712B" w:rsidRDefault="00057066" w:rsidP="00057066">
            <w:pPr>
              <w:tabs>
                <w:tab w:val="left" w:pos="1348"/>
              </w:tabs>
              <w:spacing w:line="240" w:lineRule="auto"/>
              <w:ind w:hanging="2"/>
              <w:jc w:val="left"/>
              <w:rPr>
                <w:rFonts w:asciiTheme="majorBidi" w:hAnsiTheme="majorBidi" w:cstheme="majorBidi"/>
                <w:szCs w:val="24"/>
              </w:rPr>
            </w:pPr>
          </w:p>
        </w:tc>
        <w:tc>
          <w:tcPr>
            <w:tcW w:w="847" w:type="dxa"/>
            <w:gridSpan w:val="2"/>
            <w:tcBorders>
              <w:right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szCs w:val="24"/>
              </w:rPr>
            </w:pPr>
          </w:p>
        </w:tc>
      </w:tr>
      <w:tr w:rsidR="0048712B" w:rsidRPr="0048712B" w:rsidTr="008A5D4F">
        <w:tc>
          <w:tcPr>
            <w:tcW w:w="1843" w:type="dxa"/>
            <w:tcBorders>
              <w:left w:val="single" w:sz="4" w:space="0" w:color="auto"/>
            </w:tcBorders>
          </w:tcPr>
          <w:p w:rsidR="00057066" w:rsidRPr="0048712B" w:rsidRDefault="00057066" w:rsidP="00057066">
            <w:pPr>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Mampu</w:t>
            </w:r>
          </w:p>
        </w:tc>
        <w:tc>
          <w:tcPr>
            <w:tcW w:w="567"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18</w:t>
            </w:r>
          </w:p>
        </w:tc>
        <w:tc>
          <w:tcPr>
            <w:tcW w:w="992"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52,9</w:t>
            </w:r>
          </w:p>
        </w:tc>
        <w:tc>
          <w:tcPr>
            <w:tcW w:w="496"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15</w:t>
            </w:r>
          </w:p>
        </w:tc>
        <w:tc>
          <w:tcPr>
            <w:tcW w:w="1205" w:type="dxa"/>
            <w:gridSpan w:val="2"/>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44,1</w:t>
            </w:r>
          </w:p>
        </w:tc>
        <w:tc>
          <w:tcPr>
            <w:tcW w:w="283"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w:t>
            </w:r>
          </w:p>
        </w:tc>
        <w:tc>
          <w:tcPr>
            <w:tcW w:w="850"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2,9</w:t>
            </w:r>
          </w:p>
        </w:tc>
        <w:tc>
          <w:tcPr>
            <w:tcW w:w="569"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34</w:t>
            </w:r>
          </w:p>
        </w:tc>
        <w:tc>
          <w:tcPr>
            <w:tcW w:w="853"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100</w:t>
            </w:r>
          </w:p>
        </w:tc>
        <w:tc>
          <w:tcPr>
            <w:tcW w:w="847" w:type="dxa"/>
            <w:gridSpan w:val="2"/>
            <w:tcBorders>
              <w:right w:val="single" w:sz="4" w:space="0" w:color="auto"/>
            </w:tcBorders>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0,046</w:t>
            </w:r>
          </w:p>
        </w:tc>
      </w:tr>
      <w:tr w:rsidR="0048712B" w:rsidRPr="0048712B" w:rsidTr="008A5D4F">
        <w:tc>
          <w:tcPr>
            <w:tcW w:w="1843" w:type="dxa"/>
            <w:tcBorders>
              <w:left w:val="single" w:sz="4" w:space="0" w:color="auto"/>
            </w:tcBorders>
          </w:tcPr>
          <w:p w:rsidR="00057066" w:rsidRPr="0048712B" w:rsidRDefault="00057066" w:rsidP="00057066">
            <w:pPr>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Tidak Mampu</w:t>
            </w:r>
          </w:p>
        </w:tc>
        <w:tc>
          <w:tcPr>
            <w:tcW w:w="567"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13</w:t>
            </w:r>
          </w:p>
        </w:tc>
        <w:tc>
          <w:tcPr>
            <w:tcW w:w="992"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28,3</w:t>
            </w:r>
          </w:p>
        </w:tc>
        <w:tc>
          <w:tcPr>
            <w:tcW w:w="496"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27</w:t>
            </w:r>
          </w:p>
        </w:tc>
        <w:tc>
          <w:tcPr>
            <w:tcW w:w="1205" w:type="dxa"/>
            <w:gridSpan w:val="2"/>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58,7</w:t>
            </w:r>
          </w:p>
        </w:tc>
        <w:tc>
          <w:tcPr>
            <w:tcW w:w="283"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6</w:t>
            </w:r>
          </w:p>
        </w:tc>
        <w:tc>
          <w:tcPr>
            <w:tcW w:w="850"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13,0</w:t>
            </w:r>
          </w:p>
        </w:tc>
        <w:tc>
          <w:tcPr>
            <w:tcW w:w="569"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46</w:t>
            </w:r>
          </w:p>
        </w:tc>
        <w:tc>
          <w:tcPr>
            <w:tcW w:w="853" w:type="dxa"/>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r w:rsidRPr="0048712B">
              <w:rPr>
                <w:rFonts w:asciiTheme="minorBidi" w:hAnsiTheme="minorBidi" w:cstheme="minorBidi"/>
                <w:noProof/>
                <w:szCs w:val="24"/>
              </w:rPr>
              <w:t>100</w:t>
            </w:r>
          </w:p>
        </w:tc>
        <w:tc>
          <w:tcPr>
            <w:tcW w:w="847" w:type="dxa"/>
            <w:gridSpan w:val="2"/>
            <w:tcBorders>
              <w:right w:val="single" w:sz="4" w:space="0" w:color="auto"/>
            </w:tcBorders>
          </w:tcPr>
          <w:p w:rsidR="00057066" w:rsidRPr="0048712B" w:rsidRDefault="00057066" w:rsidP="00057066">
            <w:pPr>
              <w:tabs>
                <w:tab w:val="left" w:pos="1348"/>
              </w:tabs>
              <w:spacing w:line="240" w:lineRule="auto"/>
              <w:ind w:hanging="2"/>
              <w:jc w:val="left"/>
              <w:rPr>
                <w:rFonts w:asciiTheme="minorBidi" w:hAnsiTheme="minorBidi" w:cstheme="minorBidi"/>
                <w:noProof/>
                <w:szCs w:val="24"/>
              </w:rPr>
            </w:pPr>
          </w:p>
        </w:tc>
      </w:tr>
      <w:tr w:rsidR="0048712B" w:rsidRPr="0048712B" w:rsidTr="008A5D4F">
        <w:tc>
          <w:tcPr>
            <w:tcW w:w="1843" w:type="dxa"/>
            <w:tcBorders>
              <w:top w:val="single" w:sz="4" w:space="0" w:color="auto"/>
              <w:left w:val="single" w:sz="4" w:space="0" w:color="auto"/>
              <w:bottom w:val="single" w:sz="4" w:space="0" w:color="auto"/>
            </w:tcBorders>
            <w:shd w:val="clear" w:color="auto" w:fill="auto"/>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 xml:space="preserve">Total </w:t>
            </w:r>
          </w:p>
        </w:tc>
        <w:tc>
          <w:tcPr>
            <w:tcW w:w="567"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31</w:t>
            </w:r>
          </w:p>
        </w:tc>
        <w:tc>
          <w:tcPr>
            <w:tcW w:w="992"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38,8</w:t>
            </w:r>
          </w:p>
        </w:tc>
        <w:tc>
          <w:tcPr>
            <w:tcW w:w="709" w:type="dxa"/>
            <w:gridSpan w:val="2"/>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42</w:t>
            </w:r>
          </w:p>
        </w:tc>
        <w:tc>
          <w:tcPr>
            <w:tcW w:w="992"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52,5</w:t>
            </w:r>
          </w:p>
        </w:tc>
        <w:tc>
          <w:tcPr>
            <w:tcW w:w="283"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7</w:t>
            </w:r>
          </w:p>
        </w:tc>
        <w:tc>
          <w:tcPr>
            <w:tcW w:w="850"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8,8</w:t>
            </w:r>
          </w:p>
        </w:tc>
        <w:tc>
          <w:tcPr>
            <w:tcW w:w="569"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b/>
                <w:bCs/>
                <w:szCs w:val="24"/>
              </w:rPr>
              <w:t>80</w:t>
            </w:r>
          </w:p>
        </w:tc>
        <w:tc>
          <w:tcPr>
            <w:tcW w:w="853" w:type="dxa"/>
            <w:tcBorders>
              <w:top w:val="single" w:sz="4" w:space="0" w:color="auto"/>
              <w:bottom w:val="single" w:sz="4" w:space="0" w:color="auto"/>
            </w:tcBorders>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r w:rsidRPr="0048712B">
              <w:rPr>
                <w:rFonts w:asciiTheme="majorBidi" w:hAnsiTheme="majorBidi" w:cstheme="majorBidi"/>
                <w:szCs w:val="24"/>
              </w:rPr>
              <w:t>100</w:t>
            </w:r>
          </w:p>
        </w:tc>
        <w:tc>
          <w:tcPr>
            <w:tcW w:w="847" w:type="dxa"/>
            <w:gridSpan w:val="2"/>
            <w:tcBorders>
              <w:top w:val="single" w:sz="4" w:space="0" w:color="auto"/>
              <w:bottom w:val="single" w:sz="4" w:space="0" w:color="auto"/>
              <w:right w:val="single" w:sz="4" w:space="0" w:color="auto"/>
            </w:tcBorders>
            <w:vAlign w:val="center"/>
          </w:tcPr>
          <w:p w:rsidR="00057066" w:rsidRPr="0048712B" w:rsidRDefault="00057066" w:rsidP="00057066">
            <w:pPr>
              <w:tabs>
                <w:tab w:val="left" w:pos="1348"/>
              </w:tabs>
              <w:spacing w:line="240" w:lineRule="auto"/>
              <w:ind w:hanging="2"/>
              <w:jc w:val="left"/>
              <w:rPr>
                <w:rFonts w:asciiTheme="majorBidi" w:hAnsiTheme="majorBidi" w:cstheme="majorBidi"/>
                <w:b/>
                <w:bCs/>
                <w:szCs w:val="24"/>
              </w:rPr>
            </w:pPr>
          </w:p>
        </w:tc>
      </w:tr>
    </w:tbl>
    <w:p w:rsidR="00B344A9" w:rsidRPr="0048712B" w:rsidRDefault="00B344A9" w:rsidP="008A5D4F">
      <w:pPr>
        <w:pStyle w:val="ListParagraph"/>
        <w:spacing w:line="240" w:lineRule="auto"/>
        <w:ind w:left="426" w:firstLine="348"/>
        <w:rPr>
          <w:szCs w:val="24"/>
        </w:rPr>
      </w:pPr>
    </w:p>
    <w:p w:rsidR="00B344A9" w:rsidRPr="0048712B" w:rsidRDefault="00B344A9" w:rsidP="008A5D4F">
      <w:pPr>
        <w:pStyle w:val="ListParagraph"/>
        <w:spacing w:line="480" w:lineRule="auto"/>
        <w:ind w:left="426" w:firstLine="348"/>
        <w:rPr>
          <w:szCs w:val="24"/>
        </w:rPr>
      </w:pPr>
      <w:r w:rsidRPr="0048712B">
        <w:rPr>
          <w:szCs w:val="24"/>
        </w:rPr>
        <w:t>Berdasarkan</w:t>
      </w:r>
      <w:r w:rsidR="004338FF" w:rsidRPr="0048712B">
        <w:rPr>
          <w:szCs w:val="24"/>
          <w:lang w:val="id-ID"/>
        </w:rPr>
        <w:t xml:space="preserve"> </w:t>
      </w:r>
      <w:r w:rsidRPr="0048712B">
        <w:rPr>
          <w:szCs w:val="24"/>
        </w:rPr>
        <w:t xml:space="preserve">analisis </w:t>
      </w:r>
      <w:r w:rsidRPr="0048712B">
        <w:rPr>
          <w:i/>
          <w:szCs w:val="24"/>
        </w:rPr>
        <w:t>chi-square</w:t>
      </w:r>
      <w:r w:rsidR="00057066" w:rsidRPr="0048712B">
        <w:rPr>
          <w:i/>
          <w:szCs w:val="24"/>
          <w:lang w:val="id-ID"/>
        </w:rPr>
        <w:t xml:space="preserve"> </w:t>
      </w:r>
      <w:r w:rsidRPr="0048712B">
        <w:rPr>
          <w:szCs w:val="24"/>
        </w:rPr>
        <w:t>nilai</w:t>
      </w:r>
      <w:r w:rsidR="00057066" w:rsidRPr="0048712B">
        <w:rPr>
          <w:szCs w:val="24"/>
          <w:lang w:val="id-ID"/>
        </w:rPr>
        <w:t xml:space="preserve"> </w:t>
      </w:r>
      <w:r w:rsidRPr="0048712B">
        <w:rPr>
          <w:szCs w:val="24"/>
        </w:rPr>
        <w:t>signifikansi</w:t>
      </w:r>
      <w:r w:rsidR="00057066" w:rsidRPr="0048712B">
        <w:rPr>
          <w:szCs w:val="24"/>
          <w:lang w:val="id-ID"/>
        </w:rPr>
        <w:t xml:space="preserve"> </w:t>
      </w:r>
      <w:r w:rsidRPr="0048712B">
        <w:rPr>
          <w:i/>
          <w:szCs w:val="24"/>
        </w:rPr>
        <w:t xml:space="preserve">p-value </w:t>
      </w:r>
      <w:r w:rsidRPr="0048712B">
        <w:rPr>
          <w:spacing w:val="-1"/>
          <w:szCs w:val="24"/>
        </w:rPr>
        <w:t>sebesar</w:t>
      </w:r>
      <w:r w:rsidR="00057066" w:rsidRPr="0048712B">
        <w:rPr>
          <w:spacing w:val="-1"/>
          <w:szCs w:val="24"/>
          <w:lang w:val="id-ID"/>
        </w:rPr>
        <w:t xml:space="preserve"> </w:t>
      </w:r>
      <w:r w:rsidRPr="0048712B">
        <w:rPr>
          <w:spacing w:val="-1"/>
          <w:szCs w:val="24"/>
        </w:rPr>
        <w:t>0,</w:t>
      </w:r>
      <w:r w:rsidRPr="0048712B">
        <w:rPr>
          <w:spacing w:val="-1"/>
          <w:szCs w:val="24"/>
          <w:lang w:val="id-ID"/>
        </w:rPr>
        <w:t>0</w:t>
      </w:r>
      <w:r w:rsidR="00057066" w:rsidRPr="0048712B">
        <w:rPr>
          <w:spacing w:val="-1"/>
          <w:szCs w:val="24"/>
        </w:rPr>
        <w:t xml:space="preserve">00 </w:t>
      </w:r>
      <w:r w:rsidRPr="0048712B">
        <w:rPr>
          <w:szCs w:val="24"/>
        </w:rPr>
        <w:t>(p</w:t>
      </w:r>
      <w:r w:rsidRPr="0048712B">
        <w:rPr>
          <w:szCs w:val="24"/>
          <w:lang w:val="id-ID"/>
        </w:rPr>
        <w:t>&lt;</w:t>
      </w:r>
      <w:r w:rsidRPr="0048712B">
        <w:rPr>
          <w:szCs w:val="24"/>
        </w:rPr>
        <w:t>0,05).</w:t>
      </w:r>
      <w:r w:rsidR="00057066" w:rsidRPr="0048712B">
        <w:rPr>
          <w:szCs w:val="24"/>
          <w:lang w:val="id-ID"/>
        </w:rPr>
        <w:t xml:space="preserve"> </w:t>
      </w:r>
      <w:r w:rsidRPr="0048712B">
        <w:rPr>
          <w:szCs w:val="24"/>
        </w:rPr>
        <w:t>Artinya ada hubungan antara kepatuhan minum</w:t>
      </w:r>
      <w:r w:rsidR="00252CF9" w:rsidRPr="0048712B">
        <w:t>Tablet Fe</w:t>
      </w:r>
      <w:r w:rsidRPr="0048712B">
        <w:rPr>
          <w:szCs w:val="24"/>
        </w:rPr>
        <w:t xml:space="preserve"> dengan kejadian anemia pada Ibu Hamil Trimester II di Puskesmas Temon 2. </w:t>
      </w:r>
    </w:p>
    <w:p w:rsidR="008828CE" w:rsidRPr="0048712B" w:rsidRDefault="009B51E4" w:rsidP="008A5D4F">
      <w:pPr>
        <w:pStyle w:val="ListParagraph"/>
        <w:spacing w:line="480" w:lineRule="auto"/>
        <w:ind w:left="426" w:firstLine="348"/>
        <w:rPr>
          <w:szCs w:val="24"/>
        </w:rPr>
      </w:pPr>
      <w:r w:rsidRPr="0048712B">
        <w:rPr>
          <w:szCs w:val="24"/>
        </w:rPr>
        <w:t>Berdasarkan</w:t>
      </w:r>
      <w:r w:rsidR="004338FF" w:rsidRPr="0048712B">
        <w:rPr>
          <w:szCs w:val="24"/>
          <w:lang w:val="id-ID"/>
        </w:rPr>
        <w:t xml:space="preserve"> </w:t>
      </w:r>
      <w:r w:rsidRPr="0048712B">
        <w:rPr>
          <w:szCs w:val="24"/>
        </w:rPr>
        <w:t xml:space="preserve">analisis </w:t>
      </w:r>
      <w:r w:rsidR="005D624E" w:rsidRPr="0048712B">
        <w:rPr>
          <w:i/>
          <w:szCs w:val="24"/>
        </w:rPr>
        <w:t>chi-square</w:t>
      </w:r>
      <w:r w:rsidR="00057066" w:rsidRPr="0048712B">
        <w:rPr>
          <w:i/>
          <w:szCs w:val="24"/>
          <w:lang w:val="id-ID"/>
        </w:rPr>
        <w:t xml:space="preserve"> </w:t>
      </w:r>
      <w:r w:rsidR="005D624E" w:rsidRPr="0048712B">
        <w:rPr>
          <w:szCs w:val="24"/>
        </w:rPr>
        <w:t>nilai</w:t>
      </w:r>
      <w:r w:rsidR="00057066" w:rsidRPr="0048712B">
        <w:rPr>
          <w:szCs w:val="24"/>
          <w:lang w:val="id-ID"/>
        </w:rPr>
        <w:t xml:space="preserve"> </w:t>
      </w:r>
      <w:r w:rsidR="005D624E" w:rsidRPr="0048712B">
        <w:rPr>
          <w:szCs w:val="24"/>
        </w:rPr>
        <w:t>signifikansi</w:t>
      </w:r>
      <w:r w:rsidR="00057066" w:rsidRPr="0048712B">
        <w:rPr>
          <w:szCs w:val="24"/>
          <w:lang w:val="id-ID"/>
        </w:rPr>
        <w:t xml:space="preserve"> </w:t>
      </w:r>
      <w:r w:rsidR="005D624E" w:rsidRPr="0048712B">
        <w:rPr>
          <w:i/>
          <w:szCs w:val="24"/>
        </w:rPr>
        <w:t xml:space="preserve">p-value </w:t>
      </w:r>
      <w:r w:rsidR="005D624E" w:rsidRPr="0048712B">
        <w:rPr>
          <w:spacing w:val="-1"/>
          <w:szCs w:val="24"/>
        </w:rPr>
        <w:t>sebesar</w:t>
      </w:r>
      <w:r w:rsidR="00057066" w:rsidRPr="0048712B">
        <w:rPr>
          <w:spacing w:val="-1"/>
          <w:szCs w:val="24"/>
          <w:lang w:val="id-ID"/>
        </w:rPr>
        <w:t xml:space="preserve"> </w:t>
      </w:r>
      <w:r w:rsidR="005D624E" w:rsidRPr="0048712B">
        <w:rPr>
          <w:spacing w:val="-1"/>
          <w:szCs w:val="24"/>
        </w:rPr>
        <w:t>0,</w:t>
      </w:r>
      <w:r w:rsidR="005D624E" w:rsidRPr="0048712B">
        <w:rPr>
          <w:spacing w:val="-1"/>
          <w:szCs w:val="24"/>
          <w:lang w:val="id-ID"/>
        </w:rPr>
        <w:t>0</w:t>
      </w:r>
      <w:r w:rsidR="00983E0D" w:rsidRPr="0048712B">
        <w:rPr>
          <w:spacing w:val="-1"/>
          <w:szCs w:val="24"/>
        </w:rPr>
        <w:t>46</w:t>
      </w:r>
      <w:r w:rsidR="00057066" w:rsidRPr="0048712B">
        <w:rPr>
          <w:spacing w:val="-1"/>
          <w:szCs w:val="24"/>
          <w:lang w:val="id-ID"/>
        </w:rPr>
        <w:t xml:space="preserve"> </w:t>
      </w:r>
      <w:r w:rsidR="005D624E" w:rsidRPr="0048712B">
        <w:rPr>
          <w:szCs w:val="24"/>
        </w:rPr>
        <w:t>(p</w:t>
      </w:r>
      <w:r w:rsidR="005D624E" w:rsidRPr="0048712B">
        <w:rPr>
          <w:szCs w:val="24"/>
          <w:lang w:val="id-ID"/>
        </w:rPr>
        <w:t>&lt;</w:t>
      </w:r>
      <w:r w:rsidR="005D624E" w:rsidRPr="0048712B">
        <w:rPr>
          <w:szCs w:val="24"/>
        </w:rPr>
        <w:t>0,05).</w:t>
      </w:r>
      <w:r w:rsidR="004338FF" w:rsidRPr="0048712B">
        <w:rPr>
          <w:szCs w:val="24"/>
          <w:lang w:val="id-ID"/>
        </w:rPr>
        <w:t xml:space="preserve"> </w:t>
      </w:r>
      <w:r w:rsidR="005D624E" w:rsidRPr="0048712B">
        <w:rPr>
          <w:szCs w:val="24"/>
        </w:rPr>
        <w:t>Artinya ada hubungan antara tingkat ekonomi dengan kejadian anemia pada Ibu Hamil Trimester II di Puskesmas Temon 2.</w:t>
      </w:r>
    </w:p>
    <w:p w:rsidR="00E2565C" w:rsidRPr="0048712B" w:rsidRDefault="00E2565C" w:rsidP="008A5D4F">
      <w:pPr>
        <w:pStyle w:val="ListParagraph"/>
        <w:numPr>
          <w:ilvl w:val="0"/>
          <w:numId w:val="78"/>
        </w:numPr>
        <w:spacing w:line="480" w:lineRule="auto"/>
        <w:ind w:left="774" w:hanging="425"/>
        <w:jc w:val="left"/>
        <w:rPr>
          <w:rFonts w:asciiTheme="majorBidi" w:hAnsiTheme="majorBidi" w:cstheme="majorBidi"/>
          <w:b/>
          <w:szCs w:val="24"/>
        </w:rPr>
      </w:pPr>
      <w:r w:rsidRPr="0048712B">
        <w:rPr>
          <w:rFonts w:asciiTheme="majorBidi" w:hAnsiTheme="majorBidi" w:cstheme="majorBidi"/>
          <w:b/>
          <w:szCs w:val="24"/>
        </w:rPr>
        <w:t xml:space="preserve">Analisis </w:t>
      </w:r>
      <w:r w:rsidRPr="0048712B">
        <w:rPr>
          <w:rFonts w:asciiTheme="majorBidi" w:hAnsiTheme="majorBidi" w:cstheme="majorBidi"/>
          <w:b/>
          <w:szCs w:val="24"/>
          <w:lang w:val="id-ID"/>
        </w:rPr>
        <w:t>Multi</w:t>
      </w:r>
      <w:r w:rsidRPr="0048712B">
        <w:rPr>
          <w:rFonts w:asciiTheme="majorBidi" w:hAnsiTheme="majorBidi" w:cstheme="majorBidi"/>
          <w:b/>
          <w:szCs w:val="24"/>
        </w:rPr>
        <w:t>variat</w:t>
      </w:r>
    </w:p>
    <w:p w:rsidR="00C21AF2" w:rsidRPr="0048712B" w:rsidRDefault="00AC5592" w:rsidP="008A5D4F">
      <w:pPr>
        <w:pStyle w:val="ListParagraph"/>
        <w:spacing w:line="240" w:lineRule="auto"/>
        <w:ind w:left="774"/>
        <w:jc w:val="center"/>
        <w:rPr>
          <w:rFonts w:asciiTheme="majorBidi" w:hAnsiTheme="majorBidi" w:cstheme="majorBidi"/>
          <w:szCs w:val="24"/>
          <w:lang w:val="id-ID"/>
        </w:rPr>
      </w:pPr>
      <w:r w:rsidRPr="0048712B">
        <w:rPr>
          <w:rFonts w:asciiTheme="majorBidi" w:hAnsiTheme="majorBidi" w:cstheme="majorBidi"/>
          <w:szCs w:val="24"/>
        </w:rPr>
        <w:t xml:space="preserve">Tabel </w:t>
      </w:r>
      <w:r w:rsidR="00B6034F" w:rsidRPr="0048712B">
        <w:rPr>
          <w:rFonts w:asciiTheme="majorBidi" w:hAnsiTheme="majorBidi" w:cstheme="majorBidi"/>
          <w:szCs w:val="24"/>
          <w:lang w:val="id-ID"/>
        </w:rPr>
        <w:t>7</w:t>
      </w:r>
      <w:r w:rsidR="008828CE" w:rsidRPr="0048712B">
        <w:rPr>
          <w:rFonts w:asciiTheme="majorBidi" w:hAnsiTheme="majorBidi" w:cstheme="majorBidi"/>
          <w:szCs w:val="24"/>
        </w:rPr>
        <w:t>.</w:t>
      </w:r>
      <w:r w:rsidR="005D624E" w:rsidRPr="0048712B">
        <w:rPr>
          <w:rFonts w:asciiTheme="majorBidi" w:hAnsiTheme="majorBidi" w:cstheme="majorBidi"/>
          <w:szCs w:val="24"/>
          <w:lang w:val="id-ID"/>
        </w:rPr>
        <w:t>Regresi Logistik Analisis Faktor Dominan yan</w:t>
      </w:r>
      <w:r w:rsidR="005D624E" w:rsidRPr="0048712B">
        <w:rPr>
          <w:rFonts w:asciiTheme="majorBidi" w:hAnsiTheme="majorBidi" w:cstheme="majorBidi"/>
          <w:szCs w:val="24"/>
        </w:rPr>
        <w:t xml:space="preserve">g </w:t>
      </w:r>
      <w:r w:rsidR="005D624E" w:rsidRPr="0048712B">
        <w:rPr>
          <w:rFonts w:asciiTheme="majorBidi" w:hAnsiTheme="majorBidi" w:cstheme="majorBidi"/>
          <w:szCs w:val="24"/>
          <w:lang w:val="id-ID"/>
        </w:rPr>
        <w:t>MempengaruhiKejadian Anemia pada Ibu Hamil Trimester II di Puskesmas Temon 2.</w:t>
      </w:r>
    </w:p>
    <w:p w:rsidR="009B51E4" w:rsidRPr="0048712B" w:rsidRDefault="009B51E4" w:rsidP="008A5D4F">
      <w:pPr>
        <w:pStyle w:val="ListParagraph"/>
        <w:spacing w:line="240" w:lineRule="auto"/>
        <w:ind w:left="774"/>
        <w:jc w:val="center"/>
        <w:rPr>
          <w:rFonts w:asciiTheme="majorBidi" w:hAnsiTheme="majorBidi" w:cstheme="majorBidi"/>
          <w:szCs w:val="24"/>
        </w:rPr>
      </w:pPr>
    </w:p>
    <w:tbl>
      <w:tblPr>
        <w:tblW w:w="7596" w:type="dxa"/>
        <w:jc w:val="center"/>
        <w:tblBorders>
          <w:top w:val="single" w:sz="4" w:space="0" w:color="auto"/>
          <w:bottom w:val="single" w:sz="4" w:space="0" w:color="auto"/>
        </w:tblBorders>
        <w:tblLook w:val="04A0" w:firstRow="1" w:lastRow="0" w:firstColumn="1" w:lastColumn="0" w:noHBand="0" w:noVBand="1"/>
      </w:tblPr>
      <w:tblGrid>
        <w:gridCol w:w="2552"/>
        <w:gridCol w:w="863"/>
        <w:gridCol w:w="821"/>
        <w:gridCol w:w="1532"/>
        <w:gridCol w:w="1410"/>
        <w:gridCol w:w="418"/>
      </w:tblGrid>
      <w:tr w:rsidR="0048712B" w:rsidRPr="0048712B" w:rsidTr="00F76E9F">
        <w:trPr>
          <w:jc w:val="center"/>
        </w:trPr>
        <w:tc>
          <w:tcPr>
            <w:tcW w:w="2552" w:type="dxa"/>
            <w:tcBorders>
              <w:top w:val="single" w:sz="4" w:space="0" w:color="auto"/>
              <w:left w:val="single" w:sz="4" w:space="0" w:color="auto"/>
              <w:bottom w:val="single" w:sz="4" w:space="0" w:color="auto"/>
            </w:tcBorders>
            <w:vAlign w:val="center"/>
            <w:hideMark/>
          </w:tcPr>
          <w:p w:rsidR="00086ACB" w:rsidRPr="0048712B" w:rsidRDefault="00086ACB" w:rsidP="00F76E9F">
            <w:pPr>
              <w:pStyle w:val="ListParagraph"/>
              <w:spacing w:line="240" w:lineRule="auto"/>
              <w:ind w:left="459" w:hanging="459"/>
              <w:jc w:val="center"/>
              <w:rPr>
                <w:b/>
                <w:bCs/>
                <w:sz w:val="20"/>
                <w:szCs w:val="20"/>
              </w:rPr>
            </w:pPr>
            <w:r w:rsidRPr="0048712B">
              <w:rPr>
                <w:b/>
                <w:bCs/>
                <w:sz w:val="20"/>
                <w:szCs w:val="20"/>
              </w:rPr>
              <w:t>Variabel</w:t>
            </w:r>
          </w:p>
        </w:tc>
        <w:tc>
          <w:tcPr>
            <w:tcW w:w="863" w:type="dxa"/>
            <w:tcBorders>
              <w:top w:val="single" w:sz="4" w:space="0" w:color="auto"/>
              <w:bottom w:val="single" w:sz="4" w:space="0" w:color="auto"/>
            </w:tcBorders>
            <w:vAlign w:val="center"/>
            <w:hideMark/>
          </w:tcPr>
          <w:p w:rsidR="00086ACB" w:rsidRPr="0048712B" w:rsidRDefault="00086ACB" w:rsidP="00F76E9F">
            <w:pPr>
              <w:spacing w:line="240" w:lineRule="auto"/>
              <w:ind w:left="60"/>
              <w:jc w:val="center"/>
              <w:rPr>
                <w:b/>
                <w:bCs/>
                <w:i/>
                <w:sz w:val="20"/>
                <w:szCs w:val="20"/>
              </w:rPr>
            </w:pPr>
            <w:r w:rsidRPr="0048712B">
              <w:rPr>
                <w:b/>
                <w:bCs/>
                <w:i/>
                <w:sz w:val="20"/>
                <w:szCs w:val="20"/>
              </w:rPr>
              <w:t>Wald</w:t>
            </w:r>
          </w:p>
        </w:tc>
        <w:tc>
          <w:tcPr>
            <w:tcW w:w="821" w:type="dxa"/>
            <w:tcBorders>
              <w:top w:val="single" w:sz="4" w:space="0" w:color="auto"/>
              <w:bottom w:val="single" w:sz="4" w:space="0" w:color="auto"/>
            </w:tcBorders>
            <w:vAlign w:val="center"/>
            <w:hideMark/>
          </w:tcPr>
          <w:p w:rsidR="00086ACB" w:rsidRPr="0048712B" w:rsidRDefault="00086ACB" w:rsidP="00F76E9F">
            <w:pPr>
              <w:spacing w:line="240" w:lineRule="auto"/>
              <w:ind w:left="60"/>
              <w:jc w:val="center"/>
              <w:rPr>
                <w:b/>
                <w:bCs/>
                <w:i/>
                <w:sz w:val="20"/>
                <w:szCs w:val="20"/>
              </w:rPr>
            </w:pPr>
            <w:r w:rsidRPr="0048712B">
              <w:rPr>
                <w:b/>
                <w:bCs/>
                <w:i/>
                <w:sz w:val="20"/>
                <w:szCs w:val="20"/>
              </w:rPr>
              <w:t>P</w:t>
            </w:r>
          </w:p>
        </w:tc>
        <w:tc>
          <w:tcPr>
            <w:tcW w:w="1532" w:type="dxa"/>
            <w:tcBorders>
              <w:top w:val="single" w:sz="4" w:space="0" w:color="auto"/>
              <w:bottom w:val="single" w:sz="4" w:space="0" w:color="auto"/>
            </w:tcBorders>
            <w:vAlign w:val="center"/>
            <w:hideMark/>
          </w:tcPr>
          <w:p w:rsidR="00086ACB" w:rsidRPr="0048712B" w:rsidRDefault="00086ACB" w:rsidP="00F76E9F">
            <w:pPr>
              <w:spacing w:line="240" w:lineRule="auto"/>
              <w:jc w:val="center"/>
              <w:rPr>
                <w:b/>
                <w:bCs/>
                <w:i/>
                <w:sz w:val="20"/>
                <w:szCs w:val="20"/>
              </w:rPr>
            </w:pPr>
            <w:r w:rsidRPr="0048712B">
              <w:rPr>
                <w:b/>
                <w:bCs/>
                <w:i/>
                <w:sz w:val="20"/>
                <w:szCs w:val="20"/>
              </w:rPr>
              <w:t>Cl</w:t>
            </w:r>
          </w:p>
        </w:tc>
        <w:tc>
          <w:tcPr>
            <w:tcW w:w="1410" w:type="dxa"/>
            <w:tcBorders>
              <w:top w:val="single" w:sz="4" w:space="0" w:color="auto"/>
              <w:bottom w:val="single" w:sz="4" w:space="0" w:color="auto"/>
            </w:tcBorders>
            <w:vAlign w:val="center"/>
          </w:tcPr>
          <w:p w:rsidR="00086ACB" w:rsidRPr="0048712B" w:rsidRDefault="00086ACB" w:rsidP="00F76E9F">
            <w:pPr>
              <w:spacing w:line="240" w:lineRule="auto"/>
              <w:jc w:val="center"/>
              <w:rPr>
                <w:b/>
                <w:bCs/>
                <w:i/>
                <w:sz w:val="20"/>
                <w:szCs w:val="20"/>
                <w:lang w:val="id-ID"/>
              </w:rPr>
            </w:pPr>
            <w:r w:rsidRPr="0048712B">
              <w:rPr>
                <w:b/>
                <w:bCs/>
                <w:i/>
                <w:sz w:val="20"/>
                <w:szCs w:val="20"/>
                <w:lang w:val="id-ID"/>
              </w:rPr>
              <w:t>Rsquare cox and snell</w:t>
            </w:r>
          </w:p>
        </w:tc>
        <w:tc>
          <w:tcPr>
            <w:tcW w:w="418" w:type="dxa"/>
            <w:tcBorders>
              <w:top w:val="single" w:sz="4" w:space="0" w:color="auto"/>
              <w:bottom w:val="single" w:sz="4" w:space="0" w:color="auto"/>
              <w:right w:val="single" w:sz="4" w:space="0" w:color="auto"/>
            </w:tcBorders>
          </w:tcPr>
          <w:p w:rsidR="00086ACB" w:rsidRPr="0048712B" w:rsidRDefault="00086ACB" w:rsidP="00E2565C">
            <w:pPr>
              <w:spacing w:line="240" w:lineRule="auto"/>
              <w:jc w:val="center"/>
              <w:rPr>
                <w:b/>
                <w:bCs/>
                <w:i/>
                <w:sz w:val="20"/>
                <w:szCs w:val="20"/>
              </w:rPr>
            </w:pPr>
          </w:p>
        </w:tc>
      </w:tr>
      <w:tr w:rsidR="0048712B" w:rsidRPr="0048712B" w:rsidTr="008A5D4F">
        <w:trPr>
          <w:jc w:val="center"/>
        </w:trPr>
        <w:tc>
          <w:tcPr>
            <w:tcW w:w="2552" w:type="dxa"/>
            <w:tcBorders>
              <w:top w:val="single" w:sz="4" w:space="0" w:color="auto"/>
              <w:left w:val="single" w:sz="4" w:space="0" w:color="auto"/>
              <w:bottom w:val="nil"/>
            </w:tcBorders>
            <w:vAlign w:val="center"/>
          </w:tcPr>
          <w:p w:rsidR="00086ACB" w:rsidRPr="0048712B" w:rsidRDefault="009A285E" w:rsidP="00AC5592">
            <w:pPr>
              <w:pStyle w:val="ListParagraph"/>
              <w:spacing w:line="240" w:lineRule="auto"/>
              <w:ind w:left="0"/>
              <w:rPr>
                <w:sz w:val="20"/>
                <w:szCs w:val="20"/>
              </w:rPr>
            </w:pPr>
            <w:r w:rsidRPr="0048712B">
              <w:rPr>
                <w:lang w:val="id-ID"/>
              </w:rPr>
              <w:t xml:space="preserve">Kepatuhan </w:t>
            </w:r>
            <w:r w:rsidR="00086ACB" w:rsidRPr="0048712B">
              <w:t xml:space="preserve">minum </w:t>
            </w:r>
            <w:r w:rsidR="009B51E4" w:rsidRPr="0048712B">
              <w:t>tablet F</w:t>
            </w:r>
            <w:r w:rsidR="00252CF9" w:rsidRPr="0048712B">
              <w:t>e</w:t>
            </w:r>
          </w:p>
        </w:tc>
        <w:tc>
          <w:tcPr>
            <w:tcW w:w="863" w:type="dxa"/>
            <w:tcBorders>
              <w:top w:val="single" w:sz="4" w:space="0" w:color="auto"/>
              <w:bottom w:val="nil"/>
            </w:tcBorders>
            <w:vAlign w:val="center"/>
          </w:tcPr>
          <w:p w:rsidR="00086ACB" w:rsidRPr="0048712B" w:rsidRDefault="009A285E" w:rsidP="005D624E">
            <w:pPr>
              <w:spacing w:line="240" w:lineRule="auto"/>
              <w:ind w:left="60"/>
              <w:jc w:val="center"/>
              <w:rPr>
                <w:sz w:val="20"/>
                <w:szCs w:val="20"/>
                <w:lang w:val="id-ID"/>
              </w:rPr>
            </w:pPr>
            <w:r w:rsidRPr="0048712B">
              <w:rPr>
                <w:sz w:val="20"/>
                <w:szCs w:val="20"/>
                <w:lang w:val="id-ID"/>
              </w:rPr>
              <w:t>28,651</w:t>
            </w:r>
          </w:p>
        </w:tc>
        <w:tc>
          <w:tcPr>
            <w:tcW w:w="821" w:type="dxa"/>
            <w:tcBorders>
              <w:top w:val="single" w:sz="4" w:space="0" w:color="auto"/>
              <w:bottom w:val="nil"/>
            </w:tcBorders>
            <w:vAlign w:val="center"/>
          </w:tcPr>
          <w:p w:rsidR="00086ACB" w:rsidRPr="0048712B" w:rsidRDefault="00086ACB" w:rsidP="005D624E">
            <w:pPr>
              <w:spacing w:line="240" w:lineRule="auto"/>
              <w:ind w:left="60"/>
              <w:jc w:val="center"/>
              <w:rPr>
                <w:sz w:val="20"/>
                <w:szCs w:val="20"/>
              </w:rPr>
            </w:pPr>
            <w:r w:rsidRPr="0048712B">
              <w:rPr>
                <w:sz w:val="20"/>
                <w:szCs w:val="20"/>
              </w:rPr>
              <w:t>0,000</w:t>
            </w:r>
          </w:p>
        </w:tc>
        <w:tc>
          <w:tcPr>
            <w:tcW w:w="1532" w:type="dxa"/>
            <w:tcBorders>
              <w:top w:val="single" w:sz="4" w:space="0" w:color="auto"/>
              <w:bottom w:val="nil"/>
            </w:tcBorders>
            <w:vAlign w:val="center"/>
          </w:tcPr>
          <w:p w:rsidR="00086ACB" w:rsidRPr="0048712B" w:rsidRDefault="009A285E" w:rsidP="005D624E">
            <w:pPr>
              <w:spacing w:line="240" w:lineRule="auto"/>
              <w:jc w:val="center"/>
              <w:rPr>
                <w:sz w:val="20"/>
                <w:szCs w:val="20"/>
                <w:lang w:val="id-ID"/>
              </w:rPr>
            </w:pPr>
            <w:r w:rsidRPr="0048712B">
              <w:rPr>
                <w:sz w:val="20"/>
                <w:szCs w:val="20"/>
                <w:lang w:val="id-ID"/>
              </w:rPr>
              <w:t>3,357-7,236</w:t>
            </w:r>
          </w:p>
        </w:tc>
        <w:tc>
          <w:tcPr>
            <w:tcW w:w="1410" w:type="dxa"/>
            <w:tcBorders>
              <w:top w:val="single" w:sz="4" w:space="0" w:color="auto"/>
              <w:bottom w:val="nil"/>
            </w:tcBorders>
          </w:tcPr>
          <w:p w:rsidR="00086ACB" w:rsidRPr="0048712B" w:rsidRDefault="00086ACB" w:rsidP="005D624E">
            <w:pPr>
              <w:spacing w:line="240" w:lineRule="auto"/>
              <w:jc w:val="center"/>
              <w:rPr>
                <w:sz w:val="20"/>
                <w:szCs w:val="20"/>
              </w:rPr>
            </w:pPr>
          </w:p>
          <w:p w:rsidR="00086ACB" w:rsidRPr="0048712B" w:rsidRDefault="00086ACB" w:rsidP="005D624E">
            <w:pPr>
              <w:spacing w:line="240" w:lineRule="auto"/>
              <w:jc w:val="center"/>
              <w:rPr>
                <w:sz w:val="20"/>
                <w:szCs w:val="20"/>
              </w:rPr>
            </w:pPr>
          </w:p>
          <w:p w:rsidR="00086ACB" w:rsidRPr="0048712B" w:rsidRDefault="009A285E" w:rsidP="005D624E">
            <w:pPr>
              <w:spacing w:line="240" w:lineRule="auto"/>
              <w:jc w:val="center"/>
              <w:rPr>
                <w:sz w:val="20"/>
                <w:szCs w:val="20"/>
                <w:lang w:val="id-ID"/>
              </w:rPr>
            </w:pPr>
            <w:r w:rsidRPr="0048712B">
              <w:rPr>
                <w:sz w:val="20"/>
                <w:szCs w:val="20"/>
                <w:lang w:val="id-ID"/>
              </w:rPr>
              <w:t>0,587</w:t>
            </w:r>
          </w:p>
        </w:tc>
        <w:tc>
          <w:tcPr>
            <w:tcW w:w="418" w:type="dxa"/>
            <w:tcBorders>
              <w:top w:val="single" w:sz="4" w:space="0" w:color="auto"/>
              <w:bottom w:val="nil"/>
              <w:right w:val="single" w:sz="4" w:space="0" w:color="auto"/>
            </w:tcBorders>
          </w:tcPr>
          <w:p w:rsidR="00086ACB" w:rsidRPr="0048712B" w:rsidRDefault="00086ACB" w:rsidP="005D624E">
            <w:pPr>
              <w:spacing w:line="240" w:lineRule="auto"/>
              <w:jc w:val="center"/>
              <w:rPr>
                <w:sz w:val="20"/>
                <w:szCs w:val="20"/>
              </w:rPr>
            </w:pPr>
          </w:p>
        </w:tc>
      </w:tr>
      <w:tr w:rsidR="00086ACB" w:rsidRPr="0048712B" w:rsidTr="008A5D4F">
        <w:trPr>
          <w:jc w:val="center"/>
        </w:trPr>
        <w:tc>
          <w:tcPr>
            <w:tcW w:w="2552" w:type="dxa"/>
            <w:tcBorders>
              <w:top w:val="nil"/>
              <w:left w:val="single" w:sz="4" w:space="0" w:color="auto"/>
              <w:bottom w:val="single" w:sz="4" w:space="0" w:color="auto"/>
            </w:tcBorders>
            <w:vAlign w:val="center"/>
          </w:tcPr>
          <w:p w:rsidR="00086ACB" w:rsidRPr="0048712B" w:rsidRDefault="00086ACB" w:rsidP="00AC5592">
            <w:pPr>
              <w:pStyle w:val="ListParagraph"/>
              <w:spacing w:line="240" w:lineRule="auto"/>
              <w:ind w:left="0"/>
              <w:rPr>
                <w:sz w:val="20"/>
                <w:szCs w:val="20"/>
              </w:rPr>
            </w:pPr>
            <w:r w:rsidRPr="0048712B">
              <w:t xml:space="preserve">Tingkat </w:t>
            </w:r>
            <w:r w:rsidRPr="0048712B">
              <w:rPr>
                <w:lang w:val="id-ID"/>
              </w:rPr>
              <w:t>ekonomi</w:t>
            </w:r>
          </w:p>
        </w:tc>
        <w:tc>
          <w:tcPr>
            <w:tcW w:w="863" w:type="dxa"/>
            <w:tcBorders>
              <w:top w:val="nil"/>
              <w:bottom w:val="single" w:sz="4" w:space="0" w:color="auto"/>
            </w:tcBorders>
            <w:vAlign w:val="center"/>
          </w:tcPr>
          <w:p w:rsidR="00086ACB" w:rsidRPr="0048712B" w:rsidRDefault="009A285E" w:rsidP="005D624E">
            <w:pPr>
              <w:spacing w:line="240" w:lineRule="auto"/>
              <w:ind w:left="60"/>
              <w:jc w:val="center"/>
              <w:rPr>
                <w:sz w:val="20"/>
                <w:szCs w:val="20"/>
                <w:lang w:val="id-ID"/>
              </w:rPr>
            </w:pPr>
            <w:r w:rsidRPr="0048712B">
              <w:rPr>
                <w:sz w:val="20"/>
                <w:szCs w:val="20"/>
                <w:lang w:val="id-ID"/>
              </w:rPr>
              <w:t>5,335</w:t>
            </w:r>
          </w:p>
        </w:tc>
        <w:tc>
          <w:tcPr>
            <w:tcW w:w="821" w:type="dxa"/>
            <w:tcBorders>
              <w:top w:val="nil"/>
              <w:bottom w:val="single" w:sz="4" w:space="0" w:color="auto"/>
            </w:tcBorders>
            <w:vAlign w:val="center"/>
          </w:tcPr>
          <w:p w:rsidR="00086ACB" w:rsidRPr="0048712B" w:rsidRDefault="00086ACB" w:rsidP="005D624E">
            <w:pPr>
              <w:spacing w:line="240" w:lineRule="auto"/>
              <w:ind w:left="60"/>
              <w:jc w:val="center"/>
              <w:rPr>
                <w:sz w:val="20"/>
                <w:szCs w:val="20"/>
                <w:lang w:val="id-ID"/>
              </w:rPr>
            </w:pPr>
            <w:r w:rsidRPr="0048712B">
              <w:rPr>
                <w:sz w:val="20"/>
                <w:szCs w:val="20"/>
              </w:rPr>
              <w:t>0,0</w:t>
            </w:r>
            <w:r w:rsidR="009A285E" w:rsidRPr="0048712B">
              <w:rPr>
                <w:sz w:val="20"/>
                <w:szCs w:val="20"/>
                <w:lang w:val="id-ID"/>
              </w:rPr>
              <w:t>21</w:t>
            </w:r>
          </w:p>
        </w:tc>
        <w:tc>
          <w:tcPr>
            <w:tcW w:w="1532" w:type="dxa"/>
            <w:tcBorders>
              <w:top w:val="nil"/>
              <w:bottom w:val="single" w:sz="4" w:space="0" w:color="auto"/>
            </w:tcBorders>
            <w:vAlign w:val="center"/>
          </w:tcPr>
          <w:p w:rsidR="00086ACB" w:rsidRPr="0048712B" w:rsidRDefault="00086ACB" w:rsidP="005D624E">
            <w:pPr>
              <w:spacing w:line="240" w:lineRule="auto"/>
              <w:jc w:val="center"/>
              <w:rPr>
                <w:sz w:val="20"/>
                <w:szCs w:val="20"/>
                <w:lang w:val="id-ID"/>
              </w:rPr>
            </w:pPr>
            <w:r w:rsidRPr="0048712B">
              <w:rPr>
                <w:sz w:val="20"/>
                <w:szCs w:val="20"/>
              </w:rPr>
              <w:t>-3,</w:t>
            </w:r>
            <w:r w:rsidR="009A285E" w:rsidRPr="0048712B">
              <w:rPr>
                <w:sz w:val="20"/>
                <w:szCs w:val="20"/>
                <w:lang w:val="id-ID"/>
              </w:rPr>
              <w:t>479-(-0,285)</w:t>
            </w:r>
          </w:p>
        </w:tc>
        <w:tc>
          <w:tcPr>
            <w:tcW w:w="1410" w:type="dxa"/>
            <w:tcBorders>
              <w:top w:val="nil"/>
              <w:bottom w:val="single" w:sz="4" w:space="0" w:color="auto"/>
            </w:tcBorders>
          </w:tcPr>
          <w:p w:rsidR="00086ACB" w:rsidRPr="0048712B" w:rsidRDefault="00086ACB" w:rsidP="005D624E">
            <w:pPr>
              <w:spacing w:line="240" w:lineRule="auto"/>
              <w:jc w:val="center"/>
              <w:rPr>
                <w:sz w:val="20"/>
                <w:szCs w:val="20"/>
              </w:rPr>
            </w:pPr>
          </w:p>
        </w:tc>
        <w:tc>
          <w:tcPr>
            <w:tcW w:w="418" w:type="dxa"/>
            <w:tcBorders>
              <w:top w:val="nil"/>
              <w:bottom w:val="single" w:sz="4" w:space="0" w:color="auto"/>
              <w:right w:val="single" w:sz="4" w:space="0" w:color="auto"/>
            </w:tcBorders>
          </w:tcPr>
          <w:p w:rsidR="00086ACB" w:rsidRPr="0048712B" w:rsidRDefault="00086ACB" w:rsidP="005D624E">
            <w:pPr>
              <w:spacing w:line="240" w:lineRule="auto"/>
              <w:jc w:val="center"/>
              <w:rPr>
                <w:sz w:val="20"/>
                <w:szCs w:val="20"/>
              </w:rPr>
            </w:pPr>
          </w:p>
        </w:tc>
      </w:tr>
    </w:tbl>
    <w:p w:rsidR="00086ACB" w:rsidRPr="0048712B" w:rsidRDefault="00086ACB" w:rsidP="004338FF">
      <w:pPr>
        <w:spacing w:line="240" w:lineRule="auto"/>
        <w:rPr>
          <w:szCs w:val="24"/>
        </w:rPr>
      </w:pPr>
    </w:p>
    <w:p w:rsidR="00A231AF" w:rsidRPr="0048712B" w:rsidRDefault="005D624E" w:rsidP="008A5D4F">
      <w:pPr>
        <w:pStyle w:val="ListParagraph"/>
        <w:spacing w:line="480" w:lineRule="auto"/>
        <w:ind w:left="491" w:firstLine="283"/>
        <w:rPr>
          <w:rFonts w:asciiTheme="majorBidi" w:hAnsiTheme="majorBidi" w:cstheme="majorBidi"/>
          <w:szCs w:val="24"/>
          <w:lang w:val="id-ID"/>
        </w:rPr>
      </w:pPr>
      <w:r w:rsidRPr="0048712B">
        <w:rPr>
          <w:szCs w:val="24"/>
        </w:rPr>
        <w:t>Berdasarkan Tabel 4.4 di atas f</w:t>
      </w:r>
      <w:r w:rsidRPr="0048712B">
        <w:rPr>
          <w:szCs w:val="24"/>
          <w:lang w:eastAsia="en-ID"/>
        </w:rPr>
        <w:t>aktor paling dominan yang mempengaruhi kejadian anemia pada Ibu Hamil Trimester II di Puskesmas Temon 2</w:t>
      </w:r>
      <w:r w:rsidR="000259C3" w:rsidRPr="0048712B">
        <w:rPr>
          <w:szCs w:val="24"/>
          <w:lang w:val="id-ID" w:eastAsia="en-ID"/>
        </w:rPr>
        <w:t xml:space="preserve"> </w:t>
      </w:r>
      <w:r w:rsidR="00973CAB" w:rsidRPr="0048712B">
        <w:rPr>
          <w:szCs w:val="24"/>
        </w:rPr>
        <w:t xml:space="preserve">adalah </w:t>
      </w:r>
      <w:r w:rsidR="00973CAB" w:rsidRPr="0048712B">
        <w:rPr>
          <w:szCs w:val="24"/>
        </w:rPr>
        <w:lastRenderedPageBreak/>
        <w:t xml:space="preserve">Kepatuhan sebesar </w:t>
      </w:r>
      <w:r w:rsidR="00973CAB" w:rsidRPr="0048712B">
        <w:rPr>
          <w:szCs w:val="24"/>
          <w:lang w:val="id-ID"/>
        </w:rPr>
        <w:t>28</w:t>
      </w:r>
      <w:r w:rsidRPr="0048712B">
        <w:rPr>
          <w:szCs w:val="24"/>
        </w:rPr>
        <w:t xml:space="preserve"> kali menyebabkan kejadian anemia pada ibu hamil</w:t>
      </w:r>
      <w:r w:rsidR="00C21AF2" w:rsidRPr="0048712B">
        <w:rPr>
          <w:szCs w:val="24"/>
        </w:rPr>
        <w:t xml:space="preserve">,sedangkan tingkat ekonomi mampu memberikan prediksi sebesar </w:t>
      </w:r>
      <w:r w:rsidR="00973CAB" w:rsidRPr="0048712B">
        <w:rPr>
          <w:szCs w:val="24"/>
          <w:lang w:val="id-ID"/>
        </w:rPr>
        <w:t>5</w:t>
      </w:r>
      <w:r w:rsidR="00086ACB" w:rsidRPr="0048712B">
        <w:rPr>
          <w:szCs w:val="24"/>
          <w:lang w:val="id-ID"/>
        </w:rPr>
        <w:t>kali</w:t>
      </w:r>
      <w:r w:rsidR="00C21AF2" w:rsidRPr="0048712B">
        <w:rPr>
          <w:szCs w:val="24"/>
        </w:rPr>
        <w:t xml:space="preserve"> terhadap kejadian anemia pada ibu hamil trimester II di Puskesmas Temon 2</w:t>
      </w:r>
      <w:r w:rsidR="00086ACB" w:rsidRPr="0048712B">
        <w:rPr>
          <w:szCs w:val="24"/>
          <w:lang w:val="id-ID"/>
        </w:rPr>
        <w:t xml:space="preserve">. Predeksi kepatuhan minum </w:t>
      </w:r>
      <w:r w:rsidR="009B51E4" w:rsidRPr="0048712B">
        <w:t>tablet F</w:t>
      </w:r>
      <w:r w:rsidR="00252CF9" w:rsidRPr="0048712B">
        <w:t>e</w:t>
      </w:r>
      <w:r w:rsidR="00086ACB" w:rsidRPr="0048712B">
        <w:rPr>
          <w:szCs w:val="24"/>
          <w:lang w:val="id-ID"/>
        </w:rPr>
        <w:t xml:space="preserve">dan tingkat ekonomi berkontribusi </w:t>
      </w:r>
      <w:r w:rsidR="000259C3" w:rsidRPr="0048712B">
        <w:rPr>
          <w:szCs w:val="24"/>
          <w:lang w:val="id-ID"/>
        </w:rPr>
        <w:t xml:space="preserve"> sebesar 0,587 atau 58</w:t>
      </w:r>
      <w:r w:rsidR="00DF3809" w:rsidRPr="0048712B">
        <w:rPr>
          <w:szCs w:val="24"/>
          <w:lang w:val="id-ID"/>
        </w:rPr>
        <w:t xml:space="preserve">,7% terhadap </w:t>
      </w:r>
      <w:r w:rsidR="00DF3809" w:rsidRPr="0048712B">
        <w:rPr>
          <w:rFonts w:asciiTheme="majorBidi" w:hAnsiTheme="majorBidi" w:cstheme="majorBidi"/>
          <w:szCs w:val="24"/>
          <w:lang w:val="id-ID"/>
        </w:rPr>
        <w:t>Kejadian Anemia pada Ibu Hamil Trimester II di Puskesmas Temon 2.</w:t>
      </w:r>
    </w:p>
    <w:p w:rsidR="008A5D4F" w:rsidRPr="0048712B" w:rsidRDefault="008A5D4F" w:rsidP="008A5D4F">
      <w:pPr>
        <w:pStyle w:val="ListParagraph"/>
        <w:spacing w:line="480" w:lineRule="auto"/>
        <w:ind w:left="491" w:firstLine="283"/>
        <w:rPr>
          <w:rFonts w:asciiTheme="majorBidi" w:hAnsiTheme="majorBidi" w:cstheme="majorBidi"/>
          <w:szCs w:val="24"/>
        </w:rPr>
      </w:pPr>
    </w:p>
    <w:p w:rsidR="00A07B22" w:rsidRPr="0048712B" w:rsidRDefault="00E06300" w:rsidP="00E7578A">
      <w:pPr>
        <w:pStyle w:val="ListParagraph"/>
        <w:numPr>
          <w:ilvl w:val="0"/>
          <w:numId w:val="72"/>
        </w:numPr>
        <w:spacing w:line="480" w:lineRule="auto"/>
        <w:ind w:left="426" w:hanging="426"/>
        <w:rPr>
          <w:b/>
          <w:bCs/>
          <w:szCs w:val="24"/>
          <w:lang w:val="id-ID"/>
        </w:rPr>
      </w:pPr>
      <w:r w:rsidRPr="0048712B">
        <w:rPr>
          <w:b/>
          <w:bCs/>
          <w:szCs w:val="24"/>
          <w:lang w:val="id-ID"/>
        </w:rPr>
        <w:t>Pembahasan</w:t>
      </w:r>
    </w:p>
    <w:p w:rsidR="00A07B22" w:rsidRPr="0048712B" w:rsidRDefault="00A07B22" w:rsidP="00252CF9">
      <w:pPr>
        <w:pStyle w:val="ListParagraph"/>
        <w:numPr>
          <w:ilvl w:val="0"/>
          <w:numId w:val="76"/>
        </w:numPr>
        <w:spacing w:line="480" w:lineRule="auto"/>
        <w:rPr>
          <w:b/>
          <w:bCs/>
          <w:szCs w:val="24"/>
          <w:lang w:val="id-ID"/>
        </w:rPr>
      </w:pPr>
      <w:r w:rsidRPr="0048712B">
        <w:rPr>
          <w:lang w:val="id-ID"/>
        </w:rPr>
        <w:t xml:space="preserve">Hubungan kepatuhan </w:t>
      </w:r>
      <w:r w:rsidR="00E06300" w:rsidRPr="0048712B">
        <w:t xml:space="preserve">minum </w:t>
      </w:r>
      <w:r w:rsidR="009B51E4" w:rsidRPr="0048712B">
        <w:t>tablet F</w:t>
      </w:r>
      <w:r w:rsidR="00252CF9" w:rsidRPr="0048712B">
        <w:t>e</w:t>
      </w:r>
      <w:r w:rsidR="00E06300" w:rsidRPr="0048712B">
        <w:t>dengan kejadian anemia pada ibu hamil trimester II di Puskesmas Temon 2.</w:t>
      </w:r>
    </w:p>
    <w:p w:rsidR="00570282" w:rsidRPr="0048712B" w:rsidRDefault="00570282" w:rsidP="00C21AF2">
      <w:pPr>
        <w:pStyle w:val="ListParagraph"/>
        <w:spacing w:line="480" w:lineRule="auto"/>
        <w:ind w:left="786" w:firstLine="654"/>
        <w:rPr>
          <w:lang w:val="id-ID"/>
        </w:rPr>
      </w:pPr>
      <w:r w:rsidRPr="0048712B">
        <w:t xml:space="preserve">Berdasarkan </w:t>
      </w:r>
      <w:r w:rsidR="00B423B6" w:rsidRPr="0048712B">
        <w:t xml:space="preserve">hasil analisis </w:t>
      </w:r>
      <w:r w:rsidRPr="0048712B">
        <w:t>didapatkan nilai p value d</w:t>
      </w:r>
      <w:r w:rsidR="00C21AF2" w:rsidRPr="0048712B">
        <w:t xml:space="preserve">ari uji </w:t>
      </w:r>
      <w:r w:rsidR="00B423B6" w:rsidRPr="0048712B">
        <w:rPr>
          <w:i/>
        </w:rPr>
        <w:t>chi square</w:t>
      </w:r>
      <w:r w:rsidR="00C21AF2" w:rsidRPr="0048712B">
        <w:t xml:space="preserve"> adalah 0,000</w:t>
      </w:r>
      <w:r w:rsidRPr="0048712B">
        <w:t>. Hasil uji statistik ini dapat disimpulkan Ha diterima dan H0 ditolak, yang berarti ada hubungan antara kepatuhan ibu hamil mengkonsumsi tablet dengan kejadian anemia di Puskesmas Temon 2</w:t>
      </w:r>
      <w:r w:rsidRPr="0048712B">
        <w:rPr>
          <w:lang w:val="id-ID"/>
        </w:rPr>
        <w:t>.</w:t>
      </w:r>
    </w:p>
    <w:p w:rsidR="00D5148F" w:rsidRPr="0048712B" w:rsidRDefault="00D5148F" w:rsidP="00B05D8F">
      <w:pPr>
        <w:pStyle w:val="ListParagraph"/>
        <w:spacing w:line="480" w:lineRule="auto"/>
        <w:ind w:left="786" w:firstLine="654"/>
      </w:pPr>
      <w:r w:rsidRPr="0048712B">
        <w:rPr>
          <w:lang w:val="id-ID"/>
        </w:rPr>
        <w:t xml:space="preserve">Kepatuhan mengkonsumsi tablet zat besi diukur dari ketepatan jumlah tablet yang dikonsumsi, ketepatan cara, frekuensi konsumsi perhari. </w:t>
      </w:r>
      <w:r w:rsidRPr="0048712B">
        <w:t xml:space="preserve">Dosis pemberian zat besi dibedakan atas dosis pencegahan dan dosis pengobatan.  Selain itu, pola konsumsi makanan juga dapat mempengaruhi anemia ibu hamil karena juga berhubungan dengan kepatuhan minum tablet Fe. Pola konsumsi makanan adalah susunan makanan yang dikonsumsi setiap hari untuk memenuhi kebutuhan tubuh dalam satu hidangan lengkap </w:t>
      </w:r>
      <w:r w:rsidR="001C5580" w:rsidRPr="0048712B">
        <w:t>kehamilannya.</w:t>
      </w:r>
      <w:r w:rsidR="00DE61B0" w:rsidRPr="0048712B">
        <w:fldChar w:fldCharType="begin"/>
      </w:r>
      <w:r w:rsidR="00B05D8F" w:rsidRPr="0048712B">
        <w:instrText xml:space="preserve"> ADDIN ZOTERO_ITEM CSL_CITATION {"citationID":"Z31aDEYV","properties":{"formattedCitation":"\\super 23\\nosupersub{}","plainCitation":"23","noteIndex":0},"citationItems":[{"id":3835,"uris":["http://zotero.org/users/7744765/items/37PDZJP2"],"uri":["http://zotero.org/users/7744765/items/37PDZJP2"],"itemData":{"id":3835,"type":"article-journal","abstract":"Background : Anemia in pregnant women is a national problem. In Indonesia, the incidence of anmia in pregnancy is quite high. Anemia prevention program does is provide iron tablet that preparations Fe. How to consume tablets Fe followed by respondents as important to follow the advice given by the researchers then the tendency will increase in hemoglobin levels as expected.\nObjective: Given the relationship between adherence Fe tablets in pregnant women with anemia Puskesmas Grabag II Magelang regency.\nMethods: This study is a correlational research analytic, using a cross- sectional survey design . The sampling technique used was purposive sample of the number of samples in this study were 134 respondents.\nResults : There was a relationship adherence Fe tablets with maternal anemia status in Puskesmas Grabag II Magelang regency with p value of 0.000 (0.000 &lt; 0.05) and the relationship is strong enough that the value of the Contingency Coefficient 0.556.\nConclusion : There is a relationship adherence Fe tablets with maternal anemia status.","container-title":"Journal of Health","DOI":"10.30590/vol3-no1-p52-61","ISSN":"2407-6376, 2355-8857","issue":"1","journalAbbreviation":"joh","language":"id","page":"52","source":"DOI.org (Crossref)","title":"Hubungan Kepatuhan Minum Tablet Fe dengan Anemia Ibu Hamil","volume":"3","author":[{"family":"Ananti","given":"Yustina"},{"family":"Muthmainah","given":"Muthmainah"}],"issued":{"date-parts":[["2016",1,31]]}}}],"schema":"https://github.com/citation-style-language/schema/raw/master/csl-citation.json"} </w:instrText>
      </w:r>
      <w:r w:rsidR="00DE61B0" w:rsidRPr="0048712B">
        <w:fldChar w:fldCharType="separate"/>
      </w:r>
      <w:r w:rsidR="00B05D8F" w:rsidRPr="0048712B">
        <w:rPr>
          <w:szCs w:val="24"/>
          <w:vertAlign w:val="superscript"/>
        </w:rPr>
        <w:t>23</w:t>
      </w:r>
      <w:r w:rsidR="00DE61B0" w:rsidRPr="0048712B">
        <w:fldChar w:fldCharType="end"/>
      </w:r>
    </w:p>
    <w:p w:rsidR="00A10B20" w:rsidRPr="0048712B" w:rsidRDefault="00A10B20" w:rsidP="00B05D8F">
      <w:pPr>
        <w:pStyle w:val="ListParagraph"/>
        <w:spacing w:line="480" w:lineRule="auto"/>
        <w:ind w:left="786" w:firstLine="654"/>
      </w:pPr>
      <w:r w:rsidRPr="0048712B">
        <w:lastRenderedPageBreak/>
        <w:t>Anemia pada ibu hamil</w:t>
      </w:r>
      <w:r w:rsidR="001C5580" w:rsidRPr="0048712B">
        <w:rPr>
          <w:lang w:val="id-ID"/>
        </w:rPr>
        <w:t xml:space="preserve"> juga</w:t>
      </w:r>
      <w:r w:rsidRPr="0048712B">
        <w:t xml:space="preserve"> disebabkan karena ketidakpatuhan ib</w:t>
      </w:r>
      <w:r w:rsidR="00B05D8F" w:rsidRPr="0048712B">
        <w:t xml:space="preserve">u hamil mengkonsumsi tablet Fe. </w:t>
      </w:r>
      <w:r w:rsidRPr="0048712B">
        <w:t>Ketidakpatuhan ibu hamil dalam mengkonsumsi tablet Fe dipengaruhi oleh peran bidan yang masih kurang terhadap konseling pentingnya mengkonsumsi tablet Fe selama kehamilan. Hal ini didukung oleh penelitian yang dilakukan oleh Aditianti dkk menyebutkan bahwa dukungan pendamping berperan penting bagi subjek dalam meningkatkan kepatuhan konsumsi tablet Fe.</w:t>
      </w:r>
      <w:r w:rsidR="00DE61B0" w:rsidRPr="0048712B">
        <w:fldChar w:fldCharType="begin"/>
      </w:r>
      <w:r w:rsidR="00B05D8F" w:rsidRPr="0048712B">
        <w:instrText xml:space="preserve"> ADDIN ZOTERO_ITEM CSL_CITATION {"citationID":"ydDuAB10","properties":{"formattedCitation":"\\super 24\\nosupersub{}","plainCitation":"24","noteIndex":0},"citationItems":[{"id":3859,"uris":["http://zotero.org/users/7744765/items/THK2PX6U"],"uri":["http://zotero.org/users/7744765/items/THK2PX6U"],"itemData":{"id":3859,"type":"article-journal","title":"Pendampingan Minum Tablet Tambah Darah (TTD) Dapat Meningkatkan Kepatuhan Konsumsi TTD Pada Ibu Hamil Anemia","author":[{"family":"Aditianti","given":"Permanasari"},{"family":"Julianti","given":""}],"issued":{"date-parts":[["2015"]]}}}],"schema":"https://github.com/citation-style-language/schema/raw/master/csl-citation.json"} </w:instrText>
      </w:r>
      <w:r w:rsidR="00DE61B0" w:rsidRPr="0048712B">
        <w:fldChar w:fldCharType="separate"/>
      </w:r>
      <w:r w:rsidR="00B05D8F" w:rsidRPr="0048712B">
        <w:rPr>
          <w:szCs w:val="24"/>
          <w:vertAlign w:val="superscript"/>
        </w:rPr>
        <w:t>24</w:t>
      </w:r>
      <w:r w:rsidR="00DE61B0" w:rsidRPr="0048712B">
        <w:fldChar w:fldCharType="end"/>
      </w:r>
      <w:r w:rsidRPr="0048712B">
        <w:t xml:space="preserve"> Pendampingan ibu hamil dalam mengonsumsi tablet Fe seperti mengingatkan untuk mengonsumsi tablet Fe di malam hari, membawa tablet Fe jika menginap di tempat lain dan memotivasi apabila ibu hamil merasa mual dan malas</w:t>
      </w:r>
      <w:r w:rsidRPr="0048712B">
        <w:rPr>
          <w:lang w:val="id-ID"/>
        </w:rPr>
        <w:t>.</w:t>
      </w:r>
      <w:r w:rsidR="00DE61B0" w:rsidRPr="0048712B">
        <w:rPr>
          <w:lang w:val="id-ID"/>
        </w:rPr>
        <w:fldChar w:fldCharType="begin"/>
      </w:r>
      <w:r w:rsidR="00B05D8F" w:rsidRPr="0048712B">
        <w:rPr>
          <w:lang w:val="id-ID"/>
        </w:rPr>
        <w:instrText xml:space="preserve"> ADDIN ZOTERO_ITEM CSL_CITATION {"citationID":"tXk0sOSp","properties":{"formattedCitation":"\\super 24\\nosupersub{}","plainCitation":"24","noteIndex":0},"citationItems":[{"id":3859,"uris":["http://zotero.org/users/7744765/items/THK2PX6U"],"uri":["http://zotero.org/users/7744765/items/THK2PX6U"],"itemData":{"id":3859,"type":"article-journal","title":"Pendampingan Minum Tablet Tambah Darah (TTD) Dapat Meningkatkan Kepatuhan Konsumsi TTD Pada Ibu Hamil Anemia","author":[{"family":"Aditianti","given":"Permanasari"},{"family":"Julianti","given":""}],"issued":{"date-parts":[["2015"]]}}}],"schema":"https://github.com/citation-style-language/schema/raw/master/csl-citation.json"} </w:instrText>
      </w:r>
      <w:r w:rsidR="00DE61B0" w:rsidRPr="0048712B">
        <w:rPr>
          <w:lang w:val="id-ID"/>
        </w:rPr>
        <w:fldChar w:fldCharType="separate"/>
      </w:r>
      <w:r w:rsidR="00B05D8F" w:rsidRPr="0048712B">
        <w:rPr>
          <w:szCs w:val="24"/>
          <w:vertAlign w:val="superscript"/>
        </w:rPr>
        <w:t>24</w:t>
      </w:r>
      <w:r w:rsidR="00DE61B0" w:rsidRPr="0048712B">
        <w:rPr>
          <w:lang w:val="id-ID"/>
        </w:rPr>
        <w:fldChar w:fldCharType="end"/>
      </w:r>
      <w:r w:rsidR="00B05D8F" w:rsidRPr="0048712B">
        <w:rPr>
          <w:lang w:val="id-ID"/>
        </w:rPr>
        <w:t xml:space="preserve"> Berdasarkan penelitian Amalia</w:t>
      </w:r>
      <w:r w:rsidRPr="0048712B">
        <w:rPr>
          <w:lang w:val="id-ID"/>
        </w:rPr>
        <w:t xml:space="preserve"> peran bidan yang kurang mempengaruhi ketidakpatuhan ibu hamil dalam mengkonsumsi tablet Fe karena bidan merupakan tenaga kesehatan pertama yang langsung berhubungan dengan ibu hamil, sehingga patuh atau tidak patuhnya ibu hamil dalam mengkonsumsi tablet Fe memang</w:t>
      </w:r>
      <w:r w:rsidR="00B05D8F" w:rsidRPr="0048712B">
        <w:rPr>
          <w:lang w:val="id-ID"/>
        </w:rPr>
        <w:t xml:space="preserve"> sangat dipengaruhi oleh bidan.</w:t>
      </w:r>
      <w:r w:rsidR="00DE61B0" w:rsidRPr="0048712B">
        <w:rPr>
          <w:lang w:val="id-ID"/>
        </w:rPr>
        <w:fldChar w:fldCharType="begin"/>
      </w:r>
      <w:r w:rsidR="00B05D8F" w:rsidRPr="0048712B">
        <w:rPr>
          <w:lang w:val="id-ID"/>
        </w:rPr>
        <w:instrText xml:space="preserve"> ADDIN ZOTERO_ITEM CSL_CITATION {"citationID":"P2BvUj72","properties":{"formattedCitation":"\\super 25\\nosupersub{}","plainCitation":"25","noteIndex":0},"citationItems":[{"id":3860,"uris":["http://zotero.org/users/7744765/items/KT32RPJK"],"uri":["http://zotero.org/users/7744765/items/KT32RPJK"],"itemData":{"id":3860,"type":"thesis","publisher":"Universitas Negeri Gorontalo","title":"Faktor-Faktor yang Mempengaruhi Ibu dalam Memilih Penolong Persalinan","author":[{"family":"Amalia","given":""}],"issued":{"date-parts":[["2015"]]}}}],"schema":"https://github.com/citation-style-language/schema/raw/master/csl-citation.json"} </w:instrText>
      </w:r>
      <w:r w:rsidR="00DE61B0" w:rsidRPr="0048712B">
        <w:rPr>
          <w:lang w:val="id-ID"/>
        </w:rPr>
        <w:fldChar w:fldCharType="separate"/>
      </w:r>
      <w:r w:rsidR="00B05D8F" w:rsidRPr="0048712B">
        <w:rPr>
          <w:szCs w:val="24"/>
          <w:vertAlign w:val="superscript"/>
        </w:rPr>
        <w:t>25</w:t>
      </w:r>
      <w:r w:rsidR="00DE61B0" w:rsidRPr="0048712B">
        <w:rPr>
          <w:lang w:val="id-ID"/>
        </w:rPr>
        <w:fldChar w:fldCharType="end"/>
      </w:r>
    </w:p>
    <w:p w:rsidR="00A10B20" w:rsidRPr="0048712B" w:rsidRDefault="00A10B20" w:rsidP="00B05D8F">
      <w:pPr>
        <w:pStyle w:val="ListParagraph"/>
        <w:spacing w:line="480" w:lineRule="auto"/>
        <w:ind w:left="786" w:firstLine="654"/>
      </w:pPr>
      <w:r w:rsidRPr="0048712B">
        <w:t>Ketidakpatuhan ibu hamil dalam mengkonsumsi tablet Fe memberikan peluang lebih besar untuk terkena anemia. Hal ini sejalan dengan penelitian Gebre  ibu yang patuh mengkonsumsi tablet Fe tidak mengalami anemia dan janin sejahtera, tetapi jika ibu hami tidak patuh mengkonsumsi tablet Fe akan beresiko mengalami anemia lebih tinggi.</w:t>
      </w:r>
      <w:r w:rsidR="00DE61B0" w:rsidRPr="0048712B">
        <w:fldChar w:fldCharType="begin"/>
      </w:r>
      <w:r w:rsidR="00B05D8F" w:rsidRPr="0048712B">
        <w:instrText xml:space="preserve"> ADDIN ZOTERO_ITEM CSL_CITATION {"citationID":"Y8lz35Fh","properties":{"formattedCitation":"\\super 26\\nosupersub{}","plainCitation":"26","noteIndex":0},"citationItems":[{"id":3861,"uris":["http://zotero.org/users/7744765/items/9D5E7U53"],"uri":["http://zotero.org/users/7744765/items/9D5E7U53"],"itemData":{"id":3861,"type":"article-journal","page":"1-12","title":"Birth Preparedness and Complication Readiness among Pregnant Women in Duguna Fango District , Wolayta Zone'","volume":"103","author":[{"family":"Gebre","given":"Gebremariam"},{"family":"Abebe","given":""}],"issued":{"date-parts":[["2015"]]}}}],"schema":"https://github.com/citation-style-language/schema/raw/master/csl-citation.json"} </w:instrText>
      </w:r>
      <w:r w:rsidR="00DE61B0" w:rsidRPr="0048712B">
        <w:fldChar w:fldCharType="separate"/>
      </w:r>
      <w:r w:rsidR="00B05D8F" w:rsidRPr="0048712B">
        <w:rPr>
          <w:szCs w:val="24"/>
          <w:vertAlign w:val="superscript"/>
        </w:rPr>
        <w:t>26</w:t>
      </w:r>
      <w:r w:rsidR="00DE61B0" w:rsidRPr="0048712B">
        <w:fldChar w:fldCharType="end"/>
      </w:r>
    </w:p>
    <w:p w:rsidR="00A07B22" w:rsidRPr="0048712B" w:rsidRDefault="00A07B22" w:rsidP="00E7578A">
      <w:pPr>
        <w:pStyle w:val="ListParagraph"/>
        <w:numPr>
          <w:ilvl w:val="0"/>
          <w:numId w:val="76"/>
        </w:numPr>
        <w:spacing w:line="480" w:lineRule="auto"/>
        <w:rPr>
          <w:b/>
          <w:bCs/>
          <w:szCs w:val="24"/>
          <w:lang w:val="id-ID"/>
        </w:rPr>
      </w:pPr>
      <w:r w:rsidRPr="0048712B">
        <w:rPr>
          <w:lang w:val="id-ID"/>
        </w:rPr>
        <w:t xml:space="preserve">Hubungan </w:t>
      </w:r>
      <w:r w:rsidR="00E06300" w:rsidRPr="0048712B">
        <w:t xml:space="preserve">tingkat </w:t>
      </w:r>
      <w:r w:rsidR="00E06300" w:rsidRPr="0048712B">
        <w:rPr>
          <w:lang w:val="id-ID"/>
        </w:rPr>
        <w:t>ekonomi</w:t>
      </w:r>
      <w:r w:rsidR="00E06300" w:rsidRPr="0048712B">
        <w:t xml:space="preserve"> dengan kejadian ane</w:t>
      </w:r>
      <w:r w:rsidRPr="0048712B">
        <w:t>mia pada ibu hamil trimester II di Puskesmas Temon 2.</w:t>
      </w:r>
    </w:p>
    <w:p w:rsidR="00C21AF2" w:rsidRPr="0048712B" w:rsidRDefault="00D75866" w:rsidP="00C21AF2">
      <w:pPr>
        <w:pStyle w:val="BodyText"/>
        <w:spacing w:line="480" w:lineRule="auto"/>
        <w:ind w:left="786" w:right="41" w:firstLine="654"/>
        <w:jc w:val="both"/>
        <w:rPr>
          <w:rFonts w:asciiTheme="majorBidi" w:hAnsiTheme="majorBidi" w:cstheme="majorBidi"/>
        </w:rPr>
      </w:pPr>
      <w:r w:rsidRPr="0048712B">
        <w:rPr>
          <w:rFonts w:asciiTheme="majorBidi" w:hAnsiTheme="majorBidi" w:cstheme="majorBidi"/>
        </w:rPr>
        <w:t xml:space="preserve">Hasil penelitian yang telah dilakukan menunjukkan bahwa </w:t>
      </w:r>
      <w:r w:rsidRPr="0048712B">
        <w:t xml:space="preserve">tingkat </w:t>
      </w:r>
      <w:r w:rsidRPr="0048712B">
        <w:rPr>
          <w:lang w:val="id-ID"/>
        </w:rPr>
        <w:lastRenderedPageBreak/>
        <w:t>ekonomi</w:t>
      </w:r>
      <w:r w:rsidRPr="0048712B">
        <w:rPr>
          <w:rFonts w:asciiTheme="majorBidi" w:hAnsiTheme="majorBidi" w:cstheme="majorBidi"/>
        </w:rPr>
        <w:t xml:space="preserve">berada pada </w:t>
      </w:r>
      <w:r w:rsidR="00C21AF2" w:rsidRPr="0048712B">
        <w:rPr>
          <w:rFonts w:asciiTheme="majorBidi" w:hAnsiTheme="majorBidi" w:cstheme="majorBidi"/>
        </w:rPr>
        <w:t xml:space="preserve">kategori mampu </w:t>
      </w:r>
      <w:r w:rsidRPr="0048712B">
        <w:rPr>
          <w:rFonts w:asciiTheme="majorBidi" w:hAnsiTheme="majorBidi" w:cstheme="majorBidi"/>
        </w:rPr>
        <w:t xml:space="preserve">dengan status anemia pada ibu hamil yang </w:t>
      </w:r>
      <w:r w:rsidR="00C21AF2" w:rsidRPr="0048712B">
        <w:rPr>
          <w:rFonts w:asciiTheme="majorBidi" w:hAnsiTheme="majorBidi" w:cstheme="majorBidi"/>
        </w:rPr>
        <w:t xml:space="preserve">tidak anemia (52,9%), </w:t>
      </w:r>
      <w:r w:rsidRPr="0048712B">
        <w:rPr>
          <w:rFonts w:asciiTheme="majorBidi" w:hAnsiTheme="majorBidi" w:cstheme="majorBidi"/>
        </w:rPr>
        <w:t>anemia</w:t>
      </w:r>
      <w:r w:rsidR="00C21AF2" w:rsidRPr="0048712B">
        <w:rPr>
          <w:rFonts w:asciiTheme="majorBidi" w:hAnsiTheme="majorBidi" w:cstheme="majorBidi"/>
        </w:rPr>
        <w:t xml:space="preserve"> ringan (44,1</w:t>
      </w:r>
      <w:r w:rsidRPr="0048712B">
        <w:rPr>
          <w:rFonts w:asciiTheme="majorBidi" w:hAnsiTheme="majorBidi" w:cstheme="majorBidi"/>
        </w:rPr>
        <w:t>%)</w:t>
      </w:r>
      <w:r w:rsidR="00C21AF2" w:rsidRPr="0048712B">
        <w:rPr>
          <w:rFonts w:asciiTheme="majorBidi" w:hAnsiTheme="majorBidi" w:cstheme="majorBidi"/>
        </w:rPr>
        <w:t>, dan anemia sedang (2,9%)</w:t>
      </w:r>
      <w:r w:rsidRPr="0048712B">
        <w:rPr>
          <w:rFonts w:asciiTheme="majorBidi" w:hAnsiTheme="majorBidi" w:cstheme="majorBidi"/>
        </w:rPr>
        <w:t xml:space="preserve">. Sedangkan </w:t>
      </w:r>
      <w:r w:rsidR="00C21AF2" w:rsidRPr="0048712B">
        <w:rPr>
          <w:rFonts w:asciiTheme="majorBidi" w:hAnsiTheme="majorBidi" w:cstheme="majorBidi"/>
        </w:rPr>
        <w:t>pada kategori tidak mampudengan status anemia pada ibu hamil yang tidak anemia (28,3%), anemia ringan (58,7%), dan anemia sedang (13,0%).</w:t>
      </w:r>
    </w:p>
    <w:p w:rsidR="00D75866" w:rsidRPr="0048712B" w:rsidRDefault="00D75866" w:rsidP="00C21AF2">
      <w:pPr>
        <w:pStyle w:val="BodyText"/>
        <w:spacing w:line="480" w:lineRule="auto"/>
        <w:ind w:left="786" w:right="41" w:firstLine="654"/>
        <w:jc w:val="both"/>
        <w:rPr>
          <w:rFonts w:asciiTheme="majorBidi" w:hAnsiTheme="majorBidi" w:cstheme="majorBidi"/>
        </w:rPr>
      </w:pPr>
      <w:r w:rsidRPr="0048712B">
        <w:rPr>
          <w:rFonts w:asciiTheme="majorBidi" w:hAnsiTheme="majorBidi" w:cstheme="majorBidi"/>
        </w:rPr>
        <w:t xml:space="preserve">Berdasarkan hasil uji statistik dengan menggunakan uji </w:t>
      </w:r>
      <w:r w:rsidRPr="0048712B">
        <w:rPr>
          <w:rFonts w:asciiTheme="majorBidi" w:hAnsiTheme="majorBidi" w:cstheme="majorBidi"/>
          <w:i/>
        </w:rPr>
        <w:t xml:space="preserve">chi-square </w:t>
      </w:r>
      <w:r w:rsidRPr="0048712B">
        <w:rPr>
          <w:rFonts w:asciiTheme="majorBidi" w:hAnsiTheme="majorBidi" w:cstheme="majorBidi"/>
        </w:rPr>
        <w:t>diperoleh nilai p = 0,0</w:t>
      </w:r>
      <w:r w:rsidR="00983E0D" w:rsidRPr="0048712B">
        <w:rPr>
          <w:rFonts w:asciiTheme="majorBidi" w:hAnsiTheme="majorBidi" w:cstheme="majorBidi"/>
        </w:rPr>
        <w:t xml:space="preserve">46 </w:t>
      </w:r>
      <w:r w:rsidRPr="0048712B">
        <w:rPr>
          <w:rFonts w:asciiTheme="majorBidi" w:hAnsiTheme="majorBidi" w:cstheme="majorBidi"/>
        </w:rPr>
        <w:t xml:space="preserve">&lt; 0,05, yang mana menunjukkan ada hubungan </w:t>
      </w:r>
      <w:r w:rsidRPr="0048712B">
        <w:rPr>
          <w:rFonts w:asciiTheme="majorBidi" w:hAnsiTheme="majorBidi" w:cstheme="majorBidi"/>
          <w:spacing w:val="-4"/>
        </w:rPr>
        <w:t xml:space="preserve">yang </w:t>
      </w:r>
      <w:r w:rsidRPr="0048712B">
        <w:rPr>
          <w:rFonts w:asciiTheme="majorBidi" w:hAnsiTheme="majorBidi" w:cstheme="majorBidi"/>
        </w:rPr>
        <w:t>bermakna antara pendapatan dengan kejadian anemia pada ibu hamil. Dalam arti adanya penerimaan pada H</w:t>
      </w:r>
      <w:r w:rsidRPr="0048712B">
        <w:rPr>
          <w:rFonts w:asciiTheme="majorBidi" w:hAnsiTheme="majorBidi" w:cstheme="majorBidi"/>
          <w:vertAlign w:val="subscript"/>
        </w:rPr>
        <w:t>1</w:t>
      </w:r>
      <w:r w:rsidRPr="0048712B">
        <w:rPr>
          <w:rFonts w:asciiTheme="majorBidi" w:hAnsiTheme="majorBidi" w:cstheme="majorBidi"/>
        </w:rPr>
        <w:t xml:space="preserve"> dan penolakan padaH</w:t>
      </w:r>
      <w:r w:rsidRPr="0048712B">
        <w:rPr>
          <w:rFonts w:asciiTheme="majorBidi" w:hAnsiTheme="majorBidi" w:cstheme="majorBidi"/>
          <w:vertAlign w:val="subscript"/>
        </w:rPr>
        <w:t>0.</w:t>
      </w:r>
    </w:p>
    <w:p w:rsidR="00D75866" w:rsidRPr="0048712B" w:rsidRDefault="00D75866" w:rsidP="00B05D8F">
      <w:pPr>
        <w:pStyle w:val="BodyText"/>
        <w:spacing w:before="1" w:line="480" w:lineRule="auto"/>
        <w:ind w:left="786" w:right="40" w:firstLine="654"/>
        <w:jc w:val="both"/>
        <w:rPr>
          <w:rFonts w:asciiTheme="majorBidi" w:hAnsiTheme="majorBidi" w:cstheme="majorBidi"/>
        </w:rPr>
      </w:pPr>
      <w:r w:rsidRPr="0048712B">
        <w:rPr>
          <w:rFonts w:asciiTheme="majorBidi" w:hAnsiTheme="majorBidi" w:cstheme="majorBidi"/>
        </w:rPr>
        <w:t>Hasil penelitian yang</w:t>
      </w:r>
      <w:r w:rsidR="00B05D8F" w:rsidRPr="0048712B">
        <w:rPr>
          <w:rFonts w:asciiTheme="majorBidi" w:hAnsiTheme="majorBidi" w:cstheme="majorBidi"/>
        </w:rPr>
        <w:t xml:space="preserve"> telah dilakukan oleh Krainanis</w:t>
      </w:r>
      <w:r w:rsidRPr="0048712B">
        <w:rPr>
          <w:rFonts w:asciiTheme="majorBidi" w:hAnsiTheme="majorBidi" w:cstheme="majorBidi"/>
        </w:rPr>
        <w:t xml:space="preserve"> menjelaskan bahwa </w:t>
      </w:r>
      <w:r w:rsidRPr="0048712B">
        <w:rPr>
          <w:rFonts w:asciiTheme="majorBidi" w:hAnsiTheme="majorBidi" w:cstheme="majorBidi"/>
          <w:spacing w:val="-3"/>
        </w:rPr>
        <w:t xml:space="preserve">adanya </w:t>
      </w:r>
      <w:r w:rsidRPr="0048712B">
        <w:rPr>
          <w:rFonts w:asciiTheme="majorBidi" w:hAnsiTheme="majorBidi" w:cstheme="majorBidi"/>
        </w:rPr>
        <w:t>hubungan yang signifikan antara status ekonomi dengan kejadian anemia dengan nilai p = 0,003 di wilayah kerja UPTDK Puskesmas Desa Baru.</w:t>
      </w:r>
      <w:r w:rsidR="00DE61B0" w:rsidRPr="0048712B">
        <w:rPr>
          <w:rFonts w:asciiTheme="majorBidi" w:hAnsiTheme="majorBidi" w:cstheme="majorBidi"/>
        </w:rPr>
        <w:fldChar w:fldCharType="begin"/>
      </w:r>
      <w:r w:rsidR="00B05D8F" w:rsidRPr="0048712B">
        <w:rPr>
          <w:rFonts w:asciiTheme="majorBidi" w:hAnsiTheme="majorBidi" w:cstheme="majorBidi"/>
        </w:rPr>
        <w:instrText xml:space="preserve"> ADDIN ZOTERO_ITEM CSL_CITATION {"citationID":"e5Gz0BU5","properties":{"formattedCitation":"\\super 27\\nosupersub{}","plainCitation":"27","noteIndex":0},"citationItems":[{"id":3862,"uris":["http://zotero.org/users/7744765/items/QK6MTFKJ"],"uri":["http://zotero.org/users/7744765/items/QK6MTFKJ"],"itemData":{"id":3862,"type":"article-journal","container-title":"Jurnal e-Biomedik","page":"597-601","title":"Hubungan ISK pada Ibu Hamil dengan Sosial Ekonomi di Wilayah Kerja Puskesmas Desa Baru","volume":"1","author":[{"family":"Krainanis","given":""}],"issued":{"date-parts":[["2011"]]}}}],"schema":"https://github.com/citation-style-language/schema/raw/master/csl-citation.json"} </w:instrText>
      </w:r>
      <w:r w:rsidR="00DE61B0" w:rsidRPr="0048712B">
        <w:rPr>
          <w:rFonts w:asciiTheme="majorBidi" w:hAnsiTheme="majorBidi" w:cstheme="majorBidi"/>
        </w:rPr>
        <w:fldChar w:fldCharType="separate"/>
      </w:r>
      <w:r w:rsidR="00B05D8F" w:rsidRPr="0048712B">
        <w:rPr>
          <w:vertAlign w:val="superscript"/>
        </w:rPr>
        <w:t>27</w:t>
      </w:r>
      <w:r w:rsidR="00DE61B0" w:rsidRPr="0048712B">
        <w:rPr>
          <w:rFonts w:asciiTheme="majorBidi" w:hAnsiTheme="majorBidi" w:cstheme="majorBidi"/>
        </w:rPr>
        <w:fldChar w:fldCharType="end"/>
      </w:r>
    </w:p>
    <w:p w:rsidR="00D75866" w:rsidRPr="0048712B" w:rsidRDefault="00D75866" w:rsidP="00B05D8F">
      <w:pPr>
        <w:pStyle w:val="BodyText"/>
        <w:spacing w:before="1" w:line="480" w:lineRule="auto"/>
        <w:ind w:left="786" w:right="40" w:firstLine="654"/>
        <w:jc w:val="both"/>
        <w:rPr>
          <w:rFonts w:asciiTheme="majorBidi" w:hAnsiTheme="majorBidi" w:cstheme="majorBidi"/>
        </w:rPr>
      </w:pPr>
      <w:r w:rsidRPr="0048712B">
        <w:rPr>
          <w:rFonts w:asciiTheme="majorBidi" w:hAnsiTheme="majorBidi" w:cstheme="majorBidi"/>
        </w:rPr>
        <w:t>Kurangnya pendapatan keluarga menyebabkan berkurangnya lokasi dan untuk pembelian makanan sehari-hari sehingga mengurangi jumlah dan kualitas makanan ibu perhari yang berdampak pada penurunan status gizi. Gangguan gizi yang um</w:t>
      </w:r>
      <w:r w:rsidR="00B423B6" w:rsidRPr="0048712B">
        <w:rPr>
          <w:rFonts w:asciiTheme="majorBidi" w:hAnsiTheme="majorBidi" w:cstheme="majorBidi"/>
        </w:rPr>
        <w:t>um pada perempuan adalah anemia</w:t>
      </w:r>
      <w:r w:rsidRPr="0048712B">
        <w:rPr>
          <w:rFonts w:asciiTheme="majorBidi" w:hAnsiTheme="majorBidi" w:cstheme="majorBidi"/>
        </w:rPr>
        <w:t>. Sumber makanan yang diperlukan untuk mencegah anemia umumnya berasal dari sumber  protein yang lebih mahal, dan sulit terjangkau oleh mereka yang berpenghasilan rendah. Kekurangan tersebut memperbesar risiko anemia pada remaja dan ibu hamil serta memperberat risiko kesakitan pada ibu dan bayi baru lahir. Anemia berperan terhadap tingginya angka kematian ibu hamil dan semakin meningkat seiring dengan per</w:t>
      </w:r>
      <w:r w:rsidR="00B05D8F" w:rsidRPr="0048712B">
        <w:rPr>
          <w:rFonts w:asciiTheme="majorBidi" w:hAnsiTheme="majorBidi" w:cstheme="majorBidi"/>
        </w:rPr>
        <w:t xml:space="preserve">tambahan usia </w:t>
      </w:r>
      <w:r w:rsidR="00B05D8F" w:rsidRPr="0048712B">
        <w:rPr>
          <w:rFonts w:asciiTheme="majorBidi" w:hAnsiTheme="majorBidi" w:cstheme="majorBidi"/>
        </w:rPr>
        <w:lastRenderedPageBreak/>
        <w:t>kehamilan.</w:t>
      </w:r>
      <w:r w:rsidR="00DE61B0" w:rsidRPr="0048712B">
        <w:rPr>
          <w:rFonts w:asciiTheme="majorBidi" w:hAnsiTheme="majorBidi" w:cstheme="majorBidi"/>
        </w:rPr>
        <w:fldChar w:fldCharType="begin"/>
      </w:r>
      <w:r w:rsidR="00B05D8F" w:rsidRPr="0048712B">
        <w:rPr>
          <w:rFonts w:asciiTheme="majorBidi" w:hAnsiTheme="majorBidi" w:cstheme="majorBidi"/>
        </w:rPr>
        <w:instrText xml:space="preserve"> ADDIN ZOTERO_ITEM CSL_CITATION {"citationID":"Mf7sV9Pi","properties":{"formattedCitation":"\\super 28\\nosupersub{}","plainCitation":"28","noteIndex":0},"citationItems":[{"id":3863,"uris":["http://zotero.org/users/7744765/items/KAXWMG6E"],"uri":["http://zotero.org/users/7744765/items/KAXWMG6E"],"itemData":{"id":3863,"type":"article-journal","title":"Hubungan Pendidikan Ibu Hamil dengan kejadian Anemia","URL":"http://blog.uin-malang.ac.id/jokopurwanto/2012/04/04/hubungan-pendidi%20kan-ibu-hamil-dengan-kejadian-anemia/.%20Diakses%2029%20Maret%202013","author":[{"family":"Purwanto","given":""}],"issued":{"date-parts":[["2012"]]}}}],"schema":"https://github.com/citation-style-language/schema/raw/master/csl-citation.json"} </w:instrText>
      </w:r>
      <w:r w:rsidR="00DE61B0" w:rsidRPr="0048712B">
        <w:rPr>
          <w:rFonts w:asciiTheme="majorBidi" w:hAnsiTheme="majorBidi" w:cstheme="majorBidi"/>
        </w:rPr>
        <w:fldChar w:fldCharType="separate"/>
      </w:r>
      <w:r w:rsidR="00B05D8F" w:rsidRPr="0048712B">
        <w:rPr>
          <w:vertAlign w:val="superscript"/>
        </w:rPr>
        <w:t>28</w:t>
      </w:r>
      <w:r w:rsidR="00DE61B0" w:rsidRPr="0048712B">
        <w:rPr>
          <w:rFonts w:asciiTheme="majorBidi" w:hAnsiTheme="majorBidi" w:cstheme="majorBidi"/>
        </w:rPr>
        <w:fldChar w:fldCharType="end"/>
      </w:r>
    </w:p>
    <w:p w:rsidR="001216CC" w:rsidRPr="0048712B" w:rsidRDefault="001216CC" w:rsidP="00B05D8F">
      <w:pPr>
        <w:pStyle w:val="BodyText"/>
        <w:spacing w:before="1" w:line="480" w:lineRule="auto"/>
        <w:ind w:left="786" w:right="40" w:firstLine="654"/>
        <w:jc w:val="both"/>
      </w:pPr>
      <w:r w:rsidRPr="0048712B">
        <w:t>Dalam penelitian Mariza, terdapat hubungan sosial ekonomi dengan anemia Ibu hamil.</w:t>
      </w:r>
      <w:r w:rsidR="00DE61B0" w:rsidRPr="0048712B">
        <w:fldChar w:fldCharType="begin"/>
      </w:r>
      <w:r w:rsidR="00B05D8F" w:rsidRPr="0048712B">
        <w:instrText xml:space="preserve"> ADDIN ZOTERO_ITEM CSL_CITATION {"citationID":"Xqavr6hw","properties":{"formattedCitation":"\\super 29\\nosupersub{}","plainCitation":"29","noteIndex":0},"citationItems":[{"id":279,"uris":["http://zotero.org/users/7744765/items/AGVRF78L"],"uri":["http://zotero.org/users/7744765/items/AGVRF78L"],"itemData":{"id":279,"type":"article-journal","container-title":"urnal Kesehatan Holistik","issue":"1","page":"5-8","title":"Hubungan Pendidikan Dan Sosial Ekonomi Dengan Kejadian Anemia Pada Ibu Hamil Di Bps T Yohan Way Halim Bandar Lampung Tahun 2015","volume":"10","author":[{"family":"Mariza","given":"Ana"}],"issued":{"date-parts":[["2016"]]}}}],"schema":"https://github.com/citation-style-language/schema/raw/master/csl-citation.json"} </w:instrText>
      </w:r>
      <w:r w:rsidR="00DE61B0" w:rsidRPr="0048712B">
        <w:fldChar w:fldCharType="separate"/>
      </w:r>
      <w:r w:rsidR="00B05D8F" w:rsidRPr="0048712B">
        <w:rPr>
          <w:vertAlign w:val="superscript"/>
        </w:rPr>
        <w:t>29</w:t>
      </w:r>
      <w:r w:rsidR="00DE61B0" w:rsidRPr="0048712B">
        <w:fldChar w:fldCharType="end"/>
      </w:r>
      <w:r w:rsidRPr="0048712B">
        <w:t>Perlu lebih ditingkatkannya pemberian dukungan terhadap peningkatan gizi ibu hamil melalui penyuluhan.Tingkat sosial ekonomi terbukti sangat berpengaruh terhadap kondisi kesehatan fisik dan psikologis ibu hamil. Pada ibu hamil dengan tingkat sosial ibu hamil yang baik otomatis akan mendapatkan kesejahteraan fisik dan psikologi yang baik pula. Status gizi pun akan meningkat karena nutrisi yang didapatkan berkualitas, selain itu ibu tidak akan terbebani secara psikologis mengenai biaya persalinan dan pemenuhan kebutuhan sehari-hari setelah bayinya lahir</w:t>
      </w:r>
      <w:r w:rsidR="00BA7626" w:rsidRPr="0048712B">
        <w:rPr>
          <w:lang w:val="id-ID"/>
        </w:rPr>
        <w:t>.</w:t>
      </w:r>
    </w:p>
    <w:p w:rsidR="001216CC" w:rsidRPr="0048712B" w:rsidRDefault="001216CC" w:rsidP="00154F87">
      <w:pPr>
        <w:pStyle w:val="BodyText"/>
        <w:spacing w:before="1" w:line="480" w:lineRule="auto"/>
        <w:ind w:left="786" w:right="40" w:firstLine="654"/>
        <w:jc w:val="both"/>
        <w:rPr>
          <w:lang w:val="id-ID"/>
        </w:rPr>
      </w:pPr>
      <w:r w:rsidRPr="0048712B">
        <w:t>Namun demikian hal ini tidak sa</w:t>
      </w:r>
      <w:r w:rsidR="00154F87" w:rsidRPr="0048712B">
        <w:t>ma dengan penelitian Sugiarsih s</w:t>
      </w:r>
      <w:r w:rsidRPr="0048712B">
        <w:t>tatus ekonomi tidak terbukti mempengaruhi keadaan haemoglobin pada ibu hamil.</w:t>
      </w:r>
      <w:r w:rsidR="00DE61B0" w:rsidRPr="0048712B">
        <w:fldChar w:fldCharType="begin"/>
      </w:r>
      <w:r w:rsidR="00154F87" w:rsidRPr="0048712B">
        <w:instrText xml:space="preserve"> ADDIN ZOTERO_ITEM CSL_CITATION {"citationID":"dTTG3Hip","properties":{"formattedCitation":"\\super 30\\nosupersub{}","plainCitation":"30","noteIndex":0},"citationItems":[{"id":3865,"uris":["http://zotero.org/users/7744765/items/ADTJQ8LM"],"uri":["http://zotero.org/users/7744765/items/ADTJQ8LM"],"itemData":{"id":3865,"type":"article-journal","issue":"2","page":"73-79","title":"Hubungan Tingkat Sosial Ekonomi dengan Kadar Haemoglobin","volume":"4","author":[{"family":"Sugarsih","given":"Wariyah"}],"issued":{"date-parts":[["2013"]]}}}],"schema":"https://github.com/citation-style-language/schema/raw/master/csl-citation.json"} </w:instrText>
      </w:r>
      <w:r w:rsidR="00DE61B0" w:rsidRPr="0048712B">
        <w:fldChar w:fldCharType="separate"/>
      </w:r>
      <w:r w:rsidR="00154F87" w:rsidRPr="0048712B">
        <w:rPr>
          <w:vertAlign w:val="superscript"/>
        </w:rPr>
        <w:t>30</w:t>
      </w:r>
      <w:r w:rsidR="00DE61B0" w:rsidRPr="0048712B">
        <w:fldChar w:fldCharType="end"/>
      </w:r>
      <w:r w:rsidRPr="0048712B">
        <w:t>Hasil penelitian ini tidak sejalan dengan teori, dikarenakan walaupun status ekonominya rendah tetapi pengetahuan responden baik, sehingga anemia tidak terjadi karena responden mengerti dan tahu tentang makanan yang harus dikonsumsi ibu hamil, sehingga responden berusaha untuk memenuhi kebutuhan gizi sesuai dengan daya belinya</w:t>
      </w:r>
      <w:r w:rsidR="00BA7626" w:rsidRPr="0048712B">
        <w:rPr>
          <w:lang w:val="id-ID"/>
        </w:rPr>
        <w:t>.</w:t>
      </w:r>
    </w:p>
    <w:p w:rsidR="00154F87" w:rsidRPr="0048712B" w:rsidRDefault="001216CC" w:rsidP="00154F87">
      <w:pPr>
        <w:pStyle w:val="BodyText"/>
        <w:spacing w:before="1" w:line="480" w:lineRule="auto"/>
        <w:ind w:left="786" w:right="40" w:firstLine="654"/>
        <w:jc w:val="both"/>
      </w:pPr>
      <w:r w:rsidRPr="0048712B">
        <w:t>Jumlah keluarga akan mempengaruhi jumlah distribusi makanan dalam keluarga. Ibu hamil dengan keluarga yang besar akan lebih mudah anemia karena jumlah makan harus dibagi dengan keluarga lainnya, hal ini diperparah bila jumlah makanan tidak mencukupi bagi keluarga karena ekonomi kurang yang ak</w:t>
      </w:r>
      <w:r w:rsidR="00154F87" w:rsidRPr="0048712B">
        <w:t>an berdampak kekurangan nutrisi.</w:t>
      </w:r>
      <w:r w:rsidR="00DE61B0" w:rsidRPr="0048712B">
        <w:fldChar w:fldCharType="begin"/>
      </w:r>
      <w:r w:rsidR="00154F87" w:rsidRPr="0048712B">
        <w:instrText xml:space="preserve"> ADDIN ZOTERO_ITEM CSL_CITATION {"citationID":"RH0IaYUt","properties":{"formattedCitation":"\\super 31\\nosupersub{}","plainCitation":"31","noteIndex":0},"citationItems":[{"id":3866,"uris":["http://zotero.org/users/7744765/items/VVDJU5N4"],"uri":["http://zotero.org/users/7744765/items/VVDJU5N4"],"itemData":{"id":3866,"type":"article-journal","container-title":"Hindawi Publishing Corporation","title":"Prevalence and Preditors of Maternal Anemia During Pregnancy in Gondar, Northwest Ethiopia: An Institusional Based Cross-Sectional Study","volume":"9","author":[{"family":"Melku","given":"M"},{"family":"Assis","given":"Z"},{"family":"Alem","given":"M"},{"family":"Enawgaw","given":"B"}],"issued":{"date-parts":[["2014"]]}}}],"schema":"https://github.com/citation-style-language/schema/raw/master/csl-citation.json"} </w:instrText>
      </w:r>
      <w:r w:rsidR="00DE61B0" w:rsidRPr="0048712B">
        <w:fldChar w:fldCharType="separate"/>
      </w:r>
      <w:r w:rsidR="00154F87" w:rsidRPr="0048712B">
        <w:rPr>
          <w:vertAlign w:val="superscript"/>
        </w:rPr>
        <w:t>31</w:t>
      </w:r>
      <w:r w:rsidR="00DE61B0" w:rsidRPr="0048712B">
        <w:fldChar w:fldCharType="end"/>
      </w:r>
    </w:p>
    <w:p w:rsidR="00C21AF2" w:rsidRPr="0048712B" w:rsidRDefault="00A07B22" w:rsidP="00C21AF2">
      <w:pPr>
        <w:pStyle w:val="ListParagraph"/>
        <w:numPr>
          <w:ilvl w:val="0"/>
          <w:numId w:val="76"/>
        </w:numPr>
        <w:spacing w:line="480" w:lineRule="auto"/>
        <w:rPr>
          <w:b/>
          <w:bCs/>
          <w:szCs w:val="24"/>
          <w:lang w:val="id-ID"/>
        </w:rPr>
      </w:pPr>
      <w:r w:rsidRPr="0048712B">
        <w:rPr>
          <w:lang w:val="id-ID"/>
        </w:rPr>
        <w:lastRenderedPageBreak/>
        <w:t>F</w:t>
      </w:r>
      <w:r w:rsidR="00E06300" w:rsidRPr="0048712B">
        <w:rPr>
          <w:lang w:val="id-ID"/>
        </w:rPr>
        <w:t>aktor yang paling berhubungan dengan</w:t>
      </w:r>
      <w:r w:rsidR="00E06300" w:rsidRPr="0048712B">
        <w:t xml:space="preserve"> kejadian anemia pada ibu hamil trimester II.</w:t>
      </w:r>
    </w:p>
    <w:p w:rsidR="00C21AF2" w:rsidRPr="0048712B" w:rsidRDefault="00C21AF2" w:rsidP="00C21AF2">
      <w:pPr>
        <w:pStyle w:val="ListParagraph"/>
        <w:spacing w:line="480" w:lineRule="auto"/>
        <w:ind w:left="786" w:firstLine="632"/>
        <w:rPr>
          <w:bCs/>
          <w:szCs w:val="24"/>
        </w:rPr>
      </w:pPr>
      <w:r w:rsidRPr="0048712B">
        <w:rPr>
          <w:szCs w:val="24"/>
        </w:rPr>
        <w:t xml:space="preserve">Faktor </w:t>
      </w:r>
      <w:r w:rsidRPr="0048712B">
        <w:rPr>
          <w:lang w:val="id-ID"/>
        </w:rPr>
        <w:t>yang paling berhubungan dengan</w:t>
      </w:r>
      <w:r w:rsidRPr="0048712B">
        <w:t xml:space="preserve"> kejadian anemia pada ibu hamil trimester II</w:t>
      </w:r>
      <w:r w:rsidRPr="0048712B">
        <w:rPr>
          <w:szCs w:val="24"/>
        </w:rPr>
        <w:t xml:space="preserve"> di Puskesmas Temon 2 adalah Kepatuhan sebesar 19 kali </w:t>
      </w:r>
      <w:r w:rsidRPr="0048712B">
        <w:rPr>
          <w:bCs/>
          <w:szCs w:val="24"/>
        </w:rPr>
        <w:t>menyebabkan kejadian anemia pada ibu hamil, sedangkan tingkat ekonomi mamp</w:t>
      </w:r>
      <w:r w:rsidR="00DF3809" w:rsidRPr="0048712B">
        <w:rPr>
          <w:bCs/>
          <w:szCs w:val="24"/>
        </w:rPr>
        <w:t>u memberikan prediksi sebesar 3 kali</w:t>
      </w:r>
      <w:r w:rsidRPr="0048712B">
        <w:rPr>
          <w:bCs/>
          <w:szCs w:val="24"/>
        </w:rPr>
        <w:t xml:space="preserve"> terhadap </w:t>
      </w:r>
      <w:r w:rsidRPr="0048712B">
        <w:t>kejadian anemia pada ibu hamil trimester II</w:t>
      </w:r>
      <w:r w:rsidRPr="0048712B">
        <w:rPr>
          <w:szCs w:val="24"/>
        </w:rPr>
        <w:t xml:space="preserve"> di Puskesmas Temon 2</w:t>
      </w:r>
      <w:r w:rsidRPr="0048712B">
        <w:rPr>
          <w:bCs/>
          <w:szCs w:val="24"/>
        </w:rPr>
        <w:t>.</w:t>
      </w:r>
    </w:p>
    <w:p w:rsidR="00C21AF2" w:rsidRPr="0048712B" w:rsidRDefault="00C21AF2" w:rsidP="00C40CCF">
      <w:pPr>
        <w:pStyle w:val="ListParagraph"/>
        <w:spacing w:line="480" w:lineRule="auto"/>
        <w:ind w:left="786" w:firstLine="632"/>
        <w:rPr>
          <w:bCs/>
          <w:szCs w:val="24"/>
        </w:rPr>
      </w:pPr>
      <w:r w:rsidRPr="0048712B">
        <w:rPr>
          <w:bCs/>
          <w:szCs w:val="24"/>
        </w:rPr>
        <w:t>Dampak negatif anemia terhadap ibu hamil dan janinnya yaitu abortus, hambatan tumbuh kembang janin dalam rahim, mudah terjadi infeksi dekompensasi kordis (Hb &lt; 6 gr%), mola hidatidosa, hyperemesis gravidarum, perdarahan antepartum, Ketuban Pecah Dini (KPD), terjadi kematian intrauteri, prematur, Berat badan lahir rendah (BBLR), kelahiran dengan anemia, dapat terjadi cacat bawaan dan bayi mudah mendapat infeksi sampai kematian perinatal.</w:t>
      </w:r>
      <w:r w:rsidR="00DE61B0" w:rsidRPr="0048712B">
        <w:rPr>
          <w:bCs/>
          <w:szCs w:val="24"/>
        </w:rPr>
        <w:fldChar w:fldCharType="begin"/>
      </w:r>
      <w:r w:rsidR="00C40CCF" w:rsidRPr="0048712B">
        <w:rPr>
          <w:bCs/>
          <w:szCs w:val="24"/>
        </w:rPr>
        <w:instrText xml:space="preserve"> ADDIN ZOTERO_ITEM CSL_CITATION {"citationID":"ujwYPjIM","properties":{"formattedCitation":"\\super 32\\nosupersub{}","plainCitation":"32","noteIndex":0},"citationItems":[{"id":3868,"uris":["http://zotero.org/users/7744765/items/WF6AKMYI"],"uri":["http://zotero.org/users/7744765/items/WF6AKMYI"],"itemData":{"id":3868,"type":"article-journal","title":"Faktor – Faktor yang Berhubungan dengan Kejadian Anemia pada Ibu Hamil Trimester III di Puskesmas Umbulharjo II","author":[{"family":"Yunita","given":"Sri"}],"issued":{"date-parts":[["2017"]]}}}],"schema":"https://github.com/citation-style-language/schema/raw/master/csl-citation.json"} </w:instrText>
      </w:r>
      <w:r w:rsidR="00DE61B0" w:rsidRPr="0048712B">
        <w:rPr>
          <w:bCs/>
          <w:szCs w:val="24"/>
        </w:rPr>
        <w:fldChar w:fldCharType="separate"/>
      </w:r>
      <w:r w:rsidR="00C40CCF" w:rsidRPr="0048712B">
        <w:rPr>
          <w:szCs w:val="24"/>
          <w:vertAlign w:val="superscript"/>
        </w:rPr>
        <w:t>32</w:t>
      </w:r>
      <w:r w:rsidR="00DE61B0" w:rsidRPr="0048712B">
        <w:rPr>
          <w:bCs/>
          <w:szCs w:val="24"/>
        </w:rPr>
        <w:fldChar w:fldCharType="end"/>
      </w:r>
      <w:r w:rsidRPr="0048712B">
        <w:rPr>
          <w:bCs/>
          <w:szCs w:val="24"/>
        </w:rPr>
        <w:t xml:space="preserve"> Penyebab paling umum dari anemia pada kehamilan adalah kekurangan zat besi. Anemia defisiensi zat besi pada ibu hamil masih menjadi masalah utama gizi di Indonesia. Anemia gizi besi merupakan masalah gizi pada semua kelompok umur dengan prevalensi paling tinggi pada kelompok ibu hamil yaitu sekitar 70%.</w:t>
      </w:r>
      <w:r w:rsidR="00DE61B0" w:rsidRPr="0048712B">
        <w:rPr>
          <w:bCs/>
          <w:szCs w:val="24"/>
        </w:rPr>
        <w:fldChar w:fldCharType="begin"/>
      </w:r>
      <w:r w:rsidR="00C40CCF" w:rsidRPr="0048712B">
        <w:rPr>
          <w:bCs/>
          <w:szCs w:val="24"/>
        </w:rPr>
        <w:instrText xml:space="preserve"> ADDIN ZOTERO_ITEM CSL_CITATION {"citationID":"FrAHUzmb","properties":{"formattedCitation":"\\super 33\\nosupersub{}","plainCitation":"33","noteIndex":0},"citationItems":[{"id":3869,"uris":["http://zotero.org/users/7744765/items/M34BHNXE"],"uri":["http://zotero.org/users/7744765/items/M34BHNXE"],"itemData":{"id":3869,"type":"book","event-place":"Jakarta","publisher":"Sagung Seto","publisher-place":"Jakarta","title":"Asuhan Kehamilan Berbasis Bukti","author":[{"family":"Irianti","given":""}],"issued":{"date-parts":[["2015"]]}}}],"schema":"https://github.com/citation-style-language/schema/raw/master/csl-citation.json"} </w:instrText>
      </w:r>
      <w:r w:rsidR="00DE61B0" w:rsidRPr="0048712B">
        <w:rPr>
          <w:bCs/>
          <w:szCs w:val="24"/>
        </w:rPr>
        <w:fldChar w:fldCharType="separate"/>
      </w:r>
      <w:r w:rsidR="00C40CCF" w:rsidRPr="0048712B">
        <w:rPr>
          <w:szCs w:val="24"/>
          <w:vertAlign w:val="superscript"/>
        </w:rPr>
        <w:t>33</w:t>
      </w:r>
      <w:r w:rsidR="00DE61B0" w:rsidRPr="0048712B">
        <w:rPr>
          <w:bCs/>
          <w:szCs w:val="24"/>
        </w:rPr>
        <w:fldChar w:fldCharType="end"/>
      </w:r>
    </w:p>
    <w:p w:rsidR="00DF3809" w:rsidRPr="0048712B" w:rsidRDefault="00C21AF2" w:rsidP="00252CF9">
      <w:pPr>
        <w:pStyle w:val="ListParagraph"/>
        <w:spacing w:line="480" w:lineRule="auto"/>
        <w:ind w:left="786" w:firstLine="632"/>
        <w:rPr>
          <w:bCs/>
          <w:szCs w:val="24"/>
        </w:rPr>
      </w:pPr>
      <w:r w:rsidRPr="0048712B">
        <w:rPr>
          <w:bCs/>
          <w:szCs w:val="24"/>
        </w:rPr>
        <w:t>Faktor-faktor penyebab kejadian anemia adalah defisiensi besi, perdarahan akut, kurang gizi, malabso</w:t>
      </w:r>
      <w:r w:rsidR="00C40CCF" w:rsidRPr="0048712B">
        <w:rPr>
          <w:bCs/>
          <w:szCs w:val="24"/>
        </w:rPr>
        <w:t>rbsi, penyakit-penyakit kronik.</w:t>
      </w:r>
      <w:r w:rsidR="00DE61B0" w:rsidRPr="0048712B">
        <w:rPr>
          <w:bCs/>
          <w:szCs w:val="24"/>
        </w:rPr>
        <w:fldChar w:fldCharType="begin"/>
      </w:r>
      <w:r w:rsidR="00C40CCF" w:rsidRPr="0048712B">
        <w:rPr>
          <w:bCs/>
          <w:szCs w:val="24"/>
        </w:rPr>
        <w:instrText xml:space="preserve"> ADDIN ZOTERO_ITEM CSL_CITATION {"citationID":"5VFvHlwe","properties":{"formattedCitation":"\\super 34\\nosupersub{}","plainCitation":"34","noteIndex":0},"citationItems":[{"id":3867,"uris":["http://zotero.org/users/7744765/items/VX5RAZPI"],"uri":["http://zotero.org/users/7744765/items/VX5RAZPI"],"itemData":{"id":3867,"type":"article-journal","container-title":"J. Kesehat. Masy. Indones","issue":"1","title":"Faktor-Faktor yang Berhubungan dengan Kejadian Anemia Ibu Hamil Trimester III di Puskesmas Puweri Kabupaten Sumba Barat","volume":"8","author":[{"family":"Dopi","given":"Erly Rambu Bita"},{"family":"Meikawati","given":"Wulandari"},{"family":"Salawati","given":"Trixie"}],"issued":{"date-parts":[["2013"]]}}}],"schema":"https://github.com/citation-style-language/schema/raw/master/csl-citation.json"} </w:instrText>
      </w:r>
      <w:r w:rsidR="00DE61B0" w:rsidRPr="0048712B">
        <w:rPr>
          <w:bCs/>
          <w:szCs w:val="24"/>
        </w:rPr>
        <w:fldChar w:fldCharType="separate"/>
      </w:r>
      <w:r w:rsidR="00C40CCF" w:rsidRPr="0048712B">
        <w:rPr>
          <w:szCs w:val="24"/>
          <w:vertAlign w:val="superscript"/>
        </w:rPr>
        <w:t>34</w:t>
      </w:r>
      <w:r w:rsidR="00DE61B0" w:rsidRPr="0048712B">
        <w:rPr>
          <w:bCs/>
          <w:szCs w:val="24"/>
        </w:rPr>
        <w:fldChar w:fldCharType="end"/>
      </w:r>
      <w:r w:rsidRPr="0048712B">
        <w:rPr>
          <w:bCs/>
          <w:szCs w:val="24"/>
        </w:rPr>
        <w:t xml:space="preserve">Faktor lain yang dapat menyebabkan anemia dalam kehamilan adalah pengetahuan ibu, sosial ekonomi, paritas, jarak kelahiran, usia ibu, genetik, kondisi intra uterin. Anemia yang masih banyak dijumpai pada ibu </w:t>
      </w:r>
      <w:r w:rsidRPr="0048712B">
        <w:rPr>
          <w:bCs/>
          <w:szCs w:val="24"/>
        </w:rPr>
        <w:lastRenderedPageBreak/>
        <w:t>hamil adalah anem</w:t>
      </w:r>
      <w:r w:rsidR="00C40CCF" w:rsidRPr="0048712B">
        <w:rPr>
          <w:bCs/>
          <w:szCs w:val="24"/>
        </w:rPr>
        <w:t>ia akibat kekurangan zat gizi.</w:t>
      </w:r>
      <w:r w:rsidR="00DE61B0" w:rsidRPr="0048712B">
        <w:rPr>
          <w:bCs/>
          <w:szCs w:val="24"/>
        </w:rPr>
        <w:fldChar w:fldCharType="begin"/>
      </w:r>
      <w:r w:rsidR="00C40CCF" w:rsidRPr="0048712B">
        <w:rPr>
          <w:bCs/>
          <w:szCs w:val="24"/>
        </w:rPr>
        <w:instrText xml:space="preserve"> ADDIN ZOTERO_ITEM CSL_CITATION {"citationID":"69Ope8AY","properties":{"formattedCitation":"\\super 34\\nosupersub{}","plainCitation":"34","noteIndex":0},"citationItems":[{"id":3867,"uris":["http://zotero.org/users/7744765/items/VX5RAZPI"],"uri":["http://zotero.org/users/7744765/items/VX5RAZPI"],"itemData":{"id":3867,"type":"article-journal","container-title":"J. Kesehat. Masy. Indones","issue":"1","title":"Faktor-Faktor yang Berhubungan dengan Kejadian Anemia Ibu Hamil Trimester III di Puskesmas Puweri Kabupaten Sumba Barat","volume":"8","author":[{"family":"Dopi","given":"Erly Rambu Bita"},{"family":"Meikawati","given":"Wulandari"},{"family":"Salawati","given":"Trixie"}],"issued":{"date-parts":[["2013"]]}}}],"schema":"https://github.com/citation-style-language/schema/raw/master/csl-citation.json"} </w:instrText>
      </w:r>
      <w:r w:rsidR="00DE61B0" w:rsidRPr="0048712B">
        <w:rPr>
          <w:bCs/>
          <w:szCs w:val="24"/>
        </w:rPr>
        <w:fldChar w:fldCharType="separate"/>
      </w:r>
      <w:r w:rsidR="00C40CCF" w:rsidRPr="0048712B">
        <w:rPr>
          <w:szCs w:val="24"/>
          <w:vertAlign w:val="superscript"/>
        </w:rPr>
        <w:t>34</w:t>
      </w:r>
      <w:r w:rsidR="00DE61B0" w:rsidRPr="0048712B">
        <w:rPr>
          <w:bCs/>
          <w:szCs w:val="24"/>
        </w:rPr>
        <w:fldChar w:fldCharType="end"/>
      </w:r>
      <w:r w:rsidR="00DF3809" w:rsidRPr="0048712B">
        <w:rPr>
          <w:bCs/>
          <w:szCs w:val="24"/>
          <w:lang w:val="id-ID"/>
        </w:rPr>
        <w:t xml:space="preserve"> Pengaruh </w:t>
      </w:r>
      <w:r w:rsidR="00DF3809" w:rsidRPr="0048712B">
        <w:rPr>
          <w:szCs w:val="24"/>
          <w:lang w:val="id-ID"/>
        </w:rPr>
        <w:t xml:space="preserve">kepatuhan minum tablet </w:t>
      </w:r>
      <w:r w:rsidR="00252CF9" w:rsidRPr="0048712B">
        <w:t>Fe</w:t>
      </w:r>
      <w:r w:rsidR="00DF3809" w:rsidRPr="0048712B">
        <w:rPr>
          <w:szCs w:val="24"/>
          <w:lang w:val="id-ID"/>
        </w:rPr>
        <w:t xml:space="preserve">dan tingkat ekonomi secara bersama-sama berkontribusi  sebesar 0,637 atau 63,7% terhadap </w:t>
      </w:r>
      <w:r w:rsidR="00DF3809" w:rsidRPr="0048712B">
        <w:rPr>
          <w:rFonts w:asciiTheme="majorBidi" w:hAnsiTheme="majorBidi" w:cstheme="majorBidi"/>
          <w:szCs w:val="24"/>
          <w:lang w:val="id-ID"/>
        </w:rPr>
        <w:t>kejadian anemia pada ibu hamil Trimester II di Puskesmas Temon 2.</w:t>
      </w:r>
    </w:p>
    <w:p w:rsidR="00C21AF2" w:rsidRPr="0048712B" w:rsidRDefault="00C21AF2" w:rsidP="00C21AF2">
      <w:pPr>
        <w:pStyle w:val="ListParagraph"/>
        <w:spacing w:line="480" w:lineRule="auto"/>
        <w:ind w:left="786"/>
        <w:rPr>
          <w:b/>
          <w:bCs/>
          <w:szCs w:val="24"/>
          <w:lang w:val="id-ID"/>
        </w:rPr>
      </w:pPr>
    </w:p>
    <w:p w:rsidR="002A618A" w:rsidRPr="0048712B" w:rsidRDefault="002A618A" w:rsidP="002A618A">
      <w:pPr>
        <w:pStyle w:val="ListParagraph"/>
        <w:spacing w:line="480" w:lineRule="auto"/>
        <w:ind w:left="786"/>
        <w:rPr>
          <w:b/>
          <w:bCs/>
          <w:szCs w:val="24"/>
          <w:lang w:val="id-ID"/>
        </w:rPr>
      </w:pPr>
    </w:p>
    <w:p w:rsidR="002F6479" w:rsidRPr="0048712B" w:rsidRDefault="002F6479" w:rsidP="00C40CCF">
      <w:pPr>
        <w:spacing w:line="480" w:lineRule="auto"/>
        <w:jc w:val="left"/>
        <w:rPr>
          <w:szCs w:val="24"/>
        </w:rPr>
        <w:sectPr w:rsidR="002F6479" w:rsidRPr="0048712B" w:rsidSect="00695B3E">
          <w:footerReference w:type="default" r:id="rId22"/>
          <w:headerReference w:type="first" r:id="rId23"/>
          <w:footerReference w:type="first" r:id="rId24"/>
          <w:pgSz w:w="11907" w:h="16839" w:code="9"/>
          <w:pgMar w:top="2268" w:right="1701" w:bottom="1701" w:left="2268" w:header="567" w:footer="567" w:gutter="0"/>
          <w:cols w:space="720"/>
          <w:titlePg/>
          <w:docGrid w:linePitch="360"/>
        </w:sectPr>
      </w:pPr>
    </w:p>
    <w:p w:rsidR="00223A1E" w:rsidRPr="0048712B" w:rsidRDefault="00223A1E" w:rsidP="00223A1E">
      <w:pPr>
        <w:spacing w:line="480" w:lineRule="auto"/>
        <w:jc w:val="center"/>
        <w:rPr>
          <w:b/>
          <w:szCs w:val="24"/>
        </w:rPr>
      </w:pPr>
      <w:r w:rsidRPr="0048712B">
        <w:rPr>
          <w:b/>
          <w:szCs w:val="24"/>
        </w:rPr>
        <w:lastRenderedPageBreak/>
        <w:t>BAB V</w:t>
      </w:r>
    </w:p>
    <w:p w:rsidR="00223A1E" w:rsidRPr="0048712B" w:rsidRDefault="00223A1E" w:rsidP="00223A1E">
      <w:pPr>
        <w:spacing w:line="480" w:lineRule="auto"/>
        <w:jc w:val="center"/>
        <w:rPr>
          <w:b/>
          <w:szCs w:val="24"/>
        </w:rPr>
      </w:pPr>
      <w:r w:rsidRPr="0048712B">
        <w:rPr>
          <w:b/>
          <w:szCs w:val="24"/>
        </w:rPr>
        <w:t>SIMPULAN DAN SARAN</w:t>
      </w:r>
    </w:p>
    <w:p w:rsidR="00223A1E" w:rsidRPr="0048712B" w:rsidRDefault="00223A1E" w:rsidP="00223A1E">
      <w:pPr>
        <w:pStyle w:val="ListParagraph"/>
        <w:numPr>
          <w:ilvl w:val="0"/>
          <w:numId w:val="81"/>
        </w:numPr>
        <w:spacing w:line="480" w:lineRule="auto"/>
        <w:ind w:left="284" w:hanging="284"/>
        <w:jc w:val="left"/>
        <w:rPr>
          <w:b/>
          <w:szCs w:val="24"/>
        </w:rPr>
      </w:pPr>
      <w:r w:rsidRPr="0048712B">
        <w:rPr>
          <w:b/>
          <w:szCs w:val="24"/>
        </w:rPr>
        <w:t>Simpulan</w:t>
      </w:r>
    </w:p>
    <w:p w:rsidR="00223A1E" w:rsidRPr="0048712B" w:rsidRDefault="00223A1E" w:rsidP="00223A1E">
      <w:pPr>
        <w:pStyle w:val="ListParagraph"/>
        <w:spacing w:line="480" w:lineRule="auto"/>
        <w:ind w:left="284" w:firstLine="425"/>
        <w:rPr>
          <w:szCs w:val="24"/>
        </w:rPr>
      </w:pPr>
      <w:r w:rsidRPr="0048712B">
        <w:rPr>
          <w:szCs w:val="24"/>
        </w:rPr>
        <w:t>Berdasarkan hasil penelitian dan pembahasan, maka dapat ditarik kesimpulan sebagai berikut:</w:t>
      </w:r>
    </w:p>
    <w:p w:rsidR="00223A1E" w:rsidRPr="0048712B" w:rsidRDefault="00223A1E" w:rsidP="00252CF9">
      <w:pPr>
        <w:pStyle w:val="ListParagraph"/>
        <w:numPr>
          <w:ilvl w:val="0"/>
          <w:numId w:val="83"/>
        </w:numPr>
        <w:spacing w:line="480" w:lineRule="auto"/>
      </w:pPr>
      <w:r w:rsidRPr="0048712B">
        <w:rPr>
          <w:lang w:val="id-ID"/>
        </w:rPr>
        <w:t xml:space="preserve">Ada hubungan kepatuhan </w:t>
      </w:r>
      <w:r w:rsidRPr="0048712B">
        <w:t xml:space="preserve">minum </w:t>
      </w:r>
      <w:r w:rsidR="00252CF9" w:rsidRPr="0048712B">
        <w:t>tablet Fe</w:t>
      </w:r>
      <w:r w:rsidRPr="0048712B">
        <w:t>dengan kejadian anemia pada ibu hamil trimester II di Puskesmas Temon 2.</w:t>
      </w:r>
    </w:p>
    <w:p w:rsidR="00223A1E" w:rsidRPr="0048712B" w:rsidRDefault="00223A1E" w:rsidP="00223A1E">
      <w:pPr>
        <w:pStyle w:val="ListParagraph"/>
        <w:widowControl w:val="0"/>
        <w:numPr>
          <w:ilvl w:val="0"/>
          <w:numId w:val="83"/>
        </w:numPr>
        <w:autoSpaceDE w:val="0"/>
        <w:autoSpaceDN w:val="0"/>
        <w:spacing w:line="480" w:lineRule="auto"/>
        <w:contextualSpacing w:val="0"/>
        <w:rPr>
          <w:szCs w:val="24"/>
        </w:rPr>
      </w:pPr>
      <w:r w:rsidRPr="0048712B">
        <w:rPr>
          <w:lang w:val="id-ID"/>
        </w:rPr>
        <w:t xml:space="preserve">Ada hubungan </w:t>
      </w:r>
      <w:r w:rsidRPr="0048712B">
        <w:t xml:space="preserve">tingkat </w:t>
      </w:r>
      <w:r w:rsidRPr="0048712B">
        <w:rPr>
          <w:lang w:val="id-ID"/>
        </w:rPr>
        <w:t>ekonomi</w:t>
      </w:r>
      <w:r w:rsidRPr="0048712B">
        <w:t xml:space="preserve"> dengan kejadian anemia pada ibu hamil trimester II di Puskesmas Temon</w:t>
      </w:r>
    </w:p>
    <w:p w:rsidR="00223A1E" w:rsidRPr="0048712B" w:rsidRDefault="00223A1E" w:rsidP="00252CF9">
      <w:pPr>
        <w:pStyle w:val="ListParagraph"/>
        <w:widowControl w:val="0"/>
        <w:numPr>
          <w:ilvl w:val="0"/>
          <w:numId w:val="83"/>
        </w:numPr>
        <w:autoSpaceDE w:val="0"/>
        <w:autoSpaceDN w:val="0"/>
        <w:spacing w:line="480" w:lineRule="auto"/>
        <w:contextualSpacing w:val="0"/>
        <w:rPr>
          <w:szCs w:val="24"/>
        </w:rPr>
      </w:pPr>
      <w:r w:rsidRPr="0048712B">
        <w:rPr>
          <w:szCs w:val="24"/>
        </w:rPr>
        <w:t xml:space="preserve">Faktor </w:t>
      </w:r>
      <w:r w:rsidRPr="0048712B">
        <w:rPr>
          <w:lang w:val="id-ID"/>
        </w:rPr>
        <w:t>yang paling berhubungan dengan</w:t>
      </w:r>
      <w:r w:rsidRPr="0048712B">
        <w:t xml:space="preserve"> kejadian anemia pada ibu hamil trimester II</w:t>
      </w:r>
      <w:r w:rsidRPr="0048712B">
        <w:rPr>
          <w:szCs w:val="24"/>
        </w:rPr>
        <w:t xml:space="preserve"> di Puskesmas Temon 2 adalah Kepatuhan sebesar 19 kali </w:t>
      </w:r>
      <w:r w:rsidRPr="0048712B">
        <w:rPr>
          <w:bCs/>
          <w:szCs w:val="24"/>
        </w:rPr>
        <w:t xml:space="preserve">menyebabkan kejadian anemia pada ibu hamil, </w:t>
      </w:r>
      <w:r w:rsidR="00DF3809" w:rsidRPr="0048712B">
        <w:rPr>
          <w:szCs w:val="24"/>
        </w:rPr>
        <w:t xml:space="preserve">tingkat ekonomi mampu memberikan prediksi sebesar </w:t>
      </w:r>
      <w:r w:rsidR="00DF3809" w:rsidRPr="0048712B">
        <w:rPr>
          <w:szCs w:val="24"/>
          <w:lang w:val="id-ID"/>
        </w:rPr>
        <w:t>3 kali</w:t>
      </w:r>
      <w:r w:rsidR="00DF3809" w:rsidRPr="0048712B">
        <w:rPr>
          <w:szCs w:val="24"/>
        </w:rPr>
        <w:t xml:space="preserve"> terhadap kejadian anemia pada ibu hamil trimester II di Puskesmas Temon 2</w:t>
      </w:r>
      <w:r w:rsidR="007A1CEF" w:rsidRPr="0048712B">
        <w:rPr>
          <w:szCs w:val="24"/>
          <w:lang w:val="id-ID"/>
        </w:rPr>
        <w:t>. Kepatuhan</w:t>
      </w:r>
      <w:r w:rsidR="00DF3809" w:rsidRPr="0048712B">
        <w:rPr>
          <w:szCs w:val="24"/>
          <w:lang w:val="id-ID"/>
        </w:rPr>
        <w:t xml:space="preserve"> minum </w:t>
      </w:r>
      <w:r w:rsidR="00252CF9" w:rsidRPr="0048712B">
        <w:t>tablet Fe</w:t>
      </w:r>
      <w:r w:rsidR="00DF3809" w:rsidRPr="0048712B">
        <w:rPr>
          <w:szCs w:val="24"/>
          <w:lang w:val="id-ID"/>
        </w:rPr>
        <w:t xml:space="preserve"> da</w:t>
      </w:r>
      <w:r w:rsidR="007A1CEF" w:rsidRPr="0048712B">
        <w:rPr>
          <w:szCs w:val="24"/>
          <w:lang w:val="id-ID"/>
        </w:rPr>
        <w:t>n tingkat ekonomi berkontribusi</w:t>
      </w:r>
      <w:r w:rsidR="00DF3809" w:rsidRPr="0048712B">
        <w:rPr>
          <w:szCs w:val="24"/>
          <w:lang w:val="id-ID"/>
        </w:rPr>
        <w:t xml:space="preserve"> sebesar 0,637 atau 63,7% terhadap </w:t>
      </w:r>
      <w:r w:rsidR="00DF3809" w:rsidRPr="0048712B">
        <w:rPr>
          <w:rFonts w:asciiTheme="majorBidi" w:hAnsiTheme="majorBidi" w:cstheme="majorBidi"/>
          <w:szCs w:val="24"/>
          <w:lang w:val="id-ID"/>
        </w:rPr>
        <w:t>kejadian anemia pada ibu Hamil Trimester II di Puskesmas Temon 2.</w:t>
      </w:r>
    </w:p>
    <w:p w:rsidR="00223A1E" w:rsidRPr="0048712B" w:rsidRDefault="00223A1E" w:rsidP="00223A1E">
      <w:pPr>
        <w:pStyle w:val="ListParagraph"/>
        <w:numPr>
          <w:ilvl w:val="0"/>
          <w:numId w:val="81"/>
        </w:numPr>
        <w:spacing w:line="480" w:lineRule="auto"/>
        <w:ind w:left="284" w:hanging="284"/>
        <w:jc w:val="left"/>
        <w:rPr>
          <w:b/>
          <w:szCs w:val="24"/>
        </w:rPr>
      </w:pPr>
      <w:r w:rsidRPr="0048712B">
        <w:rPr>
          <w:b/>
          <w:szCs w:val="24"/>
        </w:rPr>
        <w:t xml:space="preserve">Saran </w:t>
      </w:r>
    </w:p>
    <w:p w:rsidR="00223A1E" w:rsidRPr="0048712B" w:rsidRDefault="00223A1E" w:rsidP="00223A1E">
      <w:pPr>
        <w:pStyle w:val="ListParagraph"/>
        <w:spacing w:line="480" w:lineRule="auto"/>
        <w:ind w:left="284" w:firstLine="567"/>
        <w:rPr>
          <w:szCs w:val="24"/>
        </w:rPr>
      </w:pPr>
      <w:r w:rsidRPr="0048712B">
        <w:rPr>
          <w:szCs w:val="24"/>
        </w:rPr>
        <w:t>Berdasarkan kesimpulan di atas, maka saran yang dapat diberikan sebagai berikut:</w:t>
      </w:r>
    </w:p>
    <w:p w:rsidR="00223A1E" w:rsidRPr="0048712B" w:rsidRDefault="00223A1E" w:rsidP="00223A1E">
      <w:pPr>
        <w:pStyle w:val="ListParagraph"/>
        <w:numPr>
          <w:ilvl w:val="1"/>
          <w:numId w:val="81"/>
        </w:numPr>
        <w:spacing w:line="480" w:lineRule="auto"/>
        <w:ind w:left="567" w:hanging="283"/>
        <w:rPr>
          <w:szCs w:val="24"/>
        </w:rPr>
      </w:pPr>
      <w:r w:rsidRPr="0048712B">
        <w:t>Bagi Kepala Puskesmas Temon 2</w:t>
      </w:r>
    </w:p>
    <w:p w:rsidR="00223A1E" w:rsidRPr="0048712B" w:rsidRDefault="00223A1E" w:rsidP="00223A1E">
      <w:pPr>
        <w:pStyle w:val="ListParagraph"/>
        <w:spacing w:line="480" w:lineRule="auto"/>
        <w:ind w:left="567" w:firstLine="567"/>
      </w:pPr>
      <w:r w:rsidRPr="0048712B">
        <w:t>Hasil penelitian ini diharapkan dapat menjadi bahan masukan untuk pengambilan keputusan di Puskesmas Temon 2 terutama dalam upaya pencegahan anemia pada ibu hamil trimester II di Puskesmas Temon 2.</w:t>
      </w:r>
    </w:p>
    <w:p w:rsidR="00223A1E" w:rsidRPr="0048712B" w:rsidRDefault="00223A1E" w:rsidP="00223A1E">
      <w:pPr>
        <w:pStyle w:val="ListParagraph"/>
        <w:spacing w:line="480" w:lineRule="auto"/>
        <w:ind w:left="567" w:firstLine="567"/>
      </w:pPr>
    </w:p>
    <w:p w:rsidR="00223A1E" w:rsidRPr="0048712B" w:rsidRDefault="00223A1E" w:rsidP="00223A1E">
      <w:pPr>
        <w:pStyle w:val="ListParagraph"/>
        <w:spacing w:line="480" w:lineRule="auto"/>
        <w:ind w:left="567" w:firstLine="567"/>
      </w:pPr>
    </w:p>
    <w:p w:rsidR="00223A1E" w:rsidRPr="0048712B" w:rsidRDefault="00223A1E" w:rsidP="00223A1E">
      <w:pPr>
        <w:pStyle w:val="ListParagraph"/>
        <w:numPr>
          <w:ilvl w:val="1"/>
          <w:numId w:val="81"/>
        </w:numPr>
        <w:spacing w:line="480" w:lineRule="auto"/>
        <w:ind w:left="567" w:hanging="283"/>
      </w:pPr>
      <w:r w:rsidRPr="0048712B">
        <w:t>Bagi Bidan pelayanan poli bagian KIA Puskesmas Temon 2</w:t>
      </w:r>
    </w:p>
    <w:p w:rsidR="00223A1E" w:rsidRPr="0048712B" w:rsidRDefault="00223A1E" w:rsidP="00223A1E">
      <w:pPr>
        <w:pStyle w:val="ListParagraph"/>
        <w:spacing w:line="480" w:lineRule="auto"/>
        <w:ind w:left="567" w:firstLine="567"/>
      </w:pPr>
      <w:r w:rsidRPr="0048712B">
        <w:t>Hasil penelitian ini diharapkan dapat digunakan untuk meningkatkan upaya pencegahan anemia pada ibu hamil termasuk upaya promotif dan preventif dalam kaitannya dengan anemia pada ibu hamil di Puskesmas Temon 2.</w:t>
      </w:r>
    </w:p>
    <w:p w:rsidR="00223A1E" w:rsidRPr="0048712B" w:rsidRDefault="00223A1E" w:rsidP="00223A1E">
      <w:pPr>
        <w:pStyle w:val="ListParagraph"/>
        <w:spacing w:line="480" w:lineRule="auto"/>
        <w:ind w:left="284" w:firstLine="567"/>
        <w:rPr>
          <w:szCs w:val="24"/>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223A1E" w:rsidRPr="0048712B" w:rsidRDefault="00223A1E" w:rsidP="00223A1E">
      <w:pPr>
        <w:tabs>
          <w:tab w:val="left" w:pos="4485"/>
        </w:tabs>
        <w:rPr>
          <w:b/>
          <w:bCs/>
          <w:szCs w:val="24"/>
          <w:lang w:val="id-ID"/>
        </w:rPr>
      </w:pPr>
    </w:p>
    <w:p w:rsidR="008A5D4F" w:rsidRPr="0048712B" w:rsidRDefault="008A5D4F" w:rsidP="00C3604C">
      <w:pPr>
        <w:pStyle w:val="Heading1"/>
        <w:jc w:val="center"/>
        <w:rPr>
          <w:rFonts w:cs="Times New Roman"/>
          <w:szCs w:val="24"/>
        </w:rPr>
        <w:sectPr w:rsidR="008A5D4F" w:rsidRPr="0048712B" w:rsidSect="002F6479">
          <w:headerReference w:type="default" r:id="rId25"/>
          <w:footerReference w:type="default" r:id="rId26"/>
          <w:headerReference w:type="first" r:id="rId27"/>
          <w:footerReference w:type="first" r:id="rId28"/>
          <w:pgSz w:w="11907" w:h="16839" w:code="9"/>
          <w:pgMar w:top="2275" w:right="1699" w:bottom="1699" w:left="2275" w:header="562" w:footer="562" w:gutter="0"/>
          <w:cols w:space="720"/>
          <w:titlePg/>
          <w:docGrid w:linePitch="360"/>
        </w:sectPr>
      </w:pPr>
    </w:p>
    <w:p w:rsidR="00C3604C" w:rsidRPr="0048712B" w:rsidRDefault="00C3604C" w:rsidP="00C3604C">
      <w:pPr>
        <w:pStyle w:val="Heading1"/>
        <w:jc w:val="center"/>
        <w:rPr>
          <w:rFonts w:cs="Times New Roman"/>
          <w:szCs w:val="24"/>
        </w:rPr>
      </w:pPr>
      <w:r w:rsidRPr="0048712B">
        <w:rPr>
          <w:rFonts w:cs="Times New Roman"/>
          <w:szCs w:val="24"/>
        </w:rPr>
        <w:lastRenderedPageBreak/>
        <w:t>DAFTAR PUSTAKA</w:t>
      </w:r>
      <w:bookmarkEnd w:id="33"/>
      <w:bookmarkEnd w:id="60"/>
      <w:bookmarkEnd w:id="61"/>
    </w:p>
    <w:p w:rsidR="00C3604C" w:rsidRPr="0048712B" w:rsidRDefault="00C3604C" w:rsidP="00C40CCF">
      <w:pPr>
        <w:ind w:left="567" w:hanging="567"/>
        <w:rPr>
          <w:b/>
        </w:rPr>
      </w:pPr>
    </w:p>
    <w:p w:rsidR="00C40CCF" w:rsidRPr="0048712B" w:rsidRDefault="00DE61B0" w:rsidP="00C40CCF">
      <w:pPr>
        <w:pStyle w:val="Bibliography"/>
        <w:ind w:left="567" w:hanging="567"/>
      </w:pPr>
      <w:r w:rsidRPr="0048712B">
        <w:fldChar w:fldCharType="begin"/>
      </w:r>
      <w:r w:rsidR="00154F87" w:rsidRPr="0048712B">
        <w:instrText xml:space="preserve"> ADDIN ZOTERO_BIBL {"uncited":[],"omitted":[],"custom":[]} CSL_BIBLIOGRAPHY </w:instrText>
      </w:r>
      <w:r w:rsidRPr="0048712B">
        <w:fldChar w:fldCharType="separate"/>
      </w:r>
      <w:r w:rsidR="00C40CCF" w:rsidRPr="0048712B">
        <w:t>1.</w:t>
      </w:r>
      <w:r w:rsidR="00C40CCF" w:rsidRPr="0048712B">
        <w:tab/>
        <w:t xml:space="preserve">Kementerian Kesehatan Republik Indonesia. </w:t>
      </w:r>
      <w:r w:rsidR="00C40CCF" w:rsidRPr="0048712B">
        <w:rPr>
          <w:i/>
          <w:iCs/>
        </w:rPr>
        <w:t>Info Datin Pusat Data dan Informasi Kementerian Kesehatan RI</w:t>
      </w:r>
      <w:r w:rsidR="00C40CCF" w:rsidRPr="0048712B">
        <w:t>. (Pusat Data dan Informasi  Kesehatan, 2015).</w:t>
      </w:r>
    </w:p>
    <w:p w:rsidR="00C40CCF" w:rsidRPr="0048712B" w:rsidRDefault="00C40CCF" w:rsidP="00C40CCF">
      <w:pPr>
        <w:pStyle w:val="Bibliography"/>
        <w:ind w:left="567" w:hanging="567"/>
      </w:pPr>
      <w:r w:rsidRPr="0048712B">
        <w:t>2.</w:t>
      </w:r>
      <w:r w:rsidRPr="0048712B">
        <w:tab/>
        <w:t xml:space="preserve">Kementerian Kesehatan Republik Indonesia. </w:t>
      </w:r>
      <w:r w:rsidRPr="0048712B">
        <w:rPr>
          <w:i/>
          <w:iCs/>
        </w:rPr>
        <w:t>Info Datin Pusat Data dan Informasi Kementerian Kesehatan RI</w:t>
      </w:r>
      <w:r w:rsidRPr="0048712B">
        <w:t>. (Pusat Data dan Informasi  Kesehatan, 2011).</w:t>
      </w:r>
    </w:p>
    <w:p w:rsidR="00C40CCF" w:rsidRPr="0048712B" w:rsidRDefault="00C40CCF" w:rsidP="00C40CCF">
      <w:pPr>
        <w:pStyle w:val="Bibliography"/>
        <w:ind w:left="567" w:hanging="567"/>
      </w:pPr>
      <w:r w:rsidRPr="0048712B">
        <w:t>3.</w:t>
      </w:r>
      <w:r w:rsidRPr="0048712B">
        <w:tab/>
        <w:t xml:space="preserve">Anlaakuu, P. &amp; Anto, F. Anaemia in Pregnancy and Associated Factors: a Cross Sectional Study of Antenatal Attendants at The Sunyani Municipal Hospital, Ghana. </w:t>
      </w:r>
      <w:r w:rsidRPr="0048712B">
        <w:rPr>
          <w:i/>
          <w:iCs/>
        </w:rPr>
        <w:t>BMC Res Notes</w:t>
      </w:r>
      <w:r w:rsidRPr="0048712B">
        <w:rPr>
          <w:b/>
          <w:bCs/>
        </w:rPr>
        <w:t>10</w:t>
      </w:r>
      <w:r w:rsidRPr="0048712B">
        <w:t>, 402 (2017).</w:t>
      </w:r>
    </w:p>
    <w:p w:rsidR="00C40CCF" w:rsidRPr="0048712B" w:rsidRDefault="00C40CCF" w:rsidP="00C40CCF">
      <w:pPr>
        <w:pStyle w:val="Bibliography"/>
        <w:ind w:left="567" w:hanging="567"/>
      </w:pPr>
      <w:r w:rsidRPr="0048712B">
        <w:t>4.</w:t>
      </w:r>
      <w:r w:rsidRPr="0048712B">
        <w:tab/>
        <w:t>Lin et al. Prevalence, Risk Factors And Associated Adverse Pregnancy Outcomes Of Anaemia In Chinese Pregnant Women: A Multicenter Retrospective Study. BMC Pregnancy and Childbirth (2018). 18–111 (2018).</w:t>
      </w:r>
    </w:p>
    <w:p w:rsidR="00C40CCF" w:rsidRPr="0048712B" w:rsidRDefault="00C40CCF" w:rsidP="00C40CCF">
      <w:pPr>
        <w:pStyle w:val="Bibliography"/>
        <w:ind w:left="567" w:hanging="567"/>
      </w:pPr>
      <w:r w:rsidRPr="0048712B">
        <w:t>5.</w:t>
      </w:r>
      <w:r w:rsidRPr="0048712B">
        <w:tab/>
        <w:t xml:space="preserve">Yanti, D. A. M. &amp; Sulistianingsih, A. Faktor-Faktor Terjadinya Anemia pada Ibu Primigravida di Wilayah Kerja Puskesmas Pringsewu Lampung. </w:t>
      </w:r>
      <w:r w:rsidRPr="0048712B">
        <w:rPr>
          <w:b/>
          <w:bCs/>
        </w:rPr>
        <w:t>6</w:t>
      </w:r>
      <w:r w:rsidRPr="0048712B">
        <w:t>, 9 (2015).</w:t>
      </w:r>
    </w:p>
    <w:p w:rsidR="00C40CCF" w:rsidRPr="0048712B" w:rsidRDefault="00C40CCF" w:rsidP="00C40CCF">
      <w:pPr>
        <w:pStyle w:val="Bibliography"/>
        <w:ind w:left="567" w:hanging="567"/>
      </w:pPr>
      <w:r w:rsidRPr="0048712B">
        <w:t>6.</w:t>
      </w:r>
      <w:r w:rsidRPr="0048712B">
        <w:tab/>
        <w:t xml:space="preserve">Laelasari, L. &amp; Natalia, L. Hubungan Antara Pengetahuan, Status Gizi dan Kepatuhan Mengkonsumsi Tablet Fe dengan Kejadian Anemia pada Ibu Hamiltrimester III di Wilayah Kerja UPTD Puskesmas Salagedang Kabupaten Majalengka Tahun 2016. </w:t>
      </w:r>
      <w:r w:rsidRPr="0048712B">
        <w:rPr>
          <w:b/>
          <w:bCs/>
        </w:rPr>
        <w:t>2</w:t>
      </w:r>
      <w:r w:rsidRPr="0048712B">
        <w:t>, 9 (2016).</w:t>
      </w:r>
    </w:p>
    <w:p w:rsidR="00C40CCF" w:rsidRPr="0048712B" w:rsidRDefault="00C40CCF" w:rsidP="00C40CCF">
      <w:pPr>
        <w:pStyle w:val="Bibliography"/>
        <w:ind w:left="567" w:hanging="567"/>
      </w:pPr>
      <w:r w:rsidRPr="0048712B">
        <w:t>7.</w:t>
      </w:r>
      <w:r w:rsidRPr="0048712B">
        <w:tab/>
        <w:t xml:space="preserve">Psychologymania. . </w:t>
      </w:r>
      <w:r w:rsidRPr="0048712B">
        <w:rPr>
          <w:i/>
          <w:iCs/>
        </w:rPr>
        <w:t>Klasifikasi Anemia pada Ibu Hamil</w:t>
      </w:r>
      <w:r w:rsidRPr="0048712B">
        <w:t>. https://www.psychologymania.com/2012/10/klasifikasi-anemia-pada-ibu-hamil.html (2012).</w:t>
      </w:r>
    </w:p>
    <w:p w:rsidR="00C40CCF" w:rsidRPr="0048712B" w:rsidRDefault="00C40CCF" w:rsidP="00C40CCF">
      <w:pPr>
        <w:pStyle w:val="Bibliography"/>
        <w:ind w:left="567" w:hanging="567"/>
      </w:pPr>
      <w:r w:rsidRPr="0048712B">
        <w:t>8.</w:t>
      </w:r>
      <w:r w:rsidRPr="0048712B">
        <w:tab/>
        <w:t xml:space="preserve">Riadi, M. Pengertian, Kriteria, Tanda dan Pencegahan Anemia. </w:t>
      </w:r>
      <w:r w:rsidRPr="0048712B">
        <w:rPr>
          <w:i/>
          <w:iCs/>
        </w:rPr>
        <w:t>Availablefrom</w:t>
      </w:r>
      <w:r w:rsidRPr="0048712B">
        <w:t xml:space="preserve"> (2017).</w:t>
      </w:r>
    </w:p>
    <w:p w:rsidR="00C40CCF" w:rsidRPr="0048712B" w:rsidRDefault="00C40CCF" w:rsidP="00C40CCF">
      <w:pPr>
        <w:pStyle w:val="Bibliography"/>
        <w:ind w:left="567" w:hanging="567"/>
      </w:pPr>
      <w:r w:rsidRPr="0048712B">
        <w:t>9.</w:t>
      </w:r>
      <w:r w:rsidRPr="0048712B">
        <w:tab/>
        <w:t>Mandarika, C. P. Hubungan Kepatuhan Meminum Tablet Fe Dengan Kejadian Anemia Pada Ibu Hamil TM III Di Puskesmas Kalikajar 1 Wonosobo. (Sekolah Tinggi Ilmu Kesehatan Aisyiyah Yogyakarta, 2014).</w:t>
      </w:r>
    </w:p>
    <w:p w:rsidR="00C40CCF" w:rsidRPr="0048712B" w:rsidRDefault="00C40CCF" w:rsidP="00C40CCF">
      <w:pPr>
        <w:pStyle w:val="Bibliography"/>
        <w:ind w:left="567" w:hanging="567"/>
      </w:pPr>
      <w:r w:rsidRPr="0048712B">
        <w:lastRenderedPageBreak/>
        <w:t>10.</w:t>
      </w:r>
      <w:r w:rsidRPr="0048712B">
        <w:tab/>
        <w:t xml:space="preserve">Abriha et al.,. Prevalence and Associated Factors of Anemia Among Pregnant Women of Mekelle Town: A Cross Sectional Study BMC Research Notes 2014. </w:t>
      </w:r>
      <w:r w:rsidRPr="0048712B">
        <w:rPr>
          <w:b/>
          <w:bCs/>
        </w:rPr>
        <w:t>7</w:t>
      </w:r>
      <w:r w:rsidRPr="0048712B">
        <w:t>, 888 (2014).</w:t>
      </w:r>
    </w:p>
    <w:p w:rsidR="00C40CCF" w:rsidRPr="0048712B" w:rsidRDefault="00C40CCF" w:rsidP="00C40CCF">
      <w:pPr>
        <w:pStyle w:val="Bibliography"/>
        <w:ind w:left="567" w:hanging="567"/>
      </w:pPr>
      <w:r w:rsidRPr="0048712B">
        <w:t>11.</w:t>
      </w:r>
      <w:r w:rsidRPr="0048712B">
        <w:tab/>
        <w:t>Putri, M. Hubungan Peran Tenaga Kesehatan Terhadap Kepatuhan Ibu Hamil dalam Mengkonsumsi Tablet Fe. (2016).</w:t>
      </w:r>
    </w:p>
    <w:p w:rsidR="00C40CCF" w:rsidRPr="0048712B" w:rsidRDefault="00C40CCF" w:rsidP="00C40CCF">
      <w:pPr>
        <w:pStyle w:val="Bibliography"/>
        <w:ind w:left="567" w:hanging="567"/>
      </w:pPr>
      <w:r w:rsidRPr="0048712B">
        <w:t>12.</w:t>
      </w:r>
      <w:r w:rsidRPr="0048712B">
        <w:tab/>
        <w:t>Septadara, U. L. Hubungan Kepatuhan Mengkonsumsi Tablet Fe dengan Kejadian Anemia pada Ibu Hamil Trimester III di Puskesmas Mlati 1 Sleman Yogyakarta. (Program Studi Bidan Pendidik Jenjang Diploma IV Fakultas Ilmu Kesehatan Universitas „Aisyiyah Yogyakarta, 2017).</w:t>
      </w:r>
    </w:p>
    <w:p w:rsidR="00C40CCF" w:rsidRPr="0048712B" w:rsidRDefault="00C40CCF" w:rsidP="00C40CCF">
      <w:pPr>
        <w:pStyle w:val="Bibliography"/>
        <w:ind w:left="567" w:hanging="567"/>
      </w:pPr>
      <w:r w:rsidRPr="0048712B">
        <w:t>13.</w:t>
      </w:r>
      <w:r w:rsidRPr="0048712B">
        <w:tab/>
        <w:t xml:space="preserve">Junianti, E. Hubungan Sosial Ekonomi dan Asupan Tablet Fe dengan Kejadian Anemia pada Ibu hamil di Wilayah Kerja Puskesmas 62 Poltekkes Kemenkes Yogyakarta Tamangapa tahun 2012. </w:t>
      </w:r>
      <w:r w:rsidRPr="0048712B">
        <w:rPr>
          <w:i/>
          <w:iCs/>
        </w:rPr>
        <w:t>Fakultas Ilmu Kesehatan Universitas Islam Negeri Alauddin Makasar</w:t>
      </w:r>
      <w:r w:rsidRPr="0048712B">
        <w:t xml:space="preserve"> (2012).</w:t>
      </w:r>
    </w:p>
    <w:p w:rsidR="00C40CCF" w:rsidRPr="0048712B" w:rsidRDefault="00C40CCF" w:rsidP="00C40CCF">
      <w:pPr>
        <w:pStyle w:val="Bibliography"/>
        <w:ind w:left="567" w:hanging="567"/>
      </w:pPr>
      <w:r w:rsidRPr="0048712B">
        <w:t>14.</w:t>
      </w:r>
      <w:r w:rsidRPr="0048712B">
        <w:tab/>
        <w:t>Astuti, N. Y. Hubungan Kepatuhan dan Tata Cara Minum Tablet Fe dengan Kejadian Anemia pada Ibu Hamil Trimester III di Puskesmas Kasihan I Bantul Yogyakarta. 12 (2017).</w:t>
      </w:r>
    </w:p>
    <w:p w:rsidR="00C40CCF" w:rsidRPr="0048712B" w:rsidRDefault="00C40CCF" w:rsidP="00C40CCF">
      <w:pPr>
        <w:pStyle w:val="Bibliography"/>
        <w:ind w:left="567" w:hanging="567"/>
      </w:pPr>
      <w:r w:rsidRPr="0048712B">
        <w:t>15.</w:t>
      </w:r>
      <w:r w:rsidRPr="0048712B">
        <w:tab/>
        <w:t xml:space="preserve">Seri, Dr. A. L. </w:t>
      </w:r>
      <w:r w:rsidRPr="0048712B">
        <w:rPr>
          <w:i/>
          <w:iCs/>
        </w:rPr>
        <w:t>Buku Saku Anemia Defisiensi Besi</w:t>
      </w:r>
      <w:r w:rsidRPr="0048712B">
        <w:t>. (ECG, 2013).</w:t>
      </w:r>
    </w:p>
    <w:p w:rsidR="00C40CCF" w:rsidRPr="0048712B" w:rsidRDefault="00C40CCF" w:rsidP="00C40CCF">
      <w:pPr>
        <w:pStyle w:val="Bibliography"/>
        <w:ind w:left="567" w:hanging="567"/>
      </w:pPr>
      <w:r w:rsidRPr="0048712B">
        <w:t>16.</w:t>
      </w:r>
      <w:r w:rsidRPr="0048712B">
        <w:tab/>
        <w:t xml:space="preserve">Manuaba, I. A. C., I Bagus &amp; IB Gde. </w:t>
      </w:r>
      <w:r w:rsidRPr="0048712B">
        <w:rPr>
          <w:i/>
          <w:iCs/>
        </w:rPr>
        <w:t>Ilmu Kebidanan, Penyakit Kandungan dan KB untuk Pendidikan Bidan</w:t>
      </w:r>
      <w:r w:rsidRPr="0048712B">
        <w:t>. (EGC, 2010).</w:t>
      </w:r>
    </w:p>
    <w:p w:rsidR="00C40CCF" w:rsidRPr="0048712B" w:rsidRDefault="00C40CCF" w:rsidP="00C40CCF">
      <w:pPr>
        <w:pStyle w:val="Bibliography"/>
        <w:ind w:left="567" w:hanging="567"/>
      </w:pPr>
      <w:r w:rsidRPr="0048712B">
        <w:t>17.</w:t>
      </w:r>
      <w:r w:rsidRPr="0048712B">
        <w:tab/>
        <w:t xml:space="preserve">Riwidikdo, H. </w:t>
      </w:r>
      <w:r w:rsidRPr="0048712B">
        <w:rPr>
          <w:i/>
          <w:iCs/>
        </w:rPr>
        <w:t>Statistika Kesehatan</w:t>
      </w:r>
      <w:r w:rsidRPr="0048712B">
        <w:t>. (Mitra Cendekia Press, 2012).</w:t>
      </w:r>
    </w:p>
    <w:p w:rsidR="00C40CCF" w:rsidRPr="0048712B" w:rsidRDefault="00C40CCF" w:rsidP="00C40CCF">
      <w:pPr>
        <w:pStyle w:val="Bibliography"/>
        <w:ind w:left="567" w:hanging="567"/>
      </w:pPr>
      <w:r w:rsidRPr="0048712B">
        <w:t>18.</w:t>
      </w:r>
      <w:r w:rsidRPr="0048712B">
        <w:tab/>
        <w:t xml:space="preserve">Sastroasmoro, S. </w:t>
      </w:r>
      <w:r w:rsidRPr="0048712B">
        <w:rPr>
          <w:i/>
          <w:iCs/>
        </w:rPr>
        <w:t>Dasar-Dasar Metodologi Penelitian Klinis</w:t>
      </w:r>
      <w:r w:rsidRPr="0048712B">
        <w:t>. (Sagung Seto, 2014).</w:t>
      </w:r>
    </w:p>
    <w:p w:rsidR="00C40CCF" w:rsidRPr="0048712B" w:rsidRDefault="00C40CCF" w:rsidP="00C40CCF">
      <w:pPr>
        <w:pStyle w:val="Bibliography"/>
        <w:ind w:left="567" w:hanging="567"/>
      </w:pPr>
      <w:r w:rsidRPr="0048712B">
        <w:t>19.</w:t>
      </w:r>
      <w:r w:rsidRPr="0048712B">
        <w:tab/>
        <w:t xml:space="preserve">Sugiyono. </w:t>
      </w:r>
      <w:r w:rsidRPr="0048712B">
        <w:rPr>
          <w:i/>
          <w:iCs/>
        </w:rPr>
        <w:t>Statistika Untuk Penelitian</w:t>
      </w:r>
      <w:r w:rsidRPr="0048712B">
        <w:t>. (Alfabeta, 2010).</w:t>
      </w:r>
    </w:p>
    <w:p w:rsidR="00C40CCF" w:rsidRPr="0048712B" w:rsidRDefault="00C40CCF" w:rsidP="00C40CCF">
      <w:pPr>
        <w:pStyle w:val="Bibliography"/>
        <w:ind w:left="567" w:hanging="567"/>
      </w:pPr>
      <w:r w:rsidRPr="0048712B">
        <w:t>20.</w:t>
      </w:r>
      <w:r w:rsidRPr="0048712B">
        <w:tab/>
        <w:t xml:space="preserve">Saryono, A. S. </w:t>
      </w:r>
      <w:r w:rsidRPr="0048712B">
        <w:rPr>
          <w:i/>
          <w:iCs/>
        </w:rPr>
        <w:t>Metodologi Penelitian Kebidanan DIII, D IV, S1, dan S2</w:t>
      </w:r>
      <w:r w:rsidRPr="0048712B">
        <w:t>. (Nuha Medika, 2011).</w:t>
      </w:r>
    </w:p>
    <w:p w:rsidR="00C40CCF" w:rsidRPr="0048712B" w:rsidRDefault="00C40CCF" w:rsidP="00C40CCF">
      <w:pPr>
        <w:pStyle w:val="Bibliography"/>
        <w:ind w:left="567" w:hanging="567"/>
      </w:pPr>
      <w:r w:rsidRPr="0048712B">
        <w:t>21.</w:t>
      </w:r>
      <w:r w:rsidRPr="0048712B">
        <w:tab/>
        <w:t xml:space="preserve">Notoadmodjo, S. </w:t>
      </w:r>
      <w:r w:rsidRPr="0048712B">
        <w:rPr>
          <w:i/>
          <w:iCs/>
        </w:rPr>
        <w:t>Metodologi Penelitian Kesehatan</w:t>
      </w:r>
      <w:r w:rsidRPr="0048712B">
        <w:t>. (Rineka Cipta, 2010).</w:t>
      </w:r>
    </w:p>
    <w:p w:rsidR="00C40CCF" w:rsidRPr="0048712B" w:rsidRDefault="00C40CCF" w:rsidP="00C40CCF">
      <w:pPr>
        <w:pStyle w:val="Bibliography"/>
        <w:ind w:left="567" w:hanging="567"/>
      </w:pPr>
      <w:r w:rsidRPr="0048712B">
        <w:t>22.</w:t>
      </w:r>
      <w:r w:rsidRPr="0048712B">
        <w:tab/>
        <w:t xml:space="preserve">Hidayat, A. A. A. </w:t>
      </w:r>
      <w:r w:rsidRPr="0048712B">
        <w:rPr>
          <w:i/>
          <w:iCs/>
        </w:rPr>
        <w:t>Metode Penenltiaan Kebidanan Teknik Analisis Data</w:t>
      </w:r>
      <w:r w:rsidRPr="0048712B">
        <w:t>. (Salemba Medika, 2010).</w:t>
      </w:r>
    </w:p>
    <w:p w:rsidR="00C40CCF" w:rsidRPr="0048712B" w:rsidRDefault="00C40CCF" w:rsidP="00C40CCF">
      <w:pPr>
        <w:pStyle w:val="Bibliography"/>
        <w:ind w:left="567" w:hanging="567"/>
      </w:pPr>
      <w:r w:rsidRPr="0048712B">
        <w:t>23.</w:t>
      </w:r>
      <w:r w:rsidRPr="0048712B">
        <w:tab/>
        <w:t xml:space="preserve">Ananti, Y. &amp; Muthmainah, M. Hubungan Kepatuhan Minum Tablet Fe dengan Anemia Ibu Hamil. </w:t>
      </w:r>
      <w:r w:rsidRPr="0048712B">
        <w:rPr>
          <w:i/>
          <w:iCs/>
        </w:rPr>
        <w:t>joh</w:t>
      </w:r>
      <w:r w:rsidRPr="0048712B">
        <w:rPr>
          <w:b/>
          <w:bCs/>
        </w:rPr>
        <w:t>3</w:t>
      </w:r>
      <w:r w:rsidRPr="0048712B">
        <w:t>, 52 (2016).</w:t>
      </w:r>
    </w:p>
    <w:p w:rsidR="00C40CCF" w:rsidRPr="0048712B" w:rsidRDefault="00C40CCF" w:rsidP="00C40CCF">
      <w:pPr>
        <w:pStyle w:val="Bibliography"/>
        <w:ind w:left="567" w:hanging="567"/>
      </w:pPr>
      <w:r w:rsidRPr="0048712B">
        <w:lastRenderedPageBreak/>
        <w:t>24.</w:t>
      </w:r>
      <w:r w:rsidRPr="0048712B">
        <w:tab/>
        <w:t>Aditianti, P. &amp; Julianti. Pendampingan Minum Tablet Tambah Darah (TTD) Dapat Meningkatkan Kepatuhan Konsumsi TTD Pada Ibu Hamil Anemia. (2015).</w:t>
      </w:r>
    </w:p>
    <w:p w:rsidR="00C40CCF" w:rsidRPr="0048712B" w:rsidRDefault="00C40CCF" w:rsidP="00C40CCF">
      <w:pPr>
        <w:pStyle w:val="Bibliography"/>
        <w:ind w:left="567" w:hanging="567"/>
      </w:pPr>
      <w:r w:rsidRPr="0048712B">
        <w:t>25.</w:t>
      </w:r>
      <w:r w:rsidRPr="0048712B">
        <w:tab/>
        <w:t>Amalia. Faktor-Faktor yang Mempengaruhi Ibu dalam Memilih Penolong Persalinan. (Universitas Negeri Gorontalo, 2015).</w:t>
      </w:r>
    </w:p>
    <w:p w:rsidR="00C40CCF" w:rsidRPr="0048712B" w:rsidRDefault="00C40CCF" w:rsidP="00C40CCF">
      <w:pPr>
        <w:pStyle w:val="Bibliography"/>
        <w:ind w:left="567" w:hanging="567"/>
      </w:pPr>
      <w:r w:rsidRPr="0048712B">
        <w:t>26.</w:t>
      </w:r>
      <w:r w:rsidRPr="0048712B">
        <w:tab/>
        <w:t xml:space="preserve">Gebre, G. &amp; Abebe. Birth Preparedness and Complication Readiness among Pregnant Women in Duguna Fango District , Wolayta Zone’. </w:t>
      </w:r>
      <w:r w:rsidRPr="0048712B">
        <w:rPr>
          <w:b/>
          <w:bCs/>
        </w:rPr>
        <w:t>103</w:t>
      </w:r>
      <w:r w:rsidRPr="0048712B">
        <w:t>, 1–12 (2015).</w:t>
      </w:r>
    </w:p>
    <w:p w:rsidR="00C40CCF" w:rsidRPr="0048712B" w:rsidRDefault="00C40CCF" w:rsidP="00C40CCF">
      <w:pPr>
        <w:pStyle w:val="Bibliography"/>
        <w:ind w:left="567" w:hanging="567"/>
      </w:pPr>
      <w:r w:rsidRPr="0048712B">
        <w:t>27.</w:t>
      </w:r>
      <w:r w:rsidRPr="0048712B">
        <w:tab/>
        <w:t xml:space="preserve">Krainanis. Hubungan ISK pada Ibu Hamil dengan Sosial Ekonomi di Wilayah Kerja Puskesmas Desa Baru. </w:t>
      </w:r>
      <w:r w:rsidRPr="0048712B">
        <w:rPr>
          <w:i/>
          <w:iCs/>
        </w:rPr>
        <w:t>Jurnal e-Biomedik</w:t>
      </w:r>
      <w:r w:rsidRPr="0048712B">
        <w:rPr>
          <w:b/>
          <w:bCs/>
        </w:rPr>
        <w:t>1</w:t>
      </w:r>
      <w:r w:rsidRPr="0048712B">
        <w:t>, 597–601 (2011).</w:t>
      </w:r>
    </w:p>
    <w:p w:rsidR="00C40CCF" w:rsidRPr="0048712B" w:rsidRDefault="00C40CCF" w:rsidP="00C40CCF">
      <w:pPr>
        <w:pStyle w:val="Bibliography"/>
        <w:ind w:left="567" w:hanging="567"/>
      </w:pPr>
      <w:r w:rsidRPr="0048712B">
        <w:t>28.</w:t>
      </w:r>
      <w:r w:rsidRPr="0048712B">
        <w:tab/>
        <w:t>Purwanto. Hubungan Pendidikan Ibu Hamil dengan kejadian Anemia. (2012).</w:t>
      </w:r>
    </w:p>
    <w:p w:rsidR="00C40CCF" w:rsidRPr="0048712B" w:rsidRDefault="00C40CCF" w:rsidP="00C40CCF">
      <w:pPr>
        <w:pStyle w:val="Bibliography"/>
        <w:ind w:left="567" w:hanging="567"/>
      </w:pPr>
      <w:r w:rsidRPr="0048712B">
        <w:t>29.</w:t>
      </w:r>
      <w:r w:rsidRPr="0048712B">
        <w:tab/>
        <w:t xml:space="preserve">Mariza, A. Hubungan Pendidikan Dan Sosial Ekonomi Dengan Kejadian Anemia Pada Ibu Hamil Di Bps T Yohan Way Halim Bandar Lampung Tahun 2015. </w:t>
      </w:r>
      <w:r w:rsidRPr="0048712B">
        <w:rPr>
          <w:i/>
          <w:iCs/>
        </w:rPr>
        <w:t>urnal Kesehatan Holistik</w:t>
      </w:r>
      <w:r w:rsidRPr="0048712B">
        <w:rPr>
          <w:b/>
          <w:bCs/>
        </w:rPr>
        <w:t>10</w:t>
      </w:r>
      <w:r w:rsidRPr="0048712B">
        <w:t>, 5–8 (2016).</w:t>
      </w:r>
    </w:p>
    <w:p w:rsidR="00C40CCF" w:rsidRPr="0048712B" w:rsidRDefault="00C40CCF" w:rsidP="00C40CCF">
      <w:pPr>
        <w:pStyle w:val="Bibliography"/>
        <w:ind w:left="567" w:hanging="567"/>
      </w:pPr>
      <w:r w:rsidRPr="0048712B">
        <w:t>30.</w:t>
      </w:r>
      <w:r w:rsidRPr="0048712B">
        <w:tab/>
        <w:t xml:space="preserve">Sugarsih, W. Hubungan Tingkat Sosial Ekonomi dengan Kadar Haemoglobin. </w:t>
      </w:r>
      <w:r w:rsidRPr="0048712B">
        <w:rPr>
          <w:b/>
          <w:bCs/>
        </w:rPr>
        <w:t>4</w:t>
      </w:r>
      <w:r w:rsidRPr="0048712B">
        <w:t>, 73–79 (2013).</w:t>
      </w:r>
    </w:p>
    <w:p w:rsidR="00C40CCF" w:rsidRPr="0048712B" w:rsidRDefault="00C40CCF" w:rsidP="00C40CCF">
      <w:pPr>
        <w:pStyle w:val="Bibliography"/>
        <w:ind w:left="567" w:hanging="567"/>
      </w:pPr>
      <w:r w:rsidRPr="0048712B">
        <w:t>31.</w:t>
      </w:r>
      <w:r w:rsidRPr="0048712B">
        <w:tab/>
        <w:t xml:space="preserve">Melku, M., Assis, Z., Alem, M. &amp; Enawgaw, B. Prevalence and Preditors of Maternal Anemia During Pregnancy in Gondar, Northwest Ethiopia: An Institusional Based Cross-Sectional Study. </w:t>
      </w:r>
      <w:r w:rsidRPr="0048712B">
        <w:rPr>
          <w:i/>
          <w:iCs/>
        </w:rPr>
        <w:t>Hindawi Publishing Corporation</w:t>
      </w:r>
      <w:r w:rsidRPr="0048712B">
        <w:rPr>
          <w:b/>
          <w:bCs/>
        </w:rPr>
        <w:t>9</w:t>
      </w:r>
      <w:r w:rsidRPr="0048712B">
        <w:t>, (2014).</w:t>
      </w:r>
    </w:p>
    <w:p w:rsidR="00C40CCF" w:rsidRPr="0048712B" w:rsidRDefault="00C40CCF" w:rsidP="00C40CCF">
      <w:pPr>
        <w:pStyle w:val="Bibliography"/>
        <w:ind w:left="567" w:hanging="567"/>
      </w:pPr>
      <w:r w:rsidRPr="0048712B">
        <w:t>32.</w:t>
      </w:r>
      <w:r w:rsidRPr="0048712B">
        <w:tab/>
        <w:t>Yunita, S. Faktor – Faktor yang Berhubungan dengan Kejadian Anemia pada Ibu Hamil Trimester III di Puskesmas Umbulharjo II. (2017).</w:t>
      </w:r>
    </w:p>
    <w:p w:rsidR="00C40CCF" w:rsidRPr="0048712B" w:rsidRDefault="00C40CCF" w:rsidP="00C40CCF">
      <w:pPr>
        <w:pStyle w:val="Bibliography"/>
        <w:ind w:left="567" w:hanging="567"/>
      </w:pPr>
      <w:r w:rsidRPr="0048712B">
        <w:t>33.</w:t>
      </w:r>
      <w:r w:rsidRPr="0048712B">
        <w:tab/>
        <w:t xml:space="preserve">Irianti. </w:t>
      </w:r>
      <w:r w:rsidRPr="0048712B">
        <w:rPr>
          <w:i/>
          <w:iCs/>
        </w:rPr>
        <w:t>Asuhan Kehamilan Berbasis Bukti</w:t>
      </w:r>
      <w:r w:rsidRPr="0048712B">
        <w:t>. (Sagung Seto, 2015).</w:t>
      </w:r>
    </w:p>
    <w:p w:rsidR="00C40CCF" w:rsidRPr="0048712B" w:rsidRDefault="00C40CCF" w:rsidP="00C40CCF">
      <w:pPr>
        <w:pStyle w:val="Bibliography"/>
        <w:ind w:left="567" w:hanging="567"/>
      </w:pPr>
      <w:r w:rsidRPr="0048712B">
        <w:t>34.</w:t>
      </w:r>
      <w:r w:rsidRPr="0048712B">
        <w:tab/>
        <w:t xml:space="preserve">Dopi, E. R. B., Meikawati, W. &amp; Salawati, T. Faktor-Faktor yang Berhubungan dengan Kejadian Anemia Ibu Hamil Trimester III di Puskesmas Puweri Kabupaten Sumba Barat. </w:t>
      </w:r>
      <w:r w:rsidRPr="0048712B">
        <w:rPr>
          <w:i/>
          <w:iCs/>
        </w:rPr>
        <w:t>J. Kesehat. Masy. Indones</w:t>
      </w:r>
      <w:r w:rsidRPr="0048712B">
        <w:rPr>
          <w:b/>
          <w:bCs/>
        </w:rPr>
        <w:t>8</w:t>
      </w:r>
      <w:r w:rsidRPr="0048712B">
        <w:t>, (2013).</w:t>
      </w:r>
    </w:p>
    <w:p w:rsidR="00D5148F" w:rsidRPr="0048712B" w:rsidRDefault="00DE61B0" w:rsidP="00C40CCF">
      <w:pPr>
        <w:ind w:left="567" w:hanging="567"/>
      </w:pPr>
      <w:r w:rsidRPr="0048712B">
        <w:fldChar w:fldCharType="end"/>
      </w:r>
    </w:p>
    <w:p w:rsidR="00C40CCF" w:rsidRPr="0048712B" w:rsidRDefault="00D01AFE" w:rsidP="00C40CCF">
      <w:r w:rsidRPr="0048712B">
        <w:br w:type="page"/>
      </w:r>
    </w:p>
    <w:p w:rsidR="009F5DA6" w:rsidRPr="0048712B" w:rsidRDefault="009F5DA6" w:rsidP="00C40CCF">
      <w:pPr>
        <w:sectPr w:rsidR="009F5DA6" w:rsidRPr="0048712B" w:rsidSect="002F6479">
          <w:pgSz w:w="11907" w:h="16839" w:code="9"/>
          <w:pgMar w:top="2275" w:right="1699" w:bottom="1699" w:left="2275" w:header="562" w:footer="562" w:gutter="0"/>
          <w:cols w:space="720"/>
          <w:titlePg/>
          <w:docGrid w:linePitch="360"/>
        </w:sectPr>
      </w:pPr>
      <w:bookmarkStart w:id="62" w:name="_Toc86660958"/>
    </w:p>
    <w:bookmarkEnd w:id="62"/>
    <w:p w:rsidR="003A0C64" w:rsidRPr="0048712B" w:rsidRDefault="003A0C64" w:rsidP="003A0C64">
      <w:pPr>
        <w:rPr>
          <w:b/>
        </w:rPr>
      </w:pPr>
      <w:r w:rsidRPr="0048712B">
        <w:rPr>
          <w:b/>
        </w:rPr>
        <w:lastRenderedPageBreak/>
        <w:t xml:space="preserve">Lampiran 1 </w:t>
      </w:r>
    </w:p>
    <w:p w:rsidR="003A0C64" w:rsidRPr="0048712B" w:rsidRDefault="003A0C64" w:rsidP="0032319C">
      <w:pPr>
        <w:jc w:val="center"/>
        <w:rPr>
          <w:b/>
        </w:rPr>
      </w:pPr>
      <w:r w:rsidRPr="0048712B">
        <w:rPr>
          <w:b/>
        </w:rPr>
        <w:t>LEMBAR KUESIONER</w:t>
      </w:r>
    </w:p>
    <w:p w:rsidR="0032319C" w:rsidRPr="0048712B" w:rsidRDefault="003A0C64" w:rsidP="0032319C">
      <w:pPr>
        <w:jc w:val="center"/>
        <w:rPr>
          <w:b/>
        </w:rPr>
      </w:pPr>
      <w:r w:rsidRPr="0048712B">
        <w:rPr>
          <w:b/>
        </w:rPr>
        <w:t xml:space="preserve">HUBUNGAN KEPATUHAN MINUM TABLET </w:t>
      </w:r>
      <w:r w:rsidR="00A6296C" w:rsidRPr="0048712B">
        <w:rPr>
          <w:b/>
        </w:rPr>
        <w:t>Fe</w:t>
      </w:r>
      <w:r w:rsidR="0033320B" w:rsidRPr="0048712B">
        <w:rPr>
          <w:b/>
        </w:rPr>
        <w:t xml:space="preserve"> DAN TINGKAT EKONOMI </w:t>
      </w:r>
      <w:r w:rsidRPr="0048712B">
        <w:rPr>
          <w:b/>
        </w:rPr>
        <w:t xml:space="preserve"> DENGAN TERJAD</w:t>
      </w:r>
      <w:r w:rsidR="0032319C" w:rsidRPr="0048712B">
        <w:rPr>
          <w:b/>
        </w:rPr>
        <w:t xml:space="preserve">INYA ANEMIA PADA IBU HAMIL </w:t>
      </w:r>
      <w:r w:rsidR="003E08C3" w:rsidRPr="0048712B">
        <w:rPr>
          <w:b/>
        </w:rPr>
        <w:t>TRIM</w:t>
      </w:r>
      <w:r w:rsidR="005B2CB2" w:rsidRPr="0048712B">
        <w:rPr>
          <w:b/>
        </w:rPr>
        <w:t>ESTER II</w:t>
      </w:r>
    </w:p>
    <w:p w:rsidR="0032319C" w:rsidRPr="0048712B" w:rsidRDefault="0032319C" w:rsidP="0032319C">
      <w:pPr>
        <w:jc w:val="center"/>
        <w:rPr>
          <w:b/>
        </w:rPr>
      </w:pPr>
      <w:r w:rsidRPr="0048712B">
        <w:rPr>
          <w:b/>
        </w:rPr>
        <w:t xml:space="preserve">DI </w:t>
      </w:r>
      <w:r w:rsidR="003E08C3" w:rsidRPr="0048712B">
        <w:rPr>
          <w:b/>
        </w:rPr>
        <w:t>PUSKESMAS TEMON 2</w:t>
      </w:r>
      <w:r w:rsidRPr="0048712B">
        <w:rPr>
          <w:b/>
        </w:rPr>
        <w:t xml:space="preserve"> TAHUN 2021</w:t>
      </w:r>
    </w:p>
    <w:p w:rsidR="0032319C" w:rsidRPr="0048712B" w:rsidRDefault="0032319C" w:rsidP="003A0C64">
      <w:pPr>
        <w:rPr>
          <w:b/>
        </w:rPr>
      </w:pPr>
    </w:p>
    <w:p w:rsidR="0032319C" w:rsidRPr="0048712B" w:rsidRDefault="0032319C" w:rsidP="00080F22">
      <w:pPr>
        <w:pStyle w:val="ListParagraph"/>
        <w:numPr>
          <w:ilvl w:val="0"/>
          <w:numId w:val="46"/>
        </w:numPr>
        <w:ind w:left="426" w:hanging="426"/>
        <w:rPr>
          <w:b/>
        </w:rPr>
      </w:pPr>
      <w:r w:rsidRPr="0048712B">
        <w:rPr>
          <w:b/>
        </w:rPr>
        <w:t>Identitas Responden</w:t>
      </w:r>
    </w:p>
    <w:p w:rsidR="0032319C" w:rsidRPr="0048712B" w:rsidRDefault="0032319C" w:rsidP="00BE016A">
      <w:pPr>
        <w:pStyle w:val="ListParagraph"/>
        <w:numPr>
          <w:ilvl w:val="0"/>
          <w:numId w:val="47"/>
        </w:numPr>
        <w:tabs>
          <w:tab w:val="left" w:pos="2127"/>
        </w:tabs>
      </w:pPr>
      <w:r w:rsidRPr="0048712B">
        <w:t xml:space="preserve">No </w:t>
      </w:r>
      <w:r w:rsidR="00BE016A" w:rsidRPr="0048712B">
        <w:tab/>
      </w:r>
      <w:r w:rsidRPr="0048712B">
        <w:t>:</w:t>
      </w:r>
    </w:p>
    <w:p w:rsidR="0032319C" w:rsidRPr="0048712B" w:rsidRDefault="00B317F1" w:rsidP="00BE016A">
      <w:pPr>
        <w:pStyle w:val="ListParagraph"/>
        <w:numPr>
          <w:ilvl w:val="0"/>
          <w:numId w:val="47"/>
        </w:numPr>
        <w:tabs>
          <w:tab w:val="left" w:pos="2127"/>
        </w:tabs>
      </w:pPr>
      <w:r w:rsidRPr="0048712B">
        <w:t xml:space="preserve">Tanggal </w:t>
      </w:r>
      <w:r w:rsidR="00BE016A" w:rsidRPr="0048712B">
        <w:tab/>
      </w:r>
      <w:r w:rsidR="0032319C" w:rsidRPr="0048712B">
        <w:t>:</w:t>
      </w:r>
    </w:p>
    <w:p w:rsidR="0032319C" w:rsidRPr="0048712B" w:rsidRDefault="00B317F1" w:rsidP="00BE016A">
      <w:pPr>
        <w:pStyle w:val="ListParagraph"/>
        <w:numPr>
          <w:ilvl w:val="0"/>
          <w:numId w:val="47"/>
        </w:numPr>
        <w:tabs>
          <w:tab w:val="left" w:pos="2127"/>
        </w:tabs>
      </w:pPr>
      <w:r w:rsidRPr="0048712B">
        <w:t>Nama</w:t>
      </w:r>
      <w:r w:rsidR="00BE016A" w:rsidRPr="0048712B">
        <w:tab/>
      </w:r>
      <w:r w:rsidR="0032319C" w:rsidRPr="0048712B">
        <w:t>:</w:t>
      </w:r>
    </w:p>
    <w:p w:rsidR="0032319C" w:rsidRPr="0048712B" w:rsidRDefault="00B317F1" w:rsidP="00BE016A">
      <w:pPr>
        <w:pStyle w:val="ListParagraph"/>
        <w:numPr>
          <w:ilvl w:val="0"/>
          <w:numId w:val="47"/>
        </w:numPr>
        <w:tabs>
          <w:tab w:val="left" w:pos="2127"/>
        </w:tabs>
      </w:pPr>
      <w:r w:rsidRPr="0048712B">
        <w:t>Tanggal lahir</w:t>
      </w:r>
      <w:r w:rsidR="00BE016A" w:rsidRPr="0048712B">
        <w:tab/>
      </w:r>
      <w:r w:rsidR="0032319C" w:rsidRPr="0048712B">
        <w:t>:</w:t>
      </w:r>
    </w:p>
    <w:p w:rsidR="005B2CB2" w:rsidRPr="0048712B" w:rsidRDefault="00B317F1" w:rsidP="00BE016A">
      <w:pPr>
        <w:pStyle w:val="ListParagraph"/>
        <w:numPr>
          <w:ilvl w:val="0"/>
          <w:numId w:val="47"/>
        </w:numPr>
        <w:tabs>
          <w:tab w:val="left" w:pos="2127"/>
        </w:tabs>
      </w:pPr>
      <w:r w:rsidRPr="0048712B">
        <w:t>Alamat</w:t>
      </w:r>
      <w:r w:rsidR="005B2CB2" w:rsidRPr="0048712B">
        <w:t xml:space="preserve">            :</w:t>
      </w:r>
    </w:p>
    <w:p w:rsidR="00B317F1" w:rsidRPr="0048712B" w:rsidRDefault="00B317F1" w:rsidP="00BE016A">
      <w:pPr>
        <w:pStyle w:val="ListParagraph"/>
        <w:numPr>
          <w:ilvl w:val="0"/>
          <w:numId w:val="47"/>
        </w:numPr>
        <w:tabs>
          <w:tab w:val="left" w:pos="2127"/>
        </w:tabs>
      </w:pPr>
      <w:r w:rsidRPr="0048712B">
        <w:t>Pekerjaan         :</w:t>
      </w:r>
    </w:p>
    <w:p w:rsidR="00B317F1" w:rsidRPr="0048712B" w:rsidRDefault="00B317F1" w:rsidP="00BE016A">
      <w:pPr>
        <w:pStyle w:val="ListParagraph"/>
        <w:numPr>
          <w:ilvl w:val="0"/>
          <w:numId w:val="47"/>
        </w:numPr>
        <w:tabs>
          <w:tab w:val="left" w:pos="2127"/>
        </w:tabs>
      </w:pPr>
      <w:r w:rsidRPr="0048712B">
        <w:t>Pendidikan terakir :</w:t>
      </w:r>
    </w:p>
    <w:p w:rsidR="00B317F1" w:rsidRPr="0048712B" w:rsidRDefault="00B317F1" w:rsidP="00BE016A">
      <w:pPr>
        <w:pStyle w:val="ListParagraph"/>
        <w:numPr>
          <w:ilvl w:val="0"/>
          <w:numId w:val="47"/>
        </w:numPr>
        <w:tabs>
          <w:tab w:val="left" w:pos="2127"/>
        </w:tabs>
      </w:pPr>
      <w:r w:rsidRPr="0048712B">
        <w:t>Saat ini kehamilan ke :</w:t>
      </w:r>
    </w:p>
    <w:p w:rsidR="0032319C" w:rsidRPr="0048712B" w:rsidRDefault="0032319C" w:rsidP="0032319C">
      <w:pPr>
        <w:pStyle w:val="ListParagraph"/>
        <w:ind w:left="426"/>
      </w:pPr>
    </w:p>
    <w:p w:rsidR="0032319C" w:rsidRPr="0048712B" w:rsidRDefault="0032319C" w:rsidP="0032319C">
      <w:pPr>
        <w:pStyle w:val="ListParagraph"/>
        <w:ind w:left="426"/>
        <w:rPr>
          <w:b/>
        </w:rPr>
      </w:pPr>
      <w:r w:rsidRPr="0048712B">
        <w:rPr>
          <w:b/>
        </w:rPr>
        <w:t>Petunjuk :</w:t>
      </w:r>
    </w:p>
    <w:p w:rsidR="0032319C" w:rsidRPr="0048712B" w:rsidRDefault="0032319C" w:rsidP="0032319C">
      <w:pPr>
        <w:pStyle w:val="ListParagraph"/>
        <w:ind w:left="426"/>
      </w:pPr>
      <w:r w:rsidRPr="0048712B">
        <w:t>Pilihlah salah satu jawaban di bawah yang paling tepat dan sesuai dengan kebiasaan anda dalam m</w:t>
      </w:r>
      <w:r w:rsidR="00B317F1" w:rsidRPr="0048712B">
        <w:t>inum</w:t>
      </w:r>
      <w:r w:rsidRPr="0048712B">
        <w:t xml:space="preserve"> tablet </w:t>
      </w:r>
      <w:r w:rsidR="00A6296C" w:rsidRPr="0048712B">
        <w:t>Fe</w:t>
      </w:r>
      <w:r w:rsidRPr="0048712B">
        <w:t>.</w:t>
      </w:r>
    </w:p>
    <w:p w:rsidR="0032319C" w:rsidRPr="0048712B" w:rsidRDefault="0032319C" w:rsidP="0032319C">
      <w:pPr>
        <w:pStyle w:val="ListParagraph"/>
        <w:ind w:left="426"/>
      </w:pPr>
    </w:p>
    <w:p w:rsidR="0032319C" w:rsidRPr="0048712B" w:rsidRDefault="0032319C" w:rsidP="00080F22">
      <w:pPr>
        <w:pStyle w:val="ListParagraph"/>
        <w:numPr>
          <w:ilvl w:val="0"/>
          <w:numId w:val="46"/>
        </w:numPr>
        <w:ind w:left="426" w:hanging="426"/>
        <w:rPr>
          <w:b/>
        </w:rPr>
      </w:pPr>
      <w:r w:rsidRPr="0048712B">
        <w:rPr>
          <w:b/>
        </w:rPr>
        <w:t xml:space="preserve">Kepatuhan </w:t>
      </w:r>
    </w:p>
    <w:tbl>
      <w:tblPr>
        <w:tblW w:w="762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103"/>
        <w:gridCol w:w="993"/>
        <w:gridCol w:w="992"/>
      </w:tblGrid>
      <w:tr w:rsidR="0048712B" w:rsidRPr="0048712B" w:rsidTr="008A0C7B">
        <w:trPr>
          <w:trHeight w:val="340"/>
        </w:trPr>
        <w:tc>
          <w:tcPr>
            <w:tcW w:w="533" w:type="dxa"/>
          </w:tcPr>
          <w:p w:rsidR="0032319C" w:rsidRPr="0048712B" w:rsidRDefault="0032319C" w:rsidP="0032319C">
            <w:pPr>
              <w:pStyle w:val="ListParagraph"/>
              <w:ind w:left="0"/>
              <w:jc w:val="center"/>
              <w:rPr>
                <w:b/>
              </w:rPr>
            </w:pPr>
            <w:r w:rsidRPr="0048712B">
              <w:rPr>
                <w:b/>
              </w:rPr>
              <w:t>No</w:t>
            </w:r>
          </w:p>
        </w:tc>
        <w:tc>
          <w:tcPr>
            <w:tcW w:w="5103" w:type="dxa"/>
          </w:tcPr>
          <w:p w:rsidR="0032319C" w:rsidRPr="0048712B" w:rsidRDefault="0032319C" w:rsidP="0032319C">
            <w:pPr>
              <w:pStyle w:val="ListParagraph"/>
              <w:ind w:left="0"/>
              <w:jc w:val="center"/>
              <w:rPr>
                <w:b/>
              </w:rPr>
            </w:pPr>
            <w:r w:rsidRPr="0048712B">
              <w:rPr>
                <w:b/>
              </w:rPr>
              <w:t>Pertanyaan</w:t>
            </w:r>
          </w:p>
        </w:tc>
        <w:tc>
          <w:tcPr>
            <w:tcW w:w="993" w:type="dxa"/>
          </w:tcPr>
          <w:p w:rsidR="0032319C" w:rsidRPr="0048712B" w:rsidRDefault="0032319C" w:rsidP="0032319C">
            <w:pPr>
              <w:pStyle w:val="ListParagraph"/>
              <w:ind w:left="0"/>
              <w:jc w:val="center"/>
              <w:rPr>
                <w:b/>
              </w:rPr>
            </w:pPr>
            <w:r w:rsidRPr="0048712B">
              <w:rPr>
                <w:b/>
              </w:rPr>
              <w:t>Ya</w:t>
            </w:r>
          </w:p>
        </w:tc>
        <w:tc>
          <w:tcPr>
            <w:tcW w:w="992" w:type="dxa"/>
          </w:tcPr>
          <w:p w:rsidR="0032319C" w:rsidRPr="0048712B" w:rsidRDefault="0032319C" w:rsidP="0032319C">
            <w:pPr>
              <w:pStyle w:val="ListParagraph"/>
              <w:ind w:left="0"/>
              <w:jc w:val="center"/>
              <w:rPr>
                <w:b/>
              </w:rPr>
            </w:pPr>
            <w:r w:rsidRPr="0048712B">
              <w:rPr>
                <w:b/>
              </w:rPr>
              <w:t>Tidak</w:t>
            </w: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1</w:t>
            </w:r>
          </w:p>
        </w:tc>
        <w:tc>
          <w:tcPr>
            <w:tcW w:w="5103" w:type="dxa"/>
          </w:tcPr>
          <w:p w:rsidR="0032319C" w:rsidRPr="0048712B" w:rsidRDefault="00825B3D" w:rsidP="0032319C">
            <w:pPr>
              <w:pStyle w:val="ListParagraph"/>
              <w:ind w:left="0"/>
            </w:pPr>
            <w:r w:rsidRPr="0048712B">
              <w:t>Apakah ibu minum</w:t>
            </w:r>
            <w:r w:rsidR="0032319C" w:rsidRPr="0048712B">
              <w:t xml:space="preserve">i tablet </w:t>
            </w:r>
            <w:r w:rsidR="00A6296C" w:rsidRPr="0048712B">
              <w:t>Fe</w:t>
            </w:r>
            <w:r w:rsidR="0032319C" w:rsidRPr="0048712B">
              <w:t xml:space="preserve"> minimal 90 tablet sampai pada kehamilan </w:t>
            </w:r>
            <w:r w:rsidR="003E08C3" w:rsidRPr="0048712B">
              <w:t xml:space="preserve">trimester </w:t>
            </w:r>
            <w:r w:rsidR="00B317F1" w:rsidRPr="0048712B">
              <w:t>II</w:t>
            </w:r>
            <w:r w:rsidRPr="0048712B">
              <w:t xml:space="preserve"> sesuai dosis cara dan waktu yang di anjurkan bidan/dokter</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2</w:t>
            </w:r>
          </w:p>
        </w:tc>
        <w:tc>
          <w:tcPr>
            <w:tcW w:w="5103" w:type="dxa"/>
          </w:tcPr>
          <w:p w:rsidR="0032319C" w:rsidRPr="0048712B" w:rsidRDefault="004007EA" w:rsidP="0032319C">
            <w:pPr>
              <w:pStyle w:val="ListParagraph"/>
              <w:ind w:left="0"/>
            </w:pPr>
            <w:r w:rsidRPr="0048712B">
              <w:t xml:space="preserve">Ibu meminum tablet </w:t>
            </w:r>
            <w:r w:rsidR="00A6296C" w:rsidRPr="0048712B">
              <w:t>Fe</w:t>
            </w:r>
            <w:r w:rsidRPr="0048712B">
              <w:t xml:space="preserve"> 1 butir setiap hari</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3</w:t>
            </w:r>
          </w:p>
        </w:tc>
        <w:tc>
          <w:tcPr>
            <w:tcW w:w="5103" w:type="dxa"/>
          </w:tcPr>
          <w:p w:rsidR="0032319C" w:rsidRPr="0048712B" w:rsidRDefault="004007EA" w:rsidP="0032319C">
            <w:pPr>
              <w:pStyle w:val="ListParagraph"/>
              <w:ind w:left="0"/>
            </w:pPr>
            <w:r w:rsidRPr="0048712B">
              <w:t xml:space="preserve">Tablet </w:t>
            </w:r>
            <w:r w:rsidR="00A6296C" w:rsidRPr="0048712B">
              <w:t>Fe</w:t>
            </w:r>
            <w:r w:rsidRPr="0048712B">
              <w:t xml:space="preserve"> diminum sebelum tidur</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4</w:t>
            </w:r>
          </w:p>
        </w:tc>
        <w:tc>
          <w:tcPr>
            <w:tcW w:w="5103" w:type="dxa"/>
          </w:tcPr>
          <w:p w:rsidR="0032319C" w:rsidRPr="0048712B" w:rsidRDefault="004007EA" w:rsidP="0032319C">
            <w:pPr>
              <w:pStyle w:val="ListParagraph"/>
              <w:ind w:left="0"/>
            </w:pPr>
            <w:r w:rsidRPr="0048712B">
              <w:t xml:space="preserve">Apakah ibu meminum tablet </w:t>
            </w:r>
            <w:r w:rsidR="00A6296C" w:rsidRPr="0048712B">
              <w:t>Fe</w:t>
            </w:r>
            <w:r w:rsidRPr="0048712B">
              <w:t xml:space="preserve"> dengan air putih</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lastRenderedPageBreak/>
              <w:t>5</w:t>
            </w:r>
          </w:p>
        </w:tc>
        <w:tc>
          <w:tcPr>
            <w:tcW w:w="5103" w:type="dxa"/>
          </w:tcPr>
          <w:p w:rsidR="0032319C" w:rsidRPr="0048712B" w:rsidRDefault="004007EA" w:rsidP="0032319C">
            <w:pPr>
              <w:pStyle w:val="ListParagraph"/>
              <w:ind w:left="0"/>
            </w:pPr>
            <w:r w:rsidRPr="0048712B">
              <w:t xml:space="preserve">Apakah ibu meminum tablet </w:t>
            </w:r>
            <w:r w:rsidR="00A6296C" w:rsidRPr="0048712B">
              <w:t>Fe</w:t>
            </w:r>
            <w:r w:rsidRPr="0048712B">
              <w:t xml:space="preserve"> tidak bersamaan dengan kopi atau teh</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6</w:t>
            </w:r>
          </w:p>
        </w:tc>
        <w:tc>
          <w:tcPr>
            <w:tcW w:w="5103" w:type="dxa"/>
          </w:tcPr>
          <w:p w:rsidR="0032319C" w:rsidRPr="0048712B" w:rsidRDefault="00F464F0" w:rsidP="0032319C">
            <w:pPr>
              <w:pStyle w:val="ListParagraph"/>
              <w:ind w:left="0"/>
            </w:pPr>
            <w:r w:rsidRPr="0048712B">
              <w:t xml:space="preserve">Apakah ibu menghentikan </w:t>
            </w:r>
            <w:r w:rsidR="00160F56" w:rsidRPr="0048712B">
              <w:t>minum</w:t>
            </w:r>
            <w:r w:rsidR="00B03B2C" w:rsidRPr="0048712B">
              <w:t xml:space="preserve"> tablet </w:t>
            </w:r>
            <w:r w:rsidR="00A6296C" w:rsidRPr="0048712B">
              <w:t>Fe</w:t>
            </w:r>
            <w:r w:rsidR="00B03B2C" w:rsidRPr="0048712B">
              <w:t xml:space="preserve"> sebelum waktunya</w:t>
            </w:r>
            <w:r w:rsidR="00160F56" w:rsidRPr="0048712B">
              <w:t xml:space="preserve">  dan lupa  tidak minum</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7</w:t>
            </w:r>
          </w:p>
        </w:tc>
        <w:tc>
          <w:tcPr>
            <w:tcW w:w="5103" w:type="dxa"/>
          </w:tcPr>
          <w:p w:rsidR="0032319C" w:rsidRPr="0048712B" w:rsidRDefault="00B03B2C" w:rsidP="00B03B2C">
            <w:pPr>
              <w:pStyle w:val="ListParagraph"/>
              <w:ind w:left="0"/>
            </w:pPr>
            <w:r w:rsidRPr="0048712B">
              <w:t>Apakah ibu mengetahui apa dampak jika kekurangan zat besi</w:t>
            </w:r>
            <w:r w:rsidR="00CB1129" w:rsidRPr="0048712B">
              <w:t xml:space="preserve"> yang disebabkan itdak ada kemauan minum tablet fe</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8</w:t>
            </w:r>
          </w:p>
        </w:tc>
        <w:tc>
          <w:tcPr>
            <w:tcW w:w="5103" w:type="dxa"/>
          </w:tcPr>
          <w:p w:rsidR="0032319C" w:rsidRPr="0048712B" w:rsidRDefault="00B03B2C" w:rsidP="0032319C">
            <w:pPr>
              <w:pStyle w:val="ListParagraph"/>
              <w:ind w:left="0"/>
            </w:pPr>
            <w:r w:rsidRPr="0048712B">
              <w:t>Apakah ibu mengetahui e</w:t>
            </w:r>
            <w:r w:rsidR="00CB1129" w:rsidRPr="0048712B">
              <w:t>f</w:t>
            </w:r>
            <w:r w:rsidR="00A6296C" w:rsidRPr="0048712B">
              <w:t>e</w:t>
            </w:r>
            <w:r w:rsidRPr="0048712B">
              <w:t>k samping dari m</w:t>
            </w:r>
            <w:r w:rsidR="004E29CF" w:rsidRPr="0048712B">
              <w:t>inum</w:t>
            </w:r>
            <w:r w:rsidRPr="0048712B">
              <w:t xml:space="preserve"> tablet </w:t>
            </w:r>
            <w:r w:rsidR="00A6296C" w:rsidRPr="0048712B">
              <w:t>Fe</w:t>
            </w:r>
            <w:r w:rsidR="00CB1129" w:rsidRPr="0048712B">
              <w:t xml:space="preserve"> sehingga tidak teratur dan tidak sesuai aturan yang di anjurkan oleh dokter</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9</w:t>
            </w:r>
          </w:p>
        </w:tc>
        <w:tc>
          <w:tcPr>
            <w:tcW w:w="5103" w:type="dxa"/>
          </w:tcPr>
          <w:p w:rsidR="0032319C" w:rsidRPr="0048712B" w:rsidRDefault="001F70B9" w:rsidP="0032319C">
            <w:pPr>
              <w:pStyle w:val="ListParagraph"/>
              <w:ind w:left="0"/>
            </w:pPr>
            <w:r w:rsidRPr="0048712B">
              <w:t>Apakah</w:t>
            </w:r>
            <w:r w:rsidR="000133C8" w:rsidRPr="0048712B">
              <w:t xml:space="preserve"> minum tablet fe ibu tidak susai aturandansering tidak di minum,dan bosan sehingga tidak di minum karena malas</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r w:rsidR="0048712B" w:rsidRPr="0048712B" w:rsidTr="008A0C7B">
        <w:trPr>
          <w:trHeight w:val="340"/>
        </w:trPr>
        <w:tc>
          <w:tcPr>
            <w:tcW w:w="533" w:type="dxa"/>
          </w:tcPr>
          <w:p w:rsidR="0032319C" w:rsidRPr="0048712B" w:rsidRDefault="0032319C" w:rsidP="0032319C">
            <w:pPr>
              <w:pStyle w:val="ListParagraph"/>
              <w:ind w:left="0"/>
              <w:jc w:val="center"/>
            </w:pPr>
            <w:r w:rsidRPr="0048712B">
              <w:t>10</w:t>
            </w:r>
          </w:p>
        </w:tc>
        <w:tc>
          <w:tcPr>
            <w:tcW w:w="5103" w:type="dxa"/>
          </w:tcPr>
          <w:p w:rsidR="0032319C" w:rsidRPr="0048712B" w:rsidRDefault="001F70B9" w:rsidP="0032319C">
            <w:pPr>
              <w:pStyle w:val="ListParagraph"/>
              <w:ind w:left="0"/>
            </w:pPr>
            <w:r w:rsidRPr="0048712B">
              <w:t xml:space="preserve">Selain mengkonsumsi tablet </w:t>
            </w:r>
            <w:r w:rsidR="00A6296C" w:rsidRPr="0048712B">
              <w:t>Fe</w:t>
            </w:r>
            <w:r w:rsidRPr="0048712B">
              <w:t>, ibu mengkonsumsi makanan dan sayur-sayuran juga buah-buahan</w:t>
            </w:r>
          </w:p>
        </w:tc>
        <w:tc>
          <w:tcPr>
            <w:tcW w:w="993" w:type="dxa"/>
          </w:tcPr>
          <w:p w:rsidR="0032319C" w:rsidRPr="0048712B" w:rsidRDefault="0032319C" w:rsidP="0032319C">
            <w:pPr>
              <w:pStyle w:val="ListParagraph"/>
              <w:ind w:left="0"/>
            </w:pPr>
          </w:p>
        </w:tc>
        <w:tc>
          <w:tcPr>
            <w:tcW w:w="992" w:type="dxa"/>
          </w:tcPr>
          <w:p w:rsidR="0032319C" w:rsidRPr="0048712B" w:rsidRDefault="0032319C" w:rsidP="0032319C">
            <w:pPr>
              <w:pStyle w:val="ListParagraph"/>
              <w:ind w:left="0"/>
            </w:pPr>
          </w:p>
        </w:tc>
      </w:tr>
    </w:tbl>
    <w:p w:rsidR="001F70B9" w:rsidRPr="0048712B" w:rsidRDefault="0032319C" w:rsidP="00080F22">
      <w:pPr>
        <w:pStyle w:val="ListParagraph"/>
        <w:numPr>
          <w:ilvl w:val="0"/>
          <w:numId w:val="46"/>
        </w:numPr>
        <w:ind w:left="426" w:hanging="426"/>
        <w:rPr>
          <w:b/>
        </w:rPr>
      </w:pPr>
      <w:r w:rsidRPr="0048712B">
        <w:rPr>
          <w:b/>
        </w:rPr>
        <w:t xml:space="preserve">Anemia </w:t>
      </w:r>
    </w:p>
    <w:p w:rsidR="00E51700" w:rsidRPr="0048712B" w:rsidRDefault="001F70B9" w:rsidP="00E51700">
      <w:pPr>
        <w:ind w:left="426"/>
        <w:rPr>
          <w:szCs w:val="24"/>
        </w:rPr>
      </w:pPr>
      <w:r w:rsidRPr="0048712B">
        <w:rPr>
          <w:szCs w:val="24"/>
        </w:rPr>
        <w:t xml:space="preserve">Hasil pemeriksaan Kadar Hb ibu </w:t>
      </w:r>
      <w:r w:rsidR="00E51700" w:rsidRPr="0048712B">
        <w:rPr>
          <w:szCs w:val="24"/>
        </w:rPr>
        <w:t>hamil ........</w:t>
      </w:r>
      <w:r w:rsidR="00B317F1" w:rsidRPr="0048712B">
        <w:rPr>
          <w:szCs w:val="24"/>
        </w:rPr>
        <w:t>10,5</w:t>
      </w:r>
      <w:r w:rsidR="00E51700" w:rsidRPr="0048712B">
        <w:rPr>
          <w:szCs w:val="24"/>
        </w:rPr>
        <w:t>............. gr%</w:t>
      </w:r>
    </w:p>
    <w:tbl>
      <w:tblPr>
        <w:tblW w:w="0" w:type="auto"/>
        <w:tblInd w:w="426" w:type="dxa"/>
        <w:tblLook w:val="04A0" w:firstRow="1" w:lastRow="0" w:firstColumn="1" w:lastColumn="0" w:noHBand="0" w:noVBand="1"/>
      </w:tblPr>
      <w:tblGrid>
        <w:gridCol w:w="2632"/>
        <w:gridCol w:w="452"/>
        <w:gridCol w:w="2548"/>
      </w:tblGrid>
      <w:tr w:rsidR="0048712B" w:rsidRPr="0048712B" w:rsidTr="00E51832">
        <w:tc>
          <w:tcPr>
            <w:tcW w:w="2632" w:type="dxa"/>
            <w:tcBorders>
              <w:right w:val="single" w:sz="4" w:space="0" w:color="auto"/>
            </w:tcBorders>
          </w:tcPr>
          <w:p w:rsidR="00E51832" w:rsidRPr="0048712B" w:rsidRDefault="00E51832" w:rsidP="00080F22">
            <w:pPr>
              <w:pStyle w:val="ListParagraph"/>
              <w:numPr>
                <w:ilvl w:val="0"/>
                <w:numId w:val="48"/>
              </w:numPr>
              <w:spacing w:line="276" w:lineRule="auto"/>
              <w:ind w:left="425"/>
              <w:rPr>
                <w:szCs w:val="24"/>
              </w:rPr>
            </w:pPr>
            <w:r w:rsidRPr="0048712B">
              <w:rPr>
                <w:szCs w:val="24"/>
              </w:rPr>
              <w:t>Anemia</w:t>
            </w:r>
          </w:p>
        </w:tc>
        <w:tc>
          <w:tcPr>
            <w:tcW w:w="452" w:type="dxa"/>
            <w:tcBorders>
              <w:top w:val="single" w:sz="4" w:space="0" w:color="auto"/>
              <w:left w:val="single" w:sz="4" w:space="0" w:color="auto"/>
              <w:bottom w:val="single" w:sz="4" w:space="0" w:color="auto"/>
              <w:right w:val="single" w:sz="4" w:space="0" w:color="auto"/>
            </w:tcBorders>
          </w:tcPr>
          <w:p w:rsidR="00E51832" w:rsidRPr="0048712B" w:rsidRDefault="00E51832" w:rsidP="00E51832">
            <w:pPr>
              <w:spacing w:line="276" w:lineRule="auto"/>
              <w:rPr>
                <w:szCs w:val="24"/>
              </w:rPr>
            </w:pPr>
          </w:p>
        </w:tc>
        <w:tc>
          <w:tcPr>
            <w:tcW w:w="2548" w:type="dxa"/>
            <w:tcBorders>
              <w:left w:val="single" w:sz="4" w:space="0" w:color="auto"/>
            </w:tcBorders>
          </w:tcPr>
          <w:p w:rsidR="00E51832" w:rsidRPr="0048712B" w:rsidRDefault="00E51832" w:rsidP="00E51832">
            <w:pPr>
              <w:spacing w:line="276" w:lineRule="auto"/>
              <w:rPr>
                <w:szCs w:val="24"/>
              </w:rPr>
            </w:pPr>
            <w:r w:rsidRPr="0048712B">
              <w:rPr>
                <w:szCs w:val="24"/>
              </w:rPr>
              <w:t xml:space="preserve">Ringan </w:t>
            </w:r>
          </w:p>
        </w:tc>
      </w:tr>
      <w:tr w:rsidR="0048712B" w:rsidRPr="0048712B" w:rsidTr="00E51832">
        <w:trPr>
          <w:trHeight w:val="20"/>
        </w:trPr>
        <w:tc>
          <w:tcPr>
            <w:tcW w:w="2632" w:type="dxa"/>
          </w:tcPr>
          <w:p w:rsidR="00E51832" w:rsidRPr="0048712B" w:rsidRDefault="00E51832" w:rsidP="00E51832">
            <w:pPr>
              <w:rPr>
                <w:sz w:val="20"/>
                <w:szCs w:val="24"/>
              </w:rPr>
            </w:pPr>
          </w:p>
        </w:tc>
        <w:tc>
          <w:tcPr>
            <w:tcW w:w="452" w:type="dxa"/>
            <w:tcBorders>
              <w:top w:val="single" w:sz="4" w:space="0" w:color="auto"/>
              <w:bottom w:val="single" w:sz="4" w:space="0" w:color="auto"/>
            </w:tcBorders>
          </w:tcPr>
          <w:p w:rsidR="00E51832" w:rsidRPr="0048712B" w:rsidRDefault="00E51832" w:rsidP="00E51832">
            <w:pPr>
              <w:rPr>
                <w:sz w:val="20"/>
                <w:szCs w:val="24"/>
              </w:rPr>
            </w:pPr>
          </w:p>
        </w:tc>
        <w:tc>
          <w:tcPr>
            <w:tcW w:w="2548" w:type="dxa"/>
            <w:tcBorders>
              <w:left w:val="nil"/>
            </w:tcBorders>
          </w:tcPr>
          <w:p w:rsidR="00E51832" w:rsidRPr="0048712B" w:rsidRDefault="00E51832" w:rsidP="00E51832">
            <w:pPr>
              <w:rPr>
                <w:sz w:val="20"/>
                <w:szCs w:val="24"/>
              </w:rPr>
            </w:pPr>
          </w:p>
        </w:tc>
      </w:tr>
      <w:tr w:rsidR="0048712B" w:rsidRPr="0048712B" w:rsidTr="00E51832">
        <w:tc>
          <w:tcPr>
            <w:tcW w:w="2632" w:type="dxa"/>
            <w:tcBorders>
              <w:right w:val="single" w:sz="4" w:space="0" w:color="auto"/>
            </w:tcBorders>
          </w:tcPr>
          <w:p w:rsidR="00E51832" w:rsidRPr="0048712B" w:rsidRDefault="00E51832" w:rsidP="00E51832">
            <w:pPr>
              <w:spacing w:line="276" w:lineRule="auto"/>
              <w:rPr>
                <w:szCs w:val="24"/>
              </w:rPr>
            </w:pPr>
          </w:p>
        </w:tc>
        <w:tc>
          <w:tcPr>
            <w:tcW w:w="452" w:type="dxa"/>
            <w:tcBorders>
              <w:top w:val="single" w:sz="4" w:space="0" w:color="auto"/>
              <w:left w:val="single" w:sz="4" w:space="0" w:color="auto"/>
              <w:bottom w:val="single" w:sz="4" w:space="0" w:color="auto"/>
              <w:right w:val="single" w:sz="4" w:space="0" w:color="auto"/>
            </w:tcBorders>
          </w:tcPr>
          <w:p w:rsidR="00E51832" w:rsidRPr="0048712B" w:rsidRDefault="00E51832" w:rsidP="00E51832">
            <w:pPr>
              <w:spacing w:line="276" w:lineRule="auto"/>
              <w:rPr>
                <w:szCs w:val="24"/>
              </w:rPr>
            </w:pPr>
          </w:p>
        </w:tc>
        <w:tc>
          <w:tcPr>
            <w:tcW w:w="2548" w:type="dxa"/>
            <w:tcBorders>
              <w:left w:val="single" w:sz="4" w:space="0" w:color="auto"/>
            </w:tcBorders>
          </w:tcPr>
          <w:p w:rsidR="00E51832" w:rsidRPr="0048712B" w:rsidRDefault="00E51832" w:rsidP="00E51832">
            <w:pPr>
              <w:spacing w:line="276" w:lineRule="auto"/>
              <w:rPr>
                <w:szCs w:val="24"/>
              </w:rPr>
            </w:pPr>
            <w:r w:rsidRPr="0048712B">
              <w:rPr>
                <w:szCs w:val="24"/>
              </w:rPr>
              <w:t>Sedang</w:t>
            </w:r>
          </w:p>
        </w:tc>
      </w:tr>
      <w:tr w:rsidR="0048712B" w:rsidRPr="0048712B" w:rsidTr="00E51832">
        <w:tc>
          <w:tcPr>
            <w:tcW w:w="2632" w:type="dxa"/>
          </w:tcPr>
          <w:p w:rsidR="00E51832" w:rsidRPr="0048712B" w:rsidRDefault="00E51832" w:rsidP="00E51832">
            <w:pPr>
              <w:rPr>
                <w:sz w:val="20"/>
                <w:szCs w:val="24"/>
              </w:rPr>
            </w:pPr>
          </w:p>
        </w:tc>
        <w:tc>
          <w:tcPr>
            <w:tcW w:w="452" w:type="dxa"/>
            <w:tcBorders>
              <w:top w:val="single" w:sz="4" w:space="0" w:color="auto"/>
              <w:bottom w:val="single" w:sz="4" w:space="0" w:color="auto"/>
            </w:tcBorders>
          </w:tcPr>
          <w:p w:rsidR="00E51832" w:rsidRPr="0048712B" w:rsidRDefault="00E51832" w:rsidP="00E51832">
            <w:pPr>
              <w:rPr>
                <w:sz w:val="20"/>
                <w:szCs w:val="24"/>
              </w:rPr>
            </w:pPr>
          </w:p>
        </w:tc>
        <w:tc>
          <w:tcPr>
            <w:tcW w:w="2548" w:type="dxa"/>
            <w:tcBorders>
              <w:left w:val="nil"/>
            </w:tcBorders>
          </w:tcPr>
          <w:p w:rsidR="00E51832" w:rsidRPr="0048712B" w:rsidRDefault="00E51832" w:rsidP="00E51832">
            <w:pPr>
              <w:rPr>
                <w:sz w:val="20"/>
                <w:szCs w:val="24"/>
              </w:rPr>
            </w:pPr>
          </w:p>
        </w:tc>
      </w:tr>
      <w:tr w:rsidR="0048712B" w:rsidRPr="0048712B" w:rsidTr="00E51832">
        <w:tc>
          <w:tcPr>
            <w:tcW w:w="2632" w:type="dxa"/>
            <w:tcBorders>
              <w:right w:val="single" w:sz="4" w:space="0" w:color="auto"/>
            </w:tcBorders>
          </w:tcPr>
          <w:p w:rsidR="00E51832" w:rsidRPr="0048712B" w:rsidRDefault="00E51832" w:rsidP="00E51832">
            <w:pPr>
              <w:spacing w:line="276" w:lineRule="auto"/>
              <w:rPr>
                <w:szCs w:val="24"/>
              </w:rPr>
            </w:pPr>
          </w:p>
        </w:tc>
        <w:tc>
          <w:tcPr>
            <w:tcW w:w="452" w:type="dxa"/>
            <w:tcBorders>
              <w:top w:val="single" w:sz="4" w:space="0" w:color="auto"/>
              <w:left w:val="single" w:sz="4" w:space="0" w:color="auto"/>
              <w:bottom w:val="single" w:sz="4" w:space="0" w:color="auto"/>
              <w:right w:val="single" w:sz="4" w:space="0" w:color="auto"/>
            </w:tcBorders>
          </w:tcPr>
          <w:p w:rsidR="00E51832" w:rsidRPr="0048712B" w:rsidRDefault="00E51832" w:rsidP="00E51832">
            <w:pPr>
              <w:spacing w:line="276" w:lineRule="auto"/>
              <w:rPr>
                <w:szCs w:val="24"/>
              </w:rPr>
            </w:pPr>
          </w:p>
        </w:tc>
        <w:tc>
          <w:tcPr>
            <w:tcW w:w="2548" w:type="dxa"/>
            <w:tcBorders>
              <w:left w:val="single" w:sz="4" w:space="0" w:color="auto"/>
            </w:tcBorders>
          </w:tcPr>
          <w:p w:rsidR="00E51832" w:rsidRPr="0048712B" w:rsidRDefault="00E51832" w:rsidP="00E51832">
            <w:pPr>
              <w:spacing w:line="276" w:lineRule="auto"/>
              <w:rPr>
                <w:szCs w:val="24"/>
              </w:rPr>
            </w:pPr>
            <w:r w:rsidRPr="0048712B">
              <w:rPr>
                <w:szCs w:val="24"/>
              </w:rPr>
              <w:t>Berat</w:t>
            </w:r>
          </w:p>
        </w:tc>
      </w:tr>
      <w:tr w:rsidR="0048712B" w:rsidRPr="0048712B" w:rsidTr="00E51832">
        <w:trPr>
          <w:trHeight w:val="57"/>
        </w:trPr>
        <w:tc>
          <w:tcPr>
            <w:tcW w:w="2632" w:type="dxa"/>
          </w:tcPr>
          <w:p w:rsidR="00E51832" w:rsidRPr="0048712B" w:rsidRDefault="00E51832" w:rsidP="00E51832">
            <w:pPr>
              <w:rPr>
                <w:sz w:val="20"/>
                <w:szCs w:val="20"/>
              </w:rPr>
            </w:pPr>
          </w:p>
        </w:tc>
        <w:tc>
          <w:tcPr>
            <w:tcW w:w="452" w:type="dxa"/>
            <w:tcBorders>
              <w:top w:val="single" w:sz="4" w:space="0" w:color="auto"/>
            </w:tcBorders>
          </w:tcPr>
          <w:p w:rsidR="00E51832" w:rsidRPr="0048712B" w:rsidRDefault="00E51832" w:rsidP="00E51832">
            <w:pPr>
              <w:rPr>
                <w:sz w:val="20"/>
                <w:szCs w:val="20"/>
              </w:rPr>
            </w:pPr>
          </w:p>
        </w:tc>
        <w:tc>
          <w:tcPr>
            <w:tcW w:w="2548" w:type="dxa"/>
          </w:tcPr>
          <w:p w:rsidR="00E51832" w:rsidRPr="0048712B" w:rsidRDefault="00E51832" w:rsidP="00E51832">
            <w:pPr>
              <w:rPr>
                <w:sz w:val="20"/>
                <w:szCs w:val="20"/>
              </w:rPr>
            </w:pPr>
          </w:p>
        </w:tc>
      </w:tr>
      <w:tr w:rsidR="0048712B" w:rsidRPr="0048712B" w:rsidTr="00E51832">
        <w:tc>
          <w:tcPr>
            <w:tcW w:w="2632" w:type="dxa"/>
          </w:tcPr>
          <w:p w:rsidR="00825B3D" w:rsidRPr="0048712B" w:rsidRDefault="00E51832" w:rsidP="00825B3D">
            <w:pPr>
              <w:pStyle w:val="ListParagraph"/>
              <w:numPr>
                <w:ilvl w:val="0"/>
                <w:numId w:val="48"/>
              </w:numPr>
              <w:spacing w:line="276" w:lineRule="auto"/>
              <w:ind w:left="425"/>
              <w:rPr>
                <w:szCs w:val="24"/>
              </w:rPr>
            </w:pPr>
            <w:r w:rsidRPr="0048712B">
              <w:rPr>
                <w:szCs w:val="24"/>
              </w:rPr>
              <w:t>Tidak Anemia</w:t>
            </w:r>
          </w:p>
          <w:p w:rsidR="00825B3D" w:rsidRPr="0048712B" w:rsidRDefault="00825B3D" w:rsidP="00825B3D">
            <w:pPr>
              <w:pStyle w:val="ListParagraph"/>
              <w:spacing w:line="276" w:lineRule="auto"/>
              <w:ind w:left="425"/>
              <w:rPr>
                <w:szCs w:val="24"/>
              </w:rPr>
            </w:pPr>
          </w:p>
          <w:p w:rsidR="00825B3D" w:rsidRPr="0048712B" w:rsidRDefault="00825B3D" w:rsidP="00825B3D">
            <w:pPr>
              <w:spacing w:line="276" w:lineRule="auto"/>
              <w:rPr>
                <w:szCs w:val="24"/>
              </w:rPr>
            </w:pPr>
            <w:r w:rsidRPr="0048712B">
              <w:rPr>
                <w:szCs w:val="24"/>
              </w:rPr>
              <w:t>D . Tingkat ekonomi</w:t>
            </w:r>
          </w:p>
          <w:p w:rsidR="00825B3D" w:rsidRPr="0048712B" w:rsidRDefault="00B950F2" w:rsidP="00E7578A">
            <w:pPr>
              <w:pStyle w:val="ListParagraph"/>
              <w:numPr>
                <w:ilvl w:val="0"/>
                <w:numId w:val="73"/>
              </w:numPr>
              <w:spacing w:line="276" w:lineRule="auto"/>
              <w:rPr>
                <w:szCs w:val="24"/>
              </w:rPr>
            </w:pPr>
            <w:r w:rsidRPr="0048712B">
              <w:rPr>
                <w:szCs w:val="24"/>
              </w:rPr>
              <w:t>Mampu penghasilan &gt;umr</w:t>
            </w:r>
          </w:p>
          <w:p w:rsidR="003460C6" w:rsidRPr="0048712B" w:rsidRDefault="003460C6" w:rsidP="003460C6">
            <w:pPr>
              <w:spacing w:line="276" w:lineRule="auto"/>
              <w:ind w:left="120"/>
              <w:rPr>
                <w:szCs w:val="24"/>
              </w:rPr>
            </w:pPr>
            <w:r w:rsidRPr="0048712B">
              <w:rPr>
                <w:szCs w:val="24"/>
              </w:rPr>
              <w:t xml:space="preserve">      Rp2500 000/bl</w:t>
            </w:r>
          </w:p>
          <w:p w:rsidR="00B950F2" w:rsidRPr="0048712B" w:rsidRDefault="00F92F91" w:rsidP="00CB1129">
            <w:pPr>
              <w:spacing w:line="276" w:lineRule="auto"/>
              <w:rPr>
                <w:szCs w:val="24"/>
              </w:rPr>
            </w:pPr>
            <w:r w:rsidRPr="0048712B">
              <w:rPr>
                <w:szCs w:val="24"/>
              </w:rPr>
              <w:t>b</w:t>
            </w:r>
            <w:r w:rsidR="00B950F2" w:rsidRPr="0048712B">
              <w:rPr>
                <w:szCs w:val="24"/>
              </w:rPr>
              <w:t xml:space="preserve">Tidak mampu </w:t>
            </w:r>
          </w:p>
          <w:p w:rsidR="00B950F2" w:rsidRPr="0048712B" w:rsidRDefault="00B950F2" w:rsidP="00B950F2">
            <w:pPr>
              <w:spacing w:line="276" w:lineRule="auto"/>
              <w:ind w:left="120"/>
              <w:rPr>
                <w:szCs w:val="24"/>
              </w:rPr>
            </w:pPr>
            <w:r w:rsidRPr="0048712B">
              <w:rPr>
                <w:szCs w:val="24"/>
              </w:rPr>
              <w:t xml:space="preserve">      penghasilan&lt;umr</w:t>
            </w:r>
          </w:p>
          <w:p w:rsidR="003460C6" w:rsidRPr="0048712B" w:rsidRDefault="003460C6" w:rsidP="00B950F2">
            <w:pPr>
              <w:spacing w:line="276" w:lineRule="auto"/>
              <w:ind w:left="120"/>
              <w:rPr>
                <w:szCs w:val="24"/>
              </w:rPr>
            </w:pPr>
            <w:r w:rsidRPr="0048712B">
              <w:rPr>
                <w:szCs w:val="24"/>
              </w:rPr>
              <w:t xml:space="preserve">       Rp2500.000/bl</w:t>
            </w:r>
          </w:p>
        </w:tc>
        <w:tc>
          <w:tcPr>
            <w:tcW w:w="452" w:type="dxa"/>
          </w:tcPr>
          <w:p w:rsidR="00E51832" w:rsidRPr="0048712B" w:rsidRDefault="00E51832" w:rsidP="00E51832">
            <w:pPr>
              <w:spacing w:line="276" w:lineRule="auto"/>
              <w:rPr>
                <w:szCs w:val="24"/>
              </w:rPr>
            </w:pPr>
          </w:p>
        </w:tc>
        <w:tc>
          <w:tcPr>
            <w:tcW w:w="2548" w:type="dxa"/>
            <w:tcBorders>
              <w:left w:val="nil"/>
            </w:tcBorders>
          </w:tcPr>
          <w:p w:rsidR="00E51832" w:rsidRPr="0048712B" w:rsidRDefault="00E51832" w:rsidP="00E51832">
            <w:pPr>
              <w:spacing w:line="276" w:lineRule="auto"/>
              <w:rPr>
                <w:szCs w:val="24"/>
              </w:rPr>
            </w:pPr>
          </w:p>
        </w:tc>
      </w:tr>
    </w:tbl>
    <w:p w:rsidR="00E51700" w:rsidRPr="0048712B" w:rsidRDefault="00E51700">
      <w:pPr>
        <w:rPr>
          <w:szCs w:val="24"/>
        </w:rPr>
      </w:pPr>
      <w:r w:rsidRPr="0048712B">
        <w:rPr>
          <w:szCs w:val="24"/>
        </w:rPr>
        <w:br w:type="page"/>
      </w:r>
    </w:p>
    <w:p w:rsidR="00D01AFE" w:rsidRPr="0048712B" w:rsidRDefault="00112998" w:rsidP="00112998">
      <w:pPr>
        <w:rPr>
          <w:b/>
        </w:rPr>
      </w:pPr>
      <w:r w:rsidRPr="0048712B">
        <w:rPr>
          <w:b/>
        </w:rPr>
        <w:lastRenderedPageBreak/>
        <w:t>L</w:t>
      </w:r>
      <w:r w:rsidR="009F5DA6" w:rsidRPr="0048712B">
        <w:rPr>
          <w:b/>
        </w:rPr>
        <w:t xml:space="preserve">ampiran </w:t>
      </w:r>
      <w:r w:rsidR="00E51700" w:rsidRPr="0048712B">
        <w:rPr>
          <w:b/>
        </w:rPr>
        <w:t>2</w:t>
      </w:r>
    </w:p>
    <w:p w:rsidR="009F5DA6" w:rsidRPr="0048712B" w:rsidRDefault="009F5DA6" w:rsidP="00AC3D3B">
      <w:pPr>
        <w:spacing w:line="480" w:lineRule="auto"/>
      </w:pPr>
    </w:p>
    <w:p w:rsidR="008D18E4" w:rsidRPr="0048712B" w:rsidRDefault="009F5DA6" w:rsidP="000F0E86">
      <w:pPr>
        <w:spacing w:line="480" w:lineRule="auto"/>
        <w:jc w:val="center"/>
        <w:rPr>
          <w:b/>
        </w:rPr>
      </w:pPr>
      <w:r w:rsidRPr="0048712B">
        <w:rPr>
          <w:b/>
        </w:rPr>
        <w:t>ANGGARAN PENELITIAN</w:t>
      </w:r>
    </w:p>
    <w:tbl>
      <w:tblPr>
        <w:tblW w:w="7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061"/>
        <w:gridCol w:w="1016"/>
        <w:gridCol w:w="937"/>
        <w:gridCol w:w="1077"/>
        <w:gridCol w:w="1353"/>
      </w:tblGrid>
      <w:tr w:rsidR="0048712B" w:rsidRPr="0048712B" w:rsidTr="008A0C7B">
        <w:trPr>
          <w:trHeight w:val="340"/>
        </w:trPr>
        <w:tc>
          <w:tcPr>
            <w:tcW w:w="511" w:type="dxa"/>
            <w:vAlign w:val="center"/>
          </w:tcPr>
          <w:p w:rsidR="009F5DA6" w:rsidRPr="0048712B" w:rsidRDefault="009F5DA6" w:rsidP="009F5DA6">
            <w:pPr>
              <w:jc w:val="center"/>
              <w:rPr>
                <w:b/>
              </w:rPr>
            </w:pPr>
            <w:r w:rsidRPr="0048712B">
              <w:rPr>
                <w:b/>
              </w:rPr>
              <w:t>No</w:t>
            </w:r>
          </w:p>
        </w:tc>
        <w:tc>
          <w:tcPr>
            <w:tcW w:w="3061" w:type="dxa"/>
            <w:vAlign w:val="center"/>
          </w:tcPr>
          <w:p w:rsidR="009F5DA6" w:rsidRPr="0048712B" w:rsidRDefault="009F5DA6" w:rsidP="009F5DA6">
            <w:pPr>
              <w:jc w:val="center"/>
              <w:rPr>
                <w:b/>
              </w:rPr>
            </w:pPr>
            <w:r w:rsidRPr="0048712B">
              <w:rPr>
                <w:b/>
              </w:rPr>
              <w:t>Kegiatan</w:t>
            </w:r>
          </w:p>
        </w:tc>
        <w:tc>
          <w:tcPr>
            <w:tcW w:w="1016" w:type="dxa"/>
            <w:vAlign w:val="center"/>
          </w:tcPr>
          <w:p w:rsidR="009F5DA6" w:rsidRPr="0048712B" w:rsidRDefault="009F5DA6" w:rsidP="009F5DA6">
            <w:pPr>
              <w:jc w:val="center"/>
              <w:rPr>
                <w:b/>
              </w:rPr>
            </w:pPr>
            <w:r w:rsidRPr="0048712B">
              <w:rPr>
                <w:b/>
              </w:rPr>
              <w:t>Volume</w:t>
            </w:r>
          </w:p>
        </w:tc>
        <w:tc>
          <w:tcPr>
            <w:tcW w:w="937" w:type="dxa"/>
            <w:vAlign w:val="center"/>
          </w:tcPr>
          <w:p w:rsidR="009F5DA6" w:rsidRPr="0048712B" w:rsidRDefault="009F5DA6" w:rsidP="009F5DA6">
            <w:pPr>
              <w:jc w:val="center"/>
              <w:rPr>
                <w:b/>
              </w:rPr>
            </w:pPr>
            <w:r w:rsidRPr="0048712B">
              <w:rPr>
                <w:b/>
              </w:rPr>
              <w:t>Satuan</w:t>
            </w:r>
          </w:p>
        </w:tc>
        <w:tc>
          <w:tcPr>
            <w:tcW w:w="1077" w:type="dxa"/>
            <w:vAlign w:val="center"/>
          </w:tcPr>
          <w:p w:rsidR="009F5DA6" w:rsidRPr="0048712B" w:rsidRDefault="009F5DA6" w:rsidP="009F5DA6">
            <w:pPr>
              <w:jc w:val="center"/>
              <w:rPr>
                <w:b/>
              </w:rPr>
            </w:pPr>
            <w:r w:rsidRPr="0048712B">
              <w:rPr>
                <w:b/>
              </w:rPr>
              <w:t>Unit Cost</w:t>
            </w:r>
          </w:p>
        </w:tc>
        <w:tc>
          <w:tcPr>
            <w:tcW w:w="1353" w:type="dxa"/>
            <w:vAlign w:val="center"/>
          </w:tcPr>
          <w:p w:rsidR="009F5DA6" w:rsidRPr="0048712B" w:rsidRDefault="009F5DA6" w:rsidP="009F5DA6">
            <w:pPr>
              <w:jc w:val="center"/>
              <w:rPr>
                <w:b/>
              </w:rPr>
            </w:pPr>
            <w:r w:rsidRPr="0048712B">
              <w:rPr>
                <w:b/>
              </w:rPr>
              <w:t>Jumlah</w:t>
            </w:r>
          </w:p>
        </w:tc>
      </w:tr>
      <w:tr w:rsidR="0048712B" w:rsidRPr="0048712B" w:rsidTr="008A0C7B">
        <w:trPr>
          <w:trHeight w:val="340"/>
        </w:trPr>
        <w:tc>
          <w:tcPr>
            <w:tcW w:w="511" w:type="dxa"/>
            <w:vAlign w:val="center"/>
          </w:tcPr>
          <w:p w:rsidR="009F5DA6" w:rsidRPr="0048712B" w:rsidRDefault="009F5DA6" w:rsidP="009F5DA6">
            <w:pPr>
              <w:jc w:val="center"/>
            </w:pPr>
            <w:r w:rsidRPr="0048712B">
              <w:t>1</w:t>
            </w:r>
          </w:p>
        </w:tc>
        <w:tc>
          <w:tcPr>
            <w:tcW w:w="3061" w:type="dxa"/>
            <w:vAlign w:val="center"/>
          </w:tcPr>
          <w:p w:rsidR="009F5DA6" w:rsidRPr="0048712B" w:rsidRDefault="009F5DA6" w:rsidP="009F5DA6">
            <w:pPr>
              <w:jc w:val="left"/>
            </w:pPr>
            <w:r w:rsidRPr="0048712B">
              <w:t>Pengadaan bahan habis pakai</w:t>
            </w:r>
          </w:p>
        </w:tc>
        <w:tc>
          <w:tcPr>
            <w:tcW w:w="1016" w:type="dxa"/>
            <w:vAlign w:val="center"/>
          </w:tcPr>
          <w:p w:rsidR="009F5DA6" w:rsidRPr="0048712B" w:rsidRDefault="009F5DA6" w:rsidP="009F5DA6">
            <w:pPr>
              <w:jc w:val="right"/>
            </w:pPr>
          </w:p>
        </w:tc>
        <w:tc>
          <w:tcPr>
            <w:tcW w:w="937" w:type="dxa"/>
            <w:vAlign w:val="center"/>
          </w:tcPr>
          <w:p w:rsidR="009F5DA6" w:rsidRPr="0048712B" w:rsidRDefault="009F5DA6" w:rsidP="009F5DA6">
            <w:pPr>
              <w:jc w:val="left"/>
            </w:pPr>
          </w:p>
        </w:tc>
        <w:tc>
          <w:tcPr>
            <w:tcW w:w="1077" w:type="dxa"/>
            <w:vAlign w:val="center"/>
          </w:tcPr>
          <w:p w:rsidR="009F5DA6" w:rsidRPr="0048712B" w:rsidRDefault="009F5DA6" w:rsidP="009F5DA6">
            <w:pPr>
              <w:jc w:val="right"/>
            </w:pPr>
          </w:p>
        </w:tc>
        <w:tc>
          <w:tcPr>
            <w:tcW w:w="1353" w:type="dxa"/>
            <w:vAlign w:val="center"/>
          </w:tcPr>
          <w:p w:rsidR="009F5DA6" w:rsidRPr="0048712B" w:rsidRDefault="009F5DA6" w:rsidP="009F5DA6">
            <w:pPr>
              <w:jc w:val="right"/>
            </w:pP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Stik HB</w:t>
            </w:r>
          </w:p>
        </w:tc>
        <w:tc>
          <w:tcPr>
            <w:tcW w:w="1016" w:type="dxa"/>
            <w:vAlign w:val="center"/>
          </w:tcPr>
          <w:p w:rsidR="009F5DA6" w:rsidRPr="0048712B" w:rsidRDefault="009F5DA6" w:rsidP="009F5DA6">
            <w:pPr>
              <w:jc w:val="right"/>
            </w:pPr>
            <w:r w:rsidRPr="0048712B">
              <w:t>3</w:t>
            </w:r>
          </w:p>
        </w:tc>
        <w:tc>
          <w:tcPr>
            <w:tcW w:w="937" w:type="dxa"/>
            <w:vAlign w:val="center"/>
          </w:tcPr>
          <w:p w:rsidR="009F5DA6" w:rsidRPr="0048712B" w:rsidRDefault="009F5DA6" w:rsidP="009F5DA6">
            <w:pPr>
              <w:jc w:val="left"/>
            </w:pPr>
            <w:r w:rsidRPr="0048712B">
              <w:t>botol</w:t>
            </w:r>
          </w:p>
        </w:tc>
        <w:tc>
          <w:tcPr>
            <w:tcW w:w="1077" w:type="dxa"/>
            <w:vAlign w:val="center"/>
          </w:tcPr>
          <w:p w:rsidR="009F5DA6" w:rsidRPr="0048712B" w:rsidRDefault="009F5DA6" w:rsidP="009F5DA6">
            <w:pPr>
              <w:jc w:val="right"/>
            </w:pPr>
            <w:r w:rsidRPr="0048712B">
              <w:t>135.000</w:t>
            </w:r>
          </w:p>
        </w:tc>
        <w:tc>
          <w:tcPr>
            <w:tcW w:w="1353" w:type="dxa"/>
            <w:vAlign w:val="center"/>
          </w:tcPr>
          <w:p w:rsidR="009F5DA6" w:rsidRPr="0048712B" w:rsidRDefault="009F5DA6" w:rsidP="009F5DA6">
            <w:pPr>
              <w:jc w:val="right"/>
            </w:pPr>
            <w:r w:rsidRPr="0048712B">
              <w:t>405.000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Lancet</w:t>
            </w:r>
          </w:p>
        </w:tc>
        <w:tc>
          <w:tcPr>
            <w:tcW w:w="1016" w:type="dxa"/>
            <w:vAlign w:val="center"/>
          </w:tcPr>
          <w:p w:rsidR="009F5DA6" w:rsidRPr="0048712B" w:rsidRDefault="009F5DA6" w:rsidP="009F5DA6">
            <w:pPr>
              <w:jc w:val="right"/>
            </w:pPr>
            <w:r w:rsidRPr="0048712B">
              <w:t>1</w:t>
            </w:r>
          </w:p>
        </w:tc>
        <w:tc>
          <w:tcPr>
            <w:tcW w:w="937" w:type="dxa"/>
            <w:vAlign w:val="center"/>
          </w:tcPr>
          <w:p w:rsidR="009F5DA6" w:rsidRPr="0048712B" w:rsidRDefault="009F5DA6" w:rsidP="009F5DA6">
            <w:pPr>
              <w:jc w:val="left"/>
            </w:pPr>
            <w:r w:rsidRPr="0048712B">
              <w:t>box</w:t>
            </w:r>
          </w:p>
        </w:tc>
        <w:tc>
          <w:tcPr>
            <w:tcW w:w="1077" w:type="dxa"/>
            <w:vAlign w:val="center"/>
          </w:tcPr>
          <w:p w:rsidR="009F5DA6" w:rsidRPr="0048712B" w:rsidRDefault="009F5DA6" w:rsidP="009F5DA6">
            <w:pPr>
              <w:jc w:val="right"/>
            </w:pPr>
            <w:r w:rsidRPr="0048712B">
              <w:t>15.000</w:t>
            </w:r>
          </w:p>
        </w:tc>
        <w:tc>
          <w:tcPr>
            <w:tcW w:w="1353" w:type="dxa"/>
            <w:vAlign w:val="center"/>
          </w:tcPr>
          <w:p w:rsidR="009F5DA6" w:rsidRPr="0048712B" w:rsidRDefault="009F5DA6" w:rsidP="009F5DA6">
            <w:pPr>
              <w:jc w:val="right"/>
            </w:pPr>
            <w:r w:rsidRPr="0048712B">
              <w:t>15.000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Sarung tangan</w:t>
            </w:r>
          </w:p>
        </w:tc>
        <w:tc>
          <w:tcPr>
            <w:tcW w:w="1016" w:type="dxa"/>
            <w:vAlign w:val="center"/>
          </w:tcPr>
          <w:p w:rsidR="009F5DA6" w:rsidRPr="0048712B" w:rsidRDefault="009F5DA6" w:rsidP="009F5DA6">
            <w:pPr>
              <w:jc w:val="right"/>
            </w:pPr>
            <w:r w:rsidRPr="0048712B">
              <w:t>1</w:t>
            </w:r>
          </w:p>
        </w:tc>
        <w:tc>
          <w:tcPr>
            <w:tcW w:w="937" w:type="dxa"/>
            <w:vAlign w:val="center"/>
          </w:tcPr>
          <w:p w:rsidR="009F5DA6" w:rsidRPr="0048712B" w:rsidRDefault="009F5DA6" w:rsidP="009F5DA6">
            <w:pPr>
              <w:jc w:val="left"/>
            </w:pPr>
            <w:r w:rsidRPr="0048712B">
              <w:t>box</w:t>
            </w:r>
          </w:p>
        </w:tc>
        <w:tc>
          <w:tcPr>
            <w:tcW w:w="1077" w:type="dxa"/>
            <w:vAlign w:val="center"/>
          </w:tcPr>
          <w:p w:rsidR="009F5DA6" w:rsidRPr="0048712B" w:rsidRDefault="009F5DA6" w:rsidP="009F5DA6">
            <w:pPr>
              <w:jc w:val="right"/>
            </w:pPr>
            <w:r w:rsidRPr="0048712B">
              <w:t>45.000</w:t>
            </w:r>
          </w:p>
        </w:tc>
        <w:tc>
          <w:tcPr>
            <w:tcW w:w="1353" w:type="dxa"/>
            <w:vAlign w:val="center"/>
          </w:tcPr>
          <w:p w:rsidR="009F5DA6" w:rsidRPr="0048712B" w:rsidRDefault="009F5DA6" w:rsidP="009F5DA6">
            <w:pPr>
              <w:jc w:val="right"/>
            </w:pPr>
            <w:r w:rsidRPr="0048712B">
              <w:t>45.000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Alcohol swabs</w:t>
            </w:r>
          </w:p>
        </w:tc>
        <w:tc>
          <w:tcPr>
            <w:tcW w:w="1016" w:type="dxa"/>
            <w:vAlign w:val="center"/>
          </w:tcPr>
          <w:p w:rsidR="009F5DA6" w:rsidRPr="0048712B" w:rsidRDefault="009F5DA6" w:rsidP="009F5DA6">
            <w:pPr>
              <w:jc w:val="right"/>
            </w:pPr>
            <w:r w:rsidRPr="0048712B">
              <w:t>1</w:t>
            </w:r>
          </w:p>
        </w:tc>
        <w:tc>
          <w:tcPr>
            <w:tcW w:w="937" w:type="dxa"/>
            <w:vAlign w:val="center"/>
          </w:tcPr>
          <w:p w:rsidR="009F5DA6" w:rsidRPr="0048712B" w:rsidRDefault="009F5DA6" w:rsidP="009F5DA6">
            <w:pPr>
              <w:jc w:val="left"/>
            </w:pPr>
            <w:r w:rsidRPr="0048712B">
              <w:t>box</w:t>
            </w:r>
          </w:p>
        </w:tc>
        <w:tc>
          <w:tcPr>
            <w:tcW w:w="1077" w:type="dxa"/>
            <w:vAlign w:val="center"/>
          </w:tcPr>
          <w:p w:rsidR="009F5DA6" w:rsidRPr="0048712B" w:rsidRDefault="009F5DA6" w:rsidP="009F5DA6">
            <w:pPr>
              <w:jc w:val="right"/>
            </w:pPr>
            <w:r w:rsidRPr="0048712B">
              <w:t>15.000</w:t>
            </w:r>
          </w:p>
        </w:tc>
        <w:tc>
          <w:tcPr>
            <w:tcW w:w="1353" w:type="dxa"/>
            <w:vAlign w:val="center"/>
          </w:tcPr>
          <w:p w:rsidR="009F5DA6" w:rsidRPr="0048712B" w:rsidRDefault="009F5DA6" w:rsidP="009F5DA6">
            <w:pPr>
              <w:jc w:val="right"/>
            </w:pPr>
            <w:r w:rsidRPr="0048712B">
              <w:t>15.000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Souvenir</w:t>
            </w:r>
          </w:p>
        </w:tc>
        <w:tc>
          <w:tcPr>
            <w:tcW w:w="1016" w:type="dxa"/>
            <w:vAlign w:val="center"/>
          </w:tcPr>
          <w:p w:rsidR="009F5DA6" w:rsidRPr="0048712B" w:rsidRDefault="009F5DA6" w:rsidP="009F5DA6">
            <w:pPr>
              <w:jc w:val="right"/>
            </w:pPr>
            <w:r w:rsidRPr="0048712B">
              <w:t>80</w:t>
            </w:r>
          </w:p>
        </w:tc>
        <w:tc>
          <w:tcPr>
            <w:tcW w:w="937" w:type="dxa"/>
            <w:vAlign w:val="center"/>
          </w:tcPr>
          <w:p w:rsidR="009F5DA6" w:rsidRPr="0048712B" w:rsidRDefault="009F5DA6" w:rsidP="009F5DA6">
            <w:pPr>
              <w:jc w:val="left"/>
            </w:pPr>
            <w:r w:rsidRPr="0048712B">
              <w:t>biji</w:t>
            </w:r>
          </w:p>
        </w:tc>
        <w:tc>
          <w:tcPr>
            <w:tcW w:w="1077" w:type="dxa"/>
            <w:vAlign w:val="center"/>
          </w:tcPr>
          <w:p w:rsidR="009F5DA6" w:rsidRPr="0048712B" w:rsidRDefault="009F5DA6" w:rsidP="009F5DA6">
            <w:pPr>
              <w:jc w:val="right"/>
            </w:pPr>
            <w:r w:rsidRPr="0048712B">
              <w:t>3.000</w:t>
            </w:r>
          </w:p>
        </w:tc>
        <w:tc>
          <w:tcPr>
            <w:tcW w:w="1353" w:type="dxa"/>
            <w:vAlign w:val="center"/>
          </w:tcPr>
          <w:p w:rsidR="009F5DA6" w:rsidRPr="0048712B" w:rsidRDefault="009F5DA6" w:rsidP="009F5DA6">
            <w:pPr>
              <w:jc w:val="right"/>
            </w:pPr>
            <w:r w:rsidRPr="0048712B">
              <w:t>240.000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Sa</w:t>
            </w:r>
            <w:r w:rsidR="00A6296C" w:rsidRPr="0048712B">
              <w:t>Fe</w:t>
            </w:r>
            <w:r w:rsidRPr="0048712B">
              <w:t>ty box</w:t>
            </w:r>
          </w:p>
        </w:tc>
        <w:tc>
          <w:tcPr>
            <w:tcW w:w="1016" w:type="dxa"/>
            <w:vAlign w:val="center"/>
          </w:tcPr>
          <w:p w:rsidR="009F5DA6" w:rsidRPr="0048712B" w:rsidRDefault="009F5DA6" w:rsidP="009F5DA6">
            <w:pPr>
              <w:jc w:val="right"/>
            </w:pPr>
            <w:r w:rsidRPr="0048712B">
              <w:t>1</w:t>
            </w:r>
          </w:p>
        </w:tc>
        <w:tc>
          <w:tcPr>
            <w:tcW w:w="937" w:type="dxa"/>
            <w:vAlign w:val="center"/>
          </w:tcPr>
          <w:p w:rsidR="009F5DA6" w:rsidRPr="0048712B" w:rsidRDefault="009F5DA6" w:rsidP="009F5DA6">
            <w:pPr>
              <w:jc w:val="left"/>
            </w:pPr>
            <w:r w:rsidRPr="0048712B">
              <w:t>biji</w:t>
            </w:r>
          </w:p>
        </w:tc>
        <w:tc>
          <w:tcPr>
            <w:tcW w:w="1077" w:type="dxa"/>
            <w:vAlign w:val="center"/>
          </w:tcPr>
          <w:p w:rsidR="009F5DA6" w:rsidRPr="0048712B" w:rsidRDefault="009F5DA6" w:rsidP="009F5DA6">
            <w:pPr>
              <w:jc w:val="right"/>
            </w:pPr>
            <w:r w:rsidRPr="0048712B">
              <w:t>10.000</w:t>
            </w:r>
          </w:p>
        </w:tc>
        <w:tc>
          <w:tcPr>
            <w:tcW w:w="1353" w:type="dxa"/>
            <w:vAlign w:val="center"/>
          </w:tcPr>
          <w:p w:rsidR="009F5DA6" w:rsidRPr="0048712B" w:rsidRDefault="009F5DA6" w:rsidP="009F5DA6">
            <w:pPr>
              <w:jc w:val="right"/>
            </w:pPr>
            <w:r w:rsidRPr="0048712B">
              <w:t>10.000</w:t>
            </w:r>
          </w:p>
        </w:tc>
      </w:tr>
      <w:tr w:rsidR="0048712B" w:rsidRPr="0048712B" w:rsidTr="008A0C7B">
        <w:trPr>
          <w:trHeight w:val="340"/>
        </w:trPr>
        <w:tc>
          <w:tcPr>
            <w:tcW w:w="511" w:type="dxa"/>
            <w:vAlign w:val="center"/>
          </w:tcPr>
          <w:p w:rsidR="009F5DA6" w:rsidRPr="0048712B" w:rsidRDefault="009F5DA6" w:rsidP="009F5DA6">
            <w:pPr>
              <w:jc w:val="center"/>
            </w:pPr>
            <w:r w:rsidRPr="0048712B">
              <w:t>2</w:t>
            </w:r>
          </w:p>
        </w:tc>
        <w:tc>
          <w:tcPr>
            <w:tcW w:w="3061" w:type="dxa"/>
            <w:vAlign w:val="center"/>
          </w:tcPr>
          <w:p w:rsidR="009F5DA6" w:rsidRPr="0048712B" w:rsidRDefault="009F5DA6" w:rsidP="009F5DA6">
            <w:pPr>
              <w:jc w:val="left"/>
            </w:pPr>
            <w:r w:rsidRPr="0048712B">
              <w:t>Easty Touch</w:t>
            </w:r>
          </w:p>
        </w:tc>
        <w:tc>
          <w:tcPr>
            <w:tcW w:w="1016" w:type="dxa"/>
            <w:vAlign w:val="center"/>
          </w:tcPr>
          <w:p w:rsidR="009F5DA6" w:rsidRPr="0048712B" w:rsidRDefault="009F5DA6" w:rsidP="009F5DA6">
            <w:pPr>
              <w:jc w:val="right"/>
            </w:pPr>
            <w:r w:rsidRPr="0048712B">
              <w:t>1</w:t>
            </w:r>
          </w:p>
        </w:tc>
        <w:tc>
          <w:tcPr>
            <w:tcW w:w="937" w:type="dxa"/>
            <w:vAlign w:val="center"/>
          </w:tcPr>
          <w:p w:rsidR="009F5DA6" w:rsidRPr="0048712B" w:rsidRDefault="009F5DA6" w:rsidP="009F5DA6">
            <w:pPr>
              <w:jc w:val="left"/>
            </w:pPr>
            <w:r w:rsidRPr="0048712B">
              <w:t>buah</w:t>
            </w:r>
          </w:p>
        </w:tc>
        <w:tc>
          <w:tcPr>
            <w:tcW w:w="1077" w:type="dxa"/>
            <w:vAlign w:val="center"/>
          </w:tcPr>
          <w:p w:rsidR="009F5DA6" w:rsidRPr="0048712B" w:rsidRDefault="009F5DA6" w:rsidP="009F5DA6">
            <w:pPr>
              <w:jc w:val="right"/>
            </w:pPr>
            <w:r w:rsidRPr="0048712B">
              <w:t>250.000</w:t>
            </w:r>
          </w:p>
        </w:tc>
        <w:tc>
          <w:tcPr>
            <w:tcW w:w="1353" w:type="dxa"/>
            <w:vAlign w:val="center"/>
          </w:tcPr>
          <w:p w:rsidR="009F5DA6" w:rsidRPr="0048712B" w:rsidRDefault="009F5DA6" w:rsidP="009F5DA6">
            <w:pPr>
              <w:jc w:val="right"/>
            </w:pPr>
            <w:r w:rsidRPr="0048712B">
              <w:t>250.000</w:t>
            </w:r>
          </w:p>
        </w:tc>
      </w:tr>
      <w:tr w:rsidR="0048712B" w:rsidRPr="0048712B" w:rsidTr="008A0C7B">
        <w:trPr>
          <w:trHeight w:val="340"/>
        </w:trPr>
        <w:tc>
          <w:tcPr>
            <w:tcW w:w="511" w:type="dxa"/>
            <w:vAlign w:val="center"/>
          </w:tcPr>
          <w:p w:rsidR="009F5DA6" w:rsidRPr="0048712B" w:rsidRDefault="009F5DA6" w:rsidP="009F5DA6">
            <w:pPr>
              <w:jc w:val="center"/>
            </w:pPr>
            <w:r w:rsidRPr="0048712B">
              <w:t>3</w:t>
            </w:r>
          </w:p>
        </w:tc>
        <w:tc>
          <w:tcPr>
            <w:tcW w:w="3061" w:type="dxa"/>
            <w:vAlign w:val="center"/>
          </w:tcPr>
          <w:p w:rsidR="009F5DA6" w:rsidRPr="0048712B" w:rsidRDefault="009F5DA6" w:rsidP="009F5DA6">
            <w:pPr>
              <w:jc w:val="left"/>
            </w:pPr>
            <w:r w:rsidRPr="0048712B">
              <w:t>ATK dan penggandaan</w:t>
            </w:r>
          </w:p>
        </w:tc>
        <w:tc>
          <w:tcPr>
            <w:tcW w:w="1016" w:type="dxa"/>
            <w:vAlign w:val="center"/>
          </w:tcPr>
          <w:p w:rsidR="009F5DA6" w:rsidRPr="0048712B" w:rsidRDefault="009F5DA6" w:rsidP="009F5DA6">
            <w:pPr>
              <w:jc w:val="right"/>
            </w:pPr>
          </w:p>
        </w:tc>
        <w:tc>
          <w:tcPr>
            <w:tcW w:w="937" w:type="dxa"/>
            <w:vAlign w:val="center"/>
          </w:tcPr>
          <w:p w:rsidR="009F5DA6" w:rsidRPr="0048712B" w:rsidRDefault="009F5DA6" w:rsidP="009F5DA6">
            <w:pPr>
              <w:jc w:val="left"/>
            </w:pPr>
          </w:p>
        </w:tc>
        <w:tc>
          <w:tcPr>
            <w:tcW w:w="1077" w:type="dxa"/>
            <w:vAlign w:val="center"/>
          </w:tcPr>
          <w:p w:rsidR="009F5DA6" w:rsidRPr="0048712B" w:rsidRDefault="009F5DA6" w:rsidP="009F5DA6">
            <w:pPr>
              <w:jc w:val="right"/>
            </w:pPr>
          </w:p>
        </w:tc>
        <w:tc>
          <w:tcPr>
            <w:tcW w:w="1353" w:type="dxa"/>
            <w:vAlign w:val="center"/>
          </w:tcPr>
          <w:p w:rsidR="009F5DA6" w:rsidRPr="0048712B" w:rsidRDefault="009F5DA6" w:rsidP="009F5DA6">
            <w:pPr>
              <w:jc w:val="right"/>
            </w:pP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Fotocopy dan jilid proposal</w:t>
            </w:r>
          </w:p>
        </w:tc>
        <w:tc>
          <w:tcPr>
            <w:tcW w:w="1016" w:type="dxa"/>
            <w:vAlign w:val="center"/>
          </w:tcPr>
          <w:p w:rsidR="009F5DA6" w:rsidRPr="0048712B" w:rsidRDefault="009F5DA6" w:rsidP="009F5DA6">
            <w:pPr>
              <w:jc w:val="right"/>
            </w:pPr>
            <w:r w:rsidRPr="0048712B">
              <w:t>5</w:t>
            </w:r>
          </w:p>
        </w:tc>
        <w:tc>
          <w:tcPr>
            <w:tcW w:w="937" w:type="dxa"/>
            <w:vAlign w:val="center"/>
          </w:tcPr>
          <w:p w:rsidR="009F5DA6" w:rsidRPr="0048712B" w:rsidRDefault="009F5DA6" w:rsidP="009F5DA6">
            <w:pPr>
              <w:jc w:val="left"/>
            </w:pPr>
            <w:r w:rsidRPr="0048712B">
              <w:t>bendel</w:t>
            </w:r>
          </w:p>
        </w:tc>
        <w:tc>
          <w:tcPr>
            <w:tcW w:w="1077" w:type="dxa"/>
            <w:vAlign w:val="center"/>
          </w:tcPr>
          <w:p w:rsidR="009F5DA6" w:rsidRPr="0048712B" w:rsidRDefault="009F5DA6" w:rsidP="009F5DA6">
            <w:pPr>
              <w:jc w:val="right"/>
            </w:pPr>
            <w:r w:rsidRPr="0048712B">
              <w:t>20.000</w:t>
            </w:r>
          </w:p>
        </w:tc>
        <w:tc>
          <w:tcPr>
            <w:tcW w:w="1353" w:type="dxa"/>
            <w:vAlign w:val="center"/>
          </w:tcPr>
          <w:p w:rsidR="009F5DA6" w:rsidRPr="0048712B" w:rsidRDefault="009F5DA6" w:rsidP="009F5DA6">
            <w:pPr>
              <w:jc w:val="right"/>
            </w:pPr>
            <w:r w:rsidRPr="0048712B">
              <w:t>100.000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Print naskah skripsi</w:t>
            </w:r>
          </w:p>
        </w:tc>
        <w:tc>
          <w:tcPr>
            <w:tcW w:w="1016" w:type="dxa"/>
            <w:vAlign w:val="center"/>
          </w:tcPr>
          <w:p w:rsidR="009F5DA6" w:rsidRPr="0048712B" w:rsidRDefault="009F5DA6" w:rsidP="009F5DA6">
            <w:pPr>
              <w:jc w:val="right"/>
            </w:pPr>
            <w:r w:rsidRPr="0048712B">
              <w:t>5</w:t>
            </w:r>
          </w:p>
        </w:tc>
        <w:tc>
          <w:tcPr>
            <w:tcW w:w="937" w:type="dxa"/>
            <w:vAlign w:val="center"/>
          </w:tcPr>
          <w:p w:rsidR="009F5DA6" w:rsidRPr="0048712B" w:rsidRDefault="009F5DA6" w:rsidP="009F5DA6">
            <w:pPr>
              <w:jc w:val="left"/>
            </w:pPr>
            <w:r w:rsidRPr="0048712B">
              <w:t>bendel</w:t>
            </w:r>
          </w:p>
        </w:tc>
        <w:tc>
          <w:tcPr>
            <w:tcW w:w="1077" w:type="dxa"/>
            <w:vAlign w:val="center"/>
          </w:tcPr>
          <w:p w:rsidR="009F5DA6" w:rsidRPr="0048712B" w:rsidRDefault="009F5DA6" w:rsidP="009F5DA6">
            <w:pPr>
              <w:jc w:val="right"/>
            </w:pPr>
            <w:r w:rsidRPr="0048712B">
              <w:t>40.000</w:t>
            </w:r>
          </w:p>
        </w:tc>
        <w:tc>
          <w:tcPr>
            <w:tcW w:w="1353" w:type="dxa"/>
            <w:vAlign w:val="center"/>
          </w:tcPr>
          <w:p w:rsidR="009F5DA6" w:rsidRPr="0048712B" w:rsidRDefault="009F5DA6" w:rsidP="009F5DA6">
            <w:pPr>
              <w:jc w:val="right"/>
            </w:pPr>
            <w:r w:rsidRPr="0048712B">
              <w:t>200.000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Fotocopy lain-lain</w:t>
            </w:r>
          </w:p>
        </w:tc>
        <w:tc>
          <w:tcPr>
            <w:tcW w:w="1016" w:type="dxa"/>
            <w:vAlign w:val="center"/>
          </w:tcPr>
          <w:p w:rsidR="009F5DA6" w:rsidRPr="0048712B" w:rsidRDefault="009F5DA6" w:rsidP="009F5DA6">
            <w:pPr>
              <w:jc w:val="right"/>
            </w:pPr>
            <w:r w:rsidRPr="0048712B">
              <w:t>2.000</w:t>
            </w:r>
          </w:p>
        </w:tc>
        <w:tc>
          <w:tcPr>
            <w:tcW w:w="937" w:type="dxa"/>
            <w:vAlign w:val="center"/>
          </w:tcPr>
          <w:p w:rsidR="009F5DA6" w:rsidRPr="0048712B" w:rsidRDefault="009F5DA6" w:rsidP="009F5DA6">
            <w:pPr>
              <w:jc w:val="left"/>
            </w:pPr>
            <w:r w:rsidRPr="0048712B">
              <w:t>lembar</w:t>
            </w:r>
          </w:p>
        </w:tc>
        <w:tc>
          <w:tcPr>
            <w:tcW w:w="1077" w:type="dxa"/>
            <w:vAlign w:val="center"/>
          </w:tcPr>
          <w:p w:rsidR="009F5DA6" w:rsidRPr="0048712B" w:rsidRDefault="009F5DA6" w:rsidP="009F5DA6">
            <w:pPr>
              <w:jc w:val="right"/>
            </w:pPr>
            <w:r w:rsidRPr="0048712B">
              <w:t>200</w:t>
            </w:r>
          </w:p>
        </w:tc>
        <w:tc>
          <w:tcPr>
            <w:tcW w:w="1353" w:type="dxa"/>
            <w:vAlign w:val="center"/>
          </w:tcPr>
          <w:p w:rsidR="009F5DA6" w:rsidRPr="0048712B" w:rsidRDefault="009F5DA6" w:rsidP="009F5DA6">
            <w:pPr>
              <w:jc w:val="right"/>
            </w:pPr>
            <w:r w:rsidRPr="0048712B">
              <w:t>400.000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Fotocopy kuesioner</w:t>
            </w:r>
          </w:p>
        </w:tc>
        <w:tc>
          <w:tcPr>
            <w:tcW w:w="1016" w:type="dxa"/>
            <w:vAlign w:val="center"/>
          </w:tcPr>
          <w:p w:rsidR="009F5DA6" w:rsidRPr="0048712B" w:rsidRDefault="009F5DA6" w:rsidP="009F5DA6">
            <w:pPr>
              <w:jc w:val="right"/>
            </w:pPr>
            <w:r w:rsidRPr="0048712B">
              <w:t>160</w:t>
            </w:r>
          </w:p>
        </w:tc>
        <w:tc>
          <w:tcPr>
            <w:tcW w:w="937" w:type="dxa"/>
            <w:vAlign w:val="center"/>
          </w:tcPr>
          <w:p w:rsidR="009F5DA6" w:rsidRPr="0048712B" w:rsidRDefault="009F5DA6" w:rsidP="009F5DA6">
            <w:pPr>
              <w:jc w:val="left"/>
            </w:pPr>
            <w:r w:rsidRPr="0048712B">
              <w:t>lembar</w:t>
            </w:r>
          </w:p>
        </w:tc>
        <w:tc>
          <w:tcPr>
            <w:tcW w:w="1077" w:type="dxa"/>
            <w:vAlign w:val="center"/>
          </w:tcPr>
          <w:p w:rsidR="009F5DA6" w:rsidRPr="0048712B" w:rsidRDefault="009F5DA6" w:rsidP="009F5DA6">
            <w:pPr>
              <w:jc w:val="right"/>
            </w:pPr>
            <w:r w:rsidRPr="0048712B">
              <w:t>200</w:t>
            </w:r>
          </w:p>
        </w:tc>
        <w:tc>
          <w:tcPr>
            <w:tcW w:w="1353" w:type="dxa"/>
            <w:vAlign w:val="center"/>
          </w:tcPr>
          <w:p w:rsidR="009F5DA6" w:rsidRPr="0048712B" w:rsidRDefault="009F5DA6" w:rsidP="009F5DA6">
            <w:pPr>
              <w:jc w:val="right"/>
            </w:pPr>
            <w:r w:rsidRPr="0048712B">
              <w:t>32.000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Fotocopy informed consent</w:t>
            </w:r>
          </w:p>
        </w:tc>
        <w:tc>
          <w:tcPr>
            <w:tcW w:w="1016" w:type="dxa"/>
            <w:vAlign w:val="center"/>
          </w:tcPr>
          <w:p w:rsidR="009F5DA6" w:rsidRPr="0048712B" w:rsidRDefault="009F5DA6" w:rsidP="009F5DA6">
            <w:pPr>
              <w:jc w:val="right"/>
            </w:pPr>
            <w:r w:rsidRPr="0048712B">
              <w:t>80</w:t>
            </w:r>
          </w:p>
        </w:tc>
        <w:tc>
          <w:tcPr>
            <w:tcW w:w="937" w:type="dxa"/>
            <w:vAlign w:val="center"/>
          </w:tcPr>
          <w:p w:rsidR="009F5DA6" w:rsidRPr="0048712B" w:rsidRDefault="009F5DA6" w:rsidP="009F5DA6">
            <w:pPr>
              <w:jc w:val="left"/>
            </w:pPr>
            <w:r w:rsidRPr="0048712B">
              <w:t>lembar</w:t>
            </w:r>
          </w:p>
        </w:tc>
        <w:tc>
          <w:tcPr>
            <w:tcW w:w="1077" w:type="dxa"/>
            <w:vAlign w:val="center"/>
          </w:tcPr>
          <w:p w:rsidR="009F5DA6" w:rsidRPr="0048712B" w:rsidRDefault="009F5DA6" w:rsidP="009F5DA6">
            <w:pPr>
              <w:jc w:val="right"/>
            </w:pPr>
            <w:r w:rsidRPr="0048712B">
              <w:t>200</w:t>
            </w:r>
          </w:p>
        </w:tc>
        <w:tc>
          <w:tcPr>
            <w:tcW w:w="1353" w:type="dxa"/>
            <w:vAlign w:val="center"/>
          </w:tcPr>
          <w:p w:rsidR="009F5DA6" w:rsidRPr="0048712B" w:rsidRDefault="009F5DA6" w:rsidP="009F5DA6">
            <w:pPr>
              <w:jc w:val="right"/>
            </w:pPr>
            <w:r w:rsidRPr="0048712B">
              <w:t>16.000</w:t>
            </w:r>
          </w:p>
        </w:tc>
      </w:tr>
      <w:tr w:rsidR="0048712B" w:rsidRPr="0048712B" w:rsidTr="008A0C7B">
        <w:trPr>
          <w:trHeight w:val="340"/>
        </w:trPr>
        <w:tc>
          <w:tcPr>
            <w:tcW w:w="511" w:type="dxa"/>
            <w:vAlign w:val="center"/>
          </w:tcPr>
          <w:p w:rsidR="009F5DA6" w:rsidRPr="0048712B" w:rsidRDefault="009F5DA6" w:rsidP="009F5DA6">
            <w:pPr>
              <w:jc w:val="center"/>
            </w:pPr>
          </w:p>
        </w:tc>
        <w:tc>
          <w:tcPr>
            <w:tcW w:w="3061" w:type="dxa"/>
            <w:vAlign w:val="center"/>
          </w:tcPr>
          <w:p w:rsidR="009F5DA6" w:rsidRPr="0048712B" w:rsidRDefault="009F5DA6" w:rsidP="009F5DA6">
            <w:pPr>
              <w:jc w:val="left"/>
            </w:pPr>
            <w:r w:rsidRPr="0048712B">
              <w:t>Transport Peneliti</w:t>
            </w:r>
          </w:p>
        </w:tc>
        <w:tc>
          <w:tcPr>
            <w:tcW w:w="1016" w:type="dxa"/>
            <w:vAlign w:val="center"/>
          </w:tcPr>
          <w:p w:rsidR="009F5DA6" w:rsidRPr="0048712B" w:rsidRDefault="009F5DA6" w:rsidP="009F5DA6">
            <w:pPr>
              <w:jc w:val="right"/>
            </w:pPr>
            <w:r w:rsidRPr="0048712B">
              <w:t>15</w:t>
            </w:r>
          </w:p>
        </w:tc>
        <w:tc>
          <w:tcPr>
            <w:tcW w:w="937" w:type="dxa"/>
            <w:vAlign w:val="center"/>
          </w:tcPr>
          <w:p w:rsidR="009F5DA6" w:rsidRPr="0048712B" w:rsidRDefault="009F5DA6" w:rsidP="009F5DA6">
            <w:pPr>
              <w:jc w:val="left"/>
            </w:pPr>
            <w:r w:rsidRPr="0048712B">
              <w:t>kali</w:t>
            </w:r>
          </w:p>
        </w:tc>
        <w:tc>
          <w:tcPr>
            <w:tcW w:w="1077" w:type="dxa"/>
            <w:vAlign w:val="center"/>
          </w:tcPr>
          <w:p w:rsidR="009F5DA6" w:rsidRPr="0048712B" w:rsidRDefault="009F5DA6" w:rsidP="009F5DA6">
            <w:pPr>
              <w:jc w:val="right"/>
            </w:pPr>
            <w:r w:rsidRPr="0048712B">
              <w:t>50.000</w:t>
            </w:r>
          </w:p>
        </w:tc>
        <w:tc>
          <w:tcPr>
            <w:tcW w:w="1353" w:type="dxa"/>
            <w:vAlign w:val="center"/>
          </w:tcPr>
          <w:p w:rsidR="009F5DA6" w:rsidRPr="0048712B" w:rsidRDefault="009F5DA6" w:rsidP="009F5DA6">
            <w:pPr>
              <w:jc w:val="right"/>
            </w:pPr>
            <w:r w:rsidRPr="0048712B">
              <w:t>750.000</w:t>
            </w:r>
          </w:p>
        </w:tc>
      </w:tr>
      <w:tr w:rsidR="008A0C7B" w:rsidRPr="0048712B" w:rsidTr="008A0C7B">
        <w:trPr>
          <w:trHeight w:val="340"/>
        </w:trPr>
        <w:tc>
          <w:tcPr>
            <w:tcW w:w="511" w:type="dxa"/>
            <w:vAlign w:val="center"/>
          </w:tcPr>
          <w:p w:rsidR="009F5DA6" w:rsidRPr="0048712B" w:rsidRDefault="009F5DA6" w:rsidP="009F5DA6">
            <w:pPr>
              <w:jc w:val="center"/>
              <w:rPr>
                <w:b/>
              </w:rPr>
            </w:pPr>
          </w:p>
        </w:tc>
        <w:tc>
          <w:tcPr>
            <w:tcW w:w="3061" w:type="dxa"/>
            <w:vAlign w:val="center"/>
          </w:tcPr>
          <w:p w:rsidR="009F5DA6" w:rsidRPr="0048712B" w:rsidRDefault="009F5DA6" w:rsidP="009F5DA6">
            <w:pPr>
              <w:jc w:val="left"/>
              <w:rPr>
                <w:b/>
              </w:rPr>
            </w:pPr>
            <w:r w:rsidRPr="0048712B">
              <w:rPr>
                <w:b/>
              </w:rPr>
              <w:t>Jumlah</w:t>
            </w:r>
          </w:p>
        </w:tc>
        <w:tc>
          <w:tcPr>
            <w:tcW w:w="1016" w:type="dxa"/>
            <w:vAlign w:val="center"/>
          </w:tcPr>
          <w:p w:rsidR="009F5DA6" w:rsidRPr="0048712B" w:rsidRDefault="009F5DA6" w:rsidP="009F5DA6">
            <w:pPr>
              <w:jc w:val="right"/>
              <w:rPr>
                <w:b/>
              </w:rPr>
            </w:pPr>
          </w:p>
        </w:tc>
        <w:tc>
          <w:tcPr>
            <w:tcW w:w="937" w:type="dxa"/>
            <w:vAlign w:val="center"/>
          </w:tcPr>
          <w:p w:rsidR="009F5DA6" w:rsidRPr="0048712B" w:rsidRDefault="009F5DA6" w:rsidP="009F5DA6">
            <w:pPr>
              <w:jc w:val="left"/>
              <w:rPr>
                <w:b/>
              </w:rPr>
            </w:pPr>
          </w:p>
        </w:tc>
        <w:tc>
          <w:tcPr>
            <w:tcW w:w="1077" w:type="dxa"/>
            <w:vAlign w:val="center"/>
          </w:tcPr>
          <w:p w:rsidR="009F5DA6" w:rsidRPr="0048712B" w:rsidRDefault="009F5DA6" w:rsidP="009F5DA6">
            <w:pPr>
              <w:jc w:val="right"/>
              <w:rPr>
                <w:b/>
              </w:rPr>
            </w:pPr>
          </w:p>
        </w:tc>
        <w:tc>
          <w:tcPr>
            <w:tcW w:w="1353" w:type="dxa"/>
            <w:vAlign w:val="center"/>
          </w:tcPr>
          <w:p w:rsidR="009F5DA6" w:rsidRPr="0048712B" w:rsidRDefault="009F5DA6" w:rsidP="009F5DA6">
            <w:pPr>
              <w:jc w:val="right"/>
              <w:rPr>
                <w:b/>
              </w:rPr>
            </w:pPr>
            <w:r w:rsidRPr="0048712B">
              <w:rPr>
                <w:b/>
              </w:rPr>
              <w:t>2.478.000</w:t>
            </w:r>
          </w:p>
        </w:tc>
      </w:tr>
    </w:tbl>
    <w:p w:rsidR="009F5DA6" w:rsidRPr="0048712B" w:rsidRDefault="009F5DA6" w:rsidP="00AC3D3B">
      <w:pPr>
        <w:spacing w:line="480" w:lineRule="auto"/>
      </w:pPr>
    </w:p>
    <w:p w:rsidR="004007EA" w:rsidRPr="0048712B" w:rsidRDefault="004007EA" w:rsidP="004007EA">
      <w:pPr>
        <w:sectPr w:rsidR="004007EA" w:rsidRPr="0048712B" w:rsidSect="002F6479">
          <w:pgSz w:w="11907" w:h="16839" w:code="9"/>
          <w:pgMar w:top="2275" w:right="1699" w:bottom="1699" w:left="2275" w:header="562" w:footer="562" w:gutter="0"/>
          <w:cols w:space="720"/>
          <w:titlePg/>
          <w:docGrid w:linePitch="360"/>
        </w:sectPr>
      </w:pPr>
    </w:p>
    <w:p w:rsidR="004007EA" w:rsidRPr="0048712B" w:rsidRDefault="004007EA" w:rsidP="00112998">
      <w:pPr>
        <w:spacing w:line="480" w:lineRule="auto"/>
        <w:jc w:val="left"/>
        <w:rPr>
          <w:b/>
        </w:rPr>
      </w:pPr>
      <w:r w:rsidRPr="0048712B">
        <w:rPr>
          <w:b/>
        </w:rPr>
        <w:lastRenderedPageBreak/>
        <w:t xml:space="preserve">Lampiran </w:t>
      </w:r>
      <w:r w:rsidR="00112998" w:rsidRPr="0048712B">
        <w:rPr>
          <w:b/>
        </w:rPr>
        <w:t>3</w:t>
      </w:r>
    </w:p>
    <w:p w:rsidR="004007EA" w:rsidRPr="0048712B" w:rsidRDefault="004007EA" w:rsidP="004007EA">
      <w:pPr>
        <w:jc w:val="center"/>
        <w:rPr>
          <w:b/>
        </w:rPr>
      </w:pPr>
    </w:p>
    <w:p w:rsidR="004007EA" w:rsidRPr="0048712B" w:rsidRDefault="004007EA" w:rsidP="004007EA">
      <w:pPr>
        <w:jc w:val="center"/>
        <w:rPr>
          <w:b/>
        </w:rPr>
      </w:pPr>
      <w:r w:rsidRPr="0048712B">
        <w:rPr>
          <w:b/>
        </w:rPr>
        <w:t>JADWAL PENELITIAN</w:t>
      </w:r>
    </w:p>
    <w:p w:rsidR="004007EA" w:rsidRPr="0048712B" w:rsidRDefault="004007EA" w:rsidP="004007EA">
      <w:pPr>
        <w:jc w:val="center"/>
        <w:rPr>
          <w:b/>
        </w:rPr>
      </w:pPr>
    </w:p>
    <w:tbl>
      <w:tblPr>
        <w:tblW w:w="128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322"/>
        <w:gridCol w:w="323"/>
        <w:gridCol w:w="323"/>
        <w:gridCol w:w="323"/>
        <w:gridCol w:w="322"/>
        <w:gridCol w:w="323"/>
        <w:gridCol w:w="323"/>
        <w:gridCol w:w="323"/>
        <w:gridCol w:w="322"/>
        <w:gridCol w:w="323"/>
        <w:gridCol w:w="323"/>
        <w:gridCol w:w="323"/>
        <w:gridCol w:w="322"/>
        <w:gridCol w:w="323"/>
        <w:gridCol w:w="323"/>
        <w:gridCol w:w="323"/>
        <w:gridCol w:w="322"/>
        <w:gridCol w:w="323"/>
        <w:gridCol w:w="323"/>
        <w:gridCol w:w="323"/>
        <w:gridCol w:w="322"/>
        <w:gridCol w:w="323"/>
        <w:gridCol w:w="323"/>
        <w:gridCol w:w="323"/>
        <w:gridCol w:w="322"/>
        <w:gridCol w:w="323"/>
        <w:gridCol w:w="323"/>
        <w:gridCol w:w="323"/>
      </w:tblGrid>
      <w:tr w:rsidR="0048712B" w:rsidRPr="0048712B" w:rsidTr="008A0C7B">
        <w:trPr>
          <w:trHeight w:val="340"/>
        </w:trPr>
        <w:tc>
          <w:tcPr>
            <w:tcW w:w="567" w:type="dxa"/>
            <w:vMerge w:val="restart"/>
            <w:vAlign w:val="center"/>
          </w:tcPr>
          <w:p w:rsidR="004007EA" w:rsidRPr="0048712B" w:rsidRDefault="004007EA" w:rsidP="00A6296C">
            <w:pPr>
              <w:jc w:val="center"/>
            </w:pPr>
            <w:r w:rsidRPr="0048712B">
              <w:t>No</w:t>
            </w:r>
          </w:p>
        </w:tc>
        <w:tc>
          <w:tcPr>
            <w:tcW w:w="3261" w:type="dxa"/>
            <w:vMerge w:val="restart"/>
            <w:vAlign w:val="center"/>
          </w:tcPr>
          <w:p w:rsidR="004007EA" w:rsidRPr="0048712B" w:rsidRDefault="004007EA" w:rsidP="00A6296C">
            <w:pPr>
              <w:jc w:val="center"/>
            </w:pPr>
            <w:r w:rsidRPr="0048712B">
              <w:t>Kegiatan</w:t>
            </w:r>
          </w:p>
        </w:tc>
        <w:tc>
          <w:tcPr>
            <w:tcW w:w="9037" w:type="dxa"/>
            <w:gridSpan w:val="28"/>
            <w:vAlign w:val="center"/>
          </w:tcPr>
          <w:p w:rsidR="004007EA" w:rsidRPr="0048712B" w:rsidRDefault="004007EA" w:rsidP="00A6296C">
            <w:pPr>
              <w:jc w:val="center"/>
            </w:pPr>
            <w:r w:rsidRPr="0048712B">
              <w:t>Waktu</w:t>
            </w:r>
          </w:p>
        </w:tc>
      </w:tr>
      <w:tr w:rsidR="0048712B" w:rsidRPr="0048712B" w:rsidTr="008A0C7B">
        <w:trPr>
          <w:trHeight w:val="340"/>
        </w:trPr>
        <w:tc>
          <w:tcPr>
            <w:tcW w:w="567" w:type="dxa"/>
            <w:vMerge/>
            <w:vAlign w:val="center"/>
          </w:tcPr>
          <w:p w:rsidR="004007EA" w:rsidRPr="0048712B" w:rsidRDefault="004007EA" w:rsidP="00A6296C">
            <w:pPr>
              <w:jc w:val="center"/>
            </w:pPr>
          </w:p>
        </w:tc>
        <w:tc>
          <w:tcPr>
            <w:tcW w:w="3261" w:type="dxa"/>
            <w:vMerge/>
            <w:vAlign w:val="center"/>
          </w:tcPr>
          <w:p w:rsidR="004007EA" w:rsidRPr="0048712B" w:rsidRDefault="004007EA" w:rsidP="00A6296C">
            <w:pPr>
              <w:jc w:val="center"/>
            </w:pPr>
          </w:p>
        </w:tc>
        <w:tc>
          <w:tcPr>
            <w:tcW w:w="1291" w:type="dxa"/>
            <w:gridSpan w:val="4"/>
            <w:vAlign w:val="center"/>
          </w:tcPr>
          <w:p w:rsidR="004007EA" w:rsidRPr="0048712B" w:rsidRDefault="004007EA" w:rsidP="00A6296C">
            <w:pPr>
              <w:jc w:val="center"/>
            </w:pPr>
            <w:r w:rsidRPr="0048712B">
              <w:t>November</w:t>
            </w:r>
          </w:p>
        </w:tc>
        <w:tc>
          <w:tcPr>
            <w:tcW w:w="1291" w:type="dxa"/>
            <w:gridSpan w:val="4"/>
            <w:vAlign w:val="center"/>
          </w:tcPr>
          <w:p w:rsidR="004007EA" w:rsidRPr="0048712B" w:rsidRDefault="004007EA" w:rsidP="00A6296C">
            <w:pPr>
              <w:jc w:val="center"/>
            </w:pPr>
            <w:r w:rsidRPr="0048712B">
              <w:t>Desember</w:t>
            </w:r>
          </w:p>
        </w:tc>
        <w:tc>
          <w:tcPr>
            <w:tcW w:w="1291" w:type="dxa"/>
            <w:gridSpan w:val="4"/>
            <w:vAlign w:val="center"/>
          </w:tcPr>
          <w:p w:rsidR="004007EA" w:rsidRPr="0048712B" w:rsidRDefault="004007EA" w:rsidP="00A6296C">
            <w:pPr>
              <w:jc w:val="center"/>
            </w:pPr>
            <w:r w:rsidRPr="0048712B">
              <w:t>Januari</w:t>
            </w:r>
          </w:p>
        </w:tc>
        <w:tc>
          <w:tcPr>
            <w:tcW w:w="1291" w:type="dxa"/>
            <w:gridSpan w:val="4"/>
            <w:vAlign w:val="center"/>
          </w:tcPr>
          <w:p w:rsidR="004007EA" w:rsidRPr="0048712B" w:rsidRDefault="00A6296C" w:rsidP="00A6296C">
            <w:pPr>
              <w:jc w:val="center"/>
            </w:pPr>
            <w:r w:rsidRPr="0048712B">
              <w:t>Fe</w:t>
            </w:r>
            <w:r w:rsidR="004007EA" w:rsidRPr="0048712B">
              <w:t>bruari</w:t>
            </w:r>
          </w:p>
        </w:tc>
        <w:tc>
          <w:tcPr>
            <w:tcW w:w="1291" w:type="dxa"/>
            <w:gridSpan w:val="4"/>
            <w:vAlign w:val="center"/>
          </w:tcPr>
          <w:p w:rsidR="004007EA" w:rsidRPr="0048712B" w:rsidRDefault="004007EA" w:rsidP="00A6296C">
            <w:pPr>
              <w:jc w:val="center"/>
            </w:pPr>
            <w:r w:rsidRPr="0048712B">
              <w:t>Maret</w:t>
            </w:r>
          </w:p>
        </w:tc>
        <w:tc>
          <w:tcPr>
            <w:tcW w:w="1291" w:type="dxa"/>
            <w:gridSpan w:val="4"/>
            <w:vAlign w:val="center"/>
          </w:tcPr>
          <w:p w:rsidR="004007EA" w:rsidRPr="0048712B" w:rsidRDefault="004007EA" w:rsidP="00A6296C">
            <w:pPr>
              <w:jc w:val="center"/>
            </w:pPr>
            <w:r w:rsidRPr="0048712B">
              <w:t>April</w:t>
            </w:r>
          </w:p>
        </w:tc>
        <w:tc>
          <w:tcPr>
            <w:tcW w:w="1291" w:type="dxa"/>
            <w:gridSpan w:val="4"/>
            <w:vAlign w:val="center"/>
          </w:tcPr>
          <w:p w:rsidR="004007EA" w:rsidRPr="0048712B" w:rsidRDefault="004007EA" w:rsidP="00A6296C">
            <w:pPr>
              <w:jc w:val="center"/>
            </w:pPr>
            <w:r w:rsidRPr="0048712B">
              <w:t>Mei</w:t>
            </w:r>
          </w:p>
        </w:tc>
      </w:tr>
      <w:tr w:rsidR="0048712B" w:rsidRPr="0048712B" w:rsidTr="008A0C7B">
        <w:trPr>
          <w:trHeight w:val="340"/>
        </w:trPr>
        <w:tc>
          <w:tcPr>
            <w:tcW w:w="567" w:type="dxa"/>
            <w:vMerge/>
            <w:vAlign w:val="center"/>
          </w:tcPr>
          <w:p w:rsidR="004007EA" w:rsidRPr="0048712B" w:rsidRDefault="004007EA" w:rsidP="00A6296C">
            <w:pPr>
              <w:jc w:val="center"/>
            </w:pPr>
          </w:p>
        </w:tc>
        <w:tc>
          <w:tcPr>
            <w:tcW w:w="3261" w:type="dxa"/>
            <w:vMerge/>
            <w:vAlign w:val="center"/>
          </w:tcPr>
          <w:p w:rsidR="004007EA" w:rsidRPr="0048712B" w:rsidRDefault="004007EA" w:rsidP="00A6296C">
            <w:pPr>
              <w:jc w:val="center"/>
            </w:pP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c>
          <w:tcPr>
            <w:tcW w:w="322" w:type="dxa"/>
            <w:vAlign w:val="center"/>
          </w:tcPr>
          <w:p w:rsidR="004007EA" w:rsidRPr="0048712B" w:rsidRDefault="004007EA" w:rsidP="00A6296C">
            <w:pPr>
              <w:jc w:val="center"/>
            </w:pPr>
            <w:r w:rsidRPr="0048712B">
              <w:t>1</w:t>
            </w:r>
          </w:p>
        </w:tc>
        <w:tc>
          <w:tcPr>
            <w:tcW w:w="323" w:type="dxa"/>
            <w:vAlign w:val="center"/>
          </w:tcPr>
          <w:p w:rsidR="004007EA" w:rsidRPr="0048712B" w:rsidRDefault="004007EA" w:rsidP="00A6296C">
            <w:pPr>
              <w:jc w:val="center"/>
            </w:pPr>
            <w:r w:rsidRPr="0048712B">
              <w:t>2</w:t>
            </w:r>
          </w:p>
        </w:tc>
        <w:tc>
          <w:tcPr>
            <w:tcW w:w="323" w:type="dxa"/>
            <w:vAlign w:val="center"/>
          </w:tcPr>
          <w:p w:rsidR="004007EA" w:rsidRPr="0048712B" w:rsidRDefault="004007EA" w:rsidP="00A6296C">
            <w:pPr>
              <w:jc w:val="center"/>
            </w:pPr>
            <w:r w:rsidRPr="0048712B">
              <w:t>3</w:t>
            </w:r>
          </w:p>
        </w:tc>
        <w:tc>
          <w:tcPr>
            <w:tcW w:w="323" w:type="dxa"/>
            <w:vAlign w:val="center"/>
          </w:tcPr>
          <w:p w:rsidR="004007EA" w:rsidRPr="0048712B" w:rsidRDefault="004007EA" w:rsidP="00A6296C">
            <w:pPr>
              <w:jc w:val="center"/>
            </w:pPr>
            <w:r w:rsidRPr="0048712B">
              <w:t>4</w:t>
            </w: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Penyusunan Proposal Skripsi</w:t>
            </w: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Seminar Proposal Skripsi</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Revisi Proposal Skripsi</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Perijinan Penelitian</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Persiapan Penelitian</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Pelaksanaan Penelitian</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Pengolahan Data</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4472C4" w:themeFill="accent5"/>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Laporan Skripsi</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Siding Skripsi</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r>
      <w:tr w:rsidR="0048712B" w:rsidRPr="0048712B" w:rsidTr="008A0C7B">
        <w:trPr>
          <w:trHeight w:val="340"/>
        </w:trPr>
        <w:tc>
          <w:tcPr>
            <w:tcW w:w="567" w:type="dxa"/>
            <w:vAlign w:val="center"/>
          </w:tcPr>
          <w:p w:rsidR="004007EA" w:rsidRPr="0048712B" w:rsidRDefault="004007EA" w:rsidP="00A6296C">
            <w:pPr>
              <w:jc w:val="left"/>
            </w:pPr>
          </w:p>
        </w:tc>
        <w:tc>
          <w:tcPr>
            <w:tcW w:w="3261" w:type="dxa"/>
            <w:vAlign w:val="center"/>
          </w:tcPr>
          <w:p w:rsidR="004007EA" w:rsidRPr="0048712B" w:rsidRDefault="004007EA" w:rsidP="00A6296C">
            <w:pPr>
              <w:jc w:val="left"/>
            </w:pPr>
            <w:r w:rsidRPr="0048712B">
              <w:t>Revisi Laporan Skripsi</w:t>
            </w: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2"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auto"/>
            <w:vAlign w:val="center"/>
          </w:tcPr>
          <w:p w:rsidR="004007EA" w:rsidRPr="0048712B" w:rsidRDefault="004007EA" w:rsidP="00A6296C">
            <w:pPr>
              <w:jc w:val="left"/>
            </w:pPr>
          </w:p>
        </w:tc>
        <w:tc>
          <w:tcPr>
            <w:tcW w:w="323" w:type="dxa"/>
            <w:shd w:val="clear" w:color="auto" w:fill="4472C4" w:themeFill="accent5"/>
            <w:vAlign w:val="center"/>
          </w:tcPr>
          <w:p w:rsidR="004007EA" w:rsidRPr="0048712B" w:rsidRDefault="004007EA" w:rsidP="00A6296C">
            <w:pPr>
              <w:jc w:val="left"/>
            </w:pPr>
          </w:p>
        </w:tc>
      </w:tr>
    </w:tbl>
    <w:p w:rsidR="008079E8" w:rsidRPr="0048712B" w:rsidRDefault="008079E8" w:rsidP="002F6479">
      <w:pPr>
        <w:rPr>
          <w:b/>
          <w:bCs/>
          <w:sz w:val="28"/>
          <w:szCs w:val="28"/>
        </w:rPr>
        <w:sectPr w:rsidR="008079E8" w:rsidRPr="0048712B" w:rsidSect="002F6479">
          <w:pgSz w:w="16839" w:h="11907" w:orient="landscape" w:code="9"/>
          <w:pgMar w:top="2275" w:right="2275" w:bottom="1699" w:left="1699" w:header="562" w:footer="562" w:gutter="0"/>
          <w:cols w:space="720"/>
          <w:titlePg/>
          <w:docGrid w:linePitch="360"/>
        </w:sectPr>
      </w:pPr>
    </w:p>
    <w:p w:rsidR="00D867EF" w:rsidRPr="0048712B" w:rsidRDefault="00D867EF" w:rsidP="00D867EF">
      <w:pPr>
        <w:spacing w:line="480" w:lineRule="auto"/>
        <w:jc w:val="left"/>
        <w:rPr>
          <w:b/>
        </w:rPr>
      </w:pPr>
      <w:r w:rsidRPr="0048712B">
        <w:rPr>
          <w:b/>
        </w:rPr>
        <w:lastRenderedPageBreak/>
        <w:t xml:space="preserve">Lampiran 4 </w:t>
      </w:r>
    </w:p>
    <w:tbl>
      <w:tblPr>
        <w:tblW w:w="14158" w:type="dxa"/>
        <w:tblInd w:w="-431" w:type="dxa"/>
        <w:tblLook w:val="04A0" w:firstRow="1" w:lastRow="0" w:firstColumn="1" w:lastColumn="0" w:noHBand="0" w:noVBand="1"/>
      </w:tblPr>
      <w:tblGrid>
        <w:gridCol w:w="570"/>
        <w:gridCol w:w="830"/>
        <w:gridCol w:w="763"/>
        <w:gridCol w:w="1270"/>
        <w:gridCol w:w="763"/>
        <w:gridCol w:w="1390"/>
        <w:gridCol w:w="763"/>
        <w:gridCol w:w="1163"/>
        <w:gridCol w:w="763"/>
        <w:gridCol w:w="883"/>
        <w:gridCol w:w="763"/>
        <w:gridCol w:w="1364"/>
        <w:gridCol w:w="763"/>
        <w:gridCol w:w="1150"/>
        <w:gridCol w:w="960"/>
      </w:tblGrid>
      <w:tr w:rsidR="0048712B" w:rsidRPr="0048712B" w:rsidTr="00223A1E">
        <w:trPr>
          <w:trHeight w:val="31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No.</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Umur</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Pekerjaan</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 xml:space="preserve">Pendidikan Terakhir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Paritas</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 xml:space="preserve">Kadar HB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Katagori Kepatuhan</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Katagori Tingkat Ekonomi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F0E86" w:rsidRPr="0048712B" w:rsidRDefault="000F0E86" w:rsidP="000F0E86">
            <w:pPr>
              <w:spacing w:line="240" w:lineRule="auto"/>
              <w:jc w:val="center"/>
              <w:rPr>
                <w:rFonts w:eastAsia="Times New Roman"/>
                <w:b/>
                <w:bCs/>
                <w:szCs w:val="24"/>
                <w:lang w:val="id-ID" w:eastAsia="ja-JP"/>
              </w:rPr>
            </w:pPr>
            <w:r w:rsidRPr="0048712B">
              <w:rPr>
                <w:rFonts w:eastAsia="Times New Roman"/>
                <w:b/>
                <w:bCs/>
                <w:szCs w:val="24"/>
                <w:lang w:val="id-ID" w:eastAsia="ja-JP"/>
              </w:rPr>
              <w:t>Kode</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PNS</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Karyawan</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19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Karyawan</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D3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27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Guru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38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49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Guru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Karyawan</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D3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58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59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Guru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66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69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71</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37</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Guru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10,6</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72</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73</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28</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74</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Nulipara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Tidak 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1</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lastRenderedPageBreak/>
              <w:t>75</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35</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IRT</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76</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12,4</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77</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Guru</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12,2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78</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29</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SD</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13,3</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79</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Buruh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SMP</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Grande Multipara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4</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10,2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Tidak 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r>
      <w:tr w:rsidR="0048712B" w:rsidRPr="0048712B" w:rsidTr="000F0E8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80</w:t>
            </w:r>
          </w:p>
        </w:tc>
        <w:tc>
          <w:tcPr>
            <w:tcW w:w="83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30</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27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Swasta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139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S1</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1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Primipara</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2</w:t>
            </w:r>
          </w:p>
        </w:tc>
        <w:tc>
          <w:tcPr>
            <w:tcW w:w="88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13,2</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c>
          <w:tcPr>
            <w:tcW w:w="1364"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Patuh</w:t>
            </w:r>
          </w:p>
        </w:tc>
        <w:tc>
          <w:tcPr>
            <w:tcW w:w="763"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jc w:val="center"/>
              <w:rPr>
                <w:szCs w:val="24"/>
              </w:rPr>
            </w:pPr>
            <w:r w:rsidRPr="0048712B">
              <w:rPr>
                <w:szCs w:val="24"/>
              </w:rPr>
              <w:t>2</w:t>
            </w:r>
          </w:p>
        </w:tc>
        <w:tc>
          <w:tcPr>
            <w:tcW w:w="115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Mampu</w:t>
            </w:r>
          </w:p>
        </w:tc>
        <w:tc>
          <w:tcPr>
            <w:tcW w:w="960" w:type="dxa"/>
            <w:tcBorders>
              <w:top w:val="nil"/>
              <w:left w:val="nil"/>
              <w:bottom w:val="single" w:sz="4" w:space="0" w:color="auto"/>
              <w:right w:val="single" w:sz="4" w:space="0" w:color="auto"/>
            </w:tcBorders>
            <w:shd w:val="clear" w:color="auto" w:fill="auto"/>
            <w:noWrap/>
            <w:vAlign w:val="center"/>
            <w:hideMark/>
          </w:tcPr>
          <w:p w:rsidR="00057066" w:rsidRPr="0048712B" w:rsidRDefault="00057066" w:rsidP="00057066">
            <w:pPr>
              <w:spacing w:line="240" w:lineRule="auto"/>
              <w:jc w:val="center"/>
              <w:rPr>
                <w:rFonts w:eastAsia="Times New Roman"/>
                <w:szCs w:val="24"/>
                <w:lang w:val="id-ID" w:eastAsia="ja-JP"/>
              </w:rPr>
            </w:pPr>
            <w:r w:rsidRPr="0048712B">
              <w:rPr>
                <w:rFonts w:eastAsia="Times New Roman"/>
                <w:szCs w:val="24"/>
                <w:lang w:val="id-ID" w:eastAsia="ja-JP"/>
              </w:rPr>
              <w:t>1</w:t>
            </w:r>
          </w:p>
        </w:tc>
      </w:tr>
    </w:tbl>
    <w:p w:rsidR="000F0E86" w:rsidRPr="0048712B" w:rsidRDefault="000F0E86" w:rsidP="00D867EF">
      <w:pPr>
        <w:spacing w:line="480" w:lineRule="auto"/>
        <w:jc w:val="left"/>
        <w:rPr>
          <w:b/>
          <w:lang w:val="id-ID"/>
        </w:rPr>
        <w:sectPr w:rsidR="000F0E86" w:rsidRPr="0048712B" w:rsidSect="002F6479">
          <w:pgSz w:w="16839" w:h="11907" w:orient="landscape" w:code="9"/>
          <w:pgMar w:top="2275" w:right="2275" w:bottom="1699" w:left="1699" w:header="562" w:footer="562" w:gutter="0"/>
          <w:cols w:space="720"/>
          <w:titlePg/>
          <w:docGrid w:linePitch="360"/>
        </w:sectPr>
      </w:pPr>
    </w:p>
    <w:p w:rsidR="00D867EF" w:rsidRPr="0048712B" w:rsidRDefault="00D867EF" w:rsidP="00D867EF">
      <w:pPr>
        <w:spacing w:line="480" w:lineRule="auto"/>
        <w:jc w:val="left"/>
        <w:rPr>
          <w:b/>
          <w:lang w:val="id-ID"/>
        </w:rPr>
      </w:pPr>
      <w:r w:rsidRPr="0048712B">
        <w:rPr>
          <w:b/>
          <w:lang w:val="id-ID"/>
        </w:rPr>
        <w:lastRenderedPageBreak/>
        <w:t xml:space="preserve">Lampiran 5 </w:t>
      </w:r>
    </w:p>
    <w:p w:rsidR="00057066" w:rsidRPr="0048712B" w:rsidRDefault="00057066" w:rsidP="00057066">
      <w:pPr>
        <w:autoSpaceDE w:val="0"/>
        <w:autoSpaceDN w:val="0"/>
        <w:adjustRightInd w:val="0"/>
        <w:spacing w:line="240" w:lineRule="auto"/>
        <w:rPr>
          <w:rFonts w:ascii="Arial" w:hAnsi="Arial" w:cs="Arial"/>
          <w:b/>
          <w:bCs/>
          <w:sz w:val="28"/>
          <w:szCs w:val="28"/>
        </w:rPr>
      </w:pPr>
      <w:r w:rsidRPr="0048712B">
        <w:rPr>
          <w:rFonts w:ascii="Arial" w:hAnsi="Arial" w:cs="Arial"/>
          <w:b/>
          <w:bCs/>
          <w:sz w:val="28"/>
          <w:szCs w:val="28"/>
        </w:rPr>
        <w:t>Frequency Table</w:t>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135B0BBA" wp14:editId="26DD8C0E">
            <wp:extent cx="5002530" cy="12573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2530" cy="125730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1C52B261" wp14:editId="2B91FD0B">
            <wp:extent cx="4642485" cy="12573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2485" cy="125730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1AA5659E" wp14:editId="563810F9">
            <wp:extent cx="4958715"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715" cy="125730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3FF01199" wp14:editId="77DFFF0F">
            <wp:extent cx="4818380" cy="160909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8380" cy="160909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lastRenderedPageBreak/>
        <w:drawing>
          <wp:inline distT="0" distB="0" distL="0" distR="0" wp14:anchorId="6748D28A" wp14:editId="6FC1EE24">
            <wp:extent cx="4765675" cy="1433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5675" cy="1433195"/>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7DD9DE80" wp14:editId="2A39C56B">
            <wp:extent cx="4545330" cy="126619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5330" cy="126619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05576986" wp14:editId="0577F062">
            <wp:extent cx="4633595" cy="126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595" cy="126619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Arial" w:hAnsi="Arial" w:cs="Arial"/>
          <w:b/>
          <w:bCs/>
          <w:sz w:val="28"/>
          <w:szCs w:val="28"/>
        </w:rPr>
      </w:pPr>
      <w:r w:rsidRPr="0048712B">
        <w:rPr>
          <w:rFonts w:ascii="Arial" w:hAnsi="Arial" w:cs="Arial"/>
          <w:b/>
          <w:bCs/>
          <w:sz w:val="28"/>
          <w:szCs w:val="28"/>
        </w:rPr>
        <w:t>Crosstabs</w:t>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654D83A4" wp14:editId="69C01294">
            <wp:extent cx="5644515" cy="1433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4515" cy="1433195"/>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Arial" w:hAnsi="Arial" w:cs="Arial"/>
          <w:b/>
          <w:bCs/>
          <w:sz w:val="28"/>
          <w:szCs w:val="28"/>
        </w:rPr>
      </w:pPr>
      <w:r w:rsidRPr="0048712B">
        <w:rPr>
          <w:rFonts w:ascii="Arial" w:hAnsi="Arial" w:cs="Arial"/>
          <w:b/>
          <w:bCs/>
          <w:sz w:val="28"/>
          <w:szCs w:val="28"/>
        </w:rPr>
        <w:t>Kepatuhan * Kadar HB</w:t>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lastRenderedPageBreak/>
        <w:drawing>
          <wp:inline distT="0" distB="0" distL="0" distR="0" wp14:anchorId="0895961B" wp14:editId="6DAC3138">
            <wp:extent cx="5890895" cy="1951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0895" cy="195199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01E92004" wp14:editId="677DF7DE">
            <wp:extent cx="3657600" cy="1925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92532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Arial" w:hAnsi="Arial" w:cs="Arial"/>
          <w:b/>
          <w:bCs/>
          <w:sz w:val="28"/>
          <w:szCs w:val="28"/>
        </w:rPr>
      </w:pPr>
      <w:r w:rsidRPr="0048712B">
        <w:rPr>
          <w:rFonts w:ascii="Arial" w:hAnsi="Arial" w:cs="Arial"/>
          <w:b/>
          <w:bCs/>
          <w:sz w:val="28"/>
          <w:szCs w:val="28"/>
        </w:rPr>
        <w:t>Tingkat Ekonomi * Kadar HB</w:t>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669AE540" wp14:editId="5F59C4C7">
            <wp:extent cx="5824220" cy="17286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2520" cy="1734084"/>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lastRenderedPageBreak/>
        <w:drawing>
          <wp:inline distT="0" distB="0" distL="0" distR="0" wp14:anchorId="11DF0227" wp14:editId="33624F50">
            <wp:extent cx="3657600" cy="192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92532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Arial" w:hAnsi="Arial" w:cs="Arial"/>
          <w:b/>
          <w:bCs/>
          <w:sz w:val="28"/>
          <w:szCs w:val="28"/>
        </w:rPr>
      </w:pPr>
      <w:r w:rsidRPr="0048712B">
        <w:rPr>
          <w:rFonts w:ascii="Arial" w:hAnsi="Arial" w:cs="Arial"/>
          <w:b/>
          <w:bCs/>
          <w:sz w:val="28"/>
          <w:szCs w:val="28"/>
        </w:rPr>
        <w:t>PLUM - Ordinal Regression</w:t>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5D896BEE" wp14:editId="7BFE6851">
            <wp:extent cx="3780790" cy="24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0790" cy="2479675"/>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69F4E9FA" wp14:editId="73C11414">
            <wp:extent cx="3973830" cy="12573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3830" cy="125730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512C318F" wp14:editId="2776232D">
            <wp:extent cx="2989580" cy="111633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9580" cy="111633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lastRenderedPageBreak/>
        <w:drawing>
          <wp:inline distT="0" distB="0" distL="0" distR="0" wp14:anchorId="7A304239" wp14:editId="28696C7C">
            <wp:extent cx="1758315" cy="11163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111633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Pr>
        <w:autoSpaceDE w:val="0"/>
        <w:autoSpaceDN w:val="0"/>
        <w:adjustRightInd w:val="0"/>
        <w:spacing w:line="240" w:lineRule="auto"/>
        <w:rPr>
          <w:rFonts w:ascii="System" w:hAnsi="System" w:cs="System"/>
          <w:b/>
          <w:bCs/>
          <w:sz w:val="20"/>
          <w:szCs w:val="20"/>
        </w:rPr>
      </w:pPr>
      <w:r w:rsidRPr="0048712B">
        <w:rPr>
          <w:rFonts w:ascii="System" w:hAnsi="System" w:cs="System"/>
          <w:b/>
          <w:bCs/>
          <w:noProof/>
          <w:sz w:val="20"/>
          <w:szCs w:val="20"/>
        </w:rPr>
        <w:drawing>
          <wp:inline distT="0" distB="0" distL="0" distR="0" wp14:anchorId="6F739A8D" wp14:editId="40FCF454">
            <wp:extent cx="5735924" cy="1674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234" cy="1679840"/>
                    </a:xfrm>
                    <a:prstGeom prst="rect">
                      <a:avLst/>
                    </a:prstGeom>
                    <a:noFill/>
                    <a:ln>
                      <a:noFill/>
                    </a:ln>
                  </pic:spPr>
                </pic:pic>
              </a:graphicData>
            </a:graphic>
          </wp:inline>
        </w:drawing>
      </w:r>
    </w:p>
    <w:p w:rsidR="00057066" w:rsidRPr="0048712B" w:rsidRDefault="00057066" w:rsidP="00057066">
      <w:pPr>
        <w:autoSpaceDE w:val="0"/>
        <w:autoSpaceDN w:val="0"/>
        <w:adjustRightInd w:val="0"/>
        <w:spacing w:line="240" w:lineRule="auto"/>
        <w:rPr>
          <w:rFonts w:ascii="Arial" w:hAnsi="Arial" w:cs="Arial"/>
          <w:szCs w:val="24"/>
        </w:rPr>
      </w:pPr>
    </w:p>
    <w:p w:rsidR="00057066" w:rsidRPr="0048712B" w:rsidRDefault="00057066" w:rsidP="00057066"/>
    <w:p w:rsidR="00967853" w:rsidRPr="0048712B" w:rsidRDefault="00967853" w:rsidP="00D867EF">
      <w:pPr>
        <w:spacing w:line="480" w:lineRule="auto"/>
        <w:jc w:val="left"/>
        <w:rPr>
          <w:b/>
          <w:lang w:val="id-ID"/>
        </w:rPr>
      </w:pPr>
    </w:p>
    <w:p w:rsidR="00967853" w:rsidRPr="0048712B" w:rsidRDefault="00967853" w:rsidP="00D867EF">
      <w:pPr>
        <w:spacing w:line="480" w:lineRule="auto"/>
        <w:jc w:val="left"/>
        <w:rPr>
          <w:b/>
          <w:lang w:val="id-ID"/>
        </w:rPr>
      </w:pPr>
    </w:p>
    <w:p w:rsidR="00967853" w:rsidRPr="0048712B" w:rsidRDefault="00967853" w:rsidP="00D867EF">
      <w:pPr>
        <w:spacing w:line="480" w:lineRule="auto"/>
        <w:jc w:val="left"/>
        <w:rPr>
          <w:b/>
          <w:lang w:val="id-ID"/>
        </w:rPr>
      </w:pPr>
    </w:p>
    <w:p w:rsidR="00967853" w:rsidRPr="0048712B" w:rsidRDefault="00967853" w:rsidP="00D867EF">
      <w:pPr>
        <w:spacing w:line="480" w:lineRule="auto"/>
        <w:jc w:val="left"/>
        <w:rPr>
          <w:b/>
          <w:lang w:val="id-ID"/>
        </w:rPr>
      </w:pPr>
    </w:p>
    <w:p w:rsidR="00967853" w:rsidRPr="0048712B" w:rsidRDefault="00967853" w:rsidP="00D867EF">
      <w:pPr>
        <w:spacing w:line="480" w:lineRule="auto"/>
        <w:jc w:val="left"/>
        <w:rPr>
          <w:b/>
          <w:lang w:val="id-ID"/>
        </w:rPr>
      </w:pPr>
    </w:p>
    <w:p w:rsidR="00967853" w:rsidRPr="0048712B" w:rsidRDefault="00967853" w:rsidP="00D867EF">
      <w:pPr>
        <w:spacing w:line="480" w:lineRule="auto"/>
        <w:jc w:val="left"/>
        <w:rPr>
          <w:b/>
          <w:lang w:val="id-ID"/>
        </w:rPr>
      </w:pPr>
      <w:r w:rsidRPr="0048712B">
        <w:rPr>
          <w:b/>
          <w:lang w:val="id-ID"/>
        </w:rPr>
        <w:t>Lampiran 6</w:t>
      </w:r>
    </w:p>
    <w:p w:rsidR="00967853" w:rsidRPr="0048712B" w:rsidRDefault="00967853" w:rsidP="00D867EF">
      <w:pPr>
        <w:spacing w:line="480" w:lineRule="auto"/>
        <w:jc w:val="left"/>
        <w:rPr>
          <w:b/>
          <w:lang w:val="id-ID"/>
        </w:rPr>
      </w:pPr>
      <w:r w:rsidRPr="0048712B">
        <w:rPr>
          <w:b/>
          <w:noProof/>
        </w:rPr>
        <w:lastRenderedPageBreak/>
        <w:drawing>
          <wp:inline distT="0" distB="0" distL="0" distR="0">
            <wp:extent cx="5037455" cy="7270299"/>
            <wp:effectExtent l="19050" t="0" r="0" b="0"/>
            <wp:docPr id="19" name="Picture 1" descr="D:\Firda\jpg\ijin penelitian Sumartini Alje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rda\jpg\ijin penelitian Sumartini Aljeng_page-0001.jpg"/>
                    <pic:cNvPicPr>
                      <a:picLocks noChangeAspect="1" noChangeArrowheads="1"/>
                    </pic:cNvPicPr>
                  </pic:nvPicPr>
                  <pic:blipFill>
                    <a:blip r:embed="rId46"/>
                    <a:srcRect/>
                    <a:stretch>
                      <a:fillRect/>
                    </a:stretch>
                  </pic:blipFill>
                  <pic:spPr bwMode="auto">
                    <a:xfrm>
                      <a:off x="0" y="0"/>
                      <a:ext cx="5037455" cy="7270299"/>
                    </a:xfrm>
                    <a:prstGeom prst="rect">
                      <a:avLst/>
                    </a:prstGeom>
                    <a:noFill/>
                    <a:ln w="9525">
                      <a:noFill/>
                      <a:miter lim="800000"/>
                      <a:headEnd/>
                      <a:tailEnd/>
                    </a:ln>
                  </pic:spPr>
                </pic:pic>
              </a:graphicData>
            </a:graphic>
          </wp:inline>
        </w:drawing>
      </w:r>
    </w:p>
    <w:p w:rsidR="00967853" w:rsidRPr="0048712B" w:rsidRDefault="00967853" w:rsidP="00D867EF">
      <w:pPr>
        <w:spacing w:line="480" w:lineRule="auto"/>
        <w:jc w:val="left"/>
        <w:rPr>
          <w:b/>
          <w:lang w:val="id-ID"/>
        </w:rPr>
      </w:pPr>
    </w:p>
    <w:p w:rsidR="00967853" w:rsidRPr="0048712B" w:rsidRDefault="00967853" w:rsidP="00967853">
      <w:pPr>
        <w:spacing w:line="480" w:lineRule="auto"/>
        <w:jc w:val="left"/>
        <w:rPr>
          <w:b/>
          <w:lang w:val="id-ID"/>
        </w:rPr>
      </w:pPr>
      <w:r w:rsidRPr="0048712B">
        <w:rPr>
          <w:b/>
          <w:lang w:val="id-ID"/>
        </w:rPr>
        <w:t>Lampiran 7</w:t>
      </w:r>
    </w:p>
    <w:p w:rsidR="00967853" w:rsidRPr="0048712B" w:rsidRDefault="00967853" w:rsidP="00D867EF">
      <w:pPr>
        <w:spacing w:line="480" w:lineRule="auto"/>
        <w:jc w:val="left"/>
        <w:rPr>
          <w:b/>
          <w:lang w:val="id-ID"/>
        </w:rPr>
      </w:pPr>
      <w:r w:rsidRPr="0048712B">
        <w:rPr>
          <w:b/>
          <w:noProof/>
        </w:rPr>
        <w:lastRenderedPageBreak/>
        <w:drawing>
          <wp:inline distT="0" distB="0" distL="0" distR="0">
            <wp:extent cx="5037455" cy="7148773"/>
            <wp:effectExtent l="19050" t="0" r="0" b="0"/>
            <wp:docPr id="20" name="Picture 2" descr="D:\Firda\jpg\Uji validitas Sumartini Alje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rda\jpg\Uji validitas Sumartini Aljeng_page-0001.jpg"/>
                    <pic:cNvPicPr>
                      <a:picLocks noChangeAspect="1" noChangeArrowheads="1"/>
                    </pic:cNvPicPr>
                  </pic:nvPicPr>
                  <pic:blipFill>
                    <a:blip r:embed="rId47" cstate="print"/>
                    <a:srcRect/>
                    <a:stretch>
                      <a:fillRect/>
                    </a:stretch>
                  </pic:blipFill>
                  <pic:spPr bwMode="auto">
                    <a:xfrm>
                      <a:off x="0" y="0"/>
                      <a:ext cx="5037455" cy="7148773"/>
                    </a:xfrm>
                    <a:prstGeom prst="rect">
                      <a:avLst/>
                    </a:prstGeom>
                    <a:noFill/>
                    <a:ln w="9525">
                      <a:noFill/>
                      <a:miter lim="800000"/>
                      <a:headEnd/>
                      <a:tailEnd/>
                    </a:ln>
                  </pic:spPr>
                </pic:pic>
              </a:graphicData>
            </a:graphic>
          </wp:inline>
        </w:drawing>
      </w:r>
    </w:p>
    <w:p w:rsidR="00967853" w:rsidRPr="0048712B" w:rsidRDefault="00967853" w:rsidP="002F6479">
      <w:pPr>
        <w:jc w:val="left"/>
        <w:rPr>
          <w:sz w:val="28"/>
          <w:szCs w:val="28"/>
          <w:lang w:val="id-ID"/>
        </w:rPr>
      </w:pPr>
    </w:p>
    <w:p w:rsidR="00967853" w:rsidRPr="0048712B" w:rsidRDefault="00967853" w:rsidP="00967853">
      <w:pPr>
        <w:spacing w:line="480" w:lineRule="auto"/>
        <w:jc w:val="left"/>
        <w:rPr>
          <w:b/>
          <w:lang w:val="id-ID"/>
        </w:rPr>
      </w:pPr>
    </w:p>
    <w:p w:rsidR="00CE404A" w:rsidRPr="0048712B" w:rsidRDefault="00967853" w:rsidP="00967853">
      <w:pPr>
        <w:tabs>
          <w:tab w:val="left" w:pos="1762"/>
        </w:tabs>
        <w:spacing w:line="480" w:lineRule="auto"/>
        <w:jc w:val="left"/>
        <w:rPr>
          <w:b/>
          <w:lang w:val="id-ID"/>
        </w:rPr>
      </w:pPr>
      <w:r w:rsidRPr="0048712B">
        <w:rPr>
          <w:b/>
          <w:lang w:val="id-ID"/>
        </w:rPr>
        <w:t>Lampiran 8</w:t>
      </w:r>
    </w:p>
    <w:p w:rsidR="006B02EB" w:rsidRPr="0048712B" w:rsidRDefault="00967853" w:rsidP="00967853">
      <w:pPr>
        <w:tabs>
          <w:tab w:val="left" w:pos="1762"/>
        </w:tabs>
        <w:spacing w:line="480" w:lineRule="auto"/>
        <w:jc w:val="left"/>
        <w:rPr>
          <w:b/>
          <w:lang w:val="id-ID"/>
        </w:rPr>
        <w:sectPr w:rsidR="006B02EB" w:rsidRPr="0048712B" w:rsidSect="000F0E86">
          <w:pgSz w:w="11907" w:h="16839" w:code="9"/>
          <w:pgMar w:top="2275" w:right="1699" w:bottom="1699" w:left="2275" w:header="562" w:footer="562" w:gutter="0"/>
          <w:cols w:space="720"/>
          <w:titlePg/>
          <w:docGrid w:linePitch="360"/>
        </w:sectPr>
      </w:pPr>
      <w:r w:rsidRPr="0048712B">
        <w:rPr>
          <w:b/>
          <w:noProof/>
        </w:rPr>
        <w:lastRenderedPageBreak/>
        <w:drawing>
          <wp:inline distT="0" distB="0" distL="0" distR="0">
            <wp:extent cx="5037455" cy="7218059"/>
            <wp:effectExtent l="19050" t="0" r="0" b="0"/>
            <wp:docPr id="21" name="Picture 3" descr="D:\Firda\jpg\EC Sumartini Alje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rda\jpg\EC Sumartini Aljeng_page-0001.jpg"/>
                    <pic:cNvPicPr>
                      <a:picLocks noChangeAspect="1" noChangeArrowheads="1"/>
                    </pic:cNvPicPr>
                  </pic:nvPicPr>
                  <pic:blipFill>
                    <a:blip r:embed="rId48" cstate="print"/>
                    <a:srcRect/>
                    <a:stretch>
                      <a:fillRect/>
                    </a:stretch>
                  </pic:blipFill>
                  <pic:spPr bwMode="auto">
                    <a:xfrm>
                      <a:off x="0" y="0"/>
                      <a:ext cx="5037455" cy="7218059"/>
                    </a:xfrm>
                    <a:prstGeom prst="rect">
                      <a:avLst/>
                    </a:prstGeom>
                    <a:noFill/>
                    <a:ln w="9525">
                      <a:noFill/>
                      <a:miter lim="800000"/>
                      <a:headEnd/>
                      <a:tailEnd/>
                    </a:ln>
                  </pic:spPr>
                </pic:pic>
              </a:graphicData>
            </a:graphic>
          </wp:inline>
        </w:drawing>
      </w:r>
    </w:p>
    <w:p w:rsidR="00967853" w:rsidRPr="0048712B" w:rsidRDefault="006B02EB" w:rsidP="00967853">
      <w:pPr>
        <w:tabs>
          <w:tab w:val="left" w:pos="1762"/>
        </w:tabs>
        <w:spacing w:line="480" w:lineRule="auto"/>
        <w:jc w:val="left"/>
        <w:rPr>
          <w:b/>
          <w:lang w:val="id-ID"/>
        </w:rPr>
      </w:pPr>
      <w:r w:rsidRPr="0048712B">
        <w:rPr>
          <w:b/>
          <w:noProof/>
        </w:rPr>
        <w:lastRenderedPageBreak/>
        <w:drawing>
          <wp:inline distT="0" distB="0" distL="0" distR="0">
            <wp:extent cx="4267200" cy="6200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06-13 at 08.54.58.jpeg"/>
                    <pic:cNvPicPr/>
                  </pic:nvPicPr>
                  <pic:blipFill rotWithShape="1">
                    <a:blip r:embed="rId49">
                      <a:extLst>
                        <a:ext uri="{28A0092B-C50C-407E-A947-70E740481C1C}">
                          <a14:useLocalDpi xmlns:a14="http://schemas.microsoft.com/office/drawing/2010/main" val="0"/>
                        </a:ext>
                      </a:extLst>
                    </a:blip>
                    <a:srcRect t="5956" r="15290" b="1720"/>
                    <a:stretch/>
                  </pic:blipFill>
                  <pic:spPr bwMode="auto">
                    <a:xfrm>
                      <a:off x="0" y="0"/>
                      <a:ext cx="4267200" cy="6200775"/>
                    </a:xfrm>
                    <a:prstGeom prst="rect">
                      <a:avLst/>
                    </a:prstGeom>
                    <a:ln>
                      <a:noFill/>
                    </a:ln>
                    <a:extLst>
                      <a:ext uri="{53640926-AAD7-44D8-BBD7-CCE9431645EC}">
                        <a14:shadowObscured xmlns:a14="http://schemas.microsoft.com/office/drawing/2010/main"/>
                      </a:ext>
                    </a:extLst>
                  </pic:spPr>
                </pic:pic>
              </a:graphicData>
            </a:graphic>
          </wp:inline>
        </w:drawing>
      </w:r>
    </w:p>
    <w:sectPr w:rsidR="00967853" w:rsidRPr="0048712B" w:rsidSect="000F0E86">
      <w:pgSz w:w="11907" w:h="16839" w:code="9"/>
      <w:pgMar w:top="2275" w:right="1699" w:bottom="1699" w:left="2275" w:header="562"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6DF" w:rsidRDefault="00AF66DF" w:rsidP="00A34D94">
      <w:pPr>
        <w:spacing w:line="240" w:lineRule="auto"/>
      </w:pPr>
      <w:r>
        <w:separator/>
      </w:r>
    </w:p>
  </w:endnote>
  <w:endnote w:type="continuationSeparator" w:id="0">
    <w:p w:rsidR="00AF66DF" w:rsidRDefault="00AF66DF" w:rsidP="00A34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354577"/>
      <w:docPartObj>
        <w:docPartGallery w:val="Page Numbers (Bottom of Page)"/>
        <w:docPartUnique/>
      </w:docPartObj>
    </w:sdt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A40AEA">
          <w:rPr>
            <w:noProof/>
          </w:rPr>
          <w:t>xiii</w:t>
        </w:r>
        <w:r>
          <w:rPr>
            <w:noProof/>
          </w:rPr>
          <w:fldChar w:fldCharType="end"/>
        </w:r>
      </w:p>
    </w:sdtContent>
  </w:sdt>
  <w:p w:rsidR="00802FDA" w:rsidRDefault="00802F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145667"/>
      <w:docPartObj>
        <w:docPartGallery w:val="Page Numbers (Bottom of Page)"/>
        <w:docPartUnique/>
      </w:docPartObj>
    </w:sdtPr>
    <w:sdtEndPr>
      <w:rPr>
        <w:noProof/>
      </w:r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A40AEA">
          <w:rPr>
            <w:noProof/>
          </w:rPr>
          <w:t>xi</w:t>
        </w:r>
        <w:r>
          <w:rPr>
            <w:noProof/>
          </w:rPr>
          <w:fldChar w:fldCharType="end"/>
        </w:r>
      </w:p>
    </w:sdtContent>
  </w:sdt>
  <w:p w:rsidR="00802FDA" w:rsidRDefault="00802F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pPr>
      <w:pStyle w:val="Footer"/>
      <w:jc w:val="center"/>
    </w:pPr>
  </w:p>
  <w:p w:rsidR="00802FDA" w:rsidRDefault="00802FD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338467"/>
      <w:docPartObj>
        <w:docPartGallery w:val="Page Numbers (Bottom of Page)"/>
        <w:docPartUnique/>
      </w:docPartObj>
    </w:sdtPr>
    <w:sdtEndPr>
      <w:rPr>
        <w:noProof/>
      </w:r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F4443E">
          <w:rPr>
            <w:noProof/>
          </w:rPr>
          <w:t>1</w:t>
        </w:r>
        <w:r>
          <w:rPr>
            <w:noProof/>
          </w:rPr>
          <w:fldChar w:fldCharType="end"/>
        </w:r>
      </w:p>
    </w:sdtContent>
  </w:sdt>
  <w:p w:rsidR="00802FDA" w:rsidRDefault="00802FD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18719"/>
      <w:docPartObj>
        <w:docPartGallery w:val="Page Numbers (Bottom of Page)"/>
        <w:docPartUnique/>
      </w:docPartObj>
    </w:sdtPr>
    <w:sdtEndPr>
      <w:rPr>
        <w:noProof/>
      </w:r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F4443E">
          <w:rPr>
            <w:noProof/>
          </w:rPr>
          <w:t>8</w:t>
        </w:r>
        <w:r>
          <w:rPr>
            <w:noProof/>
          </w:rPr>
          <w:fldChar w:fldCharType="end"/>
        </w:r>
      </w:p>
    </w:sdtContent>
  </w:sdt>
  <w:p w:rsidR="00802FDA" w:rsidRDefault="00802FD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rsidP="000F0E86">
    <w:pPr>
      <w:pStyle w:val="Footer"/>
      <w:jc w:val="center"/>
    </w:pPr>
  </w:p>
  <w:p w:rsidR="00802FDA" w:rsidRDefault="00802FD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rsidP="000F0E86">
    <w:pPr>
      <w:pStyle w:val="Footer"/>
      <w:tabs>
        <w:tab w:val="left" w:pos="4395"/>
      </w:tabs>
      <w:jc w:val="center"/>
    </w:pPr>
  </w:p>
  <w:p w:rsidR="00802FDA" w:rsidRDefault="00802FD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964948"/>
      <w:docPartObj>
        <w:docPartGallery w:val="Page Numbers (Bottom of Page)"/>
        <w:docPartUnique/>
      </w:docPartObj>
    </w:sdtPr>
    <w:sdtEndPr>
      <w:rPr>
        <w:noProof/>
      </w:r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F4443E">
          <w:rPr>
            <w:noProof/>
          </w:rPr>
          <w:t>78</w:t>
        </w:r>
        <w:r>
          <w:rPr>
            <w:noProof/>
          </w:rPr>
          <w:fldChar w:fldCharType="end"/>
        </w:r>
      </w:p>
    </w:sdtContent>
  </w:sdt>
  <w:p w:rsidR="00802FDA" w:rsidRDefault="00802FDA">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731734"/>
      <w:docPartObj>
        <w:docPartGallery w:val="Page Numbers (Bottom of Page)"/>
        <w:docPartUnique/>
      </w:docPartObj>
    </w:sdtPr>
    <w:sdtEndPr>
      <w:rPr>
        <w:noProof/>
      </w:rPr>
    </w:sdtEndPr>
    <w:sdtContent>
      <w:p w:rsidR="00802FDA" w:rsidRDefault="00802FDA">
        <w:pPr>
          <w:pStyle w:val="Footer"/>
          <w:jc w:val="center"/>
        </w:pPr>
        <w:r>
          <w:rPr>
            <w:noProof/>
          </w:rPr>
          <w:fldChar w:fldCharType="begin"/>
        </w:r>
        <w:r>
          <w:rPr>
            <w:noProof/>
          </w:rPr>
          <w:instrText xml:space="preserve"> PAGE   \* MERGEFORMAT </w:instrText>
        </w:r>
        <w:r>
          <w:rPr>
            <w:noProof/>
          </w:rPr>
          <w:fldChar w:fldCharType="separate"/>
        </w:r>
        <w:r w:rsidR="00F4443E">
          <w:rPr>
            <w:noProof/>
          </w:rPr>
          <w:t>79</w:t>
        </w:r>
        <w:r>
          <w:rPr>
            <w:noProof/>
          </w:rPr>
          <w:fldChar w:fldCharType="end"/>
        </w:r>
      </w:p>
    </w:sdtContent>
  </w:sdt>
  <w:p w:rsidR="00802FDA" w:rsidRDefault="00802F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6DF" w:rsidRDefault="00AF66DF" w:rsidP="00A34D94">
      <w:pPr>
        <w:spacing w:line="240" w:lineRule="auto"/>
      </w:pPr>
      <w:r>
        <w:separator/>
      </w:r>
    </w:p>
  </w:footnote>
  <w:footnote w:type="continuationSeparator" w:id="0">
    <w:p w:rsidR="00AF66DF" w:rsidRDefault="00AF66DF" w:rsidP="00A34D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pPr>
      <w:pStyle w:val="Header"/>
      <w:jc w:val="right"/>
    </w:pPr>
  </w:p>
  <w:p w:rsidR="00802FDA" w:rsidRDefault="00802FD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952191"/>
      <w:docPartObj>
        <w:docPartGallery w:val="Page Numbers (Top of Page)"/>
        <w:docPartUnique/>
      </w:docPartObj>
    </w:sdtPr>
    <w:sdtEndPr>
      <w:rPr>
        <w:noProof/>
      </w:rPr>
    </w:sdtEndPr>
    <w:sdtContent>
      <w:p w:rsidR="00802FDA" w:rsidRDefault="00802FDA">
        <w:pPr>
          <w:pStyle w:val="Header"/>
          <w:jc w:val="right"/>
        </w:pPr>
        <w:r>
          <w:rPr>
            <w:noProof/>
          </w:rPr>
          <w:fldChar w:fldCharType="begin"/>
        </w:r>
        <w:r>
          <w:rPr>
            <w:noProof/>
          </w:rPr>
          <w:instrText xml:space="preserve"> PAGE   \* MERGEFORMAT </w:instrText>
        </w:r>
        <w:r>
          <w:rPr>
            <w:noProof/>
          </w:rPr>
          <w:fldChar w:fldCharType="separate"/>
        </w:r>
        <w:r w:rsidR="00A40AEA">
          <w:rPr>
            <w:noProof/>
          </w:rPr>
          <w:t>7</w:t>
        </w:r>
        <w:r>
          <w:rPr>
            <w:noProof/>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18720"/>
      <w:docPartObj>
        <w:docPartGallery w:val="Page Numbers (Top of Page)"/>
        <w:docPartUnique/>
      </w:docPartObj>
    </w:sdtPr>
    <w:sdtEndPr>
      <w:rPr>
        <w:noProof/>
      </w:rPr>
    </w:sdtEndPr>
    <w:sdtContent>
      <w:p w:rsidR="00802FDA" w:rsidRDefault="00802FDA">
        <w:pPr>
          <w:pStyle w:val="Header"/>
          <w:jc w:val="right"/>
        </w:pPr>
        <w:r>
          <w:rPr>
            <w:noProof/>
          </w:rPr>
          <w:fldChar w:fldCharType="begin"/>
        </w:r>
        <w:r>
          <w:rPr>
            <w:noProof/>
          </w:rPr>
          <w:instrText xml:space="preserve"> PAGE   \* MERGEFORMAT </w:instrText>
        </w:r>
        <w:r>
          <w:rPr>
            <w:noProof/>
          </w:rPr>
          <w:fldChar w:fldCharType="separate"/>
        </w:r>
        <w:r w:rsidR="00F4443E">
          <w:rPr>
            <w:noProof/>
          </w:rPr>
          <w:t>52</w:t>
        </w:r>
        <w:r>
          <w:rPr>
            <w:noProof/>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703694"/>
      <w:docPartObj>
        <w:docPartGallery w:val="Page Numbers (Top of Page)"/>
        <w:docPartUnique/>
      </w:docPartObj>
    </w:sdtPr>
    <w:sdtEndPr>
      <w:rPr>
        <w:noProof/>
      </w:rPr>
    </w:sdtEndPr>
    <w:sdtContent>
      <w:p w:rsidR="00802FDA" w:rsidRDefault="00802FDA">
        <w:pPr>
          <w:pStyle w:val="Header"/>
          <w:jc w:val="right"/>
        </w:pPr>
        <w:r>
          <w:rPr>
            <w:noProof/>
          </w:rPr>
          <w:fldChar w:fldCharType="begin"/>
        </w:r>
        <w:r>
          <w:rPr>
            <w:noProof/>
          </w:rPr>
          <w:instrText xml:space="preserve"> PAGE   \* MERGEFORMAT </w:instrText>
        </w:r>
        <w:r>
          <w:rPr>
            <w:noProof/>
          </w:rPr>
          <w:fldChar w:fldCharType="separate"/>
        </w:r>
        <w:r w:rsidR="00F4443E">
          <w:rPr>
            <w:noProof/>
          </w:rPr>
          <w:t>43</w:t>
        </w:r>
        <w:r>
          <w:rPr>
            <w:noProof/>
          </w:rPr>
          <w:fldChar w:fldCharType="end"/>
        </w:r>
      </w:p>
    </w:sdtContent>
  </w:sdt>
  <w:p w:rsidR="00802FDA" w:rsidRDefault="00802FD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rsidP="000F0E86">
    <w:pPr>
      <w:pStyle w:val="Header"/>
      <w:jc w:val="right"/>
    </w:pPr>
  </w:p>
  <w:p w:rsidR="00802FDA" w:rsidRDefault="00802FDA">
    <w:pPr>
      <w:pStyle w:val="Header"/>
      <w:jc w:val="righ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FDA" w:rsidRDefault="00802FDA" w:rsidP="000F0E86">
    <w:pPr>
      <w:pStyle w:val="Header"/>
      <w:jc w:val="right"/>
    </w:pPr>
  </w:p>
  <w:p w:rsidR="00802FDA" w:rsidRDefault="00802F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37A"/>
    <w:multiLevelType w:val="hybridMultilevel"/>
    <w:tmpl w:val="E448224C"/>
    <w:lvl w:ilvl="0" w:tplc="0566765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69288A"/>
    <w:multiLevelType w:val="hybridMultilevel"/>
    <w:tmpl w:val="7728B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C16E2"/>
    <w:multiLevelType w:val="hybridMultilevel"/>
    <w:tmpl w:val="420C51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C44FA0"/>
    <w:multiLevelType w:val="hybridMultilevel"/>
    <w:tmpl w:val="A6405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C167F"/>
    <w:multiLevelType w:val="hybridMultilevel"/>
    <w:tmpl w:val="E81AD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6069F"/>
    <w:multiLevelType w:val="hybridMultilevel"/>
    <w:tmpl w:val="FE90913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B767115"/>
    <w:multiLevelType w:val="hybridMultilevel"/>
    <w:tmpl w:val="F76A3A62"/>
    <w:lvl w:ilvl="0" w:tplc="49F0E5A6">
      <w:start w:val="1"/>
      <w:numFmt w:val="decimal"/>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070" w:hanging="360"/>
      </w:pPr>
    </w:lvl>
    <w:lvl w:ilvl="2" w:tplc="F0AA57B0">
      <w:start w:val="1"/>
      <w:numFmt w:val="upperLetter"/>
      <w:lvlText w:val="%3."/>
      <w:lvlJc w:val="right"/>
      <w:pPr>
        <w:ind w:left="2160" w:hanging="180"/>
      </w:pPr>
      <w:rPr>
        <w:rFonts w:ascii="Times New Roman" w:eastAsia="Calibri" w:hAnsi="Times New Roman" w:cs="Times New Roman"/>
      </w:rPr>
    </w:lvl>
    <w:lvl w:ilvl="3" w:tplc="BF9EB19A">
      <w:start w:val="1"/>
      <w:numFmt w:val="decimal"/>
      <w:lvlText w:val="%4)"/>
      <w:lvlJc w:val="left"/>
      <w:pPr>
        <w:ind w:left="1495" w:hanging="360"/>
      </w:pPr>
      <w:rPr>
        <w:rFonts w:hint="default"/>
        <w:b w:val="0"/>
        <w:sz w:val="24"/>
      </w:rPr>
    </w:lvl>
    <w:lvl w:ilvl="4" w:tplc="6DEEA216">
      <w:start w:val="1"/>
      <w:numFmt w:val="lowerRoman"/>
      <w:lvlText w:val="%5)"/>
      <w:lvlJc w:val="left"/>
      <w:pPr>
        <w:ind w:left="2705" w:hanging="720"/>
      </w:pPr>
      <w:rPr>
        <w:rFonts w:hint="default"/>
      </w:rPr>
    </w:lvl>
    <w:lvl w:ilvl="5" w:tplc="A0FA370C">
      <w:start w:val="1"/>
      <w:numFmt w:val="lowerLetter"/>
      <w:lvlText w:val="%6)"/>
      <w:lvlJc w:val="left"/>
      <w:pPr>
        <w:ind w:left="4500" w:hanging="360"/>
      </w:pPr>
      <w:rPr>
        <w:rFonts w:eastAsia="Calibri"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CD865BD"/>
    <w:multiLevelType w:val="hybridMultilevel"/>
    <w:tmpl w:val="10F86E5C"/>
    <w:lvl w:ilvl="0" w:tplc="4A00737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 w15:restartNumberingAfterBreak="0">
    <w:nsid w:val="0DE00E44"/>
    <w:multiLevelType w:val="hybridMultilevel"/>
    <w:tmpl w:val="FB8E2714"/>
    <w:lvl w:ilvl="0" w:tplc="D214F05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0E354C51"/>
    <w:multiLevelType w:val="hybridMultilevel"/>
    <w:tmpl w:val="CF22DDE6"/>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32418"/>
    <w:multiLevelType w:val="hybridMultilevel"/>
    <w:tmpl w:val="543A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E72F2E"/>
    <w:multiLevelType w:val="hybridMultilevel"/>
    <w:tmpl w:val="6A883FD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15:restartNumberingAfterBreak="0">
    <w:nsid w:val="11B50B7F"/>
    <w:multiLevelType w:val="hybridMultilevel"/>
    <w:tmpl w:val="058E6188"/>
    <w:lvl w:ilvl="0" w:tplc="8938AC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1C67D5A"/>
    <w:multiLevelType w:val="hybridMultilevel"/>
    <w:tmpl w:val="D7B0F47C"/>
    <w:lvl w:ilvl="0" w:tplc="480A18C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2C41D3C"/>
    <w:multiLevelType w:val="hybridMultilevel"/>
    <w:tmpl w:val="EC866C2C"/>
    <w:lvl w:ilvl="0" w:tplc="3DC8ACC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DC7D2F"/>
    <w:multiLevelType w:val="hybridMultilevel"/>
    <w:tmpl w:val="85800A4C"/>
    <w:lvl w:ilvl="0" w:tplc="47D2D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892D86"/>
    <w:multiLevelType w:val="hybridMultilevel"/>
    <w:tmpl w:val="5BE850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CB2477"/>
    <w:multiLevelType w:val="hybridMultilevel"/>
    <w:tmpl w:val="687CEA0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15:restartNumberingAfterBreak="0">
    <w:nsid w:val="18121E29"/>
    <w:multiLevelType w:val="hybridMultilevel"/>
    <w:tmpl w:val="1794FE46"/>
    <w:lvl w:ilvl="0" w:tplc="C3FC0F6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1AC94558"/>
    <w:multiLevelType w:val="hybridMultilevel"/>
    <w:tmpl w:val="1CE02AD4"/>
    <w:lvl w:ilvl="0" w:tplc="DA24375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1E3B05F1"/>
    <w:multiLevelType w:val="hybridMultilevel"/>
    <w:tmpl w:val="78468C20"/>
    <w:lvl w:ilvl="0" w:tplc="585C195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1EA961A7"/>
    <w:multiLevelType w:val="hybridMultilevel"/>
    <w:tmpl w:val="21344C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FEB251C"/>
    <w:multiLevelType w:val="hybridMultilevel"/>
    <w:tmpl w:val="AD7E554E"/>
    <w:lvl w:ilvl="0" w:tplc="D51E855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15:restartNumberingAfterBreak="0">
    <w:nsid w:val="20F34AD7"/>
    <w:multiLevelType w:val="hybridMultilevel"/>
    <w:tmpl w:val="E23CB22A"/>
    <w:lvl w:ilvl="0" w:tplc="EA8453A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4F0B00"/>
    <w:multiLevelType w:val="hybridMultilevel"/>
    <w:tmpl w:val="7BAAA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830338"/>
    <w:multiLevelType w:val="hybridMultilevel"/>
    <w:tmpl w:val="F1FAC580"/>
    <w:lvl w:ilvl="0" w:tplc="39DAB4FA">
      <w:start w:val="1"/>
      <w:numFmt w:val="decimal"/>
      <w:lvlText w:val="%1."/>
      <w:lvlJc w:val="left"/>
      <w:pPr>
        <w:ind w:left="718" w:hanging="360"/>
      </w:pPr>
      <w:rPr>
        <w:rFonts w:hint="default"/>
        <w:b/>
        <w:bCs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45508DE"/>
    <w:multiLevelType w:val="hybridMultilevel"/>
    <w:tmpl w:val="81867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6552B9"/>
    <w:multiLevelType w:val="hybridMultilevel"/>
    <w:tmpl w:val="AA169898"/>
    <w:lvl w:ilvl="0" w:tplc="D74C2BE8">
      <w:start w:val="1"/>
      <w:numFmt w:val="decimal"/>
      <w:lvlText w:val="%1."/>
      <w:lvlJc w:val="left"/>
      <w:pPr>
        <w:ind w:left="826" w:hanging="36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28" w15:restartNumberingAfterBreak="0">
    <w:nsid w:val="28FA295D"/>
    <w:multiLevelType w:val="hybridMultilevel"/>
    <w:tmpl w:val="2D68505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9" w15:restartNumberingAfterBreak="0">
    <w:nsid w:val="29BC4103"/>
    <w:multiLevelType w:val="hybridMultilevel"/>
    <w:tmpl w:val="EDD803B2"/>
    <w:lvl w:ilvl="0" w:tplc="EC32E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DF02D4"/>
    <w:multiLevelType w:val="hybridMultilevel"/>
    <w:tmpl w:val="C9D0A644"/>
    <w:lvl w:ilvl="0" w:tplc="52F4CF14">
      <w:start w:val="1"/>
      <w:numFmt w:val="decimal"/>
      <w:lvlText w:val="%1."/>
      <w:lvlJc w:val="left"/>
      <w:pPr>
        <w:ind w:left="813" w:hanging="360"/>
      </w:pPr>
      <w:rPr>
        <w:rFonts w:hint="default"/>
      </w:rPr>
    </w:lvl>
    <w:lvl w:ilvl="1" w:tplc="04090019" w:tentative="1">
      <w:start w:val="1"/>
      <w:numFmt w:val="lowerLetter"/>
      <w:lvlText w:val="%2."/>
      <w:lvlJc w:val="left"/>
      <w:pPr>
        <w:ind w:left="1533" w:hanging="360"/>
      </w:pPr>
    </w:lvl>
    <w:lvl w:ilvl="2" w:tplc="0409001B" w:tentative="1">
      <w:start w:val="1"/>
      <w:numFmt w:val="lowerRoman"/>
      <w:lvlText w:val="%3."/>
      <w:lvlJc w:val="right"/>
      <w:pPr>
        <w:ind w:left="2253" w:hanging="180"/>
      </w:pPr>
    </w:lvl>
    <w:lvl w:ilvl="3" w:tplc="0409000F" w:tentative="1">
      <w:start w:val="1"/>
      <w:numFmt w:val="decimal"/>
      <w:lvlText w:val="%4."/>
      <w:lvlJc w:val="left"/>
      <w:pPr>
        <w:ind w:left="2973" w:hanging="360"/>
      </w:pPr>
    </w:lvl>
    <w:lvl w:ilvl="4" w:tplc="04090019" w:tentative="1">
      <w:start w:val="1"/>
      <w:numFmt w:val="lowerLetter"/>
      <w:lvlText w:val="%5."/>
      <w:lvlJc w:val="left"/>
      <w:pPr>
        <w:ind w:left="3693" w:hanging="360"/>
      </w:pPr>
    </w:lvl>
    <w:lvl w:ilvl="5" w:tplc="0409001B" w:tentative="1">
      <w:start w:val="1"/>
      <w:numFmt w:val="lowerRoman"/>
      <w:lvlText w:val="%6."/>
      <w:lvlJc w:val="right"/>
      <w:pPr>
        <w:ind w:left="4413" w:hanging="180"/>
      </w:pPr>
    </w:lvl>
    <w:lvl w:ilvl="6" w:tplc="0409000F" w:tentative="1">
      <w:start w:val="1"/>
      <w:numFmt w:val="decimal"/>
      <w:lvlText w:val="%7."/>
      <w:lvlJc w:val="left"/>
      <w:pPr>
        <w:ind w:left="5133" w:hanging="360"/>
      </w:pPr>
    </w:lvl>
    <w:lvl w:ilvl="7" w:tplc="04090019" w:tentative="1">
      <w:start w:val="1"/>
      <w:numFmt w:val="lowerLetter"/>
      <w:lvlText w:val="%8."/>
      <w:lvlJc w:val="left"/>
      <w:pPr>
        <w:ind w:left="5853" w:hanging="360"/>
      </w:pPr>
    </w:lvl>
    <w:lvl w:ilvl="8" w:tplc="0409001B" w:tentative="1">
      <w:start w:val="1"/>
      <w:numFmt w:val="lowerRoman"/>
      <w:lvlText w:val="%9."/>
      <w:lvlJc w:val="right"/>
      <w:pPr>
        <w:ind w:left="6573" w:hanging="180"/>
      </w:pPr>
    </w:lvl>
  </w:abstractNum>
  <w:abstractNum w:abstractNumId="31" w15:restartNumberingAfterBreak="0">
    <w:nsid w:val="2A1346E9"/>
    <w:multiLevelType w:val="hybridMultilevel"/>
    <w:tmpl w:val="466AB126"/>
    <w:lvl w:ilvl="0" w:tplc="E26AB8F6">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EE75C9"/>
    <w:multiLevelType w:val="hybridMultilevel"/>
    <w:tmpl w:val="31D2D500"/>
    <w:lvl w:ilvl="0" w:tplc="298A118A">
      <w:start w:val="4"/>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3" w15:restartNumberingAfterBreak="0">
    <w:nsid w:val="2EC91106"/>
    <w:multiLevelType w:val="hybridMultilevel"/>
    <w:tmpl w:val="481CE750"/>
    <w:lvl w:ilvl="0" w:tplc="7304C7B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316C3408"/>
    <w:multiLevelType w:val="hybridMultilevel"/>
    <w:tmpl w:val="A83A2DC2"/>
    <w:lvl w:ilvl="0" w:tplc="BCA4934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36372213"/>
    <w:multiLevelType w:val="hybridMultilevel"/>
    <w:tmpl w:val="08B67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EE64C8"/>
    <w:multiLevelType w:val="hybridMultilevel"/>
    <w:tmpl w:val="EBCE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7C1D93"/>
    <w:multiLevelType w:val="hybridMultilevel"/>
    <w:tmpl w:val="A7E0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0A609F"/>
    <w:multiLevelType w:val="hybridMultilevel"/>
    <w:tmpl w:val="96B2C0B0"/>
    <w:lvl w:ilvl="0" w:tplc="8A6E3D7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3C986225"/>
    <w:multiLevelType w:val="hybridMultilevel"/>
    <w:tmpl w:val="23EEE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8853D8"/>
    <w:multiLevelType w:val="hybridMultilevel"/>
    <w:tmpl w:val="7DB28C88"/>
    <w:lvl w:ilvl="0" w:tplc="5CE05CD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3DC57D9E"/>
    <w:multiLevelType w:val="hybridMultilevel"/>
    <w:tmpl w:val="F1FAC580"/>
    <w:lvl w:ilvl="0" w:tplc="39DAB4FA">
      <w:start w:val="1"/>
      <w:numFmt w:val="decimal"/>
      <w:lvlText w:val="%1."/>
      <w:lvlJc w:val="left"/>
      <w:pPr>
        <w:ind w:left="718" w:hanging="360"/>
      </w:pPr>
      <w:rPr>
        <w:rFonts w:hint="default"/>
        <w:b/>
        <w:bCs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EB42F78"/>
    <w:multiLevelType w:val="hybridMultilevel"/>
    <w:tmpl w:val="00B6C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BF32EB"/>
    <w:multiLevelType w:val="hybridMultilevel"/>
    <w:tmpl w:val="15082E64"/>
    <w:lvl w:ilvl="0" w:tplc="F0E4F7F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418C5CD4"/>
    <w:multiLevelType w:val="hybridMultilevel"/>
    <w:tmpl w:val="D73CB1A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5" w15:restartNumberingAfterBreak="0">
    <w:nsid w:val="41A76670"/>
    <w:multiLevelType w:val="hybridMultilevel"/>
    <w:tmpl w:val="0D9439FA"/>
    <w:lvl w:ilvl="0" w:tplc="04210015">
      <w:start w:val="1"/>
      <w:numFmt w:val="upperLetter"/>
      <w:lvlText w:val="%1."/>
      <w:lvlJc w:val="left"/>
      <w:pPr>
        <w:ind w:left="720" w:hanging="360"/>
      </w:pPr>
      <w:rPr>
        <w:rFonts w:cs="Times New Roman" w:hint="default"/>
      </w:rPr>
    </w:lvl>
    <w:lvl w:ilvl="1" w:tplc="85DCE82E">
      <w:start w:val="1"/>
      <w:numFmt w:val="decimal"/>
      <w:lvlText w:val="%2."/>
      <w:lvlJc w:val="left"/>
      <w:pPr>
        <w:ind w:left="1815" w:hanging="735"/>
      </w:pPr>
      <w:rPr>
        <w:rFonts w:cs="Times New Roman" w:hint="default"/>
        <w:sz w:val="24"/>
        <w:szCs w:val="24"/>
      </w:rPr>
    </w:lvl>
    <w:lvl w:ilvl="2" w:tplc="0421000F">
      <w:start w:val="1"/>
      <w:numFmt w:val="decimal"/>
      <w:lvlText w:val="%3."/>
      <w:lvlJc w:val="left"/>
      <w:pPr>
        <w:ind w:left="2340" w:hanging="360"/>
      </w:pPr>
      <w:rPr>
        <w:rFonts w:cs="Times New Roman" w:hint="default"/>
        <w:b w:val="0"/>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15:restartNumberingAfterBreak="0">
    <w:nsid w:val="42EF7E04"/>
    <w:multiLevelType w:val="hybridMultilevel"/>
    <w:tmpl w:val="B25ACB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0D3D62"/>
    <w:multiLevelType w:val="hybridMultilevel"/>
    <w:tmpl w:val="2B64F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5405996"/>
    <w:multiLevelType w:val="hybridMultilevel"/>
    <w:tmpl w:val="A15E404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15:restartNumberingAfterBreak="0">
    <w:nsid w:val="463A64D5"/>
    <w:multiLevelType w:val="hybridMultilevel"/>
    <w:tmpl w:val="05D89FB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0" w15:restartNumberingAfterBreak="0">
    <w:nsid w:val="4A1558EB"/>
    <w:multiLevelType w:val="hybridMultilevel"/>
    <w:tmpl w:val="AEEAC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B4F5A05"/>
    <w:multiLevelType w:val="hybridMultilevel"/>
    <w:tmpl w:val="8B72370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2" w15:restartNumberingAfterBreak="0">
    <w:nsid w:val="4E0D01E0"/>
    <w:multiLevelType w:val="hybridMultilevel"/>
    <w:tmpl w:val="E1C4E0C0"/>
    <w:lvl w:ilvl="0" w:tplc="D9C01A60">
      <w:start w:val="1"/>
      <w:numFmt w:val="lowerLetter"/>
      <w:lvlText w:val="%1."/>
      <w:lvlJc w:val="left"/>
      <w:pPr>
        <w:ind w:left="1494" w:hanging="360"/>
      </w:pPr>
      <w:rPr>
        <w:rFonts w:hint="default"/>
        <w:b w:val="0"/>
        <w:bCs/>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53" w15:restartNumberingAfterBreak="0">
    <w:nsid w:val="4EC21BC8"/>
    <w:multiLevelType w:val="hybridMultilevel"/>
    <w:tmpl w:val="687CEA0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4" w15:restartNumberingAfterBreak="0">
    <w:nsid w:val="4F104B9D"/>
    <w:multiLevelType w:val="hybridMultilevel"/>
    <w:tmpl w:val="D59C79FE"/>
    <w:lvl w:ilvl="0" w:tplc="284A05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15:restartNumberingAfterBreak="0">
    <w:nsid w:val="4F61750F"/>
    <w:multiLevelType w:val="hybridMultilevel"/>
    <w:tmpl w:val="751415CC"/>
    <w:lvl w:ilvl="0" w:tplc="3D10F4E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533316C1"/>
    <w:multiLevelType w:val="hybridMultilevel"/>
    <w:tmpl w:val="210C2CAA"/>
    <w:lvl w:ilvl="0" w:tplc="CBA057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537F04F3"/>
    <w:multiLevelType w:val="hybridMultilevel"/>
    <w:tmpl w:val="FAB2473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540042C1"/>
    <w:multiLevelType w:val="hybridMultilevel"/>
    <w:tmpl w:val="35A6864A"/>
    <w:lvl w:ilvl="0" w:tplc="3DB8380A">
      <w:start w:val="1"/>
      <w:numFmt w:val="lowerLetter"/>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15:restartNumberingAfterBreak="0">
    <w:nsid w:val="54936520"/>
    <w:multiLevelType w:val="hybridMultilevel"/>
    <w:tmpl w:val="B0CC319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0" w15:restartNumberingAfterBreak="0">
    <w:nsid w:val="57CF6AC9"/>
    <w:multiLevelType w:val="hybridMultilevel"/>
    <w:tmpl w:val="7928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877250D"/>
    <w:multiLevelType w:val="hybridMultilevel"/>
    <w:tmpl w:val="A6405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2B0737"/>
    <w:multiLevelType w:val="hybridMultilevel"/>
    <w:tmpl w:val="E88AA64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15:restartNumberingAfterBreak="0">
    <w:nsid w:val="5A9F41E7"/>
    <w:multiLevelType w:val="hybridMultilevel"/>
    <w:tmpl w:val="BE58B324"/>
    <w:lvl w:ilvl="0" w:tplc="5532D2CE">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15:restartNumberingAfterBreak="0">
    <w:nsid w:val="5AD56F47"/>
    <w:multiLevelType w:val="hybridMultilevel"/>
    <w:tmpl w:val="BE44AD2E"/>
    <w:lvl w:ilvl="0" w:tplc="2128564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15:restartNumberingAfterBreak="0">
    <w:nsid w:val="5D9559AE"/>
    <w:multiLevelType w:val="hybridMultilevel"/>
    <w:tmpl w:val="62781D0A"/>
    <w:lvl w:ilvl="0" w:tplc="FD78B1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DFD7A4E"/>
    <w:multiLevelType w:val="hybridMultilevel"/>
    <w:tmpl w:val="29C018D2"/>
    <w:lvl w:ilvl="0" w:tplc="19A6539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15:restartNumberingAfterBreak="0">
    <w:nsid w:val="5FDC4083"/>
    <w:multiLevelType w:val="hybridMultilevel"/>
    <w:tmpl w:val="CC80072C"/>
    <w:lvl w:ilvl="0" w:tplc="EFE83BD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15:restartNumberingAfterBreak="0">
    <w:nsid w:val="60D6419C"/>
    <w:multiLevelType w:val="hybridMultilevel"/>
    <w:tmpl w:val="907C74EA"/>
    <w:lvl w:ilvl="0" w:tplc="3AFE9BCC">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69" w15:restartNumberingAfterBreak="0">
    <w:nsid w:val="61A375C6"/>
    <w:multiLevelType w:val="hybridMultilevel"/>
    <w:tmpl w:val="64F47588"/>
    <w:lvl w:ilvl="0" w:tplc="6ED42168">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0" w15:restartNumberingAfterBreak="0">
    <w:nsid w:val="62F765A3"/>
    <w:multiLevelType w:val="hybridMultilevel"/>
    <w:tmpl w:val="914EC402"/>
    <w:lvl w:ilvl="0" w:tplc="0EECBB7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15:restartNumberingAfterBreak="0">
    <w:nsid w:val="679345EB"/>
    <w:multiLevelType w:val="hybridMultilevel"/>
    <w:tmpl w:val="E2F6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9D2CE6"/>
    <w:multiLevelType w:val="hybridMultilevel"/>
    <w:tmpl w:val="784A1E2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3" w15:restartNumberingAfterBreak="0">
    <w:nsid w:val="6CCE6054"/>
    <w:multiLevelType w:val="hybridMultilevel"/>
    <w:tmpl w:val="6FC664C0"/>
    <w:lvl w:ilvl="0" w:tplc="9338780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4" w15:restartNumberingAfterBreak="0">
    <w:nsid w:val="6D110386"/>
    <w:multiLevelType w:val="hybridMultilevel"/>
    <w:tmpl w:val="40D23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7E56A9"/>
    <w:multiLevelType w:val="hybridMultilevel"/>
    <w:tmpl w:val="CE96C7E6"/>
    <w:lvl w:ilvl="0" w:tplc="E0C21DC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15:restartNumberingAfterBreak="0">
    <w:nsid w:val="6DBC1F7F"/>
    <w:multiLevelType w:val="hybridMultilevel"/>
    <w:tmpl w:val="B18273D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7" w15:restartNumberingAfterBreak="0">
    <w:nsid w:val="70355E23"/>
    <w:multiLevelType w:val="hybridMultilevel"/>
    <w:tmpl w:val="AB24239E"/>
    <w:lvl w:ilvl="0" w:tplc="6FEAC9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15:restartNumberingAfterBreak="0">
    <w:nsid w:val="76770F59"/>
    <w:multiLevelType w:val="hybridMultilevel"/>
    <w:tmpl w:val="FDFEA35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9" w15:restartNumberingAfterBreak="0">
    <w:nsid w:val="77B663CF"/>
    <w:multiLevelType w:val="hybridMultilevel"/>
    <w:tmpl w:val="8E106E4E"/>
    <w:lvl w:ilvl="0" w:tplc="02D646B2">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0" w15:restartNumberingAfterBreak="0">
    <w:nsid w:val="77D049D2"/>
    <w:multiLevelType w:val="hybridMultilevel"/>
    <w:tmpl w:val="0D329158"/>
    <w:lvl w:ilvl="0" w:tplc="42AE74D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1" w15:restartNumberingAfterBreak="0">
    <w:nsid w:val="7941078E"/>
    <w:multiLevelType w:val="hybridMultilevel"/>
    <w:tmpl w:val="777AD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950367C"/>
    <w:multiLevelType w:val="hybridMultilevel"/>
    <w:tmpl w:val="757EE724"/>
    <w:lvl w:ilvl="0" w:tplc="1F7EAC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15:restartNumberingAfterBreak="0">
    <w:nsid w:val="7B3F605F"/>
    <w:multiLevelType w:val="hybridMultilevel"/>
    <w:tmpl w:val="B18273D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4" w15:restartNumberingAfterBreak="0">
    <w:nsid w:val="7FBE7EE2"/>
    <w:multiLevelType w:val="hybridMultilevel"/>
    <w:tmpl w:val="FB2419D6"/>
    <w:lvl w:ilvl="0" w:tplc="EF30AA4E">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num w:numId="1">
    <w:abstractNumId w:val="9"/>
  </w:num>
  <w:num w:numId="2">
    <w:abstractNumId w:val="62"/>
  </w:num>
  <w:num w:numId="3">
    <w:abstractNumId w:val="48"/>
  </w:num>
  <w:num w:numId="4">
    <w:abstractNumId w:val="72"/>
  </w:num>
  <w:num w:numId="5">
    <w:abstractNumId w:val="83"/>
  </w:num>
  <w:num w:numId="6">
    <w:abstractNumId w:val="76"/>
  </w:num>
  <w:num w:numId="7">
    <w:abstractNumId w:val="59"/>
  </w:num>
  <w:num w:numId="8">
    <w:abstractNumId w:val="53"/>
  </w:num>
  <w:num w:numId="9">
    <w:abstractNumId w:val="17"/>
  </w:num>
  <w:num w:numId="10">
    <w:abstractNumId w:val="28"/>
  </w:num>
  <w:num w:numId="11">
    <w:abstractNumId w:val="11"/>
  </w:num>
  <w:num w:numId="12">
    <w:abstractNumId w:val="49"/>
  </w:num>
  <w:num w:numId="13">
    <w:abstractNumId w:val="5"/>
  </w:num>
  <w:num w:numId="14">
    <w:abstractNumId w:val="44"/>
  </w:num>
  <w:num w:numId="15">
    <w:abstractNumId w:val="51"/>
  </w:num>
  <w:num w:numId="16">
    <w:abstractNumId w:val="60"/>
  </w:num>
  <w:num w:numId="17">
    <w:abstractNumId w:val="65"/>
  </w:num>
  <w:num w:numId="18">
    <w:abstractNumId w:val="3"/>
  </w:num>
  <w:num w:numId="19">
    <w:abstractNumId w:val="22"/>
  </w:num>
  <w:num w:numId="20">
    <w:abstractNumId w:val="12"/>
  </w:num>
  <w:num w:numId="21">
    <w:abstractNumId w:val="54"/>
  </w:num>
  <w:num w:numId="22">
    <w:abstractNumId w:val="33"/>
  </w:num>
  <w:num w:numId="23">
    <w:abstractNumId w:val="77"/>
  </w:num>
  <w:num w:numId="24">
    <w:abstractNumId w:val="55"/>
  </w:num>
  <w:num w:numId="25">
    <w:abstractNumId w:val="75"/>
  </w:num>
  <w:num w:numId="26">
    <w:abstractNumId w:val="40"/>
  </w:num>
  <w:num w:numId="27">
    <w:abstractNumId w:val="7"/>
  </w:num>
  <w:num w:numId="28">
    <w:abstractNumId w:val="79"/>
  </w:num>
  <w:num w:numId="29">
    <w:abstractNumId w:val="68"/>
  </w:num>
  <w:num w:numId="30">
    <w:abstractNumId w:val="16"/>
  </w:num>
  <w:num w:numId="31">
    <w:abstractNumId w:val="61"/>
  </w:num>
  <w:num w:numId="32">
    <w:abstractNumId w:val="31"/>
  </w:num>
  <w:num w:numId="33">
    <w:abstractNumId w:val="58"/>
  </w:num>
  <w:num w:numId="34">
    <w:abstractNumId w:val="56"/>
  </w:num>
  <w:num w:numId="35">
    <w:abstractNumId w:val="43"/>
  </w:num>
  <w:num w:numId="36">
    <w:abstractNumId w:val="14"/>
  </w:num>
  <w:num w:numId="37">
    <w:abstractNumId w:val="34"/>
  </w:num>
  <w:num w:numId="38">
    <w:abstractNumId w:val="70"/>
  </w:num>
  <w:num w:numId="39">
    <w:abstractNumId w:val="66"/>
  </w:num>
  <w:num w:numId="40">
    <w:abstractNumId w:val="38"/>
  </w:num>
  <w:num w:numId="41">
    <w:abstractNumId w:val="19"/>
  </w:num>
  <w:num w:numId="42">
    <w:abstractNumId w:val="67"/>
  </w:num>
  <w:num w:numId="43">
    <w:abstractNumId w:val="18"/>
  </w:num>
  <w:num w:numId="44">
    <w:abstractNumId w:val="63"/>
  </w:num>
  <w:num w:numId="45">
    <w:abstractNumId w:val="20"/>
  </w:num>
  <w:num w:numId="46">
    <w:abstractNumId w:val="81"/>
  </w:num>
  <w:num w:numId="47">
    <w:abstractNumId w:val="64"/>
  </w:num>
  <w:num w:numId="48">
    <w:abstractNumId w:val="50"/>
  </w:num>
  <w:num w:numId="49">
    <w:abstractNumId w:val="36"/>
  </w:num>
  <w:num w:numId="50">
    <w:abstractNumId w:val="32"/>
  </w:num>
  <w:num w:numId="51">
    <w:abstractNumId w:val="37"/>
  </w:num>
  <w:num w:numId="52">
    <w:abstractNumId w:val="24"/>
  </w:num>
  <w:num w:numId="53">
    <w:abstractNumId w:val="4"/>
  </w:num>
  <w:num w:numId="54">
    <w:abstractNumId w:val="1"/>
  </w:num>
  <w:num w:numId="55">
    <w:abstractNumId w:val="42"/>
  </w:num>
  <w:num w:numId="56">
    <w:abstractNumId w:val="39"/>
  </w:num>
  <w:num w:numId="57">
    <w:abstractNumId w:val="71"/>
  </w:num>
  <w:num w:numId="58">
    <w:abstractNumId w:val="30"/>
  </w:num>
  <w:num w:numId="59">
    <w:abstractNumId w:val="74"/>
  </w:num>
  <w:num w:numId="60">
    <w:abstractNumId w:val="26"/>
  </w:num>
  <w:num w:numId="61">
    <w:abstractNumId w:val="27"/>
  </w:num>
  <w:num w:numId="62">
    <w:abstractNumId w:val="84"/>
  </w:num>
  <w:num w:numId="63">
    <w:abstractNumId w:val="10"/>
  </w:num>
  <w:num w:numId="64">
    <w:abstractNumId w:val="29"/>
  </w:num>
  <w:num w:numId="65">
    <w:abstractNumId w:val="23"/>
  </w:num>
  <w:num w:numId="66">
    <w:abstractNumId w:val="15"/>
  </w:num>
  <w:num w:numId="67">
    <w:abstractNumId w:val="8"/>
  </w:num>
  <w:num w:numId="68">
    <w:abstractNumId w:val="13"/>
  </w:num>
  <w:num w:numId="69">
    <w:abstractNumId w:val="82"/>
  </w:num>
  <w:num w:numId="70">
    <w:abstractNumId w:val="35"/>
  </w:num>
  <w:num w:numId="71">
    <w:abstractNumId w:val="46"/>
  </w:num>
  <w:num w:numId="72">
    <w:abstractNumId w:val="0"/>
  </w:num>
  <w:num w:numId="73">
    <w:abstractNumId w:val="73"/>
  </w:num>
  <w:num w:numId="74">
    <w:abstractNumId w:val="47"/>
  </w:num>
  <w:num w:numId="75">
    <w:abstractNumId w:val="57"/>
  </w:num>
  <w:num w:numId="76">
    <w:abstractNumId w:val="80"/>
  </w:num>
  <w:num w:numId="77">
    <w:abstractNumId w:val="69"/>
  </w:num>
  <w:num w:numId="78">
    <w:abstractNumId w:val="41"/>
  </w:num>
  <w:num w:numId="79">
    <w:abstractNumId w:val="52"/>
  </w:num>
  <w:num w:numId="80">
    <w:abstractNumId w:val="25"/>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num>
  <w:num w:numId="83">
    <w:abstractNumId w:val="6"/>
  </w:num>
  <w:num w:numId="84">
    <w:abstractNumId w:val="2"/>
  </w:num>
  <w:num w:numId="85">
    <w:abstractNumId w:val="45"/>
  </w:num>
  <w:num w:numId="86">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AD"/>
    <w:rsid w:val="0000439A"/>
    <w:rsid w:val="000069C4"/>
    <w:rsid w:val="000133C8"/>
    <w:rsid w:val="000231B9"/>
    <w:rsid w:val="00023AFC"/>
    <w:rsid w:val="00025377"/>
    <w:rsid w:val="000259C3"/>
    <w:rsid w:val="00030CC4"/>
    <w:rsid w:val="00032863"/>
    <w:rsid w:val="0004191D"/>
    <w:rsid w:val="00046395"/>
    <w:rsid w:val="00047E1B"/>
    <w:rsid w:val="00052C76"/>
    <w:rsid w:val="00057066"/>
    <w:rsid w:val="0007282D"/>
    <w:rsid w:val="00074E01"/>
    <w:rsid w:val="00080F22"/>
    <w:rsid w:val="00084471"/>
    <w:rsid w:val="00086ACB"/>
    <w:rsid w:val="00087C01"/>
    <w:rsid w:val="000A0B90"/>
    <w:rsid w:val="000A5428"/>
    <w:rsid w:val="000A75D4"/>
    <w:rsid w:val="000B31F1"/>
    <w:rsid w:val="000B7D17"/>
    <w:rsid w:val="000D3141"/>
    <w:rsid w:val="000E31B9"/>
    <w:rsid w:val="000F0E86"/>
    <w:rsid w:val="001126F9"/>
    <w:rsid w:val="00112998"/>
    <w:rsid w:val="00117C73"/>
    <w:rsid w:val="00120FB2"/>
    <w:rsid w:val="001216CC"/>
    <w:rsid w:val="00123B0C"/>
    <w:rsid w:val="00123DA9"/>
    <w:rsid w:val="001272D6"/>
    <w:rsid w:val="001332EB"/>
    <w:rsid w:val="00141E2E"/>
    <w:rsid w:val="001433FB"/>
    <w:rsid w:val="001440FB"/>
    <w:rsid w:val="00154F87"/>
    <w:rsid w:val="00155B28"/>
    <w:rsid w:val="00160DA5"/>
    <w:rsid w:val="00160F56"/>
    <w:rsid w:val="001625A6"/>
    <w:rsid w:val="00171E26"/>
    <w:rsid w:val="001736AE"/>
    <w:rsid w:val="00174E07"/>
    <w:rsid w:val="00175448"/>
    <w:rsid w:val="001803E2"/>
    <w:rsid w:val="00190F86"/>
    <w:rsid w:val="001A2002"/>
    <w:rsid w:val="001A53C3"/>
    <w:rsid w:val="001A7CCE"/>
    <w:rsid w:val="001B4516"/>
    <w:rsid w:val="001C0F33"/>
    <w:rsid w:val="001C3002"/>
    <w:rsid w:val="001C3C47"/>
    <w:rsid w:val="001C5580"/>
    <w:rsid w:val="001C66AF"/>
    <w:rsid w:val="001E4B52"/>
    <w:rsid w:val="001E732D"/>
    <w:rsid w:val="001F70B9"/>
    <w:rsid w:val="00223A1E"/>
    <w:rsid w:val="0023005E"/>
    <w:rsid w:val="00232F5A"/>
    <w:rsid w:val="002362E0"/>
    <w:rsid w:val="002375BB"/>
    <w:rsid w:val="00244210"/>
    <w:rsid w:val="00252282"/>
    <w:rsid w:val="00252CF9"/>
    <w:rsid w:val="00282D42"/>
    <w:rsid w:val="00295E86"/>
    <w:rsid w:val="002A618A"/>
    <w:rsid w:val="002B03B4"/>
    <w:rsid w:val="002B2D2D"/>
    <w:rsid w:val="002C76CF"/>
    <w:rsid w:val="002C7985"/>
    <w:rsid w:val="002D3010"/>
    <w:rsid w:val="002E1130"/>
    <w:rsid w:val="002E49B6"/>
    <w:rsid w:val="002F2C6D"/>
    <w:rsid w:val="002F6326"/>
    <w:rsid w:val="002F6479"/>
    <w:rsid w:val="0030259F"/>
    <w:rsid w:val="00307305"/>
    <w:rsid w:val="003147BE"/>
    <w:rsid w:val="0032319C"/>
    <w:rsid w:val="0033320B"/>
    <w:rsid w:val="00336C52"/>
    <w:rsid w:val="0034199B"/>
    <w:rsid w:val="003460C6"/>
    <w:rsid w:val="00350FAD"/>
    <w:rsid w:val="00353D25"/>
    <w:rsid w:val="00370A0C"/>
    <w:rsid w:val="0038234F"/>
    <w:rsid w:val="00387914"/>
    <w:rsid w:val="0039246E"/>
    <w:rsid w:val="003A0C64"/>
    <w:rsid w:val="003A0C96"/>
    <w:rsid w:val="003A1920"/>
    <w:rsid w:val="003A6DBB"/>
    <w:rsid w:val="003A7C1F"/>
    <w:rsid w:val="003B71FC"/>
    <w:rsid w:val="003C6051"/>
    <w:rsid w:val="003C774F"/>
    <w:rsid w:val="003C7CC5"/>
    <w:rsid w:val="003D5660"/>
    <w:rsid w:val="003E08C3"/>
    <w:rsid w:val="003F229E"/>
    <w:rsid w:val="003F7195"/>
    <w:rsid w:val="003F762C"/>
    <w:rsid w:val="004007EA"/>
    <w:rsid w:val="0040324F"/>
    <w:rsid w:val="00410B69"/>
    <w:rsid w:val="00412D63"/>
    <w:rsid w:val="00420F03"/>
    <w:rsid w:val="00426CE0"/>
    <w:rsid w:val="004275C3"/>
    <w:rsid w:val="00430A73"/>
    <w:rsid w:val="004338FF"/>
    <w:rsid w:val="004518EC"/>
    <w:rsid w:val="00463B0E"/>
    <w:rsid w:val="00464F25"/>
    <w:rsid w:val="00467E7E"/>
    <w:rsid w:val="0047062D"/>
    <w:rsid w:val="00472CD2"/>
    <w:rsid w:val="00485933"/>
    <w:rsid w:val="0048712B"/>
    <w:rsid w:val="004876EF"/>
    <w:rsid w:val="0049612A"/>
    <w:rsid w:val="004A3E96"/>
    <w:rsid w:val="004A7756"/>
    <w:rsid w:val="004D4D9D"/>
    <w:rsid w:val="004E29CF"/>
    <w:rsid w:val="004F4749"/>
    <w:rsid w:val="00500BBB"/>
    <w:rsid w:val="00500CC4"/>
    <w:rsid w:val="005041F0"/>
    <w:rsid w:val="0051580F"/>
    <w:rsid w:val="005168A7"/>
    <w:rsid w:val="00527E63"/>
    <w:rsid w:val="00544A2C"/>
    <w:rsid w:val="00544E63"/>
    <w:rsid w:val="00560D0E"/>
    <w:rsid w:val="00566B53"/>
    <w:rsid w:val="00566B8C"/>
    <w:rsid w:val="00570282"/>
    <w:rsid w:val="00574FBD"/>
    <w:rsid w:val="005805A1"/>
    <w:rsid w:val="00585C4E"/>
    <w:rsid w:val="005972E0"/>
    <w:rsid w:val="005A1127"/>
    <w:rsid w:val="005A1169"/>
    <w:rsid w:val="005A6DD0"/>
    <w:rsid w:val="005B29A4"/>
    <w:rsid w:val="005B2CB2"/>
    <w:rsid w:val="005B778E"/>
    <w:rsid w:val="005C19C8"/>
    <w:rsid w:val="005D56D8"/>
    <w:rsid w:val="005D624E"/>
    <w:rsid w:val="005E185D"/>
    <w:rsid w:val="005E44E0"/>
    <w:rsid w:val="00600FC0"/>
    <w:rsid w:val="006110B1"/>
    <w:rsid w:val="00613D55"/>
    <w:rsid w:val="006237AE"/>
    <w:rsid w:val="00625721"/>
    <w:rsid w:val="0063148A"/>
    <w:rsid w:val="006423A2"/>
    <w:rsid w:val="00650B28"/>
    <w:rsid w:val="00654F07"/>
    <w:rsid w:val="00656DD5"/>
    <w:rsid w:val="00662D09"/>
    <w:rsid w:val="006653F0"/>
    <w:rsid w:val="006667F6"/>
    <w:rsid w:val="00670035"/>
    <w:rsid w:val="00670AAF"/>
    <w:rsid w:val="00685F2D"/>
    <w:rsid w:val="00695B3E"/>
    <w:rsid w:val="00696C1A"/>
    <w:rsid w:val="006A47D5"/>
    <w:rsid w:val="006A52A4"/>
    <w:rsid w:val="006B02EB"/>
    <w:rsid w:val="006D4569"/>
    <w:rsid w:val="006D5F0E"/>
    <w:rsid w:val="006D6082"/>
    <w:rsid w:val="006D6FFE"/>
    <w:rsid w:val="006F4117"/>
    <w:rsid w:val="00714AE2"/>
    <w:rsid w:val="00731477"/>
    <w:rsid w:val="00734702"/>
    <w:rsid w:val="0073623A"/>
    <w:rsid w:val="00741BDB"/>
    <w:rsid w:val="0075072C"/>
    <w:rsid w:val="007555CA"/>
    <w:rsid w:val="00755AB1"/>
    <w:rsid w:val="0076224C"/>
    <w:rsid w:val="00776DB9"/>
    <w:rsid w:val="00781454"/>
    <w:rsid w:val="00795E57"/>
    <w:rsid w:val="007975B4"/>
    <w:rsid w:val="007A1264"/>
    <w:rsid w:val="007A12F5"/>
    <w:rsid w:val="007A1CEF"/>
    <w:rsid w:val="007C3D9E"/>
    <w:rsid w:val="007D45CB"/>
    <w:rsid w:val="007D54A7"/>
    <w:rsid w:val="007E3B03"/>
    <w:rsid w:val="00802FDA"/>
    <w:rsid w:val="008050E7"/>
    <w:rsid w:val="008079E8"/>
    <w:rsid w:val="00821371"/>
    <w:rsid w:val="008236AA"/>
    <w:rsid w:val="00825B3D"/>
    <w:rsid w:val="00826288"/>
    <w:rsid w:val="00833310"/>
    <w:rsid w:val="00845813"/>
    <w:rsid w:val="00850B47"/>
    <w:rsid w:val="00850C50"/>
    <w:rsid w:val="00861892"/>
    <w:rsid w:val="00863600"/>
    <w:rsid w:val="008706F7"/>
    <w:rsid w:val="00870745"/>
    <w:rsid w:val="008716D0"/>
    <w:rsid w:val="00874EA4"/>
    <w:rsid w:val="008828CE"/>
    <w:rsid w:val="00885105"/>
    <w:rsid w:val="008A0C7B"/>
    <w:rsid w:val="008A5D4F"/>
    <w:rsid w:val="008A7C22"/>
    <w:rsid w:val="008B5FB1"/>
    <w:rsid w:val="008C10D4"/>
    <w:rsid w:val="008C5FD3"/>
    <w:rsid w:val="008D06DA"/>
    <w:rsid w:val="008D18E4"/>
    <w:rsid w:val="008D5777"/>
    <w:rsid w:val="008D5FB1"/>
    <w:rsid w:val="008D77A5"/>
    <w:rsid w:val="008E4A66"/>
    <w:rsid w:val="008F129B"/>
    <w:rsid w:val="00901A6D"/>
    <w:rsid w:val="00927CC6"/>
    <w:rsid w:val="00935F5A"/>
    <w:rsid w:val="00937610"/>
    <w:rsid w:val="00953067"/>
    <w:rsid w:val="00967853"/>
    <w:rsid w:val="00970BCD"/>
    <w:rsid w:val="00973AFC"/>
    <w:rsid w:val="00973CAB"/>
    <w:rsid w:val="00983E0D"/>
    <w:rsid w:val="00983F63"/>
    <w:rsid w:val="0099292D"/>
    <w:rsid w:val="009960D4"/>
    <w:rsid w:val="009A0EF8"/>
    <w:rsid w:val="009A178B"/>
    <w:rsid w:val="009A285E"/>
    <w:rsid w:val="009B32DF"/>
    <w:rsid w:val="009B51E4"/>
    <w:rsid w:val="009D309B"/>
    <w:rsid w:val="009E6556"/>
    <w:rsid w:val="009F459D"/>
    <w:rsid w:val="009F5DA6"/>
    <w:rsid w:val="00A061F0"/>
    <w:rsid w:val="00A07B22"/>
    <w:rsid w:val="00A10B20"/>
    <w:rsid w:val="00A231AF"/>
    <w:rsid w:val="00A33A8E"/>
    <w:rsid w:val="00A34D94"/>
    <w:rsid w:val="00A365A0"/>
    <w:rsid w:val="00A40AEA"/>
    <w:rsid w:val="00A44172"/>
    <w:rsid w:val="00A44B1A"/>
    <w:rsid w:val="00A524C5"/>
    <w:rsid w:val="00A52DF0"/>
    <w:rsid w:val="00A6296C"/>
    <w:rsid w:val="00A66F35"/>
    <w:rsid w:val="00A761D9"/>
    <w:rsid w:val="00A81F23"/>
    <w:rsid w:val="00A8697C"/>
    <w:rsid w:val="00A932C9"/>
    <w:rsid w:val="00A95447"/>
    <w:rsid w:val="00AA6EFE"/>
    <w:rsid w:val="00AB0B36"/>
    <w:rsid w:val="00AC087E"/>
    <w:rsid w:val="00AC2E89"/>
    <w:rsid w:val="00AC3D3B"/>
    <w:rsid w:val="00AC5592"/>
    <w:rsid w:val="00AD5D5F"/>
    <w:rsid w:val="00AF66DF"/>
    <w:rsid w:val="00AF75FE"/>
    <w:rsid w:val="00B03B2C"/>
    <w:rsid w:val="00B0453E"/>
    <w:rsid w:val="00B04DAC"/>
    <w:rsid w:val="00B05D8F"/>
    <w:rsid w:val="00B11E42"/>
    <w:rsid w:val="00B14CBE"/>
    <w:rsid w:val="00B214E8"/>
    <w:rsid w:val="00B22146"/>
    <w:rsid w:val="00B22248"/>
    <w:rsid w:val="00B23D86"/>
    <w:rsid w:val="00B24F97"/>
    <w:rsid w:val="00B26B24"/>
    <w:rsid w:val="00B31395"/>
    <w:rsid w:val="00B317F1"/>
    <w:rsid w:val="00B344A9"/>
    <w:rsid w:val="00B3559B"/>
    <w:rsid w:val="00B36C14"/>
    <w:rsid w:val="00B41D2E"/>
    <w:rsid w:val="00B423B6"/>
    <w:rsid w:val="00B43C74"/>
    <w:rsid w:val="00B5142A"/>
    <w:rsid w:val="00B54B48"/>
    <w:rsid w:val="00B6034F"/>
    <w:rsid w:val="00B60D10"/>
    <w:rsid w:val="00B65D24"/>
    <w:rsid w:val="00B75325"/>
    <w:rsid w:val="00B9226F"/>
    <w:rsid w:val="00B929C4"/>
    <w:rsid w:val="00B950F2"/>
    <w:rsid w:val="00B9780E"/>
    <w:rsid w:val="00BA7626"/>
    <w:rsid w:val="00BB1EF8"/>
    <w:rsid w:val="00BB408E"/>
    <w:rsid w:val="00BC295C"/>
    <w:rsid w:val="00BE016A"/>
    <w:rsid w:val="00BE0CDD"/>
    <w:rsid w:val="00BE5A55"/>
    <w:rsid w:val="00BE6092"/>
    <w:rsid w:val="00BE6BDA"/>
    <w:rsid w:val="00BF056E"/>
    <w:rsid w:val="00BF5913"/>
    <w:rsid w:val="00C008B8"/>
    <w:rsid w:val="00C20F5E"/>
    <w:rsid w:val="00C21AF2"/>
    <w:rsid w:val="00C26598"/>
    <w:rsid w:val="00C34D2B"/>
    <w:rsid w:val="00C358C4"/>
    <w:rsid w:val="00C3604C"/>
    <w:rsid w:val="00C40CCF"/>
    <w:rsid w:val="00C45801"/>
    <w:rsid w:val="00C46A13"/>
    <w:rsid w:val="00C47B08"/>
    <w:rsid w:val="00C53217"/>
    <w:rsid w:val="00C5352B"/>
    <w:rsid w:val="00C53BF3"/>
    <w:rsid w:val="00C61DB7"/>
    <w:rsid w:val="00C6510B"/>
    <w:rsid w:val="00C73129"/>
    <w:rsid w:val="00C867D5"/>
    <w:rsid w:val="00C90482"/>
    <w:rsid w:val="00C918CA"/>
    <w:rsid w:val="00C921E6"/>
    <w:rsid w:val="00C928ED"/>
    <w:rsid w:val="00C93E22"/>
    <w:rsid w:val="00C97AC3"/>
    <w:rsid w:val="00CB1129"/>
    <w:rsid w:val="00CC1E53"/>
    <w:rsid w:val="00CC2E45"/>
    <w:rsid w:val="00CC4D7F"/>
    <w:rsid w:val="00CC6433"/>
    <w:rsid w:val="00CD13B3"/>
    <w:rsid w:val="00CE140D"/>
    <w:rsid w:val="00CE404A"/>
    <w:rsid w:val="00CF31BB"/>
    <w:rsid w:val="00D01AFE"/>
    <w:rsid w:val="00D055F7"/>
    <w:rsid w:val="00D26D52"/>
    <w:rsid w:val="00D336FB"/>
    <w:rsid w:val="00D46301"/>
    <w:rsid w:val="00D5148F"/>
    <w:rsid w:val="00D54BF0"/>
    <w:rsid w:val="00D64264"/>
    <w:rsid w:val="00D75866"/>
    <w:rsid w:val="00D76B50"/>
    <w:rsid w:val="00D867EF"/>
    <w:rsid w:val="00D86D9D"/>
    <w:rsid w:val="00D90104"/>
    <w:rsid w:val="00D93FA7"/>
    <w:rsid w:val="00DA0CEC"/>
    <w:rsid w:val="00DB41B2"/>
    <w:rsid w:val="00DE61B0"/>
    <w:rsid w:val="00DE68A0"/>
    <w:rsid w:val="00DF3809"/>
    <w:rsid w:val="00E021AB"/>
    <w:rsid w:val="00E048A6"/>
    <w:rsid w:val="00E06300"/>
    <w:rsid w:val="00E1628B"/>
    <w:rsid w:val="00E16817"/>
    <w:rsid w:val="00E17725"/>
    <w:rsid w:val="00E2271E"/>
    <w:rsid w:val="00E2565C"/>
    <w:rsid w:val="00E33590"/>
    <w:rsid w:val="00E42843"/>
    <w:rsid w:val="00E44802"/>
    <w:rsid w:val="00E50374"/>
    <w:rsid w:val="00E51700"/>
    <w:rsid w:val="00E51832"/>
    <w:rsid w:val="00E518B3"/>
    <w:rsid w:val="00E54C68"/>
    <w:rsid w:val="00E555C8"/>
    <w:rsid w:val="00E570E0"/>
    <w:rsid w:val="00E7578A"/>
    <w:rsid w:val="00E865A3"/>
    <w:rsid w:val="00EA1CBE"/>
    <w:rsid w:val="00EA1D8D"/>
    <w:rsid w:val="00EA53D7"/>
    <w:rsid w:val="00EC5F32"/>
    <w:rsid w:val="00ED0B63"/>
    <w:rsid w:val="00ED296D"/>
    <w:rsid w:val="00EE0F2E"/>
    <w:rsid w:val="00F02C32"/>
    <w:rsid w:val="00F03735"/>
    <w:rsid w:val="00F045F9"/>
    <w:rsid w:val="00F0480C"/>
    <w:rsid w:val="00F061FF"/>
    <w:rsid w:val="00F075BF"/>
    <w:rsid w:val="00F308C6"/>
    <w:rsid w:val="00F30B5F"/>
    <w:rsid w:val="00F43218"/>
    <w:rsid w:val="00F43D21"/>
    <w:rsid w:val="00F4443E"/>
    <w:rsid w:val="00F464F0"/>
    <w:rsid w:val="00F76E9F"/>
    <w:rsid w:val="00F77E19"/>
    <w:rsid w:val="00F865D7"/>
    <w:rsid w:val="00F903B1"/>
    <w:rsid w:val="00F92F91"/>
    <w:rsid w:val="00F93048"/>
    <w:rsid w:val="00F94E19"/>
    <w:rsid w:val="00F9644D"/>
    <w:rsid w:val="00F976D4"/>
    <w:rsid w:val="00FA1258"/>
    <w:rsid w:val="00FA7FD1"/>
    <w:rsid w:val="00FB06EC"/>
    <w:rsid w:val="00FD1DD7"/>
    <w:rsid w:val="00FD2EDA"/>
    <w:rsid w:val="00FD433D"/>
    <w:rsid w:val="00FE69E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DCB4DF-5E80-44A3-AF06-15E83837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6D4"/>
  </w:style>
  <w:style w:type="paragraph" w:styleId="Heading1">
    <w:name w:val="heading 1"/>
    <w:basedOn w:val="Normal"/>
    <w:next w:val="Normal"/>
    <w:link w:val="Heading1Char"/>
    <w:uiPriority w:val="9"/>
    <w:qFormat/>
    <w:rsid w:val="00A6296C"/>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C3D3B"/>
    <w:pPr>
      <w:keepNext/>
      <w:keepLines/>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96C"/>
    <w:rPr>
      <w:rFonts w:eastAsiaTheme="majorEastAsia" w:cstheme="majorBidi"/>
      <w:b/>
      <w:bCs/>
      <w:szCs w:val="28"/>
    </w:rPr>
  </w:style>
  <w:style w:type="character" w:customStyle="1" w:styleId="Heading2Char">
    <w:name w:val="Heading 2 Char"/>
    <w:basedOn w:val="DefaultParagraphFont"/>
    <w:link w:val="Heading2"/>
    <w:uiPriority w:val="9"/>
    <w:rsid w:val="00AC3D3B"/>
    <w:rPr>
      <w:rFonts w:eastAsiaTheme="majorEastAsia" w:cstheme="majorBidi"/>
      <w:b/>
      <w:bCs/>
      <w:szCs w:val="26"/>
    </w:rPr>
  </w:style>
  <w:style w:type="paragraph" w:styleId="DocumentMap">
    <w:name w:val="Document Map"/>
    <w:basedOn w:val="Normal"/>
    <w:link w:val="DocumentMapChar"/>
    <w:uiPriority w:val="99"/>
    <w:semiHidden/>
    <w:unhideWhenUsed/>
    <w:rsid w:val="00AF75F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F75FE"/>
    <w:rPr>
      <w:rFonts w:ascii="Tahoma" w:hAnsi="Tahoma" w:cs="Tahoma"/>
      <w:sz w:val="16"/>
      <w:szCs w:val="16"/>
    </w:rPr>
  </w:style>
  <w:style w:type="table" w:styleId="TableGrid">
    <w:name w:val="Table Grid"/>
    <w:basedOn w:val="TableNormal"/>
    <w:uiPriority w:val="59"/>
    <w:rsid w:val="002E49B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List,1.2 Dst...,Heading 1 Char1,Body of text,List Paragraph1,Paragraf ISI,UGEX'Z,Sub C,laporan ilmiah praktik,1.2,soal jawab,Heading 2 new,spasi 2 taiiii,awal,List Paragraph2,skripsi,bab II A 1. a.,Heading 41,Heading 42,Body Text Char1"/>
    <w:basedOn w:val="Normal"/>
    <w:link w:val="ListParagraphChar"/>
    <w:uiPriority w:val="1"/>
    <w:qFormat/>
    <w:rsid w:val="00DB41B2"/>
    <w:pPr>
      <w:ind w:left="720"/>
      <w:contextualSpacing/>
    </w:pPr>
  </w:style>
  <w:style w:type="character" w:customStyle="1" w:styleId="ListParagraphChar">
    <w:name w:val="List Paragraph Char"/>
    <w:aliases w:val="List Char,1.2 Dst... Char,Heading 1 Char1 Char,Body of text Char,List Paragraph1 Char,Paragraf ISI Char,UGEX'Z Char,Sub C Char,laporan ilmiah praktik Char,1.2 Char,soal jawab Char,Heading 2 new Char,spasi 2 taiiii Char,awal Char"/>
    <w:link w:val="ListParagraph"/>
    <w:uiPriority w:val="1"/>
    <w:qFormat/>
    <w:locked/>
    <w:rsid w:val="00E2271E"/>
  </w:style>
  <w:style w:type="paragraph" w:styleId="BalloonText">
    <w:name w:val="Balloon Text"/>
    <w:basedOn w:val="Normal"/>
    <w:link w:val="BalloonTextChar"/>
    <w:uiPriority w:val="99"/>
    <w:semiHidden/>
    <w:unhideWhenUsed/>
    <w:rsid w:val="00AC3D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D3B"/>
    <w:rPr>
      <w:rFonts w:ascii="Tahoma" w:hAnsi="Tahoma" w:cs="Tahoma"/>
      <w:sz w:val="16"/>
      <w:szCs w:val="16"/>
    </w:rPr>
  </w:style>
  <w:style w:type="paragraph" w:styleId="TOCHeading">
    <w:name w:val="TOC Heading"/>
    <w:basedOn w:val="Heading1"/>
    <w:next w:val="Normal"/>
    <w:uiPriority w:val="39"/>
    <w:unhideWhenUsed/>
    <w:qFormat/>
    <w:rsid w:val="00A34D94"/>
    <w:pPr>
      <w:spacing w:line="276" w:lineRule="auto"/>
      <w:jc w:val="left"/>
      <w:outlineLvl w:val="9"/>
    </w:pPr>
  </w:style>
  <w:style w:type="paragraph" w:styleId="TOC1">
    <w:name w:val="toc 1"/>
    <w:basedOn w:val="Normal"/>
    <w:next w:val="Normal"/>
    <w:autoRedefine/>
    <w:uiPriority w:val="39"/>
    <w:unhideWhenUsed/>
    <w:rsid w:val="008828CE"/>
    <w:pPr>
      <w:tabs>
        <w:tab w:val="right" w:leader="dot" w:pos="7928"/>
      </w:tabs>
    </w:pPr>
    <w:rPr>
      <w:noProof/>
    </w:rPr>
  </w:style>
  <w:style w:type="paragraph" w:styleId="TOC2">
    <w:name w:val="toc 2"/>
    <w:basedOn w:val="Normal"/>
    <w:next w:val="Normal"/>
    <w:autoRedefine/>
    <w:uiPriority w:val="39"/>
    <w:unhideWhenUsed/>
    <w:rsid w:val="00CC2E45"/>
    <w:pPr>
      <w:tabs>
        <w:tab w:val="left" w:pos="567"/>
        <w:tab w:val="right" w:leader="dot" w:pos="7928"/>
      </w:tabs>
      <w:ind w:left="240"/>
    </w:pPr>
  </w:style>
  <w:style w:type="character" w:styleId="Hyperlink">
    <w:name w:val="Hyperlink"/>
    <w:basedOn w:val="DefaultParagraphFont"/>
    <w:uiPriority w:val="99"/>
    <w:unhideWhenUsed/>
    <w:rsid w:val="00A34D94"/>
    <w:rPr>
      <w:color w:val="0563C1" w:themeColor="hyperlink"/>
      <w:u w:val="single"/>
    </w:rPr>
  </w:style>
  <w:style w:type="paragraph" w:styleId="Header">
    <w:name w:val="header"/>
    <w:basedOn w:val="Normal"/>
    <w:link w:val="HeaderChar"/>
    <w:uiPriority w:val="99"/>
    <w:unhideWhenUsed/>
    <w:rsid w:val="00A34D94"/>
    <w:pPr>
      <w:tabs>
        <w:tab w:val="center" w:pos="4680"/>
        <w:tab w:val="right" w:pos="9360"/>
      </w:tabs>
      <w:spacing w:line="240" w:lineRule="auto"/>
    </w:pPr>
  </w:style>
  <w:style w:type="character" w:customStyle="1" w:styleId="HeaderChar">
    <w:name w:val="Header Char"/>
    <w:basedOn w:val="DefaultParagraphFont"/>
    <w:link w:val="Header"/>
    <w:uiPriority w:val="99"/>
    <w:rsid w:val="00A34D94"/>
  </w:style>
  <w:style w:type="paragraph" w:styleId="TableofFigures">
    <w:name w:val="table of figures"/>
    <w:basedOn w:val="Normal"/>
    <w:next w:val="Normal"/>
    <w:uiPriority w:val="99"/>
    <w:semiHidden/>
    <w:unhideWhenUsed/>
    <w:rsid w:val="00A34D94"/>
  </w:style>
  <w:style w:type="paragraph" w:styleId="Footer">
    <w:name w:val="footer"/>
    <w:basedOn w:val="Normal"/>
    <w:link w:val="FooterChar"/>
    <w:uiPriority w:val="99"/>
    <w:unhideWhenUsed/>
    <w:rsid w:val="00A34D94"/>
    <w:pPr>
      <w:tabs>
        <w:tab w:val="center" w:pos="4680"/>
        <w:tab w:val="right" w:pos="9360"/>
      </w:tabs>
      <w:spacing w:line="240" w:lineRule="auto"/>
    </w:pPr>
  </w:style>
  <w:style w:type="character" w:customStyle="1" w:styleId="FooterChar">
    <w:name w:val="Footer Char"/>
    <w:basedOn w:val="DefaultParagraphFont"/>
    <w:link w:val="Footer"/>
    <w:uiPriority w:val="99"/>
    <w:rsid w:val="00A34D94"/>
  </w:style>
  <w:style w:type="character" w:customStyle="1" w:styleId="markedcontent">
    <w:name w:val="markedcontent"/>
    <w:basedOn w:val="DefaultParagraphFont"/>
    <w:rsid w:val="00AC2E89"/>
  </w:style>
  <w:style w:type="paragraph" w:styleId="BodyText">
    <w:name w:val="Body Text"/>
    <w:basedOn w:val="Normal"/>
    <w:link w:val="BodyTextChar"/>
    <w:uiPriority w:val="1"/>
    <w:qFormat/>
    <w:rsid w:val="00D75866"/>
    <w:pPr>
      <w:widowControl w:val="0"/>
      <w:autoSpaceDE w:val="0"/>
      <w:autoSpaceDN w:val="0"/>
      <w:spacing w:line="240" w:lineRule="auto"/>
      <w:jc w:val="left"/>
    </w:pPr>
    <w:rPr>
      <w:rFonts w:eastAsia="Times New Roman"/>
      <w:szCs w:val="24"/>
    </w:rPr>
  </w:style>
  <w:style w:type="character" w:customStyle="1" w:styleId="BodyTextChar">
    <w:name w:val="Body Text Char"/>
    <w:basedOn w:val="DefaultParagraphFont"/>
    <w:link w:val="BodyText"/>
    <w:uiPriority w:val="1"/>
    <w:rsid w:val="00D75866"/>
    <w:rPr>
      <w:rFonts w:eastAsia="Times New Roman"/>
      <w:szCs w:val="24"/>
    </w:rPr>
  </w:style>
  <w:style w:type="paragraph" w:styleId="Bibliography">
    <w:name w:val="Bibliography"/>
    <w:basedOn w:val="Normal"/>
    <w:next w:val="Normal"/>
    <w:uiPriority w:val="37"/>
    <w:unhideWhenUsed/>
    <w:rsid w:val="00D86D9D"/>
  </w:style>
  <w:style w:type="character" w:customStyle="1" w:styleId="jlqj4b">
    <w:name w:val="jlqj4b"/>
    <w:basedOn w:val="DefaultParagraphFont"/>
    <w:rsid w:val="00BE5A55"/>
  </w:style>
  <w:style w:type="character" w:customStyle="1" w:styleId="q4iawc">
    <w:name w:val="q4iawc"/>
    <w:basedOn w:val="DefaultParagraphFont"/>
    <w:rsid w:val="00A44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056394">
      <w:bodyDiv w:val="1"/>
      <w:marLeft w:val="0"/>
      <w:marRight w:val="0"/>
      <w:marTop w:val="0"/>
      <w:marBottom w:val="0"/>
      <w:divBdr>
        <w:top w:val="none" w:sz="0" w:space="0" w:color="auto"/>
        <w:left w:val="none" w:sz="0" w:space="0" w:color="auto"/>
        <w:bottom w:val="none" w:sz="0" w:space="0" w:color="auto"/>
        <w:right w:val="none" w:sz="0" w:space="0" w:color="auto"/>
      </w:divBdr>
    </w:div>
    <w:div w:id="164831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image" Target="media/image14.wmf"/><Relationship Id="rId21" Type="http://schemas.openxmlformats.org/officeDocument/2006/relationships/header" Target="header3.xml"/><Relationship Id="rId34" Type="http://schemas.openxmlformats.org/officeDocument/2006/relationships/image" Target="media/image9.wmf"/><Relationship Id="rId42" Type="http://schemas.openxmlformats.org/officeDocument/2006/relationships/image" Target="media/image17.wmf"/><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ttini145@gmail.com" TargetMode="External"/><Relationship Id="rId29" Type="http://schemas.openxmlformats.org/officeDocument/2006/relationships/image" Target="media/image4.wmf"/><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image" Target="media/image11.wmf"/><Relationship Id="rId49"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6.wmf"/><Relationship Id="rId44"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8.wmf"/><Relationship Id="rId38" Type="http://schemas.openxmlformats.org/officeDocument/2006/relationships/image" Target="media/image13.wmf"/><Relationship Id="rId46" Type="http://schemas.openxmlformats.org/officeDocument/2006/relationships/image" Target="media/image21.jpeg"/><Relationship Id="rId20" Type="http://schemas.openxmlformats.org/officeDocument/2006/relationships/footer" Target="footer5.xml"/><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7AF5C-A5B5-43DC-942C-95AE91350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19239</Words>
  <Characters>109664</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2021-10-18T01:40:00Z</cp:lastPrinted>
  <dcterms:created xsi:type="dcterms:W3CDTF">2022-06-14T00:32:00Z</dcterms:created>
  <dcterms:modified xsi:type="dcterms:W3CDTF">2022-06-14T00:32:00Z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id="NXKjbBPS"/&gt;&lt;style id="http://www.zotero.org/styles/nature" hasBibliography="1" bibliographyStyleHasBeenSet="1"/&gt;&lt;prefs&gt;&lt;pref name="fieldType" value="Field"/&gt;&lt;/prefs&gt;&lt;/data&gt;</vt:lpwstr>
  </property>
</Properties>
</file>